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FA6" w:rsidRPr="00F16FA6" w:rsidRDefault="00F16FA6" w:rsidP="000A6C1C">
      <w:pPr>
        <w:pStyle w:val="Nadpis1"/>
        <w:jc w:val="center"/>
        <w:rPr>
          <w:color w:val="auto"/>
        </w:rPr>
      </w:pPr>
      <w:r w:rsidRPr="00F16FA6">
        <w:rPr>
          <w:color w:val="auto"/>
        </w:rPr>
        <w:t>Smlouva o dílo</w:t>
      </w:r>
    </w:p>
    <w:p w:rsidR="00F16FA6" w:rsidRDefault="00F16FA6" w:rsidP="000A6C1C">
      <w:pPr>
        <w:jc w:val="center"/>
      </w:pPr>
      <w:r>
        <w:t>č. 2000/</w:t>
      </w:r>
      <w:r w:rsidR="00FA2FB3">
        <w:t>43</w:t>
      </w:r>
      <w:r>
        <w:t>/</w:t>
      </w:r>
      <w:r w:rsidR="003D5F55">
        <w:t>2016</w:t>
      </w:r>
    </w:p>
    <w:p w:rsidR="00534C91" w:rsidRPr="00D928A3" w:rsidRDefault="0044465D" w:rsidP="007F5B71">
      <w:pPr>
        <w:jc w:val="center"/>
        <w:rPr>
          <w:sz w:val="20"/>
          <w:szCs w:val="20"/>
        </w:rPr>
      </w:pPr>
      <w:r w:rsidRPr="00D928A3">
        <w:rPr>
          <w:sz w:val="20"/>
          <w:szCs w:val="20"/>
        </w:rPr>
        <w:t xml:space="preserve">(uzavřená ve smyslu </w:t>
      </w:r>
      <w:proofErr w:type="spellStart"/>
      <w:r w:rsidRPr="00D928A3">
        <w:rPr>
          <w:sz w:val="20"/>
          <w:szCs w:val="20"/>
        </w:rPr>
        <w:t>ust</w:t>
      </w:r>
      <w:proofErr w:type="spellEnd"/>
      <w:r w:rsidRPr="00D928A3">
        <w:rPr>
          <w:sz w:val="20"/>
          <w:szCs w:val="20"/>
        </w:rPr>
        <w:t xml:space="preserve">. </w:t>
      </w:r>
      <w:r w:rsidR="00534C91" w:rsidRPr="00D928A3">
        <w:rPr>
          <w:sz w:val="20"/>
          <w:szCs w:val="20"/>
        </w:rPr>
        <w:t>§ 2586 zákona č. 89/2012 Sb., občanský zákoník)</w:t>
      </w:r>
    </w:p>
    <w:p w:rsidR="00534C91" w:rsidRDefault="00534C91"/>
    <w:p w:rsidR="00F16FA6" w:rsidRPr="00F16FA6" w:rsidRDefault="00F16FA6">
      <w:pPr>
        <w:rPr>
          <w:b/>
        </w:rPr>
      </w:pPr>
      <w:r w:rsidRPr="00F16FA6">
        <w:rPr>
          <w:b/>
        </w:rPr>
        <w:t>SMLUVNÍ STRANY</w:t>
      </w:r>
      <w:r w:rsidR="00534C91">
        <w:rPr>
          <w:b/>
        </w:rPr>
        <w:t>:</w:t>
      </w:r>
    </w:p>
    <w:p w:rsidR="00F16FA6" w:rsidRDefault="00F16FA6" w:rsidP="00D928A3">
      <w:pPr>
        <w:spacing w:after="0"/>
        <w:ind w:firstLine="708"/>
      </w:pPr>
      <w:r>
        <w:t>Český hydrometeorologický ústav (ČHMÚ)</w:t>
      </w:r>
    </w:p>
    <w:p w:rsidR="00F16FA6" w:rsidRDefault="00F16FA6" w:rsidP="00D928A3">
      <w:pPr>
        <w:spacing w:after="0"/>
      </w:pPr>
      <w:r>
        <w:t xml:space="preserve">              Na </w:t>
      </w:r>
      <w:proofErr w:type="spellStart"/>
      <w:r>
        <w:t>Šabatce</w:t>
      </w:r>
      <w:proofErr w:type="spellEnd"/>
      <w:r>
        <w:t xml:space="preserve"> 17, Praha 4 - Komořany, PSČ 143 06</w:t>
      </w:r>
    </w:p>
    <w:p w:rsidR="00F16FA6" w:rsidRDefault="00F16FA6" w:rsidP="00D928A3">
      <w:pPr>
        <w:spacing w:after="0"/>
        <w:ind w:left="709"/>
      </w:pPr>
      <w:r>
        <w:t>IČO: 00020699</w:t>
      </w:r>
    </w:p>
    <w:p w:rsidR="00F16FA6" w:rsidRDefault="00F16FA6" w:rsidP="00D928A3">
      <w:pPr>
        <w:spacing w:after="0"/>
        <w:ind w:left="709"/>
      </w:pPr>
      <w:r>
        <w:t>DIČ: CZ00020699</w:t>
      </w:r>
    </w:p>
    <w:p w:rsidR="00534C91" w:rsidRDefault="00534C91" w:rsidP="00D928A3">
      <w:pPr>
        <w:spacing w:after="0"/>
        <w:ind w:left="709"/>
      </w:pPr>
      <w:r>
        <w:t>Statutární orgán: Ing. Václav Dvořák, ředitel ČHMÚ</w:t>
      </w:r>
    </w:p>
    <w:p w:rsidR="00F16FA6" w:rsidRDefault="00F16FA6" w:rsidP="00D928A3">
      <w:pPr>
        <w:spacing w:after="0"/>
        <w:ind w:left="709"/>
      </w:pPr>
      <w:r>
        <w:t xml:space="preserve">Bankovní spojení: KB Praha 4, č. </w:t>
      </w:r>
      <w:proofErr w:type="spellStart"/>
      <w:r>
        <w:t>ú.</w:t>
      </w:r>
      <w:proofErr w:type="spellEnd"/>
      <w:r>
        <w:t xml:space="preserve">: </w:t>
      </w:r>
      <w:r w:rsidR="003A402F">
        <w:t>xxxxxxxxxxxxxxxxxxxxxxxxx</w:t>
      </w:r>
    </w:p>
    <w:p w:rsidR="00534C91" w:rsidRDefault="00534C91" w:rsidP="00D928A3">
      <w:pPr>
        <w:spacing w:after="0"/>
        <w:ind w:left="709"/>
      </w:pPr>
      <w:r>
        <w:t xml:space="preserve">(plátce DPH, avšak při výkonu činnosti dle </w:t>
      </w:r>
      <w:proofErr w:type="spellStart"/>
      <w:r>
        <w:t>Vl</w:t>
      </w:r>
      <w:proofErr w:type="spellEnd"/>
      <w:r>
        <w:t>. nařízení č. 96/1953 Sb. není</w:t>
      </w:r>
    </w:p>
    <w:p w:rsidR="00534C91" w:rsidRDefault="00534C91" w:rsidP="00D928A3">
      <w:pPr>
        <w:spacing w:after="0"/>
        <w:ind w:left="709"/>
      </w:pPr>
      <w:r>
        <w:t xml:space="preserve">osobou povinnou k dani podle </w:t>
      </w:r>
      <w:proofErr w:type="spellStart"/>
      <w:r>
        <w:t>ust</w:t>
      </w:r>
      <w:proofErr w:type="spellEnd"/>
      <w:r>
        <w:t xml:space="preserve">. § 5 odst. 3 </w:t>
      </w:r>
      <w:proofErr w:type="spellStart"/>
      <w:proofErr w:type="gramStart"/>
      <w:r>
        <w:t>zák.č</w:t>
      </w:r>
      <w:proofErr w:type="spellEnd"/>
      <w:r>
        <w:t>.</w:t>
      </w:r>
      <w:proofErr w:type="gramEnd"/>
      <w:r>
        <w:t xml:space="preserve"> 235/2004 Sb., o DPH)</w:t>
      </w:r>
    </w:p>
    <w:p w:rsidR="00F16FA6" w:rsidRDefault="00F16FA6" w:rsidP="00D928A3">
      <w:pPr>
        <w:spacing w:after="0"/>
        <w:ind w:left="709"/>
      </w:pPr>
      <w:r>
        <w:t>Zastoupený: RNDr. Pavla Skřivánková, náměstkyně ředitele pro meteorologii a klimatologii</w:t>
      </w:r>
    </w:p>
    <w:p w:rsidR="00534C91" w:rsidRDefault="00534C91" w:rsidP="00D928A3">
      <w:pPr>
        <w:spacing w:after="0"/>
        <w:ind w:left="709"/>
      </w:pPr>
      <w:r>
        <w:t>dále jen „</w:t>
      </w:r>
      <w:r w:rsidRPr="00D928A3">
        <w:rPr>
          <w:i/>
        </w:rPr>
        <w:t>objednatel“</w:t>
      </w:r>
    </w:p>
    <w:p w:rsidR="00F80141" w:rsidRDefault="00F80141" w:rsidP="007F5B71">
      <w:r>
        <w:tab/>
        <w:t>a</w:t>
      </w:r>
    </w:p>
    <w:p w:rsidR="00F16FA6" w:rsidRDefault="00F16FA6" w:rsidP="00D928A3">
      <w:pPr>
        <w:spacing w:after="0"/>
        <w:ind w:firstLine="708"/>
      </w:pPr>
      <w:proofErr w:type="spellStart"/>
      <w:r>
        <w:t>HDcam</w:t>
      </w:r>
      <w:proofErr w:type="spellEnd"/>
      <w:r>
        <w:t xml:space="preserve"> s.r.o.</w:t>
      </w:r>
    </w:p>
    <w:p w:rsidR="00F16FA6" w:rsidRDefault="00F16FA6" w:rsidP="00D928A3">
      <w:pPr>
        <w:spacing w:after="0"/>
      </w:pPr>
      <w:r>
        <w:t xml:space="preserve">              Žižkova 498, 54101 Trutnov</w:t>
      </w:r>
    </w:p>
    <w:p w:rsidR="00F16FA6" w:rsidRDefault="00F16FA6" w:rsidP="00D928A3">
      <w:pPr>
        <w:spacing w:after="0"/>
        <w:ind w:left="709"/>
      </w:pPr>
      <w:r>
        <w:t>IČO: 02026554</w:t>
      </w:r>
    </w:p>
    <w:p w:rsidR="00F16FA6" w:rsidRDefault="00F16FA6" w:rsidP="00D928A3">
      <w:pPr>
        <w:spacing w:after="0"/>
        <w:ind w:left="709"/>
      </w:pPr>
      <w:r>
        <w:t xml:space="preserve"> DIČ: CZ02026554</w:t>
      </w:r>
    </w:p>
    <w:p w:rsidR="00F16FA6" w:rsidRDefault="00F16FA6" w:rsidP="00D928A3">
      <w:pPr>
        <w:spacing w:after="0"/>
        <w:ind w:left="709"/>
      </w:pPr>
      <w:r>
        <w:t xml:space="preserve">Bankovní spojení: </w:t>
      </w:r>
      <w:proofErr w:type="spellStart"/>
      <w:r w:rsidR="003A402F">
        <w:t>xxxxxxxxxxxxxxxxxxxxx</w:t>
      </w:r>
      <w:proofErr w:type="spellEnd"/>
    </w:p>
    <w:p w:rsidR="00F16FA6" w:rsidRDefault="00F16FA6" w:rsidP="00D928A3">
      <w:pPr>
        <w:spacing w:after="0"/>
        <w:ind w:left="709"/>
      </w:pPr>
      <w:r>
        <w:t xml:space="preserve">Evidence v OR: společnost zapsána u KS v Hradci Králové, spis C32593 </w:t>
      </w:r>
    </w:p>
    <w:p w:rsidR="00F16FA6" w:rsidRDefault="00F16FA6" w:rsidP="00D928A3">
      <w:pPr>
        <w:spacing w:after="0"/>
        <w:ind w:left="709"/>
      </w:pPr>
      <w:r>
        <w:t>Zastoupený: Petr Fišera - jednatel  společnosti</w:t>
      </w:r>
    </w:p>
    <w:p w:rsidR="00F16FA6" w:rsidRDefault="00F16FA6" w:rsidP="00D928A3">
      <w:pPr>
        <w:spacing w:after="0"/>
        <w:ind w:left="709"/>
      </w:pPr>
      <w:r>
        <w:t xml:space="preserve">Ve věcech technických: </w:t>
      </w:r>
      <w:proofErr w:type="spellStart"/>
      <w:r w:rsidR="003A402F">
        <w:t>xxxxxxxxxxxxxxxxxxxxxxxx</w:t>
      </w:r>
      <w:proofErr w:type="spellEnd"/>
    </w:p>
    <w:p w:rsidR="00534C91" w:rsidRDefault="00534C91" w:rsidP="00D928A3">
      <w:pPr>
        <w:spacing w:after="0"/>
        <w:ind w:left="709"/>
        <w:rPr>
          <w:i/>
        </w:rPr>
      </w:pPr>
      <w:r>
        <w:t xml:space="preserve">dále jen </w:t>
      </w:r>
      <w:r w:rsidRPr="00D928A3">
        <w:rPr>
          <w:i/>
        </w:rPr>
        <w:t>„zhotovitel“</w:t>
      </w:r>
    </w:p>
    <w:p w:rsidR="0044465D" w:rsidRDefault="0044465D" w:rsidP="00D928A3">
      <w:pPr>
        <w:spacing w:after="120"/>
        <w:ind w:left="709"/>
      </w:pPr>
    </w:p>
    <w:p w:rsidR="00F80141" w:rsidRDefault="00534C91" w:rsidP="007F5B71">
      <w:r>
        <w:t>uzavírají dnešního dne, měsíce a roku</w:t>
      </w:r>
    </w:p>
    <w:p w:rsidR="00534C91" w:rsidRDefault="00534C91" w:rsidP="004F2ADF">
      <w:pPr>
        <w:jc w:val="center"/>
        <w:rPr>
          <w:b/>
        </w:rPr>
      </w:pPr>
      <w:r w:rsidRPr="00D928A3">
        <w:rPr>
          <w:b/>
        </w:rPr>
        <w:t>smlouvu o dílo.</w:t>
      </w:r>
    </w:p>
    <w:p w:rsidR="0044465D" w:rsidRPr="00D928A3" w:rsidRDefault="0044465D" w:rsidP="007F5B71">
      <w:pPr>
        <w:rPr>
          <w:b/>
        </w:rPr>
      </w:pPr>
    </w:p>
    <w:p w:rsidR="00F16FA6" w:rsidRDefault="00F16FA6" w:rsidP="00D928A3">
      <w:pPr>
        <w:pStyle w:val="Odstavecseseznamem"/>
        <w:numPr>
          <w:ilvl w:val="0"/>
          <w:numId w:val="1"/>
        </w:numPr>
        <w:rPr>
          <w:b/>
        </w:rPr>
      </w:pPr>
      <w:r>
        <w:t xml:space="preserve"> </w:t>
      </w:r>
      <w:r w:rsidRPr="00F16FA6">
        <w:rPr>
          <w:b/>
        </w:rPr>
        <w:t>PŘEDMĚT A MÍSTO PLNĚNÍ SMLOUVY</w:t>
      </w:r>
    </w:p>
    <w:p w:rsidR="003D5F55" w:rsidRPr="003D5F55" w:rsidRDefault="00534C91" w:rsidP="00516B33">
      <w:pPr>
        <w:keepNext/>
        <w:autoSpaceDE w:val="0"/>
        <w:autoSpaceDN w:val="0"/>
        <w:adjustRightInd w:val="0"/>
        <w:spacing w:after="0" w:line="240" w:lineRule="auto"/>
        <w:jc w:val="both"/>
        <w:rPr>
          <w:rFonts w:cs="TrebuchetMS"/>
        </w:rPr>
      </w:pPr>
      <w:r>
        <w:t xml:space="preserve">1.1. </w:t>
      </w:r>
      <w:r w:rsidR="00F438A5">
        <w:t>Touto smlouvou se zhotovitel zavazuje provést</w:t>
      </w:r>
      <w:r w:rsidR="003D5F55" w:rsidRPr="003D5F55">
        <w:t xml:space="preserve"> </w:t>
      </w:r>
      <w:r w:rsidR="003D5F55" w:rsidRPr="003D5F55">
        <w:rPr>
          <w:rFonts w:cs="TrebuchetMS"/>
        </w:rPr>
        <w:t>úprav</w:t>
      </w:r>
      <w:r w:rsidR="00F438A5">
        <w:rPr>
          <w:rFonts w:cs="TrebuchetMS"/>
        </w:rPr>
        <w:t>u</w:t>
      </w:r>
      <w:r w:rsidR="003D5F55" w:rsidRPr="003D5F55">
        <w:rPr>
          <w:rFonts w:cs="TrebuchetMS"/>
        </w:rPr>
        <w:t xml:space="preserve"> softwaru </w:t>
      </w:r>
      <w:proofErr w:type="spellStart"/>
      <w:r w:rsidR="003A402F">
        <w:rPr>
          <w:rFonts w:cs="TrebuchetMS"/>
        </w:rPr>
        <w:t>xxxxxxxxxx</w:t>
      </w:r>
      <w:r w:rsidR="003D5F55" w:rsidRPr="003D5F55">
        <w:rPr>
          <w:rFonts w:cs="TrebuchetMS"/>
        </w:rPr>
        <w:t>k</w:t>
      </w:r>
      <w:proofErr w:type="spellEnd"/>
      <w:r w:rsidR="00694FA3">
        <w:rPr>
          <w:rFonts w:cs="TrebuchetMS"/>
        </w:rPr>
        <w:t> automatickému</w:t>
      </w:r>
      <w:r w:rsidR="003D5F55" w:rsidRPr="003D5F55">
        <w:rPr>
          <w:rFonts w:cs="TrebuchetMS"/>
        </w:rPr>
        <w:t xml:space="preserve"> </w:t>
      </w:r>
      <w:proofErr w:type="spellStart"/>
      <w:r w:rsidR="003A402F">
        <w:rPr>
          <w:rFonts w:cs="TrebuchetMS"/>
        </w:rPr>
        <w:t>xxxxxxxxxxxxxxxxxxxxxxxxxxxxxxxxx</w:t>
      </w:r>
      <w:proofErr w:type="spellEnd"/>
    </w:p>
    <w:p w:rsidR="00F16FA6" w:rsidRPr="003D5F55" w:rsidRDefault="003D5F55" w:rsidP="00516B33">
      <w:pPr>
        <w:keepNext/>
        <w:autoSpaceDE w:val="0"/>
        <w:autoSpaceDN w:val="0"/>
        <w:adjustRightInd w:val="0"/>
        <w:spacing w:after="0" w:line="240" w:lineRule="auto"/>
        <w:jc w:val="both"/>
        <w:rPr>
          <w:rFonts w:cs="TrebuchetMS"/>
        </w:rPr>
      </w:pPr>
      <w:r w:rsidRPr="003D5F55">
        <w:rPr>
          <w:rFonts w:cs="TrebuchetMS"/>
        </w:rPr>
        <w:t xml:space="preserve">standardně zasílaných snímků </w:t>
      </w:r>
      <w:proofErr w:type="spellStart"/>
      <w:r w:rsidR="003A402F">
        <w:rPr>
          <w:rFonts w:cs="TrebuchetMS"/>
        </w:rPr>
        <w:t>xxxxxxxxxxxxxxxx</w:t>
      </w:r>
      <w:proofErr w:type="spellEnd"/>
      <w:r w:rsidR="003A402F">
        <w:rPr>
          <w:rFonts w:cs="TrebuchetMS"/>
        </w:rPr>
        <w:t xml:space="preserve"> </w:t>
      </w:r>
      <w:r w:rsidRPr="003D5F55">
        <w:rPr>
          <w:rFonts w:cs="TrebuchetMS"/>
        </w:rPr>
        <w:t xml:space="preserve">automatické </w:t>
      </w:r>
      <w:proofErr w:type="spellStart"/>
      <w:r w:rsidR="003A402F">
        <w:rPr>
          <w:rFonts w:cs="TrebuchetMS"/>
        </w:rPr>
        <w:t>xxxxxxxxxxxxxxxxxxxxxxxx</w:t>
      </w:r>
      <w:proofErr w:type="spellEnd"/>
      <w:r w:rsidRPr="003D5F55">
        <w:rPr>
          <w:rFonts w:cs="TrebuchetMS"/>
        </w:rPr>
        <w:t xml:space="preserve"> </w:t>
      </w:r>
      <w:proofErr w:type="spellStart"/>
      <w:r w:rsidR="003A402F">
        <w:rPr>
          <w:rFonts w:cs="TrebuchetMS"/>
        </w:rPr>
        <w:t>xxxxxxxxxx</w:t>
      </w:r>
      <w:proofErr w:type="spellEnd"/>
      <w:r w:rsidR="003A402F">
        <w:rPr>
          <w:rFonts w:cs="TrebuchetMS"/>
        </w:rPr>
        <w:t xml:space="preserve"> na </w:t>
      </w:r>
      <w:r w:rsidRPr="003D5F55">
        <w:rPr>
          <w:rFonts w:cs="TrebuchetMS"/>
        </w:rPr>
        <w:t xml:space="preserve">kopírování a </w:t>
      </w:r>
      <w:proofErr w:type="spellStart"/>
      <w:r w:rsidR="003A402F">
        <w:rPr>
          <w:rFonts w:cs="TrebuchetMS"/>
        </w:rPr>
        <w:t>xxxxxxxxxxxxxx</w:t>
      </w:r>
      <w:r w:rsidRPr="003D5F55">
        <w:rPr>
          <w:rFonts w:cs="TrebuchetMS"/>
        </w:rPr>
        <w:t>vytvoření</w:t>
      </w:r>
      <w:proofErr w:type="spellEnd"/>
      <w:r w:rsidRPr="003D5F55">
        <w:rPr>
          <w:rFonts w:cs="TrebuchetMS"/>
        </w:rPr>
        <w:t xml:space="preserve"> manuálu </w:t>
      </w:r>
      <w:proofErr w:type="spellStart"/>
      <w:r w:rsidR="003A402F">
        <w:rPr>
          <w:rFonts w:cs="TrebuchetMS"/>
        </w:rPr>
        <w:t>xxxxxxxxxxx</w:t>
      </w:r>
      <w:r w:rsidR="003B4C59">
        <w:rPr>
          <w:rFonts w:cs="TrebuchetMS"/>
        </w:rPr>
        <w:t>a</w:t>
      </w:r>
      <w:proofErr w:type="spellEnd"/>
      <w:r w:rsidRPr="003D5F55">
        <w:rPr>
          <w:rFonts w:cs="TrebuchetMS"/>
        </w:rPr>
        <w:t xml:space="preserve"> úprav</w:t>
      </w:r>
      <w:r w:rsidR="003B4C59">
        <w:rPr>
          <w:rFonts w:cs="TrebuchetMS"/>
        </w:rPr>
        <w:t>u</w:t>
      </w:r>
      <w:r w:rsidRPr="003D5F55">
        <w:rPr>
          <w:rFonts w:cs="TrebuchetMS"/>
        </w:rPr>
        <w:t xml:space="preserve"> </w:t>
      </w:r>
      <w:proofErr w:type="spellStart"/>
      <w:r w:rsidR="003A402F">
        <w:rPr>
          <w:rFonts w:cs="TrebuchetMS"/>
        </w:rPr>
        <w:t>xxxxxxxxxx</w:t>
      </w:r>
      <w:proofErr w:type="spellEnd"/>
      <w:r w:rsidRPr="003D5F55">
        <w:rPr>
          <w:rFonts w:cs="TrebuchetMS"/>
        </w:rPr>
        <w:t xml:space="preserve"> </w:t>
      </w:r>
    </w:p>
    <w:p w:rsidR="003D5F55" w:rsidRDefault="003D5F55" w:rsidP="003D5F55">
      <w:pPr>
        <w:autoSpaceDE w:val="0"/>
        <w:autoSpaceDN w:val="0"/>
        <w:adjustRightInd w:val="0"/>
        <w:spacing w:after="0" w:line="240" w:lineRule="auto"/>
      </w:pPr>
    </w:p>
    <w:p w:rsidR="003160FB" w:rsidRDefault="00F16FA6" w:rsidP="003160FB">
      <w:pPr>
        <w:spacing w:after="120"/>
        <w:jc w:val="both"/>
        <w:rPr>
          <w:rFonts w:eastAsia="Times New Roman"/>
        </w:rPr>
      </w:pPr>
      <w:r>
        <w:t>1.</w:t>
      </w:r>
      <w:r w:rsidR="00534C91">
        <w:t>2.</w:t>
      </w:r>
      <w:r w:rsidR="00940336">
        <w:t xml:space="preserve"> </w:t>
      </w:r>
      <w:r>
        <w:t xml:space="preserve">Místo plnění: </w:t>
      </w:r>
      <w:r w:rsidR="003160FB">
        <w:rPr>
          <w:rFonts w:eastAsia="Times New Roman"/>
        </w:rPr>
        <w:t xml:space="preserve">úprava SW bude prováděna </w:t>
      </w:r>
      <w:proofErr w:type="spellStart"/>
      <w:r w:rsidR="003A402F">
        <w:rPr>
          <w:rFonts w:eastAsia="Times New Roman"/>
        </w:rPr>
        <w:t>xxxxxxxxxxxv</w:t>
      </w:r>
      <w:proofErr w:type="spellEnd"/>
      <w:r w:rsidR="003A402F">
        <w:rPr>
          <w:rFonts w:eastAsia="Times New Roman"/>
        </w:rPr>
        <w:t xml:space="preserve"> </w:t>
      </w:r>
      <w:proofErr w:type="spellStart"/>
      <w:r w:rsidR="003A402F">
        <w:rPr>
          <w:rFonts w:eastAsia="Times New Roman"/>
        </w:rPr>
        <w:t>xxxxxxxxxxx</w:t>
      </w:r>
      <w:proofErr w:type="spellEnd"/>
      <w:r w:rsidR="003160FB">
        <w:rPr>
          <w:rFonts w:eastAsia="Times New Roman"/>
        </w:rPr>
        <w:t xml:space="preserve"> </w:t>
      </w:r>
      <w:proofErr w:type="gramStart"/>
      <w:r w:rsidR="003160FB">
        <w:rPr>
          <w:rFonts w:eastAsia="Times New Roman"/>
        </w:rPr>
        <w:t>lokalitách</w:t>
      </w:r>
      <w:proofErr w:type="gramEnd"/>
      <w:r w:rsidR="003160FB">
        <w:rPr>
          <w:rFonts w:eastAsia="Times New Roman"/>
        </w:rPr>
        <w:t xml:space="preserve"> objednatele prostřednictvím </w:t>
      </w:r>
      <w:proofErr w:type="spellStart"/>
      <w:r w:rsidR="003A402F">
        <w:rPr>
          <w:rFonts w:eastAsia="Times New Roman"/>
        </w:rPr>
        <w:t>xxxxxxxxxxxxxxxxxxx</w:t>
      </w:r>
      <w:proofErr w:type="spellEnd"/>
    </w:p>
    <w:p w:rsidR="00F438A5" w:rsidRDefault="00F438A5" w:rsidP="003160FB">
      <w:pPr>
        <w:spacing w:after="120"/>
        <w:jc w:val="both"/>
      </w:pPr>
      <w:r>
        <w:lastRenderedPageBreak/>
        <w:t xml:space="preserve">1.3. Objednatel se zavazuje provedené dílo převzít a zaplatit za něj sjednaným způsobem </w:t>
      </w:r>
      <w:bookmarkStart w:id="0" w:name="_GoBack"/>
      <w:bookmarkEnd w:id="0"/>
      <w:r>
        <w:t xml:space="preserve">dohodnutou cenu. </w:t>
      </w:r>
    </w:p>
    <w:p w:rsidR="002D2BC3" w:rsidRDefault="002D2BC3" w:rsidP="00F438A5">
      <w:pPr>
        <w:spacing w:after="120"/>
      </w:pPr>
    </w:p>
    <w:p w:rsidR="00F438A5" w:rsidRPr="004F2ADF" w:rsidRDefault="00534C91" w:rsidP="004F2ADF">
      <w:pPr>
        <w:autoSpaceDE w:val="0"/>
        <w:autoSpaceDN w:val="0"/>
        <w:adjustRightInd w:val="0"/>
        <w:spacing w:after="120" w:line="240" w:lineRule="auto"/>
        <w:ind w:firstLine="425"/>
        <w:rPr>
          <w:rFonts w:cs="Book Antiqua"/>
          <w:b/>
          <w:sz w:val="21"/>
          <w:szCs w:val="21"/>
        </w:rPr>
      </w:pPr>
      <w:r w:rsidRPr="004F2ADF">
        <w:rPr>
          <w:b/>
          <w:sz w:val="24"/>
          <w:szCs w:val="24"/>
        </w:rPr>
        <w:t>II.</w:t>
      </w:r>
      <w:r w:rsidR="004F2ADF" w:rsidRPr="004F2ADF">
        <w:rPr>
          <w:b/>
          <w:sz w:val="24"/>
          <w:szCs w:val="24"/>
        </w:rPr>
        <w:tab/>
      </w:r>
      <w:r w:rsidR="004F2ADF" w:rsidRPr="004F2ADF">
        <w:rPr>
          <w:b/>
          <w:sz w:val="24"/>
          <w:szCs w:val="24"/>
        </w:rPr>
        <w:tab/>
      </w:r>
      <w:r w:rsidR="00F438A5" w:rsidRPr="004F2ADF">
        <w:rPr>
          <w:b/>
        </w:rPr>
        <w:t>DODACÍ LH</w:t>
      </w:r>
      <w:r w:rsidR="00F438A5" w:rsidRPr="004F2ADF">
        <w:rPr>
          <w:rFonts w:cs="Book Antiqua"/>
          <w:b/>
        </w:rPr>
        <w:t>ŮTA</w:t>
      </w:r>
      <w:r w:rsidR="00F438A5" w:rsidRPr="004F2ADF">
        <w:rPr>
          <w:rFonts w:cs="Book Antiqua"/>
          <w:b/>
          <w:sz w:val="21"/>
          <w:szCs w:val="21"/>
        </w:rPr>
        <w:t>, MÍSTO A ZP</w:t>
      </w:r>
      <w:r w:rsidR="00F438A5" w:rsidRPr="004F2ADF">
        <w:rPr>
          <w:rFonts w:cs="Book Antiqua"/>
          <w:b/>
        </w:rPr>
        <w:t>Ů</w:t>
      </w:r>
      <w:r w:rsidR="00F438A5" w:rsidRPr="004F2ADF">
        <w:rPr>
          <w:rFonts w:cs="Book Antiqua"/>
          <w:b/>
          <w:sz w:val="21"/>
          <w:szCs w:val="21"/>
        </w:rPr>
        <w:t>SOB PLNĚNÍ</w:t>
      </w:r>
    </w:p>
    <w:p w:rsidR="00F438A5" w:rsidRPr="006C4A42" w:rsidRDefault="00F438A5" w:rsidP="00F438A5">
      <w:pPr>
        <w:autoSpaceDE w:val="0"/>
        <w:autoSpaceDN w:val="0"/>
        <w:adjustRightInd w:val="0"/>
        <w:spacing w:after="0" w:line="240" w:lineRule="auto"/>
        <w:ind w:left="360"/>
        <w:rPr>
          <w:rFonts w:ascii="Book Antiqua" w:hAnsi="Book Antiqua" w:cs="Book Antiqua"/>
          <w:sz w:val="21"/>
          <w:szCs w:val="21"/>
        </w:rPr>
      </w:pPr>
    </w:p>
    <w:p w:rsidR="00F438A5" w:rsidRPr="00E27F0C" w:rsidRDefault="00F438A5" w:rsidP="00F438A5">
      <w:pPr>
        <w:pStyle w:val="Zkladntextodsazen2"/>
        <w:spacing w:after="0" w:line="240" w:lineRule="auto"/>
        <w:ind w:left="360"/>
        <w:jc w:val="both"/>
        <w:rPr>
          <w:rFonts w:ascii="Calibri" w:hAnsi="Calibri"/>
          <w:sz w:val="22"/>
          <w:szCs w:val="22"/>
        </w:rPr>
      </w:pPr>
      <w:r w:rsidRPr="00E27F0C">
        <w:rPr>
          <w:rFonts w:ascii="Calibri" w:hAnsi="Calibri"/>
          <w:sz w:val="22"/>
          <w:szCs w:val="22"/>
        </w:rPr>
        <w:t xml:space="preserve">Dílo bude provedeno nejpozději do </w:t>
      </w:r>
      <w:proofErr w:type="gramStart"/>
      <w:r>
        <w:rPr>
          <w:rFonts w:ascii="Calibri" w:hAnsi="Calibri"/>
          <w:sz w:val="22"/>
          <w:szCs w:val="22"/>
        </w:rPr>
        <w:t>3</w:t>
      </w:r>
      <w:r w:rsidR="00303143">
        <w:rPr>
          <w:rFonts w:ascii="Calibri" w:hAnsi="Calibri"/>
          <w:sz w:val="22"/>
          <w:szCs w:val="22"/>
        </w:rPr>
        <w:t>1</w:t>
      </w:r>
      <w:r w:rsidRPr="00E27F0C">
        <w:rPr>
          <w:rFonts w:ascii="Calibri" w:hAnsi="Calibri"/>
          <w:sz w:val="22"/>
          <w:szCs w:val="22"/>
        </w:rPr>
        <w:t>.</w:t>
      </w:r>
      <w:r w:rsidR="00303143">
        <w:rPr>
          <w:rFonts w:ascii="Calibri" w:hAnsi="Calibri"/>
          <w:sz w:val="22"/>
          <w:szCs w:val="22"/>
        </w:rPr>
        <w:t>10</w:t>
      </w:r>
      <w:r w:rsidRPr="00E27F0C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 w:rsidRPr="00E27F0C">
        <w:rPr>
          <w:rFonts w:ascii="Calibri" w:hAnsi="Calibri"/>
          <w:sz w:val="22"/>
          <w:szCs w:val="22"/>
        </w:rPr>
        <w:t>201</w:t>
      </w:r>
      <w:r>
        <w:rPr>
          <w:rFonts w:ascii="Calibri" w:hAnsi="Calibri"/>
          <w:sz w:val="22"/>
          <w:szCs w:val="22"/>
        </w:rPr>
        <w:t>6</w:t>
      </w:r>
      <w:proofErr w:type="gramEnd"/>
      <w:r w:rsidRPr="00E27F0C">
        <w:rPr>
          <w:rFonts w:ascii="Calibri" w:hAnsi="Calibri"/>
          <w:sz w:val="22"/>
          <w:szCs w:val="22"/>
        </w:rPr>
        <w:t xml:space="preserve">. </w:t>
      </w:r>
    </w:p>
    <w:p w:rsidR="00F16FA6" w:rsidRPr="00D928A3" w:rsidRDefault="00F16FA6" w:rsidP="00D928A3">
      <w:pPr>
        <w:spacing w:after="120"/>
        <w:jc w:val="center"/>
        <w:rPr>
          <w:b/>
          <w:sz w:val="24"/>
          <w:szCs w:val="24"/>
        </w:rPr>
      </w:pPr>
    </w:p>
    <w:p w:rsidR="00F438A5" w:rsidRPr="004F2ADF" w:rsidRDefault="007239B5" w:rsidP="00F438A5">
      <w:pPr>
        <w:ind w:left="360"/>
        <w:rPr>
          <w:b/>
        </w:rPr>
      </w:pPr>
      <w:r w:rsidRPr="004F2ADF">
        <w:rPr>
          <w:b/>
        </w:rPr>
        <w:t xml:space="preserve">III. </w:t>
      </w:r>
      <w:r w:rsidR="004F2ADF" w:rsidRPr="004F2ADF">
        <w:rPr>
          <w:b/>
        </w:rPr>
        <w:tab/>
      </w:r>
      <w:r w:rsidRPr="004F2ADF">
        <w:rPr>
          <w:b/>
        </w:rPr>
        <w:tab/>
      </w:r>
      <w:r w:rsidR="00F438A5" w:rsidRPr="004F2ADF">
        <w:rPr>
          <w:b/>
        </w:rPr>
        <w:t>CENA DÍLA A PLATEBNÍ PODMÍNKY</w:t>
      </w:r>
    </w:p>
    <w:p w:rsidR="00F438A5" w:rsidRDefault="00F438A5" w:rsidP="00F438A5">
      <w:pPr>
        <w:ind w:left="360"/>
      </w:pPr>
      <w:r>
        <w:t>3.1. C</w:t>
      </w:r>
      <w:r w:rsidRPr="00E025DD">
        <w:t xml:space="preserve">ena dle cenové nabídky </w:t>
      </w:r>
      <w:r>
        <w:t xml:space="preserve">ze dne </w:t>
      </w:r>
      <w:proofErr w:type="gramStart"/>
      <w:r>
        <w:t>31.5.2016</w:t>
      </w:r>
      <w:proofErr w:type="gramEnd"/>
    </w:p>
    <w:p w:rsidR="005C0098" w:rsidRPr="005C0098" w:rsidRDefault="005C0098" w:rsidP="005C0098">
      <w:pPr>
        <w:autoSpaceDE w:val="0"/>
        <w:autoSpaceDN w:val="0"/>
        <w:adjustRightInd w:val="0"/>
        <w:spacing w:after="0" w:line="240" w:lineRule="auto"/>
        <w:rPr>
          <w:rFonts w:cs="TrebuchetMS"/>
        </w:rPr>
      </w:pPr>
      <w:r w:rsidRPr="005C0098">
        <w:rPr>
          <w:rFonts w:cs="TrebuchetMS"/>
        </w:rPr>
        <w:t xml:space="preserve">Úprava softwaru </w:t>
      </w:r>
      <w:proofErr w:type="spellStart"/>
      <w:r w:rsidR="003A402F">
        <w:rPr>
          <w:rFonts w:cs="TrebuchetMS"/>
        </w:rPr>
        <w:t>xxxxxx</w:t>
      </w:r>
      <w:r w:rsidRPr="005C0098">
        <w:rPr>
          <w:rFonts w:cs="TrebuchetMS"/>
        </w:rPr>
        <w:t>zajišťující</w:t>
      </w:r>
      <w:proofErr w:type="spellEnd"/>
      <w:r w:rsidRPr="005C0098">
        <w:rPr>
          <w:rFonts w:cs="TrebuchetMS"/>
        </w:rPr>
        <w:t>:</w:t>
      </w:r>
    </w:p>
    <w:p w:rsidR="005C0098" w:rsidRPr="005C0098" w:rsidRDefault="005C0098" w:rsidP="005C0098">
      <w:pPr>
        <w:autoSpaceDE w:val="0"/>
        <w:autoSpaceDN w:val="0"/>
        <w:adjustRightInd w:val="0"/>
        <w:spacing w:after="0" w:line="240" w:lineRule="auto"/>
        <w:rPr>
          <w:rFonts w:cs="TrebuchetMS"/>
        </w:rPr>
      </w:pPr>
      <w:r w:rsidRPr="005C0098">
        <w:rPr>
          <w:rFonts w:cs="TimesNewRomanPSMT"/>
        </w:rPr>
        <w:t xml:space="preserve">• </w:t>
      </w:r>
      <w:r w:rsidRPr="005C0098">
        <w:rPr>
          <w:rFonts w:cs="TrebuchetMS"/>
        </w:rPr>
        <w:t xml:space="preserve">automatické </w:t>
      </w:r>
      <w:proofErr w:type="spellStart"/>
      <w:r w:rsidR="003A402F">
        <w:rPr>
          <w:rFonts w:cs="TrebuchetMS"/>
        </w:rPr>
        <w:t>xxxxxxxxxxxxxxx</w:t>
      </w:r>
      <w:proofErr w:type="spellEnd"/>
    </w:p>
    <w:p w:rsidR="005C0098" w:rsidRPr="005C0098" w:rsidRDefault="005C0098" w:rsidP="005C0098">
      <w:pPr>
        <w:autoSpaceDE w:val="0"/>
        <w:autoSpaceDN w:val="0"/>
        <w:adjustRightInd w:val="0"/>
        <w:spacing w:after="0" w:line="240" w:lineRule="auto"/>
        <w:rPr>
          <w:rFonts w:cs="TrebuchetMS"/>
        </w:rPr>
      </w:pPr>
      <w:r w:rsidRPr="005C0098">
        <w:rPr>
          <w:rFonts w:cs="TimesNewRomanPSMT"/>
        </w:rPr>
        <w:t xml:space="preserve">• </w:t>
      </w:r>
      <w:r w:rsidRPr="005C0098">
        <w:rPr>
          <w:rFonts w:cs="TrebuchetMS"/>
        </w:rPr>
        <w:t xml:space="preserve">úprava rozlišení </w:t>
      </w:r>
      <w:proofErr w:type="spellStart"/>
      <w:r w:rsidR="003A402F">
        <w:rPr>
          <w:rFonts w:cs="TrebuchetMS"/>
        </w:rPr>
        <w:t>xxxxxxxxxxxx</w:t>
      </w:r>
      <w:proofErr w:type="spellEnd"/>
    </w:p>
    <w:p w:rsidR="003A402F" w:rsidRDefault="005C0098" w:rsidP="005C0098">
      <w:pPr>
        <w:autoSpaceDE w:val="0"/>
        <w:autoSpaceDN w:val="0"/>
        <w:adjustRightInd w:val="0"/>
        <w:spacing w:after="0" w:line="240" w:lineRule="auto"/>
        <w:rPr>
          <w:rFonts w:cs="TrebuchetMS"/>
        </w:rPr>
      </w:pPr>
      <w:r w:rsidRPr="005C0098">
        <w:rPr>
          <w:rFonts w:cs="TimesNewRomanPSMT"/>
        </w:rPr>
        <w:t xml:space="preserve">• </w:t>
      </w:r>
      <w:r w:rsidRPr="005C0098">
        <w:rPr>
          <w:rFonts w:cs="TrebuchetMS"/>
        </w:rPr>
        <w:t xml:space="preserve">automatické </w:t>
      </w:r>
      <w:proofErr w:type="spellStart"/>
      <w:r w:rsidR="003A402F">
        <w:rPr>
          <w:rFonts w:cs="TrebuchetMS"/>
        </w:rPr>
        <w:t>xxxxxxxxx</w:t>
      </w:r>
      <w:proofErr w:type="spellEnd"/>
    </w:p>
    <w:p w:rsidR="005C0098" w:rsidRPr="005C0098" w:rsidRDefault="005C0098" w:rsidP="003A402F">
      <w:pPr>
        <w:autoSpaceDE w:val="0"/>
        <w:autoSpaceDN w:val="0"/>
        <w:adjustRightInd w:val="0"/>
        <w:spacing w:after="0" w:line="240" w:lineRule="auto"/>
        <w:rPr>
          <w:rFonts w:cs="TrebuchetMS"/>
        </w:rPr>
      </w:pPr>
      <w:r w:rsidRPr="005C0098">
        <w:rPr>
          <w:rFonts w:cs="TimesNewRomanPSMT"/>
        </w:rPr>
        <w:t xml:space="preserve">• </w:t>
      </w:r>
      <w:proofErr w:type="spellStart"/>
      <w:r w:rsidR="003A402F">
        <w:rPr>
          <w:rFonts w:cs="TrebuchetMS"/>
        </w:rPr>
        <w:t>ošetřeníxxxxxxxxxxxxxx</w:t>
      </w:r>
      <w:proofErr w:type="spellEnd"/>
    </w:p>
    <w:p w:rsidR="005C0098" w:rsidRPr="005C0098" w:rsidRDefault="005C0098" w:rsidP="005C0098">
      <w:pPr>
        <w:autoSpaceDE w:val="0"/>
        <w:autoSpaceDN w:val="0"/>
        <w:adjustRightInd w:val="0"/>
        <w:spacing w:after="0" w:line="240" w:lineRule="auto"/>
        <w:rPr>
          <w:rFonts w:cs="TrebuchetMS-Bold"/>
          <w:b/>
          <w:bCs/>
        </w:rPr>
      </w:pPr>
      <w:r w:rsidRPr="005C0098">
        <w:rPr>
          <w:rFonts w:cs="TrebuchetMS-Bold"/>
          <w:b/>
          <w:bCs/>
        </w:rPr>
        <w:t xml:space="preserve">600,- Kč bez DPH / </w:t>
      </w:r>
      <w:proofErr w:type="spellStart"/>
      <w:r w:rsidR="003A402F">
        <w:rPr>
          <w:rFonts w:cs="TrebuchetMS-Bold"/>
          <w:b/>
          <w:bCs/>
        </w:rPr>
        <w:t>xxxxxxxx</w:t>
      </w:r>
      <w:proofErr w:type="spellEnd"/>
      <w:r w:rsidRPr="005C0098">
        <w:rPr>
          <w:rFonts w:cs="TrebuchetMS-Bold"/>
          <w:b/>
          <w:bCs/>
        </w:rPr>
        <w:t xml:space="preserve">(cca </w:t>
      </w:r>
      <w:r w:rsidR="007F111A">
        <w:rPr>
          <w:rFonts w:cs="TrebuchetMS-Bold"/>
          <w:b/>
          <w:bCs/>
        </w:rPr>
        <w:t>90</w:t>
      </w:r>
      <w:r w:rsidRPr="005C0098">
        <w:rPr>
          <w:rFonts w:cs="TrebuchetMS-Bold"/>
          <w:b/>
          <w:bCs/>
        </w:rPr>
        <w:t xml:space="preserve"> ks)</w:t>
      </w:r>
    </w:p>
    <w:p w:rsidR="005C0098" w:rsidRPr="005C0098" w:rsidRDefault="005C0098" w:rsidP="003A402F">
      <w:pPr>
        <w:autoSpaceDE w:val="0"/>
        <w:autoSpaceDN w:val="0"/>
        <w:adjustRightInd w:val="0"/>
        <w:spacing w:after="0" w:line="240" w:lineRule="auto"/>
        <w:rPr>
          <w:rFonts w:cs="TrebuchetMS"/>
        </w:rPr>
      </w:pPr>
      <w:r w:rsidRPr="005C0098">
        <w:rPr>
          <w:rFonts w:cs="TrebuchetMS"/>
        </w:rPr>
        <w:t xml:space="preserve">Vytvoření </w:t>
      </w:r>
      <w:proofErr w:type="spellStart"/>
      <w:r w:rsidR="003A402F">
        <w:rPr>
          <w:rFonts w:cs="TrebuchetMS"/>
        </w:rPr>
        <w:t>xxxxxxxxxxxx</w:t>
      </w:r>
      <w:proofErr w:type="spellEnd"/>
    </w:p>
    <w:p w:rsidR="005C0098" w:rsidRPr="005C0098" w:rsidRDefault="005C0098" w:rsidP="005C0098">
      <w:pPr>
        <w:autoSpaceDE w:val="0"/>
        <w:autoSpaceDN w:val="0"/>
        <w:adjustRightInd w:val="0"/>
        <w:spacing w:after="0" w:line="240" w:lineRule="auto"/>
        <w:rPr>
          <w:rFonts w:cs="TrebuchetMS-Bold"/>
          <w:b/>
          <w:bCs/>
        </w:rPr>
      </w:pPr>
      <w:r w:rsidRPr="005C0098">
        <w:rPr>
          <w:rFonts w:cs="TrebuchetMS-Bold"/>
          <w:b/>
          <w:bCs/>
        </w:rPr>
        <w:t>4000,- Kč bez DPH</w:t>
      </w:r>
    </w:p>
    <w:p w:rsidR="005C0098" w:rsidRPr="005C0098" w:rsidRDefault="005C0098" w:rsidP="005C0098">
      <w:pPr>
        <w:autoSpaceDE w:val="0"/>
        <w:autoSpaceDN w:val="0"/>
        <w:adjustRightInd w:val="0"/>
        <w:spacing w:after="0" w:line="240" w:lineRule="auto"/>
        <w:rPr>
          <w:rFonts w:cs="TrebuchetMS"/>
        </w:rPr>
      </w:pPr>
      <w:proofErr w:type="spellStart"/>
      <w:r w:rsidRPr="005C0098">
        <w:rPr>
          <w:rFonts w:cs="TrebuchetMS"/>
        </w:rPr>
        <w:t>Vytvoření</w:t>
      </w:r>
      <w:r w:rsidR="003A402F">
        <w:rPr>
          <w:rFonts w:cs="TrebuchetMS"/>
        </w:rPr>
        <w:t>xxxxxxxxxxxxx</w:t>
      </w:r>
      <w:proofErr w:type="spellEnd"/>
      <w:r w:rsidRPr="005C0098">
        <w:rPr>
          <w:rFonts w:cs="TrebuchetMS"/>
        </w:rPr>
        <w:t>.</w:t>
      </w:r>
    </w:p>
    <w:p w:rsidR="005C0098" w:rsidRPr="005C0098" w:rsidRDefault="005C0098" w:rsidP="005C0098">
      <w:pPr>
        <w:autoSpaceDE w:val="0"/>
        <w:autoSpaceDN w:val="0"/>
        <w:adjustRightInd w:val="0"/>
        <w:spacing w:after="0" w:line="240" w:lineRule="auto"/>
        <w:rPr>
          <w:rFonts w:cs="TrebuchetMS-Bold"/>
          <w:b/>
          <w:bCs/>
        </w:rPr>
      </w:pPr>
      <w:r w:rsidRPr="005C0098">
        <w:rPr>
          <w:rFonts w:cs="TrebuchetMS-Bold"/>
          <w:b/>
          <w:bCs/>
        </w:rPr>
        <w:t>7000,- Kč bez DPH</w:t>
      </w:r>
    </w:p>
    <w:p w:rsidR="005C0098" w:rsidRPr="005C0098" w:rsidRDefault="005C0098" w:rsidP="003A402F">
      <w:pPr>
        <w:autoSpaceDE w:val="0"/>
        <w:autoSpaceDN w:val="0"/>
        <w:adjustRightInd w:val="0"/>
        <w:spacing w:after="0" w:line="240" w:lineRule="auto"/>
        <w:rPr>
          <w:rFonts w:cs="TrebuchetMS"/>
        </w:rPr>
      </w:pPr>
      <w:r w:rsidRPr="005C0098">
        <w:rPr>
          <w:rFonts w:cs="TrebuchetMS"/>
        </w:rPr>
        <w:t xml:space="preserve">Možnost nastavit </w:t>
      </w:r>
      <w:proofErr w:type="spellStart"/>
      <w:r w:rsidR="003A402F">
        <w:rPr>
          <w:rFonts w:cs="TrebuchetMS"/>
        </w:rPr>
        <w:t>xxxxxxxxxxxxxxxxx</w:t>
      </w:r>
      <w:proofErr w:type="spellEnd"/>
    </w:p>
    <w:p w:rsidR="005C0098" w:rsidRPr="005C0098" w:rsidRDefault="005C0098" w:rsidP="005C0098">
      <w:pPr>
        <w:autoSpaceDE w:val="0"/>
        <w:autoSpaceDN w:val="0"/>
        <w:adjustRightInd w:val="0"/>
        <w:spacing w:after="0" w:line="240" w:lineRule="auto"/>
        <w:rPr>
          <w:rFonts w:cs="TrebuchetMS-Bold"/>
          <w:b/>
          <w:bCs/>
        </w:rPr>
      </w:pPr>
      <w:r w:rsidRPr="005C0098">
        <w:rPr>
          <w:rFonts w:cs="TrebuchetMS-Bold"/>
          <w:b/>
          <w:bCs/>
        </w:rPr>
        <w:t>2000,- Kč bez DPH</w:t>
      </w:r>
    </w:p>
    <w:p w:rsidR="005C0098" w:rsidRPr="005C0098" w:rsidRDefault="005C0098" w:rsidP="005C0098">
      <w:pPr>
        <w:autoSpaceDE w:val="0"/>
        <w:autoSpaceDN w:val="0"/>
        <w:adjustRightInd w:val="0"/>
        <w:spacing w:after="0" w:line="240" w:lineRule="auto"/>
        <w:rPr>
          <w:rFonts w:cs="TrebuchetMS"/>
        </w:rPr>
      </w:pPr>
      <w:r w:rsidRPr="005C0098">
        <w:rPr>
          <w:rFonts w:cs="TrebuchetMS"/>
        </w:rPr>
        <w:t xml:space="preserve">Vytvoření manuálu </w:t>
      </w:r>
      <w:proofErr w:type="spellStart"/>
      <w:r w:rsidR="003A402F">
        <w:rPr>
          <w:rFonts w:cs="TrebuchetMS"/>
        </w:rPr>
        <w:t>xxxxxxxxxxxxxxxxx</w:t>
      </w:r>
      <w:proofErr w:type="spellEnd"/>
    </w:p>
    <w:p w:rsidR="005C0098" w:rsidRDefault="005C0098" w:rsidP="005C0098">
      <w:pPr>
        <w:rPr>
          <w:rFonts w:cs="TrebuchetMS-Bold"/>
          <w:b/>
          <w:bCs/>
        </w:rPr>
      </w:pPr>
      <w:r w:rsidRPr="005C0098">
        <w:rPr>
          <w:rFonts w:cs="TrebuchetMS-Bold"/>
          <w:b/>
          <w:bCs/>
        </w:rPr>
        <w:t>2000,- Kč bez DPH</w:t>
      </w:r>
    </w:p>
    <w:p w:rsidR="005C0098" w:rsidRDefault="005C0098" w:rsidP="005C0098">
      <w:pPr>
        <w:rPr>
          <w:rFonts w:cs="TrebuchetMS-Bold"/>
          <w:b/>
          <w:bCs/>
        </w:rPr>
      </w:pPr>
      <w:r>
        <w:rPr>
          <w:rFonts w:cs="TrebuchetMS-Bold"/>
          <w:b/>
          <w:bCs/>
        </w:rPr>
        <w:t>Celková cena:  6</w:t>
      </w:r>
      <w:r w:rsidR="00E1634B">
        <w:rPr>
          <w:rFonts w:cs="TrebuchetMS-Bold"/>
          <w:b/>
          <w:bCs/>
        </w:rPr>
        <w:t>9</w:t>
      </w:r>
      <w:r>
        <w:rPr>
          <w:rFonts w:cs="TrebuchetMS-Bold"/>
          <w:b/>
          <w:bCs/>
        </w:rPr>
        <w:t xml:space="preserve">000,- Kč bez DPH, </w:t>
      </w:r>
      <w:r w:rsidR="00E1634B">
        <w:rPr>
          <w:rFonts w:cs="TrebuchetMS-Bold"/>
          <w:b/>
          <w:bCs/>
        </w:rPr>
        <w:t>83490</w:t>
      </w:r>
      <w:r>
        <w:rPr>
          <w:rFonts w:cs="TrebuchetMS-Bold"/>
          <w:b/>
          <w:bCs/>
        </w:rPr>
        <w:t xml:space="preserve"> Kč s 21% DPH </w:t>
      </w:r>
    </w:p>
    <w:p w:rsidR="004141D0" w:rsidRDefault="004141D0" w:rsidP="004141D0">
      <w:pPr>
        <w:pStyle w:val="Zkladntext"/>
        <w:jc w:val="both"/>
      </w:pPr>
      <w:r>
        <w:t>3.2 Smluvní cena bude objednatelem uhrazena na základě faktury, kter</w:t>
      </w:r>
      <w:r w:rsidR="004F2ADF">
        <w:t>ou</w:t>
      </w:r>
      <w:r>
        <w:t xml:space="preserve"> vystaví zhotovitel po řádném předání a převzetí předmětu smlouvy. Faktura musí mít náležitosti daňového dokladu v souladu se zákonem č. 235/2004 Sb., o dani z přidané hodnoty, ve znění pozdějších předpisů. Datem uskutečnění zdanitelného plnění se rozumí řádné převzetí sjednaného díla objednatelem. Faktura je splatná do 14 dnů od jejího doručení objednateli. </w:t>
      </w:r>
    </w:p>
    <w:p w:rsidR="00F16FA6" w:rsidRDefault="007239B5" w:rsidP="00D928A3">
      <w:pPr>
        <w:spacing w:after="120"/>
        <w:jc w:val="both"/>
      </w:pPr>
      <w:r>
        <w:t>3.</w:t>
      </w:r>
      <w:r w:rsidR="004F2ADF">
        <w:t>3</w:t>
      </w:r>
      <w:r>
        <w:t>.</w:t>
      </w:r>
      <w:r w:rsidR="004F2ADF">
        <w:t xml:space="preserve"> </w:t>
      </w:r>
      <w:r w:rsidR="00F16FA6">
        <w:t>Výše sazby DPH, výše DPH a celková cena včetně DPH sjednaná v této smlouvě bude upravena v případě změny sazby DPH u zdanitelného plnění nebo přijaté úplaty v souladu s aktuální změnou zákona o dani z přidané hodnoty v platném znění.</w:t>
      </w:r>
    </w:p>
    <w:p w:rsidR="00F16FA6" w:rsidRDefault="007239B5" w:rsidP="00D928A3">
      <w:pPr>
        <w:spacing w:after="120"/>
        <w:jc w:val="both"/>
      </w:pPr>
      <w:r>
        <w:t>3.</w:t>
      </w:r>
      <w:r w:rsidR="004F2ADF">
        <w:t>4</w:t>
      </w:r>
      <w:r>
        <w:t>.</w:t>
      </w:r>
      <w:r w:rsidR="00940336">
        <w:t xml:space="preserve"> </w:t>
      </w:r>
      <w:r w:rsidR="00F16FA6">
        <w:t>Při výkonu této činnosti není ČHMÚ osobou povinnou k dani podle § 5 odst. 3, zákona č. 235/2004 Sb., o dani z přidané hodnoty.</w:t>
      </w:r>
    </w:p>
    <w:p w:rsidR="00C86D77" w:rsidRDefault="00C86D77" w:rsidP="00D928A3">
      <w:pPr>
        <w:spacing w:after="120"/>
        <w:jc w:val="both"/>
      </w:pPr>
    </w:p>
    <w:p w:rsidR="00F16FA6" w:rsidRPr="00D928A3" w:rsidRDefault="007239B5" w:rsidP="00A574C9">
      <w:pPr>
        <w:spacing w:after="120"/>
        <w:ind w:firstLine="709"/>
        <w:jc w:val="both"/>
        <w:rPr>
          <w:b/>
          <w:sz w:val="24"/>
          <w:szCs w:val="24"/>
        </w:rPr>
      </w:pPr>
      <w:r w:rsidRPr="00D928A3">
        <w:rPr>
          <w:b/>
          <w:sz w:val="24"/>
          <w:szCs w:val="24"/>
        </w:rPr>
        <w:t xml:space="preserve">IV. </w:t>
      </w:r>
      <w:r w:rsidRPr="00D928A3">
        <w:rPr>
          <w:b/>
          <w:sz w:val="24"/>
          <w:szCs w:val="24"/>
        </w:rPr>
        <w:tab/>
      </w:r>
      <w:r w:rsidR="00F16FA6" w:rsidRPr="00D928A3">
        <w:rPr>
          <w:b/>
          <w:sz w:val="24"/>
          <w:szCs w:val="24"/>
        </w:rPr>
        <w:t>PLATNOST A ÚČINNOST SMLOUVY</w:t>
      </w:r>
    </w:p>
    <w:p w:rsidR="00F16FA6" w:rsidRDefault="007239B5" w:rsidP="00D928A3">
      <w:pPr>
        <w:spacing w:after="120"/>
        <w:jc w:val="both"/>
      </w:pPr>
      <w:r>
        <w:t>4</w:t>
      </w:r>
      <w:r w:rsidR="00F16FA6">
        <w:t>.1.</w:t>
      </w:r>
      <w:r w:rsidR="00940336">
        <w:t xml:space="preserve"> </w:t>
      </w:r>
      <w:r w:rsidR="00F16FA6">
        <w:t>Tato smlouva nabývá platnost</w:t>
      </w:r>
      <w:r>
        <w:t xml:space="preserve">i </w:t>
      </w:r>
      <w:r w:rsidR="00F16FA6">
        <w:t>dnem jejího podpisu oběma smluvními stranami a uzavírá se na dobu určitou do 31. 1</w:t>
      </w:r>
      <w:r w:rsidR="00A574C9">
        <w:t>0</w:t>
      </w:r>
      <w:r w:rsidR="00F16FA6">
        <w:t>. 201</w:t>
      </w:r>
      <w:r w:rsidR="00A574C9">
        <w:t>6</w:t>
      </w:r>
      <w:r w:rsidR="00F16FA6">
        <w:t>.</w:t>
      </w:r>
    </w:p>
    <w:p w:rsidR="00F16FA6" w:rsidRDefault="00EE36A3" w:rsidP="00D928A3">
      <w:pPr>
        <w:spacing w:after="120"/>
        <w:jc w:val="both"/>
      </w:pPr>
      <w:r>
        <w:lastRenderedPageBreak/>
        <w:t>4</w:t>
      </w:r>
      <w:r w:rsidR="00F16FA6">
        <w:t>.</w:t>
      </w:r>
      <w:r w:rsidR="004F2ADF">
        <w:t>2</w:t>
      </w:r>
      <w:r w:rsidR="00F16FA6">
        <w:t>.</w:t>
      </w:r>
      <w:r w:rsidR="00940336">
        <w:t xml:space="preserve"> </w:t>
      </w:r>
      <w:r w:rsidR="00F16FA6">
        <w:t>Smluvní strany jsou oprávněny od smlouvy odstoupit z důvodů a za podmínek vyplývajících z obchodního zákoníku. Odstoupení musí být provedeno písemně a musí být doručeno druhé smluvní straně.</w:t>
      </w:r>
    </w:p>
    <w:p w:rsidR="00F16FA6" w:rsidRDefault="00EE36A3" w:rsidP="00D928A3">
      <w:pPr>
        <w:spacing w:after="120"/>
        <w:jc w:val="both"/>
      </w:pPr>
      <w:r>
        <w:t>4</w:t>
      </w:r>
      <w:r w:rsidR="00F16FA6">
        <w:t>.</w:t>
      </w:r>
      <w:r w:rsidR="004F2ADF">
        <w:t>3</w:t>
      </w:r>
      <w:r w:rsidR="00F16FA6">
        <w:t>.</w:t>
      </w:r>
      <w:r w:rsidR="00940336">
        <w:t xml:space="preserve"> </w:t>
      </w:r>
      <w:r w:rsidR="00F80141">
        <w:t xml:space="preserve">Smluvní strany jsou </w:t>
      </w:r>
      <w:r w:rsidR="00F16FA6">
        <w:t>oprávněn</w:t>
      </w:r>
      <w:r w:rsidR="00F80141">
        <w:t xml:space="preserve">y </w:t>
      </w:r>
      <w:r w:rsidR="00F16FA6">
        <w:t>tuto smlouvu vypovědět</w:t>
      </w:r>
      <w:r>
        <w:t xml:space="preserve">, bez udání důvodu. </w:t>
      </w:r>
      <w:r w:rsidR="00F16FA6">
        <w:t xml:space="preserve"> Výpovědní lhůta činí 3 měsíce a začíná běžet od prvého dne měsíce následujícího po doručení písemné výpovědi druhé smluvní straně. Smlouva může být ukončena také dohodou smluvních stran.</w:t>
      </w:r>
    </w:p>
    <w:p w:rsidR="002D2BC3" w:rsidRPr="00D928A3" w:rsidRDefault="002D2BC3" w:rsidP="00D928A3">
      <w:pPr>
        <w:spacing w:after="120"/>
        <w:jc w:val="both"/>
        <w:rPr>
          <w:sz w:val="24"/>
          <w:szCs w:val="24"/>
        </w:rPr>
      </w:pPr>
    </w:p>
    <w:p w:rsidR="00A574C9" w:rsidRPr="00A574C9" w:rsidRDefault="00A574C9" w:rsidP="00A574C9">
      <w:pPr>
        <w:spacing w:after="120"/>
        <w:ind w:firstLine="709"/>
        <w:jc w:val="both"/>
        <w:rPr>
          <w:b/>
          <w:sz w:val="24"/>
          <w:szCs w:val="24"/>
        </w:rPr>
      </w:pPr>
      <w:r w:rsidRPr="00A574C9">
        <w:rPr>
          <w:b/>
          <w:sz w:val="24"/>
          <w:szCs w:val="24"/>
        </w:rPr>
        <w:t xml:space="preserve">V. </w:t>
      </w:r>
      <w:r>
        <w:rPr>
          <w:b/>
          <w:sz w:val="24"/>
          <w:szCs w:val="24"/>
        </w:rPr>
        <w:tab/>
      </w:r>
      <w:r w:rsidRPr="00A574C9">
        <w:rPr>
          <w:b/>
          <w:sz w:val="24"/>
          <w:szCs w:val="24"/>
        </w:rPr>
        <w:t>ZÁRUČNÍ PODMÍNKY</w:t>
      </w:r>
    </w:p>
    <w:p w:rsidR="00A574C9" w:rsidRDefault="00A574C9" w:rsidP="004F2ADF">
      <w:pPr>
        <w:pStyle w:val="Zkladntext"/>
        <w:kinsoku w:val="0"/>
        <w:overflowPunct w:val="0"/>
        <w:ind w:right="105"/>
        <w:rPr>
          <w:spacing w:val="-1"/>
        </w:rPr>
      </w:pPr>
      <w:r>
        <w:t xml:space="preserve">Zhotovitel poskytuje na dodávku záruku za jakost po dobu 24 měsíců.  </w:t>
      </w:r>
    </w:p>
    <w:p w:rsidR="00A574C9" w:rsidRDefault="00A574C9" w:rsidP="00A574C9">
      <w:pPr>
        <w:ind w:left="360"/>
      </w:pPr>
    </w:p>
    <w:p w:rsidR="00795A8D" w:rsidRDefault="00A574C9" w:rsidP="00A574C9">
      <w:pPr>
        <w:spacing w:after="120"/>
        <w:ind w:firstLine="709"/>
        <w:rPr>
          <w:b/>
          <w:sz w:val="24"/>
          <w:szCs w:val="24"/>
        </w:rPr>
      </w:pPr>
      <w:r w:rsidRPr="00A574C9">
        <w:rPr>
          <w:b/>
          <w:sz w:val="24"/>
          <w:szCs w:val="24"/>
        </w:rPr>
        <w:t>VI.</w:t>
      </w:r>
      <w:r w:rsidR="00795A8D">
        <w:rPr>
          <w:b/>
          <w:sz w:val="24"/>
          <w:szCs w:val="24"/>
        </w:rPr>
        <w:t xml:space="preserve"> Doložka ze zákona o registru smluv</w:t>
      </w:r>
    </w:p>
    <w:p w:rsidR="00795A8D" w:rsidRPr="00795A8D" w:rsidRDefault="00795A8D" w:rsidP="00795A8D">
      <w:pPr>
        <w:tabs>
          <w:tab w:val="left" w:pos="284"/>
          <w:tab w:val="left" w:pos="3184"/>
          <w:tab w:val="left" w:pos="3893"/>
          <w:tab w:val="left" w:pos="4602"/>
          <w:tab w:val="left" w:pos="5311"/>
          <w:tab w:val="left" w:pos="6020"/>
          <w:tab w:val="left" w:pos="6729"/>
          <w:tab w:val="left" w:pos="7438"/>
          <w:tab w:val="left" w:pos="8147"/>
          <w:tab w:val="left" w:pos="8856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 xml:space="preserve">6.1. </w:t>
      </w:r>
      <w:r w:rsidRPr="00795A8D">
        <w:rPr>
          <w:rFonts w:eastAsia="Times New Roman" w:cs="Times New Roman"/>
          <w:color w:val="000000"/>
          <w:lang w:eastAsia="cs-CZ"/>
        </w:rPr>
        <w:t xml:space="preserve">S ohledem na účinnost zákona č. 340/2015 Sb., o zvláštních podmínkách účinnosti některých smluv, uveřejňování těchto smluv a o registru smluv (zákon o registru smluv) berou smluvní strany na vědomí, že mají povinnost ve smyslu ustanovení § 2 odst. 1 </w:t>
      </w:r>
      <w:proofErr w:type="gramStart"/>
      <w:r w:rsidRPr="00795A8D">
        <w:rPr>
          <w:rFonts w:eastAsia="Times New Roman" w:cs="Times New Roman"/>
          <w:color w:val="000000"/>
          <w:lang w:eastAsia="cs-CZ"/>
        </w:rPr>
        <w:t>zákona  o registru</w:t>
      </w:r>
      <w:proofErr w:type="gramEnd"/>
      <w:r w:rsidRPr="00795A8D">
        <w:rPr>
          <w:rFonts w:eastAsia="Times New Roman" w:cs="Times New Roman"/>
          <w:color w:val="000000"/>
          <w:lang w:eastAsia="cs-CZ"/>
        </w:rPr>
        <w:t xml:space="preserve"> smluv  bez ohledu na rozhodné právo a pokud jsou povinným subjektem ve smyslu tohoto zákona o registru smluv, uveřejnit obsah smlouvy a objednávek, dohod a jejich příloh a dodatků  (dále jen „smlouvy“) v souladu s ustanovením § 5 zákona o registru smluv.</w:t>
      </w:r>
    </w:p>
    <w:p w:rsidR="00795A8D" w:rsidRPr="00795A8D" w:rsidRDefault="00795A8D" w:rsidP="00795A8D">
      <w:pPr>
        <w:tabs>
          <w:tab w:val="left" w:pos="284"/>
          <w:tab w:val="left" w:pos="3184"/>
          <w:tab w:val="left" w:pos="3893"/>
          <w:tab w:val="left" w:pos="4602"/>
          <w:tab w:val="left" w:pos="5311"/>
          <w:tab w:val="left" w:pos="6020"/>
          <w:tab w:val="left" w:pos="6729"/>
          <w:tab w:val="left" w:pos="7438"/>
          <w:tab w:val="left" w:pos="8147"/>
          <w:tab w:val="left" w:pos="8856"/>
        </w:tabs>
        <w:suppressAutoHyphens/>
        <w:autoSpaceDN w:val="0"/>
        <w:spacing w:after="0"/>
        <w:ind w:left="284"/>
        <w:jc w:val="both"/>
        <w:textAlignment w:val="baseline"/>
        <w:rPr>
          <w:rFonts w:eastAsia="Times New Roman" w:cs="Times New Roman"/>
          <w:color w:val="000000"/>
          <w:lang w:eastAsia="cs-CZ"/>
        </w:rPr>
      </w:pPr>
    </w:p>
    <w:p w:rsidR="00795A8D" w:rsidRPr="00795A8D" w:rsidRDefault="00795A8D" w:rsidP="00795A8D">
      <w:pPr>
        <w:tabs>
          <w:tab w:val="left" w:pos="284"/>
          <w:tab w:val="left" w:pos="3184"/>
          <w:tab w:val="left" w:pos="3893"/>
          <w:tab w:val="left" w:pos="4602"/>
          <w:tab w:val="left" w:pos="5311"/>
          <w:tab w:val="left" w:pos="6020"/>
          <w:tab w:val="left" w:pos="6729"/>
          <w:tab w:val="left" w:pos="7438"/>
          <w:tab w:val="left" w:pos="8147"/>
          <w:tab w:val="left" w:pos="8856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 xml:space="preserve">6.2. </w:t>
      </w:r>
      <w:r w:rsidRPr="00795A8D">
        <w:rPr>
          <w:rFonts w:eastAsia="Times New Roman" w:cs="Times New Roman"/>
          <w:color w:val="000000"/>
          <w:lang w:eastAsia="cs-CZ"/>
        </w:rPr>
        <w:t>Smluvní strany se vzájemně dohodly, že ČHMÚ jako povinný subjekt a účastník smluvního vztahu, vloží obsah smlouvy určeným způsobem a v příslušné lhůtě do 15 dní po uzavření smlouvy do registru smluv, přičemž se má za to, že uzavření smlouvy je stanovení její platnosti.</w:t>
      </w:r>
    </w:p>
    <w:p w:rsidR="00795A8D" w:rsidRPr="00795A8D" w:rsidRDefault="00795A8D" w:rsidP="00795A8D">
      <w:pPr>
        <w:tabs>
          <w:tab w:val="left" w:pos="284"/>
          <w:tab w:val="left" w:pos="3184"/>
          <w:tab w:val="left" w:pos="3893"/>
          <w:tab w:val="left" w:pos="4602"/>
          <w:tab w:val="left" w:pos="5311"/>
          <w:tab w:val="left" w:pos="6020"/>
          <w:tab w:val="left" w:pos="6729"/>
          <w:tab w:val="left" w:pos="7438"/>
          <w:tab w:val="left" w:pos="8147"/>
          <w:tab w:val="left" w:pos="8856"/>
        </w:tabs>
        <w:suppressAutoHyphens/>
        <w:autoSpaceDN w:val="0"/>
        <w:spacing w:after="0"/>
        <w:jc w:val="both"/>
        <w:textAlignment w:val="baseline"/>
        <w:rPr>
          <w:rFonts w:eastAsia="Times New Roman" w:cs="Times New Roman"/>
          <w:color w:val="000000"/>
          <w:lang w:eastAsia="cs-CZ"/>
        </w:rPr>
      </w:pPr>
    </w:p>
    <w:p w:rsidR="00795A8D" w:rsidRPr="00795A8D" w:rsidRDefault="00795A8D" w:rsidP="00795A8D">
      <w:pPr>
        <w:tabs>
          <w:tab w:val="left" w:pos="284"/>
          <w:tab w:val="left" w:pos="3184"/>
          <w:tab w:val="left" w:pos="3893"/>
          <w:tab w:val="left" w:pos="4602"/>
          <w:tab w:val="left" w:pos="5311"/>
          <w:tab w:val="left" w:pos="6020"/>
          <w:tab w:val="left" w:pos="6729"/>
          <w:tab w:val="left" w:pos="7438"/>
          <w:tab w:val="left" w:pos="8147"/>
          <w:tab w:val="left" w:pos="8856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 xml:space="preserve">6.3. </w:t>
      </w:r>
      <w:r w:rsidRPr="00795A8D">
        <w:rPr>
          <w:rFonts w:eastAsia="Times New Roman" w:cs="Times New Roman"/>
          <w:color w:val="000000"/>
          <w:lang w:eastAsia="cs-CZ"/>
        </w:rPr>
        <w:t>V případě, že subjekt druhé smluvní strany bude mít zájem o vložení obsahu této smlouvy nezávisle na ČHMÚ, jako povinném subjektu a účastníku smluvního vztahu, je povinen ověřit, zdali ČHMÚ nevyhodnotil obsah smlouvy jako výjimku podle ustanovení § 3 zákona o registru, před jeho vložením.</w:t>
      </w:r>
    </w:p>
    <w:p w:rsidR="00795A8D" w:rsidRPr="00795A8D" w:rsidRDefault="00795A8D" w:rsidP="00795A8D">
      <w:pPr>
        <w:spacing w:after="0" w:line="240" w:lineRule="auto"/>
        <w:ind w:left="720"/>
        <w:contextualSpacing/>
        <w:rPr>
          <w:rFonts w:eastAsia="Times New Roman" w:cs="Times New Roman"/>
          <w:lang w:eastAsia="cs-CZ"/>
        </w:rPr>
      </w:pPr>
    </w:p>
    <w:p w:rsidR="00795A8D" w:rsidRPr="00795A8D" w:rsidRDefault="00795A8D" w:rsidP="00795A8D">
      <w:pPr>
        <w:tabs>
          <w:tab w:val="left" w:pos="284"/>
          <w:tab w:val="left" w:pos="3184"/>
          <w:tab w:val="left" w:pos="3893"/>
          <w:tab w:val="left" w:pos="4602"/>
          <w:tab w:val="left" w:pos="5311"/>
          <w:tab w:val="left" w:pos="6020"/>
          <w:tab w:val="left" w:pos="6729"/>
          <w:tab w:val="left" w:pos="7438"/>
          <w:tab w:val="left" w:pos="8147"/>
          <w:tab w:val="left" w:pos="8856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 xml:space="preserve">6.4 </w:t>
      </w:r>
      <w:r w:rsidRPr="00795A8D">
        <w:rPr>
          <w:rFonts w:eastAsia="Times New Roman" w:cs="Times New Roman"/>
          <w:color w:val="000000"/>
          <w:lang w:eastAsia="cs-CZ"/>
        </w:rPr>
        <w:t>Ustanovení v odst.</w:t>
      </w:r>
      <w:r>
        <w:rPr>
          <w:rFonts w:eastAsia="Times New Roman" w:cs="Times New Roman"/>
          <w:color w:val="000000"/>
          <w:lang w:eastAsia="cs-CZ"/>
        </w:rPr>
        <w:t xml:space="preserve"> 6.</w:t>
      </w:r>
      <w:r w:rsidRPr="00795A8D">
        <w:rPr>
          <w:rFonts w:eastAsia="Times New Roman" w:cs="Times New Roman"/>
          <w:color w:val="000000"/>
          <w:lang w:eastAsia="cs-CZ"/>
        </w:rPr>
        <w:t xml:space="preserve"> 3 se nevztahuje na smlouvy z oblasti veřejných zakázek.</w:t>
      </w:r>
    </w:p>
    <w:p w:rsidR="00795A8D" w:rsidRPr="00795A8D" w:rsidRDefault="00795A8D" w:rsidP="00795A8D">
      <w:pPr>
        <w:tabs>
          <w:tab w:val="left" w:pos="284"/>
          <w:tab w:val="left" w:pos="3184"/>
          <w:tab w:val="left" w:pos="3893"/>
          <w:tab w:val="left" w:pos="4602"/>
          <w:tab w:val="left" w:pos="5311"/>
          <w:tab w:val="left" w:pos="6020"/>
          <w:tab w:val="left" w:pos="6729"/>
          <w:tab w:val="left" w:pos="7438"/>
          <w:tab w:val="left" w:pos="8147"/>
          <w:tab w:val="left" w:pos="8856"/>
        </w:tabs>
        <w:suppressAutoHyphens/>
        <w:autoSpaceDN w:val="0"/>
        <w:spacing w:after="0"/>
        <w:jc w:val="both"/>
        <w:textAlignment w:val="baseline"/>
        <w:rPr>
          <w:rFonts w:eastAsia="Times New Roman" w:cs="Times New Roman"/>
          <w:color w:val="000000"/>
          <w:lang w:eastAsia="cs-CZ"/>
        </w:rPr>
      </w:pPr>
    </w:p>
    <w:p w:rsidR="00795A8D" w:rsidRPr="00795A8D" w:rsidRDefault="00795A8D" w:rsidP="00795A8D">
      <w:pPr>
        <w:tabs>
          <w:tab w:val="left" w:pos="284"/>
          <w:tab w:val="left" w:pos="3184"/>
          <w:tab w:val="left" w:pos="3893"/>
          <w:tab w:val="left" w:pos="4602"/>
          <w:tab w:val="left" w:pos="5311"/>
          <w:tab w:val="left" w:pos="6020"/>
          <w:tab w:val="left" w:pos="6729"/>
          <w:tab w:val="left" w:pos="7438"/>
          <w:tab w:val="left" w:pos="8147"/>
          <w:tab w:val="left" w:pos="8856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 xml:space="preserve">6.5. </w:t>
      </w:r>
      <w:r w:rsidRPr="00795A8D">
        <w:rPr>
          <w:rFonts w:eastAsia="Times New Roman" w:cs="Times New Roman"/>
          <w:color w:val="000000"/>
          <w:lang w:eastAsia="cs-CZ"/>
        </w:rPr>
        <w:t>Pokud se na obsah smlouvy vztahuje výjimka k povinnosti uveřejnění na základě  ustanovení § 3 zákona o registru a ČHMÚ, jako povinný subjekt a účastník smluvního vztahu, si tímto vyhrazuje právo určit rozsah znečitelnění jejího obsahu s ohledem na výjimky ze zákona o registru smluv.</w:t>
      </w:r>
    </w:p>
    <w:p w:rsidR="00795A8D" w:rsidRPr="00795A8D" w:rsidRDefault="00795A8D" w:rsidP="00795A8D">
      <w:pPr>
        <w:tabs>
          <w:tab w:val="left" w:pos="284"/>
          <w:tab w:val="left" w:pos="3184"/>
          <w:tab w:val="left" w:pos="3893"/>
          <w:tab w:val="left" w:pos="4602"/>
          <w:tab w:val="left" w:pos="5311"/>
          <w:tab w:val="left" w:pos="6020"/>
          <w:tab w:val="left" w:pos="6729"/>
          <w:tab w:val="left" w:pos="7438"/>
          <w:tab w:val="left" w:pos="8147"/>
          <w:tab w:val="left" w:pos="8856"/>
        </w:tabs>
        <w:suppressAutoHyphens/>
        <w:autoSpaceDN w:val="0"/>
        <w:spacing w:after="0"/>
        <w:jc w:val="both"/>
        <w:textAlignment w:val="baseline"/>
        <w:rPr>
          <w:rFonts w:eastAsia="Times New Roman" w:cs="Times New Roman"/>
          <w:color w:val="000000"/>
          <w:lang w:eastAsia="cs-CZ"/>
        </w:rPr>
      </w:pPr>
    </w:p>
    <w:p w:rsidR="00795A8D" w:rsidRPr="00795A8D" w:rsidRDefault="00795A8D" w:rsidP="00795A8D">
      <w:pPr>
        <w:tabs>
          <w:tab w:val="left" w:pos="284"/>
          <w:tab w:val="left" w:pos="3184"/>
          <w:tab w:val="left" w:pos="3893"/>
          <w:tab w:val="left" w:pos="4602"/>
          <w:tab w:val="left" w:pos="5311"/>
          <w:tab w:val="left" w:pos="6020"/>
          <w:tab w:val="left" w:pos="6729"/>
          <w:tab w:val="left" w:pos="7438"/>
          <w:tab w:val="left" w:pos="8147"/>
          <w:tab w:val="left" w:pos="8856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 xml:space="preserve">6.6. </w:t>
      </w:r>
      <w:r w:rsidRPr="00795A8D">
        <w:rPr>
          <w:rFonts w:eastAsia="Times New Roman" w:cs="Times New Roman"/>
          <w:color w:val="000000"/>
          <w:lang w:eastAsia="cs-CZ"/>
        </w:rPr>
        <w:t xml:space="preserve">V případě nedodržení ustanovení sjednaných v </w:t>
      </w:r>
      <w:proofErr w:type="gramStart"/>
      <w:r w:rsidRPr="00795A8D">
        <w:rPr>
          <w:rFonts w:eastAsia="Times New Roman" w:cs="Times New Roman"/>
          <w:color w:val="000000"/>
          <w:lang w:eastAsia="cs-CZ"/>
        </w:rPr>
        <w:t>odst.</w:t>
      </w:r>
      <w:r>
        <w:rPr>
          <w:rFonts w:eastAsia="Times New Roman" w:cs="Times New Roman"/>
          <w:color w:val="000000"/>
          <w:lang w:eastAsia="cs-CZ"/>
        </w:rPr>
        <w:t>6.</w:t>
      </w:r>
      <w:r w:rsidRPr="00795A8D">
        <w:rPr>
          <w:rFonts w:eastAsia="Times New Roman" w:cs="Times New Roman"/>
          <w:color w:val="000000"/>
          <w:lang w:eastAsia="cs-CZ"/>
        </w:rPr>
        <w:t xml:space="preserve"> 2 a nebo odst.</w:t>
      </w:r>
      <w:proofErr w:type="gramEnd"/>
      <w:r>
        <w:rPr>
          <w:rFonts w:eastAsia="Times New Roman" w:cs="Times New Roman"/>
          <w:color w:val="000000"/>
          <w:lang w:eastAsia="cs-CZ"/>
        </w:rPr>
        <w:t>6.</w:t>
      </w:r>
      <w:r w:rsidRPr="00795A8D">
        <w:rPr>
          <w:rFonts w:eastAsia="Times New Roman" w:cs="Times New Roman"/>
          <w:color w:val="000000"/>
          <w:lang w:eastAsia="cs-CZ"/>
        </w:rPr>
        <w:t xml:space="preserve"> 3 tohoto článku, smluvní strany nesou odpovědnost za vzniklou škodu jako porušení smluvních povinností na základě ustanovení § 2 913 zákona č. 89/2012 Sb., občanský zákoník.</w:t>
      </w:r>
    </w:p>
    <w:p w:rsidR="00795A8D" w:rsidRDefault="00795A8D" w:rsidP="00A574C9">
      <w:pPr>
        <w:spacing w:after="120"/>
        <w:ind w:firstLine="709"/>
        <w:rPr>
          <w:b/>
          <w:sz w:val="24"/>
          <w:szCs w:val="24"/>
        </w:rPr>
      </w:pPr>
    </w:p>
    <w:p w:rsidR="00156ED3" w:rsidRDefault="00156ED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3713F" w:rsidRDefault="00E3713F" w:rsidP="00A574C9">
      <w:pPr>
        <w:spacing w:after="120"/>
        <w:ind w:firstLine="709"/>
        <w:rPr>
          <w:b/>
          <w:sz w:val="24"/>
          <w:szCs w:val="24"/>
        </w:rPr>
      </w:pPr>
    </w:p>
    <w:p w:rsidR="00A574C9" w:rsidRPr="00A574C9" w:rsidRDefault="00795A8D" w:rsidP="00A574C9">
      <w:pPr>
        <w:spacing w:after="120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VII. </w:t>
      </w:r>
      <w:r w:rsidR="00A574C9" w:rsidRPr="00A574C9">
        <w:rPr>
          <w:b/>
          <w:sz w:val="24"/>
          <w:szCs w:val="24"/>
        </w:rPr>
        <w:t>ZÁVĚREČNÁ USTANOVENÍ</w:t>
      </w:r>
    </w:p>
    <w:p w:rsidR="00A574C9" w:rsidRPr="008917C1" w:rsidRDefault="00795A8D" w:rsidP="004F2ADF">
      <w:pPr>
        <w:spacing w:after="120"/>
      </w:pPr>
      <w:r>
        <w:t>7</w:t>
      </w:r>
      <w:r w:rsidR="00A574C9" w:rsidRPr="008917C1">
        <w:t xml:space="preserve">.1. Zhotovitel bezvýhradně souhlasí se zveřejněním plného znění této smlouvy v souladu se zákonem </w:t>
      </w:r>
      <w:r w:rsidR="00A574C9">
        <w:t xml:space="preserve">o veřejných zakázkách </w:t>
      </w:r>
      <w:r w:rsidR="00A574C9" w:rsidRPr="008917C1">
        <w:t>a souvisejícími právními předpisy. Zveřejnění obsahu smlouvy nemůže být považováno za porušení povinnosti mlčenlivosti.</w:t>
      </w:r>
    </w:p>
    <w:p w:rsidR="00A574C9" w:rsidRDefault="00795A8D" w:rsidP="004F2ADF">
      <w:pPr>
        <w:pStyle w:val="Zkladntext"/>
        <w:widowControl w:val="0"/>
        <w:tabs>
          <w:tab w:val="left" w:pos="2220"/>
        </w:tabs>
        <w:kinsoku w:val="0"/>
        <w:overflowPunct w:val="0"/>
        <w:autoSpaceDE w:val="0"/>
        <w:autoSpaceDN w:val="0"/>
        <w:adjustRightInd w:val="0"/>
        <w:jc w:val="both"/>
      </w:pPr>
      <w:r>
        <w:rPr>
          <w:color w:val="3F3F3F"/>
        </w:rPr>
        <w:t>7</w:t>
      </w:r>
      <w:r w:rsidR="00A574C9" w:rsidRPr="008917C1">
        <w:rPr>
          <w:color w:val="3F3F3F"/>
        </w:rPr>
        <w:t xml:space="preserve">.2. </w:t>
      </w:r>
      <w:r w:rsidR="00A574C9" w:rsidRPr="008917C1">
        <w:t>Zhotovitel si vyhrazuje při nedodržení termínu splatnosti faktury objednavatelem fakturovat penále ve výši 0,1% z dlužné částky za každý kalendářní den zpoždění.</w:t>
      </w:r>
      <w:r w:rsidR="00A574C9">
        <w:t xml:space="preserve"> </w:t>
      </w:r>
    </w:p>
    <w:p w:rsidR="003C6ACF" w:rsidRPr="008917C1" w:rsidRDefault="00795A8D" w:rsidP="004F2ADF">
      <w:pPr>
        <w:pStyle w:val="Zkladntext"/>
        <w:widowControl w:val="0"/>
        <w:tabs>
          <w:tab w:val="left" w:pos="2220"/>
        </w:tabs>
        <w:kinsoku w:val="0"/>
        <w:overflowPunct w:val="0"/>
        <w:autoSpaceDE w:val="0"/>
        <w:autoSpaceDN w:val="0"/>
        <w:adjustRightInd w:val="0"/>
        <w:jc w:val="both"/>
      </w:pPr>
      <w:r>
        <w:t>7</w:t>
      </w:r>
      <w:r w:rsidR="003C6ACF">
        <w:t xml:space="preserve">.3. Zhotovitel bere na vědomí, že vstupuje do sítě, která je z pohledu zákona 181/2014 Sb. </w:t>
      </w:r>
      <w:r w:rsidR="00E1634B">
        <w:t>k</w:t>
      </w:r>
      <w:r w:rsidR="003C6ACF">
        <w:t>ritickou informační infrastrukturou.</w:t>
      </w:r>
    </w:p>
    <w:p w:rsidR="00A574C9" w:rsidRPr="006B2A15" w:rsidRDefault="00795A8D" w:rsidP="004F2ADF">
      <w:pPr>
        <w:pStyle w:val="Zkladntext"/>
        <w:widowControl w:val="0"/>
        <w:tabs>
          <w:tab w:val="left" w:pos="2215"/>
        </w:tabs>
        <w:kinsoku w:val="0"/>
        <w:overflowPunct w:val="0"/>
        <w:autoSpaceDE w:val="0"/>
        <w:autoSpaceDN w:val="0"/>
        <w:adjustRightInd w:val="0"/>
        <w:spacing w:before="7"/>
        <w:jc w:val="both"/>
        <w:rPr>
          <w:color w:val="000000"/>
        </w:rPr>
      </w:pPr>
      <w:r>
        <w:rPr>
          <w:color w:val="3F3F3F"/>
          <w:w w:val="105"/>
        </w:rPr>
        <w:t>7</w:t>
      </w:r>
      <w:r w:rsidR="00A574C9" w:rsidRPr="008917C1">
        <w:rPr>
          <w:color w:val="3F3F3F"/>
          <w:w w:val="105"/>
        </w:rPr>
        <w:t>.</w:t>
      </w:r>
      <w:r w:rsidR="004F2ADF">
        <w:rPr>
          <w:color w:val="3F3F3F"/>
          <w:w w:val="105"/>
        </w:rPr>
        <w:t>4</w:t>
      </w:r>
      <w:r w:rsidR="00A574C9" w:rsidRPr="008917C1">
        <w:rPr>
          <w:color w:val="3F3F3F"/>
          <w:w w:val="105"/>
        </w:rPr>
        <w:t xml:space="preserve">. </w:t>
      </w:r>
      <w:r w:rsidR="00A574C9" w:rsidRPr="006B2A15">
        <w:rPr>
          <w:color w:val="3F3F3F"/>
          <w:w w:val="105"/>
        </w:rPr>
        <w:t>Jakékoliv</w:t>
      </w:r>
      <w:r w:rsidR="00A574C9" w:rsidRPr="006B2A15">
        <w:rPr>
          <w:color w:val="3F3F3F"/>
          <w:spacing w:val="-31"/>
          <w:w w:val="105"/>
        </w:rPr>
        <w:t xml:space="preserve"> </w:t>
      </w:r>
      <w:r w:rsidR="00A574C9" w:rsidRPr="006B2A15">
        <w:rPr>
          <w:color w:val="3F3F3F"/>
          <w:w w:val="105"/>
        </w:rPr>
        <w:t>změny</w:t>
      </w:r>
      <w:r w:rsidR="00A574C9" w:rsidRPr="006B2A15">
        <w:rPr>
          <w:color w:val="3F3F3F"/>
          <w:spacing w:val="-35"/>
          <w:w w:val="105"/>
        </w:rPr>
        <w:t xml:space="preserve"> </w:t>
      </w:r>
      <w:r w:rsidR="00A574C9" w:rsidRPr="006B2A15">
        <w:rPr>
          <w:color w:val="3F3F3F"/>
          <w:w w:val="105"/>
        </w:rPr>
        <w:t>této</w:t>
      </w:r>
      <w:r w:rsidR="00A574C9" w:rsidRPr="006B2A15">
        <w:rPr>
          <w:color w:val="3F3F3F"/>
          <w:spacing w:val="-34"/>
          <w:w w:val="105"/>
        </w:rPr>
        <w:t xml:space="preserve"> </w:t>
      </w:r>
      <w:r w:rsidR="00A574C9" w:rsidRPr="006B2A15">
        <w:rPr>
          <w:color w:val="3F3F3F"/>
          <w:w w:val="105"/>
        </w:rPr>
        <w:t>smlouvy</w:t>
      </w:r>
      <w:r w:rsidR="00A574C9" w:rsidRPr="006B2A15">
        <w:rPr>
          <w:color w:val="3F3F3F"/>
          <w:spacing w:val="-39"/>
          <w:w w:val="105"/>
        </w:rPr>
        <w:t xml:space="preserve"> </w:t>
      </w:r>
      <w:r w:rsidR="00A574C9" w:rsidRPr="006B2A15">
        <w:rPr>
          <w:color w:val="3F3F3F"/>
          <w:w w:val="105"/>
        </w:rPr>
        <w:t>je</w:t>
      </w:r>
      <w:r w:rsidR="00A574C9" w:rsidRPr="006B2A15">
        <w:rPr>
          <w:color w:val="3F3F3F"/>
          <w:spacing w:val="-31"/>
          <w:w w:val="105"/>
        </w:rPr>
        <w:t xml:space="preserve"> </w:t>
      </w:r>
      <w:r w:rsidR="00A574C9" w:rsidRPr="006B2A15">
        <w:rPr>
          <w:color w:val="3F3F3F"/>
          <w:w w:val="105"/>
        </w:rPr>
        <w:t>možno</w:t>
      </w:r>
      <w:r w:rsidR="00A574C9" w:rsidRPr="006B2A15">
        <w:rPr>
          <w:color w:val="3F3F3F"/>
          <w:spacing w:val="-33"/>
          <w:w w:val="105"/>
        </w:rPr>
        <w:t xml:space="preserve"> </w:t>
      </w:r>
      <w:r w:rsidR="00A574C9" w:rsidRPr="006B2A15">
        <w:rPr>
          <w:color w:val="3F3F3F"/>
          <w:w w:val="105"/>
        </w:rPr>
        <w:t>provádět</w:t>
      </w:r>
      <w:r w:rsidR="00A574C9" w:rsidRPr="006B2A15">
        <w:rPr>
          <w:color w:val="3F3F3F"/>
          <w:spacing w:val="-40"/>
          <w:w w:val="105"/>
        </w:rPr>
        <w:t xml:space="preserve"> </w:t>
      </w:r>
      <w:r w:rsidR="00A574C9" w:rsidRPr="006B2A15">
        <w:rPr>
          <w:color w:val="3F3F3F"/>
          <w:w w:val="105"/>
        </w:rPr>
        <w:t>výlučně</w:t>
      </w:r>
      <w:r w:rsidR="00A574C9" w:rsidRPr="006B2A15">
        <w:rPr>
          <w:color w:val="3F3F3F"/>
          <w:spacing w:val="-28"/>
          <w:w w:val="105"/>
        </w:rPr>
        <w:t xml:space="preserve"> </w:t>
      </w:r>
      <w:r w:rsidR="00A574C9" w:rsidRPr="006B2A15">
        <w:rPr>
          <w:color w:val="3F3F3F"/>
          <w:w w:val="105"/>
        </w:rPr>
        <w:t>písemnou</w:t>
      </w:r>
      <w:r w:rsidR="00A574C9">
        <w:rPr>
          <w:color w:val="3F3F3F"/>
          <w:w w:val="105"/>
        </w:rPr>
        <w:t xml:space="preserve"> </w:t>
      </w:r>
      <w:r w:rsidR="00A574C9" w:rsidRPr="006B2A15">
        <w:rPr>
          <w:color w:val="3F3F3F"/>
          <w:w w:val="105"/>
        </w:rPr>
        <w:t>formou</w:t>
      </w:r>
      <w:r w:rsidR="00A574C9" w:rsidRPr="006B2A15">
        <w:rPr>
          <w:color w:val="797B7C"/>
          <w:w w:val="110"/>
        </w:rPr>
        <w:t>.</w:t>
      </w:r>
    </w:p>
    <w:p w:rsidR="00A574C9" w:rsidRPr="008917C1" w:rsidRDefault="00795A8D" w:rsidP="004F2ADF">
      <w:pPr>
        <w:pStyle w:val="Zkladntext"/>
        <w:widowControl w:val="0"/>
        <w:tabs>
          <w:tab w:val="left" w:pos="2234"/>
        </w:tabs>
        <w:kinsoku w:val="0"/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3F3F3F"/>
        </w:rPr>
        <w:t>7</w:t>
      </w:r>
      <w:r w:rsidR="00A574C9" w:rsidRPr="008917C1">
        <w:rPr>
          <w:color w:val="3F3F3F"/>
        </w:rPr>
        <w:t>.</w:t>
      </w:r>
      <w:r w:rsidR="004F2ADF">
        <w:rPr>
          <w:color w:val="3F3F3F"/>
        </w:rPr>
        <w:t>5</w:t>
      </w:r>
      <w:r w:rsidR="00A574C9" w:rsidRPr="008917C1">
        <w:rPr>
          <w:color w:val="3F3F3F"/>
        </w:rPr>
        <w:t>. Případné</w:t>
      </w:r>
      <w:r w:rsidR="00A574C9" w:rsidRPr="008917C1">
        <w:rPr>
          <w:color w:val="3F3F3F"/>
          <w:spacing w:val="-7"/>
        </w:rPr>
        <w:t xml:space="preserve"> </w:t>
      </w:r>
      <w:r w:rsidR="00A574C9" w:rsidRPr="008917C1">
        <w:rPr>
          <w:color w:val="3F3F3F"/>
        </w:rPr>
        <w:t>změny</w:t>
      </w:r>
      <w:r w:rsidR="00A574C9" w:rsidRPr="008917C1">
        <w:rPr>
          <w:color w:val="3F3F3F"/>
          <w:spacing w:val="1"/>
        </w:rPr>
        <w:t xml:space="preserve"> </w:t>
      </w:r>
      <w:r w:rsidR="00A574C9" w:rsidRPr="008917C1">
        <w:rPr>
          <w:color w:val="3F3F3F"/>
        </w:rPr>
        <w:t>smlouvy</w:t>
      </w:r>
      <w:r w:rsidR="00A574C9" w:rsidRPr="008917C1">
        <w:rPr>
          <w:color w:val="3F3F3F"/>
          <w:spacing w:val="1"/>
        </w:rPr>
        <w:t xml:space="preserve"> </w:t>
      </w:r>
      <w:r w:rsidR="00A574C9" w:rsidRPr="008917C1">
        <w:rPr>
          <w:color w:val="3F3F3F"/>
        </w:rPr>
        <w:t>budou</w:t>
      </w:r>
      <w:r w:rsidR="00A574C9" w:rsidRPr="008917C1">
        <w:rPr>
          <w:color w:val="3F3F3F"/>
          <w:spacing w:val="-8"/>
        </w:rPr>
        <w:t xml:space="preserve"> </w:t>
      </w:r>
      <w:r w:rsidR="00A574C9" w:rsidRPr="008917C1">
        <w:rPr>
          <w:color w:val="3F3F3F"/>
        </w:rPr>
        <w:t>řešeny dodatky</w:t>
      </w:r>
      <w:r w:rsidR="00A574C9" w:rsidRPr="008917C1">
        <w:rPr>
          <w:color w:val="3F3F3F"/>
          <w:spacing w:val="3"/>
        </w:rPr>
        <w:t xml:space="preserve"> </w:t>
      </w:r>
      <w:r w:rsidR="00A574C9" w:rsidRPr="008917C1">
        <w:rPr>
          <w:color w:val="3F3F3F"/>
        </w:rPr>
        <w:t>k</w:t>
      </w:r>
      <w:r w:rsidR="00A574C9" w:rsidRPr="008917C1">
        <w:rPr>
          <w:color w:val="3F3F3F"/>
          <w:spacing w:val="-19"/>
        </w:rPr>
        <w:t xml:space="preserve"> </w:t>
      </w:r>
      <w:r w:rsidR="00A574C9" w:rsidRPr="008917C1">
        <w:rPr>
          <w:color w:val="3F3F3F"/>
        </w:rPr>
        <w:t>této</w:t>
      </w:r>
      <w:r w:rsidR="00A574C9" w:rsidRPr="008917C1">
        <w:rPr>
          <w:color w:val="3F3F3F"/>
          <w:spacing w:val="-6"/>
        </w:rPr>
        <w:t xml:space="preserve"> </w:t>
      </w:r>
      <w:r w:rsidR="00A574C9" w:rsidRPr="008917C1">
        <w:rPr>
          <w:color w:val="3F3F3F"/>
        </w:rPr>
        <w:t>smlouvě</w:t>
      </w:r>
      <w:r w:rsidR="00A574C9" w:rsidRPr="008917C1">
        <w:rPr>
          <w:color w:val="595B5B"/>
        </w:rPr>
        <w:t>.</w:t>
      </w:r>
    </w:p>
    <w:p w:rsidR="00A574C9" w:rsidRPr="008917C1" w:rsidRDefault="00795A8D" w:rsidP="004F2ADF">
      <w:pPr>
        <w:spacing w:after="120"/>
      </w:pPr>
      <w:r>
        <w:t>7</w:t>
      </w:r>
      <w:r w:rsidR="00A574C9" w:rsidRPr="008917C1">
        <w:t>.</w:t>
      </w:r>
      <w:r w:rsidR="004F2ADF">
        <w:t>6</w:t>
      </w:r>
      <w:r w:rsidR="00A574C9" w:rsidRPr="008917C1">
        <w:t xml:space="preserve">. Právní vztahy touto smlouvu neupravené se řídí </w:t>
      </w:r>
      <w:r w:rsidR="00A574C9" w:rsidRPr="00EC7001">
        <w:t xml:space="preserve">§ 2586 a násl. </w:t>
      </w:r>
      <w:proofErr w:type="gramStart"/>
      <w:r w:rsidR="00A574C9" w:rsidRPr="00EC7001">
        <w:t>občanského  zákoníku</w:t>
      </w:r>
      <w:proofErr w:type="gramEnd"/>
      <w:r w:rsidR="00A574C9" w:rsidRPr="008917C1">
        <w:t>.</w:t>
      </w:r>
    </w:p>
    <w:p w:rsidR="00A574C9" w:rsidRDefault="00795A8D" w:rsidP="004F2ADF">
      <w:pPr>
        <w:pStyle w:val="Zkladntext"/>
        <w:widowControl w:val="0"/>
        <w:tabs>
          <w:tab w:val="left" w:pos="2220"/>
        </w:tabs>
        <w:kinsoku w:val="0"/>
        <w:overflowPunct w:val="0"/>
        <w:autoSpaceDE w:val="0"/>
        <w:autoSpaceDN w:val="0"/>
        <w:adjustRightInd w:val="0"/>
        <w:spacing w:before="71"/>
        <w:jc w:val="both"/>
        <w:rPr>
          <w:color w:val="3F3F3F"/>
        </w:rPr>
      </w:pPr>
      <w:r>
        <w:rPr>
          <w:color w:val="3F3F3F"/>
        </w:rPr>
        <w:t>7</w:t>
      </w:r>
      <w:r w:rsidR="004F2ADF">
        <w:rPr>
          <w:color w:val="3F3F3F"/>
        </w:rPr>
        <w:t>.7</w:t>
      </w:r>
      <w:r w:rsidR="00A574C9" w:rsidRPr="008917C1">
        <w:rPr>
          <w:color w:val="3F3F3F"/>
        </w:rPr>
        <w:t>. Smlouva</w:t>
      </w:r>
      <w:r w:rsidR="00A574C9" w:rsidRPr="008917C1">
        <w:rPr>
          <w:color w:val="3F3F3F"/>
          <w:spacing w:val="36"/>
        </w:rPr>
        <w:t xml:space="preserve"> </w:t>
      </w:r>
      <w:r w:rsidR="00A574C9" w:rsidRPr="008917C1">
        <w:rPr>
          <w:color w:val="3F3F3F"/>
        </w:rPr>
        <w:t>je</w:t>
      </w:r>
      <w:r w:rsidR="00A574C9" w:rsidRPr="008917C1">
        <w:rPr>
          <w:color w:val="3F3F3F"/>
          <w:spacing w:val="38"/>
        </w:rPr>
        <w:t xml:space="preserve"> </w:t>
      </w:r>
      <w:r w:rsidR="00A574C9" w:rsidRPr="008917C1">
        <w:rPr>
          <w:color w:val="3F3F3F"/>
        </w:rPr>
        <w:t>vyhotovena</w:t>
      </w:r>
      <w:r w:rsidR="00A574C9" w:rsidRPr="008917C1">
        <w:rPr>
          <w:color w:val="3F3F3F"/>
          <w:spacing w:val="1"/>
        </w:rPr>
        <w:t xml:space="preserve"> </w:t>
      </w:r>
      <w:r w:rsidR="00A574C9" w:rsidRPr="008917C1">
        <w:rPr>
          <w:color w:val="3F3F3F"/>
        </w:rPr>
        <w:t>ve</w:t>
      </w:r>
      <w:r w:rsidR="00A574C9" w:rsidRPr="008917C1">
        <w:rPr>
          <w:color w:val="3F3F3F"/>
          <w:spacing w:val="34"/>
        </w:rPr>
        <w:t xml:space="preserve"> </w:t>
      </w:r>
      <w:r w:rsidR="00A574C9" w:rsidRPr="008917C1">
        <w:rPr>
          <w:color w:val="3F3F3F"/>
        </w:rPr>
        <w:t>dvou</w:t>
      </w:r>
      <w:r w:rsidR="00A574C9" w:rsidRPr="008917C1">
        <w:rPr>
          <w:color w:val="3F3F3F"/>
          <w:spacing w:val="34"/>
        </w:rPr>
        <w:t xml:space="preserve"> </w:t>
      </w:r>
      <w:r w:rsidR="00A574C9" w:rsidRPr="008917C1">
        <w:rPr>
          <w:color w:val="3F3F3F"/>
        </w:rPr>
        <w:t>stejnopisech</w:t>
      </w:r>
      <w:r w:rsidR="00A574C9" w:rsidRPr="008917C1">
        <w:rPr>
          <w:color w:val="3F3F3F"/>
          <w:spacing w:val="43"/>
        </w:rPr>
        <w:t xml:space="preserve"> </w:t>
      </w:r>
      <w:r w:rsidR="00A574C9" w:rsidRPr="008917C1">
        <w:rPr>
          <w:color w:val="3F3F3F"/>
        </w:rPr>
        <w:t>s</w:t>
      </w:r>
      <w:r w:rsidR="00A574C9" w:rsidRPr="008917C1">
        <w:rPr>
          <w:color w:val="3F3F3F"/>
          <w:spacing w:val="24"/>
        </w:rPr>
        <w:t xml:space="preserve"> </w:t>
      </w:r>
      <w:r w:rsidR="00A574C9" w:rsidRPr="008917C1">
        <w:rPr>
          <w:color w:val="3F3F3F"/>
        </w:rPr>
        <w:t>tím,</w:t>
      </w:r>
      <w:r w:rsidR="00A574C9" w:rsidRPr="008917C1">
        <w:rPr>
          <w:color w:val="3F3F3F"/>
          <w:spacing w:val="31"/>
        </w:rPr>
        <w:t xml:space="preserve"> </w:t>
      </w:r>
      <w:r w:rsidR="00A574C9" w:rsidRPr="008917C1">
        <w:rPr>
          <w:color w:val="3F3F3F"/>
        </w:rPr>
        <w:t>že</w:t>
      </w:r>
      <w:r w:rsidR="00A574C9" w:rsidRPr="008917C1">
        <w:rPr>
          <w:color w:val="3F3F3F"/>
          <w:spacing w:val="41"/>
        </w:rPr>
        <w:t xml:space="preserve"> </w:t>
      </w:r>
      <w:r w:rsidR="00A574C9" w:rsidRPr="008917C1">
        <w:rPr>
          <w:color w:val="3F3F3F"/>
        </w:rPr>
        <w:t>každá</w:t>
      </w:r>
      <w:r w:rsidR="00A574C9" w:rsidRPr="008917C1">
        <w:rPr>
          <w:color w:val="3F3F3F"/>
          <w:spacing w:val="37"/>
        </w:rPr>
        <w:t xml:space="preserve"> </w:t>
      </w:r>
      <w:r w:rsidR="00A574C9" w:rsidRPr="008917C1">
        <w:rPr>
          <w:color w:val="3F3F3F"/>
        </w:rPr>
        <w:t>smluvní</w:t>
      </w:r>
      <w:r w:rsidR="00A574C9" w:rsidRPr="008917C1">
        <w:rPr>
          <w:color w:val="3F3F3F"/>
          <w:spacing w:val="38"/>
        </w:rPr>
        <w:t xml:space="preserve"> </w:t>
      </w:r>
      <w:r w:rsidR="00A574C9" w:rsidRPr="008917C1">
        <w:rPr>
          <w:color w:val="3F3F3F"/>
        </w:rPr>
        <w:t>strana</w:t>
      </w:r>
      <w:r w:rsidR="00A574C9" w:rsidRPr="008917C1">
        <w:rPr>
          <w:color w:val="3F3F3F"/>
          <w:spacing w:val="40"/>
        </w:rPr>
        <w:t xml:space="preserve"> </w:t>
      </w:r>
      <w:r w:rsidR="00A574C9" w:rsidRPr="008917C1">
        <w:rPr>
          <w:color w:val="3F3F3F"/>
        </w:rPr>
        <w:t>obdrží</w:t>
      </w:r>
      <w:r w:rsidR="00A574C9" w:rsidRPr="008917C1">
        <w:rPr>
          <w:color w:val="3F3F3F"/>
          <w:spacing w:val="39"/>
        </w:rPr>
        <w:t xml:space="preserve"> </w:t>
      </w:r>
      <w:r w:rsidR="00A574C9" w:rsidRPr="008917C1">
        <w:rPr>
          <w:color w:val="3F3F3F"/>
        </w:rPr>
        <w:t>po jednom</w:t>
      </w:r>
      <w:r w:rsidR="00A574C9" w:rsidRPr="008917C1">
        <w:rPr>
          <w:color w:val="3F3F3F"/>
          <w:spacing w:val="13"/>
        </w:rPr>
        <w:t xml:space="preserve"> </w:t>
      </w:r>
      <w:r w:rsidR="00A574C9" w:rsidRPr="008917C1">
        <w:rPr>
          <w:color w:val="3F3F3F"/>
        </w:rPr>
        <w:t>stejnopise.</w:t>
      </w:r>
    </w:p>
    <w:p w:rsidR="00795A8D" w:rsidRDefault="00795A8D" w:rsidP="004F2ADF">
      <w:pPr>
        <w:pStyle w:val="Zkladntext"/>
        <w:widowControl w:val="0"/>
        <w:tabs>
          <w:tab w:val="left" w:pos="2220"/>
        </w:tabs>
        <w:kinsoku w:val="0"/>
        <w:overflowPunct w:val="0"/>
        <w:autoSpaceDE w:val="0"/>
        <w:autoSpaceDN w:val="0"/>
        <w:adjustRightInd w:val="0"/>
        <w:spacing w:before="71"/>
        <w:jc w:val="both"/>
        <w:rPr>
          <w:color w:val="3F3F3F"/>
        </w:rPr>
      </w:pPr>
      <w:r>
        <w:rPr>
          <w:color w:val="3F3F3F"/>
        </w:rPr>
        <w:t xml:space="preserve">7.8. Smluvní strany prohlašují, že si smlouvu řádně přečetly a souhlasí s jejím obsahem a na důkaz toho připojují své podpisy. </w:t>
      </w:r>
    </w:p>
    <w:p w:rsidR="00795A8D" w:rsidRPr="008917C1" w:rsidRDefault="00795A8D" w:rsidP="004F2ADF">
      <w:pPr>
        <w:pStyle w:val="Zkladntext"/>
        <w:widowControl w:val="0"/>
        <w:tabs>
          <w:tab w:val="left" w:pos="2220"/>
        </w:tabs>
        <w:kinsoku w:val="0"/>
        <w:overflowPunct w:val="0"/>
        <w:autoSpaceDE w:val="0"/>
        <w:autoSpaceDN w:val="0"/>
        <w:adjustRightInd w:val="0"/>
        <w:spacing w:before="71"/>
        <w:jc w:val="both"/>
        <w:rPr>
          <w:color w:val="3F3F3F"/>
        </w:rPr>
      </w:pPr>
    </w:p>
    <w:p w:rsidR="00A574C9" w:rsidRDefault="00A574C9" w:rsidP="00A574C9">
      <w:pPr>
        <w:ind w:left="360"/>
      </w:pPr>
    </w:p>
    <w:p w:rsidR="00C86D77" w:rsidRDefault="00C86D77" w:rsidP="00D928A3">
      <w:pPr>
        <w:spacing w:after="120"/>
        <w:jc w:val="both"/>
      </w:pPr>
    </w:p>
    <w:p w:rsidR="00F16FA6" w:rsidRDefault="00F16FA6" w:rsidP="007F5B71">
      <w:r>
        <w:t>V Praze dne:</w:t>
      </w:r>
      <w:r>
        <w:tab/>
      </w:r>
      <w:r>
        <w:tab/>
        <w:t xml:space="preserve">                                                                              V Trutnově dne:</w:t>
      </w:r>
      <w:r>
        <w:tab/>
      </w:r>
    </w:p>
    <w:p w:rsidR="002D2BC3" w:rsidRDefault="002D2BC3" w:rsidP="007F5B71"/>
    <w:p w:rsidR="002D2BC3" w:rsidRDefault="002D2BC3">
      <w:r>
        <w:t>……………………………………………………………………………..</w:t>
      </w:r>
      <w:r>
        <w:tab/>
      </w:r>
      <w:r>
        <w:tab/>
        <w:t>…………………………………………………….</w:t>
      </w:r>
    </w:p>
    <w:p w:rsidR="00F16FA6" w:rsidRDefault="00F16FA6" w:rsidP="00D928A3">
      <w:pPr>
        <w:spacing w:after="0"/>
      </w:pPr>
      <w:r>
        <w:t xml:space="preserve"> </w:t>
      </w:r>
      <w:r w:rsidRPr="00F16FA6">
        <w:t xml:space="preserve">Za objednatele: </w:t>
      </w:r>
      <w:r>
        <w:t>Č</w:t>
      </w:r>
      <w:r w:rsidRPr="00F16FA6">
        <w:t xml:space="preserve">eský hydrometeorologický </w:t>
      </w:r>
      <w:proofErr w:type="gramStart"/>
      <w:r w:rsidRPr="00F16FA6">
        <w:t>ústav</w:t>
      </w:r>
      <w:r>
        <w:t xml:space="preserve">                    </w:t>
      </w:r>
      <w:r w:rsidRPr="00F16FA6">
        <w:t>Za</w:t>
      </w:r>
      <w:proofErr w:type="gramEnd"/>
      <w:r w:rsidRPr="00F16FA6">
        <w:t xml:space="preserve"> zhotovitele: </w:t>
      </w:r>
      <w:proofErr w:type="spellStart"/>
      <w:r w:rsidRPr="00F16FA6">
        <w:t>HDcam</w:t>
      </w:r>
      <w:proofErr w:type="spellEnd"/>
      <w:r w:rsidRPr="00F16FA6">
        <w:t xml:space="preserve"> s.r.o.</w:t>
      </w:r>
    </w:p>
    <w:p w:rsidR="002D2BC3" w:rsidRDefault="002D2BC3" w:rsidP="00D928A3">
      <w:pPr>
        <w:spacing w:after="0"/>
      </w:pPr>
    </w:p>
    <w:p w:rsidR="00F16FA6" w:rsidRDefault="00F16FA6" w:rsidP="00D928A3">
      <w:pPr>
        <w:spacing w:after="0"/>
      </w:pPr>
      <w:r>
        <w:t xml:space="preserve">RNDr. Pavla </w:t>
      </w:r>
      <w:proofErr w:type="gramStart"/>
      <w:r>
        <w:t>Skřivánková                                                                   Petr</w:t>
      </w:r>
      <w:proofErr w:type="gramEnd"/>
      <w:r>
        <w:t xml:space="preserve"> Fišera</w:t>
      </w:r>
    </w:p>
    <w:p w:rsidR="0036311A" w:rsidRDefault="00F16FA6" w:rsidP="00D928A3">
      <w:pPr>
        <w:spacing w:after="0"/>
      </w:pPr>
      <w:r>
        <w:t xml:space="preserve">náměstkyně ředitele pro meteorologii a </w:t>
      </w:r>
      <w:proofErr w:type="gramStart"/>
      <w:r>
        <w:t>klimatologii                 jednatel</w:t>
      </w:r>
      <w:proofErr w:type="gramEnd"/>
      <w:r>
        <w:t xml:space="preserve"> společnost</w:t>
      </w:r>
      <w:r w:rsidR="00C86D77">
        <w:t>i</w:t>
      </w:r>
    </w:p>
    <w:sectPr w:rsidR="00363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MS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7EE4"/>
    <w:multiLevelType w:val="hybridMultilevel"/>
    <w:tmpl w:val="8DE29A64"/>
    <w:lvl w:ilvl="0" w:tplc="DED2D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C62B9"/>
    <w:multiLevelType w:val="multilevel"/>
    <w:tmpl w:val="BEF43F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0773C4D"/>
    <w:multiLevelType w:val="hybridMultilevel"/>
    <w:tmpl w:val="B7F49156"/>
    <w:lvl w:ilvl="0" w:tplc="DED2D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B60CF"/>
    <w:multiLevelType w:val="hybridMultilevel"/>
    <w:tmpl w:val="DEE6D720"/>
    <w:lvl w:ilvl="0" w:tplc="A3080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D265B"/>
    <w:multiLevelType w:val="hybridMultilevel"/>
    <w:tmpl w:val="50CE547A"/>
    <w:lvl w:ilvl="0" w:tplc="DED2D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A20E45"/>
    <w:multiLevelType w:val="multilevel"/>
    <w:tmpl w:val="6054038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59265FC3"/>
    <w:multiLevelType w:val="hybridMultilevel"/>
    <w:tmpl w:val="0A92F7DC"/>
    <w:lvl w:ilvl="0" w:tplc="DED2D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av4P/Zrxm4QcdDIMDSpgT9XYdOQ=" w:salt="SRUay/A91XnAJ6e7S2iSe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FA6"/>
    <w:rsid w:val="000A6C1C"/>
    <w:rsid w:val="00156ED3"/>
    <w:rsid w:val="00171E07"/>
    <w:rsid w:val="002D2BC3"/>
    <w:rsid w:val="00303143"/>
    <w:rsid w:val="003160FB"/>
    <w:rsid w:val="0036311A"/>
    <w:rsid w:val="003A402F"/>
    <w:rsid w:val="003B4C59"/>
    <w:rsid w:val="003C6ACF"/>
    <w:rsid w:val="003D06F5"/>
    <w:rsid w:val="003D5F55"/>
    <w:rsid w:val="003E6354"/>
    <w:rsid w:val="004141D0"/>
    <w:rsid w:val="0044465D"/>
    <w:rsid w:val="004A0234"/>
    <w:rsid w:val="004F2ADF"/>
    <w:rsid w:val="004F7E75"/>
    <w:rsid w:val="00516B33"/>
    <w:rsid w:val="00521F7F"/>
    <w:rsid w:val="00534C91"/>
    <w:rsid w:val="005C0098"/>
    <w:rsid w:val="005C7921"/>
    <w:rsid w:val="00694FA3"/>
    <w:rsid w:val="007239B5"/>
    <w:rsid w:val="00795A8D"/>
    <w:rsid w:val="007F111A"/>
    <w:rsid w:val="007F5B71"/>
    <w:rsid w:val="00861265"/>
    <w:rsid w:val="008D5735"/>
    <w:rsid w:val="00940336"/>
    <w:rsid w:val="0094349C"/>
    <w:rsid w:val="00967B5F"/>
    <w:rsid w:val="00A34832"/>
    <w:rsid w:val="00A574C9"/>
    <w:rsid w:val="00B40EC9"/>
    <w:rsid w:val="00C86D77"/>
    <w:rsid w:val="00CF5B1B"/>
    <w:rsid w:val="00D43D44"/>
    <w:rsid w:val="00D928A3"/>
    <w:rsid w:val="00DB2089"/>
    <w:rsid w:val="00DD13AD"/>
    <w:rsid w:val="00E05353"/>
    <w:rsid w:val="00E1634B"/>
    <w:rsid w:val="00E3713F"/>
    <w:rsid w:val="00EE36A3"/>
    <w:rsid w:val="00F04EEF"/>
    <w:rsid w:val="00F16FA6"/>
    <w:rsid w:val="00F438A5"/>
    <w:rsid w:val="00F80141"/>
    <w:rsid w:val="00F85369"/>
    <w:rsid w:val="00FA2D34"/>
    <w:rsid w:val="00FA2FB3"/>
    <w:rsid w:val="00FC095B"/>
    <w:rsid w:val="00FC5706"/>
    <w:rsid w:val="00FE4F65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6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6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534C9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34C9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5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5B71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438A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438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141D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141D0"/>
  </w:style>
  <w:style w:type="character" w:styleId="Odkaznakoment">
    <w:name w:val="annotation reference"/>
    <w:basedOn w:val="Standardnpsmoodstavce"/>
    <w:uiPriority w:val="99"/>
    <w:semiHidden/>
    <w:unhideWhenUsed/>
    <w:rsid w:val="004F2A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2AD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2AD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2A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2AD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6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6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534C9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34C9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5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5B71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438A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438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141D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141D0"/>
  </w:style>
  <w:style w:type="character" w:styleId="Odkaznakoment">
    <w:name w:val="annotation reference"/>
    <w:basedOn w:val="Standardnpsmoodstavce"/>
    <w:uiPriority w:val="99"/>
    <w:semiHidden/>
    <w:unhideWhenUsed/>
    <w:rsid w:val="004F2A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2AD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2AD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2A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2A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82629-7310-4811-9347-7177075E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1006</Words>
  <Characters>5937</Characters>
  <Application>Microsoft Office Word</Application>
  <DocSecurity>8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Valerianova</dc:creator>
  <cp:lastModifiedBy>Tibitanzlova</cp:lastModifiedBy>
  <cp:revision>2</cp:revision>
  <cp:lastPrinted>2016-07-28T08:50:00Z</cp:lastPrinted>
  <dcterms:created xsi:type="dcterms:W3CDTF">2016-09-01T10:16:00Z</dcterms:created>
  <dcterms:modified xsi:type="dcterms:W3CDTF">2016-09-01T10:16:00Z</dcterms:modified>
</cp:coreProperties>
</file>