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Pr="00FD4586" w:rsidRDefault="00FD4586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D4586">
        <w:rPr>
          <w:rFonts w:ascii="Arial" w:eastAsia="Times New Roman" w:hAnsi="Arial" w:cs="Arial"/>
          <w:b/>
          <w:lang w:eastAsia="cs-CZ"/>
        </w:rPr>
        <w:t xml:space="preserve">Karel </w:t>
      </w:r>
      <w:proofErr w:type="spellStart"/>
      <w:r w:rsidRPr="00FD4586">
        <w:rPr>
          <w:rFonts w:ascii="Arial" w:eastAsia="Times New Roman" w:hAnsi="Arial" w:cs="Arial"/>
          <w:b/>
          <w:lang w:eastAsia="cs-CZ"/>
        </w:rPr>
        <w:t>Gemperle</w:t>
      </w:r>
      <w:proofErr w:type="spellEnd"/>
      <w:r w:rsidRPr="00FD4586">
        <w:rPr>
          <w:rFonts w:ascii="Arial" w:eastAsia="Times New Roman" w:hAnsi="Arial" w:cs="Arial"/>
          <w:b/>
          <w:lang w:eastAsia="cs-CZ"/>
        </w:rPr>
        <w:t xml:space="preserve"> truhlářství</w:t>
      </w:r>
    </w:p>
    <w:p w:rsidR="003307C2" w:rsidRDefault="00FD4586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Ruská 192</w:t>
      </w:r>
    </w:p>
    <w:p w:rsidR="0070264E" w:rsidRPr="003307C2" w:rsidRDefault="00FD4586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252 29 Dobřichovice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6671BD">
        <w:rPr>
          <w:rFonts w:ascii="Arial" w:eastAsia="Times New Roman" w:hAnsi="Arial" w:cs="Arial"/>
          <w:lang w:eastAsia="cs-CZ"/>
        </w:rPr>
        <w:t>30</w:t>
      </w:r>
      <w:r w:rsidR="00FE0D43" w:rsidRPr="00FE0D43">
        <w:rPr>
          <w:rFonts w:ascii="Arial" w:eastAsia="Times New Roman" w:hAnsi="Arial" w:cs="Arial"/>
          <w:lang w:eastAsia="cs-CZ"/>
        </w:rPr>
        <w:t>.</w:t>
      </w:r>
      <w:r w:rsidR="002D12C3">
        <w:rPr>
          <w:rFonts w:ascii="Arial" w:eastAsia="Times New Roman" w:hAnsi="Arial" w:cs="Arial"/>
          <w:lang w:eastAsia="cs-CZ"/>
        </w:rPr>
        <w:t xml:space="preserve"> </w:t>
      </w:r>
      <w:r w:rsidR="006671BD">
        <w:rPr>
          <w:rFonts w:ascii="Arial" w:eastAsia="Times New Roman" w:hAnsi="Arial" w:cs="Arial"/>
          <w:lang w:eastAsia="cs-CZ"/>
        </w:rPr>
        <w:t>6</w:t>
      </w:r>
      <w:r w:rsidR="00EC4EF6">
        <w:rPr>
          <w:rFonts w:ascii="Arial" w:eastAsia="Times New Roman" w:hAnsi="Arial" w:cs="Arial"/>
          <w:lang w:eastAsia="cs-CZ"/>
        </w:rPr>
        <w:t>. 20</w:t>
      </w:r>
      <w:r w:rsidR="004B2A8B">
        <w:rPr>
          <w:rFonts w:ascii="Arial" w:eastAsia="Times New Roman" w:hAnsi="Arial" w:cs="Arial"/>
          <w:lang w:eastAsia="cs-CZ"/>
        </w:rPr>
        <w:t>22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6671BD">
        <w:rPr>
          <w:rFonts w:ascii="Arial" w:eastAsia="Times New Roman" w:hAnsi="Arial" w:cs="Arial"/>
          <w:b/>
          <w:lang w:eastAsia="cs-CZ"/>
        </w:rPr>
        <w:t>105</w:t>
      </w:r>
      <w:r w:rsidR="005359F9">
        <w:rPr>
          <w:rFonts w:ascii="Arial" w:eastAsia="Times New Roman" w:hAnsi="Arial" w:cs="Arial"/>
          <w:b/>
          <w:lang w:eastAsia="cs-CZ"/>
        </w:rPr>
        <w:t>/20</w:t>
      </w:r>
      <w:r w:rsidR="00ED3057">
        <w:rPr>
          <w:rFonts w:ascii="Arial" w:eastAsia="Times New Roman" w:hAnsi="Arial" w:cs="Arial"/>
          <w:b/>
          <w:lang w:eastAsia="cs-CZ"/>
        </w:rPr>
        <w:t>2</w:t>
      </w:r>
      <w:r w:rsidR="004B2A8B">
        <w:rPr>
          <w:rFonts w:ascii="Arial" w:eastAsia="Times New Roman" w:hAnsi="Arial" w:cs="Arial"/>
          <w:b/>
          <w:lang w:eastAsia="cs-CZ"/>
        </w:rPr>
        <w:t>2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5359F9" w:rsidRDefault="00FD4586" w:rsidP="00F94E4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dle cenové nabídky ze dne </w:t>
      </w:r>
      <w:r w:rsidR="00A77342">
        <w:rPr>
          <w:rFonts w:ascii="Arial" w:eastAsia="Times New Roman" w:hAnsi="Arial" w:cs="Arial"/>
          <w:lang w:eastAsia="cs-CZ"/>
        </w:rPr>
        <w:t>2</w:t>
      </w:r>
      <w:r w:rsidR="006671BD">
        <w:rPr>
          <w:rFonts w:ascii="Arial" w:eastAsia="Times New Roman" w:hAnsi="Arial" w:cs="Arial"/>
          <w:lang w:eastAsia="cs-CZ"/>
        </w:rPr>
        <w:t>2</w:t>
      </w:r>
      <w:r w:rsidR="005359F9">
        <w:rPr>
          <w:rFonts w:ascii="Arial" w:eastAsia="Times New Roman" w:hAnsi="Arial" w:cs="Arial"/>
          <w:lang w:eastAsia="cs-CZ"/>
        </w:rPr>
        <w:t xml:space="preserve">. </w:t>
      </w:r>
      <w:r w:rsidR="006671BD">
        <w:rPr>
          <w:rFonts w:ascii="Arial" w:eastAsia="Times New Roman" w:hAnsi="Arial" w:cs="Arial"/>
          <w:lang w:eastAsia="cs-CZ"/>
        </w:rPr>
        <w:t>6</w:t>
      </w:r>
      <w:r w:rsidR="005359F9">
        <w:rPr>
          <w:rFonts w:ascii="Arial" w:eastAsia="Times New Roman" w:hAnsi="Arial" w:cs="Arial"/>
          <w:lang w:eastAsia="cs-CZ"/>
        </w:rPr>
        <w:t>. 20</w:t>
      </w:r>
      <w:r w:rsidR="00ED3057">
        <w:rPr>
          <w:rFonts w:ascii="Arial" w:eastAsia="Times New Roman" w:hAnsi="Arial" w:cs="Arial"/>
          <w:lang w:eastAsia="cs-CZ"/>
        </w:rPr>
        <w:t>2</w:t>
      </w:r>
      <w:r w:rsidR="004B2A8B">
        <w:rPr>
          <w:rFonts w:ascii="Arial" w:eastAsia="Times New Roman" w:hAnsi="Arial" w:cs="Arial"/>
          <w:lang w:eastAsia="cs-CZ"/>
        </w:rPr>
        <w:t>2</w:t>
      </w:r>
      <w:r w:rsidR="00A77342">
        <w:rPr>
          <w:rFonts w:ascii="Arial" w:eastAsia="Times New Roman" w:hAnsi="Arial" w:cs="Arial"/>
          <w:lang w:eastAsia="cs-CZ"/>
        </w:rPr>
        <w:t xml:space="preserve"> </w:t>
      </w:r>
      <w:r w:rsidR="00ED3057" w:rsidRPr="00ED3057">
        <w:rPr>
          <w:rFonts w:ascii="Arial" w:eastAsia="Times New Roman" w:hAnsi="Arial" w:cs="Arial"/>
          <w:u w:val="single"/>
          <w:lang w:eastAsia="cs-CZ"/>
        </w:rPr>
        <w:t xml:space="preserve">výrobu a montáž </w:t>
      </w:r>
      <w:r w:rsidR="006671BD">
        <w:rPr>
          <w:rFonts w:ascii="Arial" w:eastAsia="Times New Roman" w:hAnsi="Arial" w:cs="Arial"/>
          <w:u w:val="single"/>
          <w:lang w:eastAsia="cs-CZ"/>
        </w:rPr>
        <w:t xml:space="preserve">nábytku </w:t>
      </w:r>
      <w:r w:rsidR="004B2A8B">
        <w:rPr>
          <w:rFonts w:ascii="Arial" w:eastAsia="Times New Roman" w:hAnsi="Arial" w:cs="Arial"/>
          <w:u w:val="single"/>
          <w:lang w:eastAsia="cs-CZ"/>
        </w:rPr>
        <w:t>do učebny VO</w:t>
      </w:r>
      <w:r w:rsidR="005359F9">
        <w:rPr>
          <w:rFonts w:ascii="Arial" w:eastAsia="Times New Roman" w:hAnsi="Arial" w:cs="Arial"/>
          <w:lang w:eastAsia="cs-CZ"/>
        </w:rPr>
        <w:t>:</w:t>
      </w:r>
    </w:p>
    <w:p w:rsidR="00ED3057" w:rsidRDefault="00ED3057" w:rsidP="00F94E4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6671BD" w:rsidRDefault="006671BD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lang w:eastAsia="cs-CZ"/>
        </w:rPr>
      </w:pPr>
      <w:r w:rsidRPr="006671BD">
        <w:rPr>
          <w:rFonts w:ascii="Arial" w:eastAsia="Times New Roman" w:hAnsi="Arial" w:cs="Arial"/>
          <w:bCs/>
          <w:sz w:val="20"/>
          <w:lang w:eastAsia="cs-CZ"/>
        </w:rPr>
        <w:t>1) skříňky na výtvarné potřeby, velká kreslírna – sestava 4 ks skříněk</w:t>
      </w:r>
    </w:p>
    <w:p w:rsidR="006671BD" w:rsidRPr="006671BD" w:rsidRDefault="006671BD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lang w:eastAsia="cs-CZ"/>
        </w:rPr>
      </w:pPr>
      <w:r w:rsidRPr="006671BD">
        <w:rPr>
          <w:rFonts w:ascii="Arial" w:eastAsia="Times New Roman" w:hAnsi="Arial" w:cs="Arial"/>
          <w:bCs/>
          <w:sz w:val="20"/>
          <w:lang w:eastAsia="cs-CZ"/>
        </w:rPr>
        <w:t>2) regál (2 kusy)</w:t>
      </w:r>
    </w:p>
    <w:p w:rsidR="006671BD" w:rsidRPr="006671BD" w:rsidRDefault="006671BD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lang w:eastAsia="cs-CZ"/>
        </w:rPr>
      </w:pPr>
      <w:r w:rsidRPr="006671BD">
        <w:rPr>
          <w:rFonts w:ascii="Arial" w:eastAsia="Times New Roman" w:hAnsi="Arial" w:cs="Arial"/>
          <w:bCs/>
          <w:sz w:val="20"/>
          <w:lang w:eastAsia="cs-CZ"/>
        </w:rPr>
        <w:t>3) sušák na výkresy (2 kusy)</w:t>
      </w:r>
    </w:p>
    <w:p w:rsidR="006671BD" w:rsidRPr="006671BD" w:rsidRDefault="006671BD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lang w:eastAsia="cs-CZ"/>
        </w:rPr>
      </w:pPr>
      <w:r w:rsidRPr="006671BD">
        <w:rPr>
          <w:rFonts w:ascii="Arial" w:eastAsia="Times New Roman" w:hAnsi="Arial" w:cs="Arial"/>
          <w:bCs/>
          <w:sz w:val="20"/>
          <w:lang w:eastAsia="cs-CZ"/>
        </w:rPr>
        <w:t>4) praktikábl, malá kreslírna</w:t>
      </w:r>
    </w:p>
    <w:p w:rsidR="006671BD" w:rsidRPr="006671BD" w:rsidRDefault="006671BD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lang w:eastAsia="cs-CZ"/>
        </w:rPr>
      </w:pPr>
      <w:r w:rsidRPr="006671BD">
        <w:rPr>
          <w:rFonts w:ascii="Arial" w:eastAsia="Times New Roman" w:hAnsi="Arial" w:cs="Arial"/>
          <w:bCs/>
          <w:sz w:val="20"/>
          <w:lang w:eastAsia="cs-CZ"/>
        </w:rPr>
        <w:t>5) skříně a knihovna, velká kreslírna – 4 ks</w:t>
      </w:r>
    </w:p>
    <w:p w:rsidR="005359F9" w:rsidRPr="002D12C3" w:rsidRDefault="005359F9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6671BD">
        <w:rPr>
          <w:rFonts w:ascii="Arial" w:eastAsia="Times New Roman" w:hAnsi="Arial" w:cs="Arial"/>
          <w:bCs/>
          <w:lang w:eastAsia="cs-CZ"/>
        </w:rPr>
        <w:t>132.900</w:t>
      </w:r>
      <w:r w:rsidR="004B2A8B">
        <w:rPr>
          <w:rFonts w:ascii="Arial" w:eastAsia="Times New Roman" w:hAnsi="Arial" w:cs="Arial"/>
          <w:bCs/>
          <w:lang w:eastAsia="cs-CZ"/>
        </w:rPr>
        <w:t xml:space="preserve"> </w:t>
      </w:r>
      <w:r w:rsidRPr="001627C3">
        <w:rPr>
          <w:rFonts w:ascii="Arial" w:eastAsia="Times New Roman" w:hAnsi="Arial" w:cs="Arial"/>
          <w:bCs/>
          <w:lang w:eastAsia="cs-CZ"/>
        </w:rPr>
        <w:t>Kč (</w:t>
      </w:r>
      <w:r w:rsidR="00FD4586">
        <w:rPr>
          <w:rFonts w:ascii="Arial" w:eastAsia="Times New Roman" w:hAnsi="Arial" w:cs="Arial"/>
          <w:bCs/>
          <w:lang w:eastAsia="cs-CZ"/>
        </w:rPr>
        <w:t>bez</w:t>
      </w:r>
      <w:r w:rsidRPr="001627C3">
        <w:rPr>
          <w:rFonts w:ascii="Arial" w:eastAsia="Times New Roman" w:hAnsi="Arial" w:cs="Arial"/>
          <w:bCs/>
          <w:lang w:eastAsia="cs-CZ"/>
        </w:rPr>
        <w:t xml:space="preserve"> DPH)</w:t>
      </w:r>
      <w:r w:rsidR="00ED3057">
        <w:rPr>
          <w:rFonts w:ascii="Arial" w:eastAsia="Times New Roman" w:hAnsi="Arial" w:cs="Arial"/>
          <w:bCs/>
          <w:lang w:eastAsia="cs-CZ"/>
        </w:rPr>
        <w:t xml:space="preserve">, </w:t>
      </w:r>
      <w:r w:rsidR="006671BD">
        <w:rPr>
          <w:rFonts w:ascii="Arial" w:eastAsia="Times New Roman" w:hAnsi="Arial" w:cs="Arial"/>
          <w:bCs/>
          <w:lang w:eastAsia="cs-CZ"/>
        </w:rPr>
        <w:t>160.809</w:t>
      </w:r>
      <w:r w:rsidR="00ED3057">
        <w:rPr>
          <w:rFonts w:ascii="Arial" w:eastAsia="Times New Roman" w:hAnsi="Arial" w:cs="Arial"/>
          <w:bCs/>
          <w:lang w:eastAsia="cs-CZ"/>
        </w:rPr>
        <w:t xml:space="preserve"> Kč (včetně DPH)</w:t>
      </w:r>
      <w:r w:rsidRPr="001627C3">
        <w:rPr>
          <w:rFonts w:ascii="Arial" w:eastAsia="Times New Roman" w:hAnsi="Arial" w:cs="Arial"/>
          <w:bCs/>
          <w:lang w:eastAsia="cs-CZ"/>
        </w:rPr>
        <w:t>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6934B5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4BC5"/>
    <w:multiLevelType w:val="hybridMultilevel"/>
    <w:tmpl w:val="2CE47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44A9D"/>
    <w:multiLevelType w:val="hybridMultilevel"/>
    <w:tmpl w:val="71D6876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F6645F4"/>
    <w:multiLevelType w:val="hybridMultilevel"/>
    <w:tmpl w:val="E8824622"/>
    <w:lvl w:ilvl="0" w:tplc="D99E43AE">
      <w:start w:val="1"/>
      <w:numFmt w:val="bullet"/>
      <w:lvlText w:val="­"/>
      <w:lvlJc w:val="left"/>
      <w:pPr>
        <w:ind w:left="150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6F8D4A92"/>
    <w:multiLevelType w:val="hybridMultilevel"/>
    <w:tmpl w:val="4204116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CD71B76"/>
    <w:multiLevelType w:val="hybridMultilevel"/>
    <w:tmpl w:val="7616AFA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556E5"/>
    <w:rsid w:val="000D0A1B"/>
    <w:rsid w:val="001627C3"/>
    <w:rsid w:val="00175435"/>
    <w:rsid w:val="001A3616"/>
    <w:rsid w:val="00266B19"/>
    <w:rsid w:val="002A64AB"/>
    <w:rsid w:val="002B7073"/>
    <w:rsid w:val="002C2B8C"/>
    <w:rsid w:val="002D12C3"/>
    <w:rsid w:val="002D38D4"/>
    <w:rsid w:val="003307C2"/>
    <w:rsid w:val="00335CC4"/>
    <w:rsid w:val="00356329"/>
    <w:rsid w:val="00385255"/>
    <w:rsid w:val="003A6608"/>
    <w:rsid w:val="004678E3"/>
    <w:rsid w:val="0049512D"/>
    <w:rsid w:val="004B2A8B"/>
    <w:rsid w:val="005359F9"/>
    <w:rsid w:val="00554DCA"/>
    <w:rsid w:val="00583018"/>
    <w:rsid w:val="005855F2"/>
    <w:rsid w:val="005B265D"/>
    <w:rsid w:val="00600E0D"/>
    <w:rsid w:val="0062768C"/>
    <w:rsid w:val="006671BD"/>
    <w:rsid w:val="00672DC8"/>
    <w:rsid w:val="006934B5"/>
    <w:rsid w:val="00696237"/>
    <w:rsid w:val="0070264E"/>
    <w:rsid w:val="00704157"/>
    <w:rsid w:val="007760D2"/>
    <w:rsid w:val="00777DC2"/>
    <w:rsid w:val="00791F88"/>
    <w:rsid w:val="007C0B33"/>
    <w:rsid w:val="007C24EE"/>
    <w:rsid w:val="007E0A6F"/>
    <w:rsid w:val="00842386"/>
    <w:rsid w:val="00844D63"/>
    <w:rsid w:val="008515A8"/>
    <w:rsid w:val="0085237C"/>
    <w:rsid w:val="0088149C"/>
    <w:rsid w:val="009653F4"/>
    <w:rsid w:val="009A5D55"/>
    <w:rsid w:val="009C0442"/>
    <w:rsid w:val="009F1544"/>
    <w:rsid w:val="00A359F5"/>
    <w:rsid w:val="00A36327"/>
    <w:rsid w:val="00A704EC"/>
    <w:rsid w:val="00A77342"/>
    <w:rsid w:val="00A82AA2"/>
    <w:rsid w:val="00BC0BC9"/>
    <w:rsid w:val="00C46A6E"/>
    <w:rsid w:val="00CA5A1B"/>
    <w:rsid w:val="00CF2EDF"/>
    <w:rsid w:val="00CF6400"/>
    <w:rsid w:val="00D17085"/>
    <w:rsid w:val="00D20C1A"/>
    <w:rsid w:val="00D74383"/>
    <w:rsid w:val="00DA5462"/>
    <w:rsid w:val="00DB3F6B"/>
    <w:rsid w:val="00DD7E4A"/>
    <w:rsid w:val="00E00B5A"/>
    <w:rsid w:val="00E1033F"/>
    <w:rsid w:val="00E13F3F"/>
    <w:rsid w:val="00E97C6C"/>
    <w:rsid w:val="00EA24E8"/>
    <w:rsid w:val="00EA2B8E"/>
    <w:rsid w:val="00EA6C0D"/>
    <w:rsid w:val="00EC4EF6"/>
    <w:rsid w:val="00ED3057"/>
    <w:rsid w:val="00ED676A"/>
    <w:rsid w:val="00F25F72"/>
    <w:rsid w:val="00F66227"/>
    <w:rsid w:val="00F712EF"/>
    <w:rsid w:val="00F72D45"/>
    <w:rsid w:val="00F861DA"/>
    <w:rsid w:val="00F94E47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2022-06-30T12:32:00Z</cp:lastPrinted>
  <dcterms:created xsi:type="dcterms:W3CDTF">2022-06-30T12:27:00Z</dcterms:created>
  <dcterms:modified xsi:type="dcterms:W3CDTF">2022-06-30T12:34:00Z</dcterms:modified>
</cp:coreProperties>
</file>