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C5E" w:rsidRDefault="00E7563F">
      <w:pPr>
        <w:spacing w:line="360" w:lineRule="exact"/>
      </w:pPr>
      <w:r>
        <w:rPr>
          <w:noProof/>
          <w:lang w:bidi="ar-SA"/>
        </w:rPr>
        <mc:AlternateContent>
          <mc:Choice Requires="wps">
            <w:drawing>
              <wp:anchor distT="0" distB="0" distL="63500" distR="63500" simplePos="0" relativeHeight="251644928" behindDoc="0" locked="0" layoutInCell="1" allowOverlap="1">
                <wp:simplePos x="0" y="0"/>
                <wp:positionH relativeFrom="margin">
                  <wp:posOffset>1944370</wp:posOffset>
                </wp:positionH>
                <wp:positionV relativeFrom="paragraph">
                  <wp:posOffset>975360</wp:posOffset>
                </wp:positionV>
                <wp:extent cx="3194050" cy="407035"/>
                <wp:effectExtent l="2540" t="0" r="3810" b="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407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C5E" w:rsidRDefault="00E7563F">
                            <w:pPr>
                              <w:pStyle w:val="Nadpis2"/>
                              <w:keepNext/>
                              <w:keepLines/>
                              <w:shd w:val="clear" w:color="auto" w:fill="auto"/>
                              <w:spacing w:after="101" w:line="300" w:lineRule="exact"/>
                              <w:ind w:left="160"/>
                            </w:pPr>
                            <w:bookmarkStart w:id="0" w:name="bookmark0"/>
                            <w:r>
                              <w:rPr>
                                <w:rStyle w:val="Nadpis2Exact0"/>
                                <w:b/>
                                <w:bCs/>
                              </w:rPr>
                              <w:t>SMLOUVA O DÍLO</w:t>
                            </w:r>
                            <w:bookmarkEnd w:id="0"/>
                          </w:p>
                          <w:p w:rsidR="00246C5E" w:rsidRDefault="00E7563F">
                            <w:pPr>
                              <w:pStyle w:val="Zkladntext20"/>
                              <w:shd w:val="clear" w:color="auto" w:fill="auto"/>
                              <w:spacing w:line="240" w:lineRule="exact"/>
                              <w:ind w:firstLine="0"/>
                              <w:jc w:val="left"/>
                            </w:pPr>
                            <w:r>
                              <w:rPr>
                                <w:rStyle w:val="Zkladntext2Exact"/>
                              </w:rPr>
                              <w:t>dle obchodního zákoníku a českých právních norem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53.1pt;margin-top:76.8pt;width:251.5pt;height:32.05pt;z-index:2516449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" filled="f" stroked="f">
                <v:textbox style="mso-fit-shape-to-text:t" inset="0,0,0,0">
                  <w:txbxContent>
                    <w:p w:rsidR="00246C5E" w:rsidRDefault="00E7563F">
                      <w:pPr>
                        <w:pStyle w:val="Nadpis2"/>
                        <w:keepNext/>
                        <w:keepLines/>
                        <w:shd w:val="clear" w:color="auto" w:fill="auto"/>
                        <w:spacing w:after="101" w:line="300" w:lineRule="exact"/>
                        <w:ind w:left="160"/>
                      </w:pPr>
                      <w:bookmarkStart w:id="1" w:name="bookmark0"/>
                      <w:r>
                        <w:rPr>
                          <w:rStyle w:val="Nadpis2Exact0"/>
                          <w:b/>
                          <w:bCs/>
                        </w:rPr>
                        <w:t>SMLOUVA O DÍLO</w:t>
                      </w:r>
                      <w:bookmarkEnd w:id="1"/>
                    </w:p>
                    <w:p w:rsidR="00246C5E" w:rsidRDefault="00E7563F">
                      <w:pPr>
                        <w:pStyle w:val="Zkladntext20"/>
                        <w:shd w:val="clear" w:color="auto" w:fill="auto"/>
                        <w:spacing w:line="240" w:lineRule="exact"/>
                        <w:ind w:firstLine="0"/>
                        <w:jc w:val="left"/>
                      </w:pPr>
                      <w:r>
                        <w:rPr>
                          <w:rStyle w:val="Zkladntext2Exact"/>
                        </w:rPr>
                        <w:t>dle obchodního zákoníku a českých právních norem</w:t>
                      </w:r>
                    </w:p>
                  </w:txbxContent>
                </v:textbox>
                <w10:wrap anchorx="margin"/>
              </v:shape>
            </w:pict>
          </mc:Fallback>
        </mc:AlternateContent>
      </w:r>
      <w:r>
        <w:rPr>
          <w:noProof/>
          <w:lang w:bidi="ar-SA"/>
        </w:rPr>
        <mc:AlternateContent>
          <mc:Choice Requires="wps">
            <w:drawing>
              <wp:anchor distT="0" distB="0" distL="63500" distR="63500" simplePos="0" relativeHeight="251645952" behindDoc="0" locked="0" layoutInCell="1" allowOverlap="1">
                <wp:simplePos x="0" y="0"/>
                <wp:positionH relativeFrom="margin">
                  <wp:posOffset>999490</wp:posOffset>
                </wp:positionH>
                <wp:positionV relativeFrom="paragraph">
                  <wp:posOffset>2018030</wp:posOffset>
                </wp:positionV>
                <wp:extent cx="1661160" cy="152400"/>
                <wp:effectExtent l="635" t="635"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C5E" w:rsidRDefault="00E7563F">
                            <w:pPr>
                              <w:pStyle w:val="Zkladntext40"/>
                              <w:shd w:val="clear" w:color="auto" w:fill="auto"/>
                              <w:spacing w:line="240" w:lineRule="exact"/>
                            </w:pPr>
                            <w:r>
                              <w:rPr>
                                <w:rStyle w:val="Zkladntext4Exact0"/>
                                <w:b/>
                                <w:bCs/>
                              </w:rPr>
                              <w:t>1. SMLUVNÍ STRANY;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78.7pt;margin-top:158.9pt;width:130.8pt;height:12pt;z-index:2516459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" filled="f" stroked="f">
                <v:textbox style="mso-fit-shape-to-text:t" inset="0,0,0,0">
                  <w:txbxContent>
                    <w:p w:rsidR="00246C5E" w:rsidRDefault="00E7563F">
                      <w:pPr>
                        <w:pStyle w:val="Zkladntext40"/>
                        <w:shd w:val="clear" w:color="auto" w:fill="auto"/>
                        <w:spacing w:line="240" w:lineRule="exact"/>
                      </w:pPr>
                      <w:r>
                        <w:rPr>
                          <w:rStyle w:val="Zkladntext4Exact0"/>
                          <w:b/>
                          <w:bCs/>
                        </w:rPr>
                        <w:t>1. SMLUVNÍ STRANY;</w:t>
                      </w:r>
                    </w:p>
                  </w:txbxContent>
                </v:textbox>
                <w10:wrap anchorx="margin"/>
              </v:shape>
            </w:pict>
          </mc:Fallback>
        </mc:AlternateContent>
      </w: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573" w:lineRule="exact"/>
      </w:pPr>
    </w:p>
    <w:p w:rsidR="00246C5E" w:rsidRDefault="00246C5E">
      <w:pPr>
        <w:rPr>
          <w:sz w:val="2"/>
          <w:szCs w:val="2"/>
        </w:rPr>
        <w:sectPr w:rsidR="00246C5E">
          <w:footerReference w:type="default" r:id="rId7"/>
          <w:type w:val="continuous"/>
          <w:pgSz w:w="11900" w:h="16840"/>
          <w:pgMar w:top="573" w:right="576" w:bottom="1663" w:left="227" w:header="0" w:footer="3" w:gutter="0"/>
          <w:cols w:space="720"/>
          <w:noEndnote/>
          <w:docGrid w:linePitch="360"/>
        </w:sectPr>
      </w:pPr>
    </w:p>
    <w:p w:rsidR="00246C5E" w:rsidRDefault="00E7563F">
      <w:pPr>
        <w:rPr>
          <w:sz w:val="2"/>
          <w:szCs w:val="2"/>
        </w:rPr>
      </w:pPr>
      <w:r>
        <w:rPr>
          <w:noProof/>
          <w:lang w:bidi="ar-SA"/>
        </w:rPr>
        <mc:AlternateContent>
          <mc:Choice Requires="wps">
            <w:drawing>
              <wp:inline distT="0" distB="0" distL="0" distR="0">
                <wp:extent cx="7556500" cy="92075"/>
                <wp:effectExtent l="4445" t="3810" r="1905" b="0"/>
                <wp:docPr id="1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9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C5E" w:rsidRDefault="00246C5E"/>
                        </w:txbxContent>
                      </wps:txbx>
                      <wps:bodyPr rot="0" vert="horz" wrap="square" lIns="0" tIns="0" rIns="0" bIns="0" anchor="t" anchorCtr="0" upright="1">
                        <a:noAutofit/>
                      </wps:bodyPr>
                    </wps:wsp>
                  </a:graphicData>
                </a:graphic>
              </wp:inline>
            </w:drawing>
          </mc:Choice>
          <mc:Fallback>
            <w:pict>
              <v:shape id="Text Box 48" o:spid="_x0000_s1028" type="#_x0000_t202" style="width:595pt;height: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" filled="f" stroked="f">
                <v:textbox inset="0,0,0,0">
                  <w:txbxContent>
                    <w:p w:rsidR="00246C5E" w:rsidRDefault="00246C5E"/>
                  </w:txbxContent>
                </v:textbox>
                <w10:anchorlock/>
              </v:shape>
            </w:pict>
          </mc:Fallback>
        </mc:AlternateContent>
      </w:r>
      <w:r>
        <w:t xml:space="preserve"> </w:t>
      </w:r>
    </w:p>
    <w:p w:rsidR="00246C5E" w:rsidRDefault="00246C5E">
      <w:pPr>
        <w:rPr>
          <w:sz w:val="2"/>
          <w:szCs w:val="2"/>
        </w:rPr>
        <w:sectPr w:rsidR="00246C5E">
          <w:type w:val="continuous"/>
          <w:pgSz w:w="11900" w:h="16840"/>
          <w:pgMar w:top="34" w:right="0" w:bottom="1656" w:left="0" w:header="0" w:footer="3" w:gutter="0"/>
          <w:cols w:space="720"/>
          <w:noEndnote/>
          <w:docGrid w:linePitch="360"/>
        </w:sectPr>
      </w:pPr>
    </w:p>
    <w:p w:rsidR="00246C5E" w:rsidRDefault="00E7563F">
      <w:pPr>
        <w:pStyle w:val="Nadpis40"/>
        <w:keepNext/>
        <w:keepLines/>
        <w:shd w:val="clear" w:color="auto" w:fill="auto"/>
        <w:ind w:right="500"/>
      </w:pPr>
      <w:r>
        <w:rPr>
          <w:noProof/>
          <w:lang w:bidi="ar-SA"/>
        </w:rPr>
        <mc:AlternateContent>
          <mc:Choice Requires="wps">
            <w:drawing>
              <wp:anchor distT="0" distB="0" distL="63500" distR="1130935" simplePos="0" relativeHeight="251660288" behindDoc="1" locked="0" layoutInCell="1" allowOverlap="1">
                <wp:simplePos x="0" y="0"/>
                <wp:positionH relativeFrom="margin">
                  <wp:posOffset>120650</wp:posOffset>
                </wp:positionH>
                <wp:positionV relativeFrom="paragraph">
                  <wp:posOffset>-102870</wp:posOffset>
                </wp:positionV>
                <wp:extent cx="829310" cy="750570"/>
                <wp:effectExtent l="3810" t="0" r="0" b="0"/>
                <wp:wrapSquare wrapText="right"/>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C5E" w:rsidRDefault="00E7563F">
                            <w:pPr>
                              <w:pStyle w:val="Zkladntext50"/>
                              <w:shd w:val="clear" w:color="auto" w:fill="auto"/>
                              <w:spacing w:after="0" w:line="394" w:lineRule="exact"/>
                              <w:jc w:val="left"/>
                            </w:pPr>
                            <w:r>
                              <w:rPr>
                                <w:rStyle w:val="Zkladntext5Exact"/>
                                <w:b/>
                                <w:bCs/>
                              </w:rPr>
                              <w:t>OBJEDNATEL Sídlo, PSČ IČO DIČ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margin-left:9.5pt;margin-top:-8.1pt;width:65.3pt;height:59.1pt;z-index:-251656192;visibility:visible;mso-wrap-style:square;mso-width-percent:0;mso-height-percent:0;mso-wrap-distance-left:5pt;mso-wrap-distance-top:0;mso-wrap-distance-right:8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" filled="f" stroked="f">
                <v:textbox style="mso-fit-shape-to-text:t" inset="0,0,0,0">
                  <w:txbxContent>
                    <w:p w:rsidR="00246C5E" w:rsidRDefault="00E7563F">
                      <w:pPr>
                        <w:pStyle w:val="Zkladntext50"/>
                        <w:shd w:val="clear" w:color="auto" w:fill="auto"/>
                        <w:spacing w:after="0" w:line="394" w:lineRule="exact"/>
                        <w:jc w:val="left"/>
                      </w:pPr>
                      <w:r>
                        <w:rPr>
                          <w:rStyle w:val="Zkladntext5Exact"/>
                          <w:b/>
                          <w:bCs/>
                        </w:rPr>
                        <w:t>OBJEDNATEL Sídlo, PSČ IČO DIČ</w:t>
                      </w:r>
                    </w:p>
                  </w:txbxContent>
                </v:textbox>
                <w10:wrap type="square" side="right" anchorx="margin"/>
              </v:shape>
            </w:pict>
          </mc:Fallback>
        </mc:AlternateContent>
      </w:r>
      <w:bookmarkStart w:id="1" w:name="bookmark1"/>
      <w:r>
        <w:t>Zoologická zahrada Liberec, příspěvková organizace Lidové sady 425/1,460 01 Liberec I-Staré Město</w:t>
      </w:r>
      <w:bookmarkEnd w:id="1"/>
    </w:p>
    <w:p w:rsidR="00246C5E" w:rsidRDefault="00E7563F">
      <w:pPr>
        <w:pStyle w:val="Zkladntext20"/>
        <w:shd w:val="clear" w:color="auto" w:fill="auto"/>
        <w:spacing w:line="398" w:lineRule="exact"/>
        <w:ind w:right="4600" w:firstLine="0"/>
        <w:jc w:val="left"/>
      </w:pPr>
      <w:r>
        <w:t>00079651 CZ00079651</w:t>
      </w:r>
    </w:p>
    <w:p w:rsidR="00246C5E" w:rsidRDefault="00E7563F">
      <w:pPr>
        <w:pStyle w:val="Zkladntext50"/>
        <w:shd w:val="clear" w:color="auto" w:fill="auto"/>
        <w:tabs>
          <w:tab w:val="left" w:pos="2872"/>
        </w:tabs>
        <w:spacing w:after="0" w:line="180" w:lineRule="exact"/>
      </w:pPr>
      <w:r>
        <w:t>OR</w:t>
      </w:r>
      <w:r>
        <w:tab/>
        <w:t>: zapsaná v obchodním rejstříku Krajského soudu Ústí nad Labem, oddíl P</w:t>
      </w:r>
    </w:p>
    <w:p w:rsidR="00246C5E" w:rsidRDefault="00E7563F">
      <w:pPr>
        <w:pStyle w:val="Zkladntext50"/>
        <w:shd w:val="clear" w:color="auto" w:fill="auto"/>
        <w:spacing w:after="0" w:line="394" w:lineRule="exact"/>
        <w:ind w:left="3000"/>
        <w:jc w:val="left"/>
      </w:pPr>
      <w:r>
        <w:t>r, vložka 623</w:t>
      </w:r>
    </w:p>
    <w:p w:rsidR="00246C5E" w:rsidRDefault="00E7563F">
      <w:pPr>
        <w:pStyle w:val="Zkladntext20"/>
        <w:shd w:val="clear" w:color="auto" w:fill="auto"/>
        <w:spacing w:line="394" w:lineRule="exact"/>
        <w:ind w:firstLine="0"/>
        <w:jc w:val="both"/>
      </w:pPr>
      <w:r>
        <w:t>Zastoupený po stránce smluvní: MVDr. David Nejedlo - ředitel ZOO Liberec</w:t>
      </w:r>
    </w:p>
    <w:p w:rsidR="00E7563F" w:rsidRDefault="00E7563F" w:rsidP="00E7563F">
      <w:pPr>
        <w:pStyle w:val="Zkladntext20"/>
        <w:shd w:val="clear" w:color="auto" w:fill="auto"/>
        <w:tabs>
          <w:tab w:val="left" w:pos="2872"/>
        </w:tabs>
        <w:spacing w:line="394" w:lineRule="exact"/>
        <w:ind w:firstLine="0"/>
        <w:jc w:val="both"/>
      </w:pPr>
      <w:r>
        <w:rPr>
          <w:rStyle w:val="Zkladntext29ptTun"/>
        </w:rPr>
        <w:t>po stránce technické</w:t>
      </w:r>
      <w:r>
        <w:rPr>
          <w:rStyle w:val="Zkladntext29ptTun"/>
        </w:rPr>
        <w:tab/>
      </w:r>
      <w:r>
        <w:t xml:space="preserve">: Ing. Radim Špringl, tel. </w:t>
      </w:r>
    </w:p>
    <w:p w:rsidR="00E7563F" w:rsidRDefault="00E7563F" w:rsidP="00E7563F">
      <w:pPr>
        <w:pStyle w:val="Zkladntext20"/>
        <w:shd w:val="clear" w:color="auto" w:fill="auto"/>
        <w:tabs>
          <w:tab w:val="left" w:pos="2872"/>
        </w:tabs>
        <w:spacing w:line="394" w:lineRule="exact"/>
        <w:ind w:firstLine="0"/>
        <w:jc w:val="both"/>
      </w:pPr>
      <w:r>
        <w:t xml:space="preserve">Tomáš Nejedlý, tel. </w:t>
      </w:r>
    </w:p>
    <w:p w:rsidR="00E7563F" w:rsidRDefault="00E7563F" w:rsidP="00E7563F">
      <w:pPr>
        <w:pStyle w:val="Zkladntext20"/>
        <w:shd w:val="clear" w:color="auto" w:fill="auto"/>
        <w:tabs>
          <w:tab w:val="left" w:pos="1560"/>
        </w:tabs>
        <w:spacing w:line="394" w:lineRule="exact"/>
        <w:ind w:firstLine="0"/>
        <w:jc w:val="both"/>
      </w:pPr>
      <w:r>
        <w:rPr>
          <w:rStyle w:val="Zkladntext29ptTun"/>
        </w:rPr>
        <w:t>Bankovní spojení</w:t>
      </w:r>
      <w:r>
        <w:rPr>
          <w:rStyle w:val="Zkladntext29ptTun"/>
        </w:rPr>
        <w:tab/>
      </w:r>
      <w:r>
        <w:t xml:space="preserve">: Komerční banka, </w:t>
      </w:r>
      <w:proofErr w:type="spellStart"/>
      <w:r>
        <w:t>a.s</w:t>
      </w:r>
      <w:proofErr w:type="spellEnd"/>
    </w:p>
    <w:p w:rsidR="00246C5E" w:rsidRDefault="00E7563F" w:rsidP="00E7563F">
      <w:pPr>
        <w:pStyle w:val="Zkladntext20"/>
        <w:shd w:val="clear" w:color="auto" w:fill="auto"/>
        <w:tabs>
          <w:tab w:val="left" w:pos="2872"/>
        </w:tabs>
        <w:spacing w:line="394" w:lineRule="exact"/>
        <w:ind w:firstLine="0"/>
        <w:jc w:val="both"/>
      </w:pPr>
      <w:r>
        <w:rPr>
          <w:noProof/>
          <w:lang w:bidi="ar-SA"/>
        </w:rPr>
        <mc:AlternateContent>
          <mc:Choice Requires="wps">
            <w:drawing>
              <wp:anchor distT="0" distB="3315970" distL="63500" distR="1603375" simplePos="0" relativeHeight="251661312" behindDoc="1" locked="0" layoutInCell="1" allowOverlap="1">
                <wp:simplePos x="0" y="0"/>
                <wp:positionH relativeFrom="margin">
                  <wp:posOffset>120650</wp:posOffset>
                </wp:positionH>
                <wp:positionV relativeFrom="paragraph">
                  <wp:posOffset>0</wp:posOffset>
                </wp:positionV>
                <wp:extent cx="243840" cy="101600"/>
                <wp:effectExtent l="3810" t="3810" r="0" b="0"/>
                <wp:wrapSquare wrapText="right"/>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C5E" w:rsidRDefault="00E7563F">
                            <w:pPr>
                              <w:pStyle w:val="Zkladntext6"/>
                              <w:shd w:val="clear" w:color="auto" w:fill="auto"/>
                              <w:spacing w:line="160" w:lineRule="exact"/>
                            </w:pPr>
                            <w:proofErr w:type="spellStart"/>
                            <w:proofErr w:type="gramStart"/>
                            <w:r>
                              <w:t>č.ú</w:t>
                            </w:r>
                            <w:proofErr w:type="spellEnd"/>
                            <w:r>
                              <w:t>.</w:t>
                            </w:r>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left:0;text-align:left;margin-left:9.5pt;margin-top:0;width:19.2pt;height:8pt;z-index:-251655168;visibility:visible;mso-wrap-style:square;mso-width-percent:0;mso-height-percent:0;mso-wrap-distance-left:5pt;mso-wrap-distance-top:0;mso-wrap-distance-right:126.25pt;mso-wrap-distance-bottom:261.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CkHsQIAALA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" filled="f" stroked="f">
                <v:textbox style="mso-fit-shape-to-text:t" inset="0,0,0,0">
                  <w:txbxContent>
                    <w:p w:rsidR="00246C5E" w:rsidRDefault="00E7563F">
                      <w:pPr>
                        <w:pStyle w:val="Zkladntext6"/>
                        <w:shd w:val="clear" w:color="auto" w:fill="auto"/>
                        <w:spacing w:line="160" w:lineRule="exact"/>
                      </w:pPr>
                      <w:r>
                        <w:t>č.ú.</w:t>
                      </w:r>
                    </w:p>
                  </w:txbxContent>
                </v:textbox>
                <w10:wrap type="square" side="right" anchorx="margin"/>
              </v:shape>
            </w:pict>
          </mc:Fallback>
        </mc:AlternateContent>
      </w:r>
      <w:r>
        <w:rPr>
          <w:noProof/>
          <w:lang w:bidi="ar-SA"/>
        </w:rPr>
        <mc:AlternateContent>
          <mc:Choice Requires="wps">
            <w:drawing>
              <wp:anchor distT="659765" distB="102235" distL="63500" distR="213360" simplePos="0" relativeHeight="251662336" behindDoc="1" locked="0" layoutInCell="1" allowOverlap="1">
                <wp:simplePos x="0" y="0"/>
                <wp:positionH relativeFrom="margin">
                  <wp:posOffset>114935</wp:posOffset>
                </wp:positionH>
                <wp:positionV relativeFrom="paragraph">
                  <wp:posOffset>659765</wp:posOffset>
                </wp:positionV>
                <wp:extent cx="1639570" cy="2642870"/>
                <wp:effectExtent l="0" t="0" r="635" b="0"/>
                <wp:wrapSquare wrapText="right"/>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2642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C5E" w:rsidRDefault="00E7563F">
                            <w:pPr>
                              <w:pStyle w:val="Zkladntext50"/>
                              <w:shd w:val="clear" w:color="auto" w:fill="auto"/>
                              <w:spacing w:after="0" w:line="394" w:lineRule="exact"/>
                              <w:jc w:val="left"/>
                            </w:pPr>
                            <w:r>
                              <w:rPr>
                                <w:rStyle w:val="Zkladntext5Exact"/>
                                <w:b/>
                                <w:bCs/>
                              </w:rPr>
                              <w:t>ZHOTOVITEL</w:t>
                            </w:r>
                          </w:p>
                          <w:p w:rsidR="00246C5E" w:rsidRDefault="00E7563F">
                            <w:pPr>
                              <w:pStyle w:val="Zkladntext50"/>
                              <w:shd w:val="clear" w:color="auto" w:fill="auto"/>
                              <w:spacing w:after="0" w:line="394" w:lineRule="exact"/>
                              <w:jc w:val="left"/>
                            </w:pPr>
                            <w:r>
                              <w:rPr>
                                <w:rStyle w:val="Zkladntext5Exact"/>
                                <w:b/>
                                <w:bCs/>
                              </w:rPr>
                              <w:t>Sídlo, PSČ</w:t>
                            </w:r>
                          </w:p>
                          <w:p w:rsidR="00246C5E" w:rsidRDefault="00E7563F">
                            <w:pPr>
                              <w:pStyle w:val="Zkladntext50"/>
                              <w:shd w:val="clear" w:color="auto" w:fill="auto"/>
                              <w:spacing w:after="0" w:line="394" w:lineRule="exact"/>
                              <w:jc w:val="left"/>
                            </w:pPr>
                            <w:r>
                              <w:rPr>
                                <w:rStyle w:val="Zkladntext5Exact"/>
                                <w:b/>
                                <w:bCs/>
                              </w:rPr>
                              <w:t>IČO</w:t>
                            </w:r>
                          </w:p>
                          <w:p w:rsidR="00246C5E" w:rsidRDefault="00E7563F">
                            <w:pPr>
                              <w:pStyle w:val="Zkladntext50"/>
                              <w:shd w:val="clear" w:color="auto" w:fill="auto"/>
                              <w:spacing w:after="0" w:line="394" w:lineRule="exact"/>
                              <w:jc w:val="left"/>
                            </w:pPr>
                            <w:r>
                              <w:rPr>
                                <w:rStyle w:val="Zkladntext5Exact"/>
                                <w:b/>
                                <w:bCs/>
                              </w:rPr>
                              <w:t>DIČ</w:t>
                            </w:r>
                          </w:p>
                          <w:p w:rsidR="00246C5E" w:rsidRDefault="00E7563F">
                            <w:pPr>
                              <w:pStyle w:val="Zkladntext70"/>
                              <w:shd w:val="clear" w:color="auto" w:fill="auto"/>
                              <w:spacing w:after="10" w:line="200" w:lineRule="exact"/>
                            </w:pPr>
                            <w:r>
                              <w:rPr>
                                <w:rStyle w:val="Zkladntext7Exact"/>
                                <w:b/>
                                <w:bCs/>
                              </w:rPr>
                              <w:t>OR</w:t>
                            </w:r>
                          </w:p>
                          <w:p w:rsidR="00E7563F" w:rsidRDefault="00E7563F">
                            <w:pPr>
                              <w:pStyle w:val="Zkladntext50"/>
                              <w:shd w:val="clear" w:color="auto" w:fill="auto"/>
                              <w:spacing w:after="0" w:line="792" w:lineRule="exact"/>
                              <w:jc w:val="left"/>
                              <w:rPr>
                                <w:rStyle w:val="Zkladntext5Exact"/>
                                <w:b/>
                                <w:bCs/>
                              </w:rPr>
                            </w:pPr>
                            <w:r>
                              <w:rPr>
                                <w:rStyle w:val="Zkladntext5Exact"/>
                                <w:b/>
                                <w:bCs/>
                              </w:rPr>
                              <w:t xml:space="preserve">Zastoupený po stránce smluvní po stránce technické </w:t>
                            </w:r>
                          </w:p>
                          <w:p w:rsidR="00246C5E" w:rsidRDefault="00E7563F">
                            <w:pPr>
                              <w:pStyle w:val="Zkladntext50"/>
                              <w:shd w:val="clear" w:color="auto" w:fill="auto"/>
                              <w:spacing w:after="0" w:line="792" w:lineRule="exact"/>
                              <w:jc w:val="left"/>
                            </w:pPr>
                            <w:r>
                              <w:rPr>
                                <w:rStyle w:val="Zkladntext5Exact"/>
                                <w:b/>
                                <w:bCs/>
                              </w:rPr>
                              <w:t>Bankovní zastoupení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left:0;text-align:left;margin-left:9.05pt;margin-top:51.95pt;width:129.1pt;height:208.1pt;z-index:-251654144;visibility:visible;mso-wrap-style:square;mso-width-percent:0;mso-height-percent:0;mso-wrap-distance-left:5pt;mso-wrap-distance-top:51.95pt;mso-wrap-distance-right:16.8pt;mso-wrap-distance-bottom:8.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" filled="f" stroked="f">
                <v:textbox style="mso-fit-shape-to-text:t" inset="0,0,0,0">
                  <w:txbxContent>
                    <w:p w:rsidR="00246C5E" w:rsidRDefault="00E7563F">
                      <w:pPr>
                        <w:pStyle w:val="Zkladntext50"/>
                        <w:shd w:val="clear" w:color="auto" w:fill="auto"/>
                        <w:spacing w:after="0" w:line="394" w:lineRule="exact"/>
                        <w:jc w:val="left"/>
                      </w:pPr>
                      <w:r>
                        <w:rPr>
                          <w:rStyle w:val="Zkladntext5Exact"/>
                          <w:b/>
                          <w:bCs/>
                        </w:rPr>
                        <w:t>ZHOTOVITEL</w:t>
                      </w:r>
                    </w:p>
                    <w:p w:rsidR="00246C5E" w:rsidRDefault="00E7563F">
                      <w:pPr>
                        <w:pStyle w:val="Zkladntext50"/>
                        <w:shd w:val="clear" w:color="auto" w:fill="auto"/>
                        <w:spacing w:after="0" w:line="394" w:lineRule="exact"/>
                        <w:jc w:val="left"/>
                      </w:pPr>
                      <w:r>
                        <w:rPr>
                          <w:rStyle w:val="Zkladntext5Exact"/>
                          <w:b/>
                          <w:bCs/>
                        </w:rPr>
                        <w:t>Sídlo, PSČ</w:t>
                      </w:r>
                    </w:p>
                    <w:p w:rsidR="00246C5E" w:rsidRDefault="00E7563F">
                      <w:pPr>
                        <w:pStyle w:val="Zkladntext50"/>
                        <w:shd w:val="clear" w:color="auto" w:fill="auto"/>
                        <w:spacing w:after="0" w:line="394" w:lineRule="exact"/>
                        <w:jc w:val="left"/>
                      </w:pPr>
                      <w:r>
                        <w:rPr>
                          <w:rStyle w:val="Zkladntext5Exact"/>
                          <w:b/>
                          <w:bCs/>
                        </w:rPr>
                        <w:t>IČO</w:t>
                      </w:r>
                    </w:p>
                    <w:p w:rsidR="00246C5E" w:rsidRDefault="00E7563F">
                      <w:pPr>
                        <w:pStyle w:val="Zkladntext50"/>
                        <w:shd w:val="clear" w:color="auto" w:fill="auto"/>
                        <w:spacing w:after="0" w:line="394" w:lineRule="exact"/>
                        <w:jc w:val="left"/>
                      </w:pPr>
                      <w:r>
                        <w:rPr>
                          <w:rStyle w:val="Zkladntext5Exact"/>
                          <w:b/>
                          <w:bCs/>
                        </w:rPr>
                        <w:t>DIČ</w:t>
                      </w:r>
                    </w:p>
                    <w:p w:rsidR="00246C5E" w:rsidRDefault="00E7563F">
                      <w:pPr>
                        <w:pStyle w:val="Zkladntext70"/>
                        <w:shd w:val="clear" w:color="auto" w:fill="auto"/>
                        <w:spacing w:after="10" w:line="200" w:lineRule="exact"/>
                      </w:pPr>
                      <w:r>
                        <w:rPr>
                          <w:rStyle w:val="Zkladntext7Exact"/>
                          <w:b/>
                          <w:bCs/>
                        </w:rPr>
                        <w:t>OR</w:t>
                      </w:r>
                    </w:p>
                    <w:p w:rsidR="00E7563F" w:rsidRDefault="00E7563F">
                      <w:pPr>
                        <w:pStyle w:val="Zkladntext50"/>
                        <w:shd w:val="clear" w:color="auto" w:fill="auto"/>
                        <w:spacing w:after="0" w:line="792" w:lineRule="exact"/>
                        <w:jc w:val="left"/>
                        <w:rPr>
                          <w:rStyle w:val="Zkladntext5Exact"/>
                          <w:b/>
                          <w:bCs/>
                        </w:rPr>
                      </w:pPr>
                      <w:r>
                        <w:rPr>
                          <w:rStyle w:val="Zkladntext5Exact"/>
                          <w:b/>
                          <w:bCs/>
                        </w:rPr>
                        <w:t xml:space="preserve">Zastoupený po stránce smluvní po stránce technické </w:t>
                      </w:r>
                    </w:p>
                    <w:p w:rsidR="00246C5E" w:rsidRDefault="00E7563F">
                      <w:pPr>
                        <w:pStyle w:val="Zkladntext50"/>
                        <w:shd w:val="clear" w:color="auto" w:fill="auto"/>
                        <w:spacing w:after="0" w:line="792" w:lineRule="exact"/>
                        <w:jc w:val="left"/>
                      </w:pPr>
                      <w:r>
                        <w:rPr>
                          <w:rStyle w:val="Zkladntext5Exact"/>
                          <w:b/>
                          <w:bCs/>
                        </w:rPr>
                        <w:t xml:space="preserve">Bankovní </w:t>
                      </w:r>
                      <w:r>
                        <w:rPr>
                          <w:rStyle w:val="Zkladntext5Exact"/>
                          <w:b/>
                          <w:bCs/>
                        </w:rPr>
                        <w:t>zastoupení</w:t>
                      </w:r>
                    </w:p>
                  </w:txbxContent>
                </v:textbox>
                <w10:wrap type="square" side="right" anchorx="margin"/>
              </v:shape>
            </w:pict>
          </mc:Fallback>
        </mc:AlternateContent>
      </w:r>
    </w:p>
    <w:p w:rsidR="00E7563F" w:rsidRDefault="00E7563F">
      <w:pPr>
        <w:pStyle w:val="Nadpis40"/>
        <w:keepNext/>
        <w:keepLines/>
        <w:shd w:val="clear" w:color="auto" w:fill="auto"/>
        <w:spacing w:line="394" w:lineRule="exact"/>
        <w:jc w:val="both"/>
      </w:pPr>
      <w:bookmarkStart w:id="2" w:name="bookmark2"/>
    </w:p>
    <w:p w:rsidR="00E7563F" w:rsidRDefault="00E7563F">
      <w:pPr>
        <w:pStyle w:val="Nadpis40"/>
        <w:keepNext/>
        <w:keepLines/>
        <w:shd w:val="clear" w:color="auto" w:fill="auto"/>
        <w:spacing w:line="394" w:lineRule="exact"/>
        <w:jc w:val="both"/>
      </w:pPr>
    </w:p>
    <w:p w:rsidR="00246C5E" w:rsidRDefault="00E7563F">
      <w:pPr>
        <w:pStyle w:val="Nadpis40"/>
        <w:keepNext/>
        <w:keepLines/>
        <w:shd w:val="clear" w:color="auto" w:fill="auto"/>
        <w:spacing w:line="394" w:lineRule="exact"/>
        <w:jc w:val="both"/>
      </w:pPr>
      <w:r>
        <w:t>ELPROINVEST s. r. o.</w:t>
      </w:r>
      <w:bookmarkEnd w:id="2"/>
    </w:p>
    <w:p w:rsidR="00246C5E" w:rsidRDefault="00E7563F">
      <w:pPr>
        <w:pStyle w:val="Zkladntext40"/>
        <w:shd w:val="clear" w:color="auto" w:fill="auto"/>
        <w:spacing w:line="394" w:lineRule="exact"/>
        <w:jc w:val="both"/>
      </w:pPr>
      <w:r>
        <w:t xml:space="preserve">: Barvířská </w:t>
      </w:r>
      <w:proofErr w:type="gramStart"/>
      <w:r>
        <w:t>12 , Liberec</w:t>
      </w:r>
      <w:proofErr w:type="gramEnd"/>
      <w:r>
        <w:t xml:space="preserve"> 1,460 01</w:t>
      </w:r>
    </w:p>
    <w:p w:rsidR="00246C5E" w:rsidRDefault="00E7563F">
      <w:pPr>
        <w:pStyle w:val="Zkladntext20"/>
        <w:shd w:val="clear" w:color="auto" w:fill="auto"/>
        <w:spacing w:line="394" w:lineRule="exact"/>
        <w:ind w:right="4600" w:firstLine="0"/>
        <w:jc w:val="left"/>
      </w:pPr>
      <w:r>
        <w:t>: 49101226 : CZ 49101226</w:t>
      </w:r>
    </w:p>
    <w:p w:rsidR="00246C5E" w:rsidRDefault="00E7563F">
      <w:pPr>
        <w:pStyle w:val="Zkladntext50"/>
        <w:shd w:val="clear" w:color="auto" w:fill="auto"/>
        <w:spacing w:after="0" w:line="180" w:lineRule="exact"/>
      </w:pPr>
      <w:r>
        <w:t>: zapsaná v obchodním rejstříku vedeném Krajským obchodním</w:t>
      </w:r>
    </w:p>
    <w:p w:rsidR="00246C5E" w:rsidRDefault="00E7563F">
      <w:pPr>
        <w:pStyle w:val="Zkladntext20"/>
        <w:shd w:val="clear" w:color="auto" w:fill="auto"/>
        <w:spacing w:line="394" w:lineRule="exact"/>
        <w:ind w:right="700" w:firstLine="240"/>
        <w:jc w:val="left"/>
      </w:pPr>
      <w:r>
        <w:rPr>
          <w:rStyle w:val="Zkladntext29ptTun"/>
        </w:rPr>
        <w:t xml:space="preserve">soudem v Ústí </w:t>
      </w:r>
      <w:proofErr w:type="spellStart"/>
      <w:proofErr w:type="gramStart"/>
      <w:r>
        <w:rPr>
          <w:rStyle w:val="Zkladntext29ptTun"/>
        </w:rPr>
        <w:t>n.L.</w:t>
      </w:r>
      <w:proofErr w:type="spellEnd"/>
      <w:proofErr w:type="gramEnd"/>
      <w:r>
        <w:rPr>
          <w:rStyle w:val="Zkladntext29ptTun"/>
        </w:rPr>
        <w:t xml:space="preserve"> pod spisovou značkou oddíl C , vložka 5743 </w:t>
      </w:r>
      <w:r>
        <w:t xml:space="preserve">: ing. Absolon Jiří Jednatel firmy, </w:t>
      </w:r>
    </w:p>
    <w:p w:rsidR="006824E9" w:rsidRDefault="006824E9">
      <w:pPr>
        <w:pStyle w:val="Zkladntext20"/>
        <w:shd w:val="clear" w:color="auto" w:fill="auto"/>
        <w:spacing w:after="783" w:line="394" w:lineRule="exact"/>
        <w:ind w:right="1140" w:firstLine="0"/>
        <w:jc w:val="left"/>
      </w:pPr>
      <w:r>
        <w:t xml:space="preserve">: </w:t>
      </w:r>
      <w:proofErr w:type="spellStart"/>
      <w:r>
        <w:t>Fryauf</w:t>
      </w:r>
      <w:proofErr w:type="spellEnd"/>
      <w:r>
        <w:t xml:space="preserve"> René - vedoucí montáží</w:t>
      </w:r>
      <w:r w:rsidR="00E7563F">
        <w:rPr>
          <w:lang w:val="en-US" w:eastAsia="en-US" w:bidi="en-US"/>
        </w:rPr>
        <w:t xml:space="preserve"> </w:t>
      </w:r>
      <w:bookmarkStart w:id="3" w:name="_GoBack"/>
      <w:bookmarkEnd w:id="3"/>
    </w:p>
    <w:p w:rsidR="00246C5E" w:rsidRDefault="00E7563F">
      <w:pPr>
        <w:pStyle w:val="Zkladntext20"/>
        <w:shd w:val="clear" w:color="auto" w:fill="auto"/>
        <w:spacing w:after="783" w:line="394" w:lineRule="exact"/>
        <w:ind w:right="1140" w:firstLine="0"/>
        <w:jc w:val="left"/>
      </w:pPr>
      <w:r>
        <w:t xml:space="preserve"> MONETA MONEY BANK Liberec </w:t>
      </w:r>
      <w:proofErr w:type="spellStart"/>
      <w:proofErr w:type="gramStart"/>
      <w:r>
        <w:t>č.ú</w:t>
      </w:r>
      <w:proofErr w:type="spellEnd"/>
      <w:r>
        <w:t>.</w:t>
      </w:r>
      <w:proofErr w:type="gramEnd"/>
      <w:r>
        <w:t xml:space="preserve"> </w:t>
      </w:r>
    </w:p>
    <w:p w:rsidR="00246C5E" w:rsidRDefault="00E7563F">
      <w:pPr>
        <w:pStyle w:val="Zkladntext40"/>
        <w:numPr>
          <w:ilvl w:val="0"/>
          <w:numId w:val="1"/>
        </w:numPr>
        <w:shd w:val="clear" w:color="auto" w:fill="auto"/>
        <w:tabs>
          <w:tab w:val="left" w:pos="373"/>
        </w:tabs>
        <w:spacing w:after="2" w:line="240" w:lineRule="exact"/>
        <w:jc w:val="both"/>
      </w:pPr>
      <w:r>
        <w:rPr>
          <w:rStyle w:val="Zkladntext41"/>
          <w:b/>
          <w:bCs/>
        </w:rPr>
        <w:t>MÍSTO A PŘEDMĚT DÍLA:</w:t>
      </w:r>
    </w:p>
    <w:p w:rsidR="00246C5E" w:rsidRDefault="00E7563F">
      <w:pPr>
        <w:pStyle w:val="Zkladntext20"/>
        <w:shd w:val="clear" w:color="auto" w:fill="auto"/>
        <w:spacing w:line="240" w:lineRule="exact"/>
        <w:ind w:firstLine="0"/>
        <w:jc w:val="both"/>
      </w:pPr>
      <w:r>
        <w:t xml:space="preserve">Předmětem díla je zajištění dodavatelské a </w:t>
      </w:r>
      <w:proofErr w:type="spellStart"/>
      <w:r>
        <w:t>elektromontážm</w:t>
      </w:r>
      <w:proofErr w:type="spellEnd"/>
      <w:r>
        <w:t xml:space="preserve"> činnosti při realizaci </w:t>
      </w:r>
      <w:proofErr w:type="gramStart"/>
      <w:r>
        <w:t>akce :</w:t>
      </w:r>
      <w:proofErr w:type="gramEnd"/>
      <w:r>
        <w:br w:type="page"/>
      </w:r>
    </w:p>
    <w:p w:rsidR="00246C5E" w:rsidRDefault="00E7563F">
      <w:pPr>
        <w:pStyle w:val="Zkladntext40"/>
        <w:shd w:val="clear" w:color="auto" w:fill="auto"/>
        <w:spacing w:after="151" w:line="278" w:lineRule="exact"/>
        <w:ind w:firstLine="440"/>
      </w:pPr>
      <w:r>
        <w:rPr>
          <w:rStyle w:val="Zkladntext4Netun"/>
        </w:rPr>
        <w:lastRenderedPageBreak/>
        <w:t xml:space="preserve">měna </w:t>
      </w:r>
      <w:r>
        <w:t xml:space="preserve">stávajícího </w:t>
      </w:r>
      <w:proofErr w:type="spellStart"/>
      <w:r>
        <w:t>trafa</w:t>
      </w:r>
      <w:proofErr w:type="spellEnd"/>
      <w:r>
        <w:t xml:space="preserve"> za nový </w:t>
      </w:r>
      <w:proofErr w:type="spellStart"/>
      <w:r>
        <w:t>hermetizovaný</w:t>
      </w:r>
      <w:proofErr w:type="spellEnd"/>
      <w:r>
        <w:t xml:space="preserve"> olejový přepínatelný transformátor </w:t>
      </w:r>
      <w:r>
        <w:rPr>
          <w:rStyle w:val="Zkladntext4Netun"/>
        </w:rPr>
        <w:t xml:space="preserve">2 - </w:t>
      </w:r>
      <w:r>
        <w:t xml:space="preserve">10/ 0,4 </w:t>
      </w:r>
      <w:proofErr w:type="spellStart"/>
      <w:r>
        <w:t>kV</w:t>
      </w:r>
      <w:proofErr w:type="spellEnd"/>
      <w:r>
        <w:t xml:space="preserve">, 630 </w:t>
      </w:r>
      <w:proofErr w:type="spellStart"/>
      <w:r>
        <w:t>kVA</w:t>
      </w:r>
      <w:proofErr w:type="spellEnd"/>
      <w:r>
        <w:t xml:space="preserve">, v TS č. LB_0323 </w:t>
      </w:r>
      <w:r>
        <w:rPr>
          <w:rStyle w:val="Zkladntext4Netun"/>
        </w:rPr>
        <w:t xml:space="preserve">- </w:t>
      </w:r>
      <w:r>
        <w:t>ZOO Liberec</w:t>
      </w:r>
    </w:p>
    <w:p w:rsidR="00246C5E" w:rsidRDefault="00E7563F">
      <w:pPr>
        <w:pStyle w:val="Zkladntext40"/>
        <w:shd w:val="clear" w:color="auto" w:fill="auto"/>
        <w:spacing w:after="29" w:line="240" w:lineRule="exact"/>
      </w:pPr>
      <w:r>
        <w:t xml:space="preserve">Varianta 2 - vinutí </w:t>
      </w:r>
      <w:proofErr w:type="spellStart"/>
      <w:r>
        <w:t>trafa</w:t>
      </w:r>
      <w:proofErr w:type="spellEnd"/>
      <w:r>
        <w:t xml:space="preserve"> z </w:t>
      </w:r>
      <w:proofErr w:type="spellStart"/>
      <w:r>
        <w:t>Cu</w:t>
      </w:r>
      <w:proofErr w:type="spellEnd"/>
    </w:p>
    <w:p w:rsidR="00246C5E" w:rsidRDefault="00E7563F">
      <w:pPr>
        <w:pStyle w:val="Zkladntext20"/>
        <w:shd w:val="clear" w:color="auto" w:fill="auto"/>
        <w:spacing w:after="276" w:line="288" w:lineRule="exact"/>
        <w:ind w:firstLine="0"/>
        <w:jc w:val="left"/>
      </w:pPr>
      <w:r>
        <w:t xml:space="preserve">Rozsah elektromontážních prací a výkonů je stanoven výkazem výměr, </w:t>
      </w:r>
      <w:proofErr w:type="spellStart"/>
      <w:r>
        <w:t>kteiý</w:t>
      </w:r>
      <w:proofErr w:type="spellEnd"/>
      <w:r>
        <w:t xml:space="preserve"> je součástí a přílohou č. 2 této smlouvy o dílo.</w:t>
      </w:r>
    </w:p>
    <w:p w:rsidR="00246C5E" w:rsidRDefault="00E7563F">
      <w:pPr>
        <w:pStyle w:val="Zkladntext40"/>
        <w:numPr>
          <w:ilvl w:val="0"/>
          <w:numId w:val="1"/>
        </w:numPr>
        <w:shd w:val="clear" w:color="auto" w:fill="auto"/>
        <w:tabs>
          <w:tab w:val="left" w:pos="360"/>
        </w:tabs>
        <w:spacing w:line="394" w:lineRule="exact"/>
        <w:jc w:val="both"/>
      </w:pPr>
      <w:r>
        <w:rPr>
          <w:rStyle w:val="Zkladntext41"/>
          <w:b/>
          <w:bCs/>
        </w:rPr>
        <w:t>TERMÍNY DÍLA:</w:t>
      </w:r>
    </w:p>
    <w:p w:rsidR="00246C5E" w:rsidRDefault="00E7563F">
      <w:pPr>
        <w:pStyle w:val="Zkladntext20"/>
        <w:shd w:val="clear" w:color="auto" w:fill="auto"/>
        <w:spacing w:after="483" w:line="394" w:lineRule="exact"/>
        <w:ind w:left="1580"/>
        <w:jc w:val="left"/>
      </w:pPr>
      <w:r>
        <w:t>Dodací lhůty: zahájení prací - dle dodací lhůty transformátoru, tj. 14 týdnů od objednám dokončení prací a uvedení díla do provozu - 5 dní od zahájení montáže, doba odstávky trafostanice - 6 hod. (max. 8 hod).</w:t>
      </w:r>
    </w:p>
    <w:p w:rsidR="00246C5E" w:rsidRDefault="00E7563F">
      <w:pPr>
        <w:pStyle w:val="Zkladntext40"/>
        <w:numPr>
          <w:ilvl w:val="0"/>
          <w:numId w:val="1"/>
        </w:numPr>
        <w:shd w:val="clear" w:color="auto" w:fill="auto"/>
        <w:tabs>
          <w:tab w:val="left" w:pos="360"/>
        </w:tabs>
        <w:spacing w:after="28" w:line="240" w:lineRule="exact"/>
        <w:jc w:val="both"/>
      </w:pPr>
      <w:r>
        <w:rPr>
          <w:rStyle w:val="Zkladntext41"/>
          <w:b/>
          <w:bCs/>
        </w:rPr>
        <w:t>CENA PILA:</w:t>
      </w:r>
    </w:p>
    <w:p w:rsidR="00246C5E" w:rsidRDefault="00E7563F">
      <w:pPr>
        <w:pStyle w:val="Zkladntext20"/>
        <w:shd w:val="clear" w:color="auto" w:fill="auto"/>
        <w:spacing w:after="120" w:line="283" w:lineRule="exact"/>
        <w:ind w:firstLine="0"/>
        <w:jc w:val="both"/>
      </w:pPr>
      <w:r>
        <w:t>Objednatel prohlašuje, že financování prací a výkonů, které jsou předmětem této smlouvy o dílo, má zajištěno.</w:t>
      </w:r>
    </w:p>
    <w:p w:rsidR="00246C5E" w:rsidRDefault="00E7563F">
      <w:pPr>
        <w:pStyle w:val="Zkladntext20"/>
        <w:shd w:val="clear" w:color="auto" w:fill="auto"/>
        <w:spacing w:after="28" w:line="283" w:lineRule="exact"/>
        <w:ind w:firstLine="0"/>
        <w:jc w:val="left"/>
      </w:pPr>
      <w:r>
        <w:t>Cena předmětu díla je stanovena dohodou jako cena smluvní podle zákona o cenách a obchodního zákoníku a činí:</w:t>
      </w:r>
    </w:p>
    <w:p w:rsidR="00246C5E" w:rsidRDefault="00E7563F">
      <w:pPr>
        <w:pStyle w:val="Zkladntext40"/>
        <w:shd w:val="clear" w:color="auto" w:fill="auto"/>
        <w:spacing w:after="456" w:line="398" w:lineRule="exact"/>
        <w:jc w:val="right"/>
      </w:pPr>
      <w:r>
        <w:rPr>
          <w:noProof/>
          <w:lang w:bidi="ar-SA"/>
        </w:rPr>
        <mc:AlternateContent>
          <mc:Choice Requires="wps">
            <w:drawing>
              <wp:anchor distT="169545" distB="0" distL="838200" distR="63500" simplePos="0" relativeHeight="251663360" behindDoc="1" locked="0" layoutInCell="1" allowOverlap="1">
                <wp:simplePos x="0" y="0"/>
                <wp:positionH relativeFrom="margin">
                  <wp:posOffset>2887980</wp:posOffset>
                </wp:positionH>
                <wp:positionV relativeFrom="paragraph">
                  <wp:posOffset>213360</wp:posOffset>
                </wp:positionV>
                <wp:extent cx="1713230" cy="152400"/>
                <wp:effectExtent l="0" t="0" r="1905" b="0"/>
                <wp:wrapSquare wrapText="left"/>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2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C5E" w:rsidRDefault="00E7563F">
                            <w:pPr>
                              <w:pStyle w:val="Zkladntext40"/>
                              <w:shd w:val="clear" w:color="auto" w:fill="auto"/>
                              <w:spacing w:line="240" w:lineRule="exact"/>
                            </w:pPr>
                            <w:proofErr w:type="gramStart"/>
                            <w:r>
                              <w:rPr>
                                <w:rStyle w:val="Zkladntext4Exact0"/>
                                <w:b/>
                                <w:bCs/>
                              </w:rPr>
                              <w:t>499.410.- Kč</w:t>
                            </w:r>
                            <w:proofErr w:type="gramEnd"/>
                            <w:r>
                              <w:rPr>
                                <w:rStyle w:val="Zkladntext4Exact0"/>
                                <w:b/>
                                <w:bCs/>
                              </w:rPr>
                              <w:t xml:space="preserve"> - bez DPH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left:0;text-align:left;margin-left:227.4pt;margin-top:16.8pt;width:134.9pt;height:12pt;z-index:-251653120;visibility:visible;mso-wrap-style:square;mso-width-percent:0;mso-height-percent:0;mso-wrap-distance-left:66pt;mso-wrap-distance-top:13.3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m4VsAIAALE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" filled="f" stroked="f">
                <v:textbox style="mso-fit-shape-to-text:t" inset="0,0,0,0">
                  <w:txbxContent>
                    <w:p w:rsidR="00246C5E" w:rsidRDefault="00E7563F">
                      <w:pPr>
                        <w:pStyle w:val="Zkladntext40"/>
                        <w:shd w:val="clear" w:color="auto" w:fill="auto"/>
                        <w:spacing w:line="240" w:lineRule="exact"/>
                      </w:pPr>
                      <w:r>
                        <w:rPr>
                          <w:rStyle w:val="Zkladntext4Exact0"/>
                          <w:b/>
                          <w:bCs/>
                        </w:rPr>
                        <w:t>499.410.- Kč - bez DPH</w:t>
                      </w:r>
                    </w:p>
                  </w:txbxContent>
                </v:textbox>
                <w10:wrap type="square" side="left" anchorx="margin"/>
              </v:shape>
            </w:pict>
          </mc:Fallback>
        </mc:AlternateContent>
      </w:r>
      <w:r>
        <w:t xml:space="preserve">Dodávky a montážní </w:t>
      </w:r>
      <w:proofErr w:type="gramStart"/>
      <w:r>
        <w:t>práce : Varianta</w:t>
      </w:r>
      <w:proofErr w:type="gramEnd"/>
      <w:r>
        <w:t xml:space="preserve"> 2 - vinutí </w:t>
      </w:r>
      <w:proofErr w:type="spellStart"/>
      <w:r>
        <w:t>trafa</w:t>
      </w:r>
      <w:proofErr w:type="spellEnd"/>
      <w:r>
        <w:t xml:space="preserve"> z </w:t>
      </w:r>
      <w:proofErr w:type="spellStart"/>
      <w:r>
        <w:t>Cu</w:t>
      </w:r>
      <w:proofErr w:type="spellEnd"/>
    </w:p>
    <w:p w:rsidR="00246C5E" w:rsidRDefault="00E7563F">
      <w:pPr>
        <w:pStyle w:val="Zkladntext20"/>
        <w:shd w:val="clear" w:color="auto" w:fill="auto"/>
        <w:spacing w:after="511" w:line="278" w:lineRule="exact"/>
        <w:ind w:firstLine="0"/>
        <w:jc w:val="both"/>
      </w:pPr>
      <w:r>
        <w:t>Cena zahrnuje veškeré náklady zhotovitele související s realizací díla, provedením všech zkoušek a testů prokazujících dodržené kvality a parametry díla a zajištěním všech dokladů, předpisů a podkladů, které musí zhotovitel zajistit pro úspěšný průběh přejímacího řízem.</w:t>
      </w:r>
    </w:p>
    <w:p w:rsidR="00246C5E" w:rsidRDefault="00E7563F">
      <w:pPr>
        <w:pStyle w:val="Zkladntext40"/>
        <w:numPr>
          <w:ilvl w:val="0"/>
          <w:numId w:val="1"/>
        </w:numPr>
        <w:shd w:val="clear" w:color="auto" w:fill="auto"/>
        <w:tabs>
          <w:tab w:val="left" w:pos="360"/>
        </w:tabs>
        <w:spacing w:after="35" w:line="240" w:lineRule="exact"/>
        <w:jc w:val="both"/>
      </w:pPr>
      <w:r>
        <w:rPr>
          <w:rStyle w:val="Zkladntext41"/>
          <w:b/>
          <w:bCs/>
        </w:rPr>
        <w:t>FAKTURAČNÍ A PLATEBNÍ PODMÍNKY:</w:t>
      </w:r>
    </w:p>
    <w:p w:rsidR="00246C5E" w:rsidRDefault="00E7563F">
      <w:pPr>
        <w:pStyle w:val="Zkladntext20"/>
        <w:shd w:val="clear" w:color="auto" w:fill="auto"/>
        <w:spacing w:after="507" w:line="274" w:lineRule="exact"/>
        <w:ind w:firstLine="0"/>
        <w:jc w:val="left"/>
      </w:pPr>
      <w:r>
        <w:t>Po dokončení prací a řádném předání díla objednateli bude vystavena konečná faktura se splatností 30 dní od jejího doručení objednateli.</w:t>
      </w:r>
    </w:p>
    <w:p w:rsidR="00246C5E" w:rsidRDefault="00E7563F">
      <w:pPr>
        <w:pStyle w:val="Zkladntext40"/>
        <w:numPr>
          <w:ilvl w:val="0"/>
          <w:numId w:val="1"/>
        </w:numPr>
        <w:shd w:val="clear" w:color="auto" w:fill="auto"/>
        <w:tabs>
          <w:tab w:val="left" w:pos="360"/>
        </w:tabs>
        <w:spacing w:after="35" w:line="240" w:lineRule="exact"/>
        <w:jc w:val="both"/>
      </w:pPr>
      <w:r>
        <w:rPr>
          <w:rStyle w:val="Zkladntext41"/>
          <w:b/>
          <w:bCs/>
        </w:rPr>
        <w:t>STAVENIŠTĚ:</w:t>
      </w:r>
    </w:p>
    <w:p w:rsidR="00246C5E" w:rsidRDefault="00E7563F">
      <w:pPr>
        <w:pStyle w:val="Zkladntext20"/>
        <w:shd w:val="clear" w:color="auto" w:fill="auto"/>
        <w:spacing w:after="507" w:line="274" w:lineRule="exact"/>
        <w:ind w:firstLine="0"/>
        <w:jc w:val="both"/>
      </w:pPr>
      <w:r>
        <w:t xml:space="preserve">Objednavatel se zavazuje umožnit vstup zhotovitele do prostoru montáží nejpozději od data zahájení montážních prací tak, aby zhotovitel měl možnost plnit předmět této smlouvy. Nesplnění tohoto závazku má za následek, že zhotovitel není v prodlení se splněním díla, a to po dobu, po kterou mu byl </w:t>
      </w:r>
      <w:proofErr w:type="spellStart"/>
      <w:r>
        <w:t>zhemožněn</w:t>
      </w:r>
      <w:proofErr w:type="spellEnd"/>
      <w:r>
        <w:t xml:space="preserve"> vstup do prostoru montáží.</w:t>
      </w:r>
    </w:p>
    <w:p w:rsidR="00246C5E" w:rsidRDefault="00E7563F">
      <w:pPr>
        <w:pStyle w:val="Zkladntext40"/>
        <w:numPr>
          <w:ilvl w:val="0"/>
          <w:numId w:val="2"/>
        </w:numPr>
        <w:shd w:val="clear" w:color="auto" w:fill="auto"/>
        <w:tabs>
          <w:tab w:val="left" w:pos="355"/>
        </w:tabs>
        <w:spacing w:after="58" w:line="240" w:lineRule="exact"/>
        <w:jc w:val="both"/>
      </w:pPr>
      <w:proofErr w:type="gramStart"/>
      <w:r>
        <w:rPr>
          <w:rStyle w:val="Zkladntext41"/>
          <w:b/>
          <w:bCs/>
        </w:rPr>
        <w:t>SANKCE :</w:t>
      </w:r>
      <w:proofErr w:type="gramEnd"/>
    </w:p>
    <w:p w:rsidR="00246C5E" w:rsidRDefault="00E7563F">
      <w:pPr>
        <w:pStyle w:val="Zkladntext20"/>
        <w:shd w:val="clear" w:color="auto" w:fill="auto"/>
        <w:spacing w:after="31" w:line="240" w:lineRule="exact"/>
        <w:ind w:firstLine="0"/>
        <w:jc w:val="both"/>
      </w:pPr>
      <w:r>
        <w:t xml:space="preserve">Pro případ porušení povinností z této smlouvy se smluvní strany dohodly </w:t>
      </w:r>
      <w:proofErr w:type="gramStart"/>
      <w:r>
        <w:t>na :</w:t>
      </w:r>
      <w:proofErr w:type="gramEnd"/>
    </w:p>
    <w:p w:rsidR="00246C5E" w:rsidRDefault="00E7563F">
      <w:pPr>
        <w:pStyle w:val="Zkladntext20"/>
        <w:numPr>
          <w:ilvl w:val="0"/>
          <w:numId w:val="3"/>
        </w:numPr>
        <w:shd w:val="clear" w:color="auto" w:fill="auto"/>
        <w:tabs>
          <w:tab w:val="left" w:pos="809"/>
        </w:tabs>
        <w:spacing w:after="120" w:line="274" w:lineRule="exact"/>
        <w:ind w:left="440" w:firstLine="0"/>
        <w:jc w:val="both"/>
      </w:pPr>
      <w:r>
        <w:t>bude-li zhotovitel v prodlení s předáním díla, má objednatel právo na zaplacení smluvní pokuty ve výši 0,05 % z ceny díla za každý den prodlení, max. však 5 % z ceny díla.</w:t>
      </w:r>
    </w:p>
    <w:p w:rsidR="00246C5E" w:rsidRDefault="00E7563F">
      <w:pPr>
        <w:pStyle w:val="Zkladntext20"/>
        <w:numPr>
          <w:ilvl w:val="0"/>
          <w:numId w:val="3"/>
        </w:numPr>
        <w:shd w:val="clear" w:color="auto" w:fill="auto"/>
        <w:tabs>
          <w:tab w:val="left" w:pos="828"/>
        </w:tabs>
        <w:spacing w:line="274" w:lineRule="exact"/>
        <w:ind w:left="440" w:firstLine="0"/>
        <w:jc w:val="both"/>
      </w:pPr>
      <w:r>
        <w:t>bude-li objednatel v prodlení se zaplacením faktury má zhotovitel právo na zaplacení úroku z prodlení ve výši 0,01% z ceny díla za každý započatý den, maximálně však 3 % z ceny díla.</w:t>
      </w:r>
      <w:r>
        <w:br w:type="page"/>
      </w:r>
    </w:p>
    <w:p w:rsidR="00246C5E" w:rsidRDefault="00E7563F">
      <w:pPr>
        <w:pStyle w:val="Zkladntext80"/>
        <w:shd w:val="clear" w:color="auto" w:fill="auto"/>
        <w:spacing w:after="273" w:line="280" w:lineRule="exact"/>
        <w:ind w:left="340"/>
      </w:pPr>
      <w:r>
        <w:lastRenderedPageBreak/>
        <w:t>/</w:t>
      </w:r>
    </w:p>
    <w:p w:rsidR="00246C5E" w:rsidRDefault="00E7563F">
      <w:pPr>
        <w:pStyle w:val="Zkladntext40"/>
        <w:numPr>
          <w:ilvl w:val="0"/>
          <w:numId w:val="4"/>
        </w:numPr>
        <w:shd w:val="clear" w:color="auto" w:fill="auto"/>
        <w:tabs>
          <w:tab w:val="left" w:pos="658"/>
        </w:tabs>
        <w:spacing w:after="151" w:line="240" w:lineRule="exact"/>
        <w:ind w:left="340"/>
        <w:jc w:val="both"/>
      </w:pPr>
      <w:r>
        <w:rPr>
          <w:rStyle w:val="Zkladntext41"/>
          <w:b/>
          <w:bCs/>
        </w:rPr>
        <w:t xml:space="preserve">ZÁRUKA NA </w:t>
      </w:r>
      <w:proofErr w:type="gramStart"/>
      <w:r>
        <w:rPr>
          <w:rStyle w:val="Zkladntext41"/>
          <w:b/>
          <w:bCs/>
        </w:rPr>
        <w:t>DÍLO :</w:t>
      </w:r>
      <w:proofErr w:type="gramEnd"/>
    </w:p>
    <w:p w:rsidR="00246C5E" w:rsidRDefault="00E7563F">
      <w:pPr>
        <w:pStyle w:val="Zkladntext20"/>
        <w:shd w:val="clear" w:color="auto" w:fill="auto"/>
        <w:spacing w:after="447" w:line="274" w:lineRule="exact"/>
        <w:ind w:left="340" w:firstLine="320"/>
        <w:jc w:val="both"/>
      </w:pPr>
      <w:r>
        <w:t xml:space="preserve">Zhotovitel poskytne objednateli na předané dílo záruku </w:t>
      </w:r>
      <w:r>
        <w:rPr>
          <w:rStyle w:val="Zkladntext2Tun"/>
        </w:rPr>
        <w:t xml:space="preserve">6 let </w:t>
      </w:r>
      <w:r>
        <w:t>ode dne předání díla, mimo výrobků, kde výrobce udává záruční dobu kratší. Servisní dostupnost 6 hod od nahlášení poruchy. Po dobu záruky budou prováděny periodické kontroly a revize elektrického zařízení trafostanice.</w:t>
      </w:r>
    </w:p>
    <w:p w:rsidR="00246C5E" w:rsidRDefault="00E7563F">
      <w:pPr>
        <w:pStyle w:val="Zkladntext40"/>
        <w:numPr>
          <w:ilvl w:val="0"/>
          <w:numId w:val="4"/>
        </w:numPr>
        <w:shd w:val="clear" w:color="auto" w:fill="auto"/>
        <w:tabs>
          <w:tab w:val="left" w:pos="658"/>
        </w:tabs>
        <w:spacing w:line="240" w:lineRule="exact"/>
        <w:ind w:left="340"/>
        <w:jc w:val="both"/>
      </w:pPr>
      <w:r>
        <w:rPr>
          <w:rStyle w:val="Zkladntext41"/>
          <w:b/>
          <w:bCs/>
        </w:rPr>
        <w:t xml:space="preserve">ZVLÁŠTNÍ </w:t>
      </w:r>
      <w:proofErr w:type="gramStart"/>
      <w:r>
        <w:rPr>
          <w:rStyle w:val="Zkladntext41"/>
          <w:b/>
          <w:bCs/>
        </w:rPr>
        <w:t>UJEDNÁNÍ :</w:t>
      </w:r>
      <w:proofErr w:type="gramEnd"/>
    </w:p>
    <w:p w:rsidR="00246C5E" w:rsidRDefault="00E7563F">
      <w:pPr>
        <w:pStyle w:val="Zkladntext20"/>
        <w:numPr>
          <w:ilvl w:val="0"/>
          <w:numId w:val="5"/>
        </w:numPr>
        <w:shd w:val="clear" w:color="auto" w:fill="auto"/>
        <w:tabs>
          <w:tab w:val="left" w:pos="1024"/>
        </w:tabs>
        <w:spacing w:after="248" w:line="283" w:lineRule="exact"/>
        <w:ind w:left="660" w:firstLine="0"/>
        <w:jc w:val="both"/>
      </w:pPr>
      <w:r>
        <w:t>Objednatel se zavazuje poskytnout nutné spolupůsobení, aby zhotovitel mohl splnit předmět této smlouvy.</w:t>
      </w:r>
    </w:p>
    <w:p w:rsidR="00246C5E" w:rsidRDefault="00E7563F">
      <w:pPr>
        <w:pStyle w:val="Zkladntext20"/>
        <w:numPr>
          <w:ilvl w:val="0"/>
          <w:numId w:val="5"/>
        </w:numPr>
        <w:shd w:val="clear" w:color="auto" w:fill="auto"/>
        <w:tabs>
          <w:tab w:val="left" w:pos="1024"/>
        </w:tabs>
        <w:spacing w:after="240" w:line="274" w:lineRule="exact"/>
        <w:ind w:left="660" w:firstLine="0"/>
        <w:jc w:val="both"/>
      </w:pPr>
      <w:r>
        <w:t>Objednatel se zavazuje zajistit, aby práce zhotovitele nebyly nad rozsah stanovený smlouvou omezovány právy třetích osob, které by zhotoviteli znemožňovaly plnit předmět smlouvy.</w:t>
      </w:r>
    </w:p>
    <w:p w:rsidR="00246C5E" w:rsidRDefault="00E7563F">
      <w:pPr>
        <w:pStyle w:val="Zkladntext20"/>
        <w:numPr>
          <w:ilvl w:val="0"/>
          <w:numId w:val="5"/>
        </w:numPr>
        <w:shd w:val="clear" w:color="auto" w:fill="auto"/>
        <w:tabs>
          <w:tab w:val="left" w:pos="1024"/>
        </w:tabs>
        <w:spacing w:after="236" w:line="274" w:lineRule="exact"/>
        <w:ind w:left="660" w:firstLine="0"/>
        <w:jc w:val="both"/>
      </w:pPr>
      <w:r>
        <w:t>Zhotovitel má právo na úhradu všech víceprací a výkonů, které objednatel vyžaduje, avšak zhotovitel je není podle této smlouvy, event. podle obecných zvyklostí povinen zajišťovat jako součást plnění z této smlouvy. Případné vícepráce musí být sjednány dodatkem této Smlouvy o dílo, podepsaným oběma smluvními stranami.</w:t>
      </w:r>
    </w:p>
    <w:p w:rsidR="00246C5E" w:rsidRDefault="00E7563F">
      <w:pPr>
        <w:pStyle w:val="Zkladntext20"/>
        <w:numPr>
          <w:ilvl w:val="0"/>
          <w:numId w:val="5"/>
        </w:numPr>
        <w:shd w:val="clear" w:color="auto" w:fill="auto"/>
        <w:tabs>
          <w:tab w:val="left" w:pos="1024"/>
        </w:tabs>
        <w:spacing w:after="244" w:line="278" w:lineRule="exact"/>
        <w:ind w:left="660" w:firstLine="0"/>
        <w:jc w:val="both"/>
      </w:pPr>
      <w:r>
        <w:t>Objednavatel se zavazuje zajistit zhotoviteli bezplatné užívání prostoru staveniště po dobu trvání díla zhotovitele.</w:t>
      </w:r>
    </w:p>
    <w:p w:rsidR="00246C5E" w:rsidRDefault="00E7563F">
      <w:pPr>
        <w:pStyle w:val="Zkladntext20"/>
        <w:numPr>
          <w:ilvl w:val="0"/>
          <w:numId w:val="5"/>
        </w:numPr>
        <w:shd w:val="clear" w:color="auto" w:fill="auto"/>
        <w:tabs>
          <w:tab w:val="left" w:pos="1024"/>
        </w:tabs>
        <w:spacing w:after="240" w:line="274" w:lineRule="exact"/>
        <w:ind w:left="660" w:firstLine="0"/>
        <w:jc w:val="both"/>
      </w:pPr>
      <w:r>
        <w:t>Neposkytnutí nutného spolupůsobení při plnění předmětu smlouvy zakládá prodlení zhotovitele.</w:t>
      </w:r>
    </w:p>
    <w:p w:rsidR="00246C5E" w:rsidRDefault="00E7563F">
      <w:pPr>
        <w:pStyle w:val="Zkladntext20"/>
        <w:numPr>
          <w:ilvl w:val="0"/>
          <w:numId w:val="5"/>
        </w:numPr>
        <w:shd w:val="clear" w:color="auto" w:fill="auto"/>
        <w:tabs>
          <w:tab w:val="left" w:pos="1024"/>
        </w:tabs>
        <w:spacing w:after="240" w:line="274" w:lineRule="exact"/>
        <w:ind w:left="660" w:firstLine="0"/>
        <w:jc w:val="both"/>
      </w:pPr>
      <w:r>
        <w:t>Za objednatele je pověřen osobou k převzetí a spolupůsobení při provádění díla Ing. Radim Špringl a Tomáš Nejedlý.</w:t>
      </w:r>
    </w:p>
    <w:p w:rsidR="00246C5E" w:rsidRDefault="00E7563F">
      <w:pPr>
        <w:pStyle w:val="Zkladntext20"/>
        <w:numPr>
          <w:ilvl w:val="0"/>
          <w:numId w:val="5"/>
        </w:numPr>
        <w:shd w:val="clear" w:color="auto" w:fill="auto"/>
        <w:tabs>
          <w:tab w:val="left" w:pos="1024"/>
        </w:tabs>
        <w:spacing w:after="240" w:line="274" w:lineRule="exact"/>
        <w:ind w:left="660" w:firstLine="0"/>
        <w:jc w:val="both"/>
      </w:pPr>
      <w:r>
        <w:t>Zhotovitel bude dbát na pořádek na pracovišti a bude provádět průběžně úklid a odvoz přebytečného materiálu.</w:t>
      </w:r>
    </w:p>
    <w:p w:rsidR="00246C5E" w:rsidRDefault="00E7563F">
      <w:pPr>
        <w:pStyle w:val="Zkladntext20"/>
        <w:numPr>
          <w:ilvl w:val="0"/>
          <w:numId w:val="5"/>
        </w:numPr>
        <w:shd w:val="clear" w:color="auto" w:fill="auto"/>
        <w:tabs>
          <w:tab w:val="left" w:pos="1024"/>
        </w:tabs>
        <w:spacing w:after="244" w:line="274" w:lineRule="exact"/>
        <w:ind w:left="660" w:firstLine="0"/>
        <w:jc w:val="both"/>
      </w:pPr>
      <w:r>
        <w:t>Zhotovitel se zavazuje k dodržování bezpečnostních a požárních předpisu v prostorách a na pracovištích objednatele a současně se zavazuje upozornit objednatele na okolnosti, které by mohly vést k ohrožení života nebo zdraví pracovníků objednatele, třetích osob nebo by vedly k ohrožení veřejného zájmu.</w:t>
      </w:r>
    </w:p>
    <w:p w:rsidR="00246C5E" w:rsidRDefault="00E7563F">
      <w:pPr>
        <w:pStyle w:val="Zkladntext20"/>
        <w:numPr>
          <w:ilvl w:val="0"/>
          <w:numId w:val="5"/>
        </w:numPr>
        <w:shd w:val="clear" w:color="auto" w:fill="auto"/>
        <w:tabs>
          <w:tab w:val="left" w:pos="1024"/>
        </w:tabs>
        <w:spacing w:after="236" w:line="269" w:lineRule="exact"/>
        <w:ind w:left="660" w:firstLine="0"/>
        <w:jc w:val="both"/>
      </w:pPr>
      <w:r>
        <w:t xml:space="preserve">Zhotovitel se zavazuje </w:t>
      </w:r>
      <w:proofErr w:type="spellStart"/>
      <w:r>
        <w:t>ktomu</w:t>
      </w:r>
      <w:proofErr w:type="spellEnd"/>
      <w:r>
        <w:t>, že celkový souhrn vlastností provedeného díla bude uspokojovat stanovené potřeby, tj. využitelnost, bezpečnost, bezporuchovost. Ty budou odpovídat platné právní úpravě, českým technickým normám, dokumentaci pro provádění díla.</w:t>
      </w:r>
    </w:p>
    <w:p w:rsidR="00246C5E" w:rsidRDefault="00E7563F">
      <w:pPr>
        <w:pStyle w:val="Zkladntext20"/>
        <w:numPr>
          <w:ilvl w:val="0"/>
          <w:numId w:val="5"/>
        </w:numPr>
        <w:shd w:val="clear" w:color="auto" w:fill="auto"/>
        <w:tabs>
          <w:tab w:val="left" w:pos="1024"/>
        </w:tabs>
        <w:spacing w:after="240" w:line="274" w:lineRule="exact"/>
        <w:ind w:left="660" w:firstLine="0"/>
        <w:jc w:val="both"/>
      </w:pPr>
      <w:r>
        <w:t>Jakost dodávaných materiálů, výrobků, zařízení a konstrukcí bude dokladována předepsanými zkouškami, atesty a revizními zprávami a při předání a převzetí díla.</w:t>
      </w:r>
    </w:p>
    <w:p w:rsidR="00246C5E" w:rsidRDefault="00E7563F">
      <w:pPr>
        <w:pStyle w:val="Zkladntext20"/>
        <w:numPr>
          <w:ilvl w:val="0"/>
          <w:numId w:val="5"/>
        </w:numPr>
        <w:shd w:val="clear" w:color="auto" w:fill="auto"/>
        <w:tabs>
          <w:tab w:val="left" w:pos="1024"/>
        </w:tabs>
        <w:spacing w:line="274" w:lineRule="exact"/>
        <w:ind w:left="660" w:firstLine="0"/>
        <w:jc w:val="both"/>
      </w:pPr>
      <w:r>
        <w:t>Zhotovitel je povinen postupovat při provádění díla v souladu s platnými právními předpisy souvisejícími s výstavbou, podle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sjednaných prací a dodávek</w:t>
      </w:r>
    </w:p>
    <w:p w:rsidR="00246C5E" w:rsidRDefault="00246C5E">
      <w:pPr>
        <w:pStyle w:val="Zkladntext90"/>
        <w:shd w:val="clear" w:color="auto" w:fill="auto"/>
        <w:spacing w:after="371" w:line="340" w:lineRule="exact"/>
        <w:ind w:left="240"/>
      </w:pPr>
    </w:p>
    <w:p w:rsidR="00246C5E" w:rsidRDefault="00E7563F">
      <w:pPr>
        <w:pStyle w:val="Zkladntext20"/>
        <w:shd w:val="clear" w:color="auto" w:fill="auto"/>
        <w:spacing w:after="240" w:line="278" w:lineRule="exact"/>
        <w:ind w:left="380" w:firstLine="0"/>
        <w:jc w:val="both"/>
      </w:pPr>
      <w:r>
        <w:t xml:space="preserve">je závaznou povinností zhotovitele. Zjištěné vady a nedodělky je povinen zhotovitel odstranit </w:t>
      </w:r>
      <w:r>
        <w:lastRenderedPageBreak/>
        <w:t>na své náklady.</w:t>
      </w:r>
    </w:p>
    <w:p w:rsidR="00246C5E" w:rsidRDefault="00E7563F">
      <w:pPr>
        <w:pStyle w:val="Zkladntext20"/>
        <w:numPr>
          <w:ilvl w:val="0"/>
          <w:numId w:val="5"/>
        </w:numPr>
        <w:shd w:val="clear" w:color="auto" w:fill="auto"/>
        <w:tabs>
          <w:tab w:val="left" w:pos="745"/>
        </w:tabs>
        <w:spacing w:after="244" w:line="278" w:lineRule="exact"/>
        <w:ind w:left="380" w:firstLine="0"/>
        <w:jc w:val="both"/>
      </w:pPr>
      <w:r>
        <w:t>Zhotovitel odpovídá za škody na díle, dalším majetku objednatele a majetku třetích osob vzniklé v souvislosti s plněním této smlouvy. Za tímto účelem je uzavřena pojistná smlouva, jejíž kopie tvoří přílohu č. 3 této smlouvy.</w:t>
      </w:r>
    </w:p>
    <w:p w:rsidR="00246C5E" w:rsidRDefault="00E7563F">
      <w:pPr>
        <w:pStyle w:val="Zkladntext20"/>
        <w:numPr>
          <w:ilvl w:val="0"/>
          <w:numId w:val="5"/>
        </w:numPr>
        <w:shd w:val="clear" w:color="auto" w:fill="auto"/>
        <w:tabs>
          <w:tab w:val="left" w:pos="785"/>
        </w:tabs>
        <w:spacing w:after="240" w:line="274" w:lineRule="exact"/>
        <w:ind w:left="380" w:firstLine="0"/>
        <w:jc w:val="both"/>
      </w:pPr>
      <w:r>
        <w:t xml:space="preserve">Zhotovitel na sebe přejímá zodpovědnost za škody způsobené všemi osobami a subjekty (včetně subdodavatelů) podílejícími se na provádění předmětného díla, 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dodavatel povinen bez zbytečného odkladu tuto škodu odstranit a není-li to možné, tak finančně uhradit. Za tímto účelem musí mít zhotovitel uzavřenu pojistnou smlouvu platnou po celou dobu realizace díla na pojištění škod způsobených při výkonu činnosti třetí osobě a na škody vzniklé z jakékoliv příčiny na prováděné stavbě včetně materiálů určených k zabudování do díla a včetně </w:t>
      </w:r>
      <w:r>
        <w:rPr>
          <w:rStyle w:val="Zkladntext2Kurzva"/>
        </w:rPr>
        <w:t>zařízení</w:t>
      </w:r>
      <w:r>
        <w:t xml:space="preserve"> staveniště, a to v plné výši dohodnuté ceny díla.</w:t>
      </w:r>
    </w:p>
    <w:p w:rsidR="00246C5E" w:rsidRDefault="00E7563F">
      <w:pPr>
        <w:pStyle w:val="Zkladntext20"/>
        <w:numPr>
          <w:ilvl w:val="0"/>
          <w:numId w:val="5"/>
        </w:numPr>
        <w:shd w:val="clear" w:color="auto" w:fill="auto"/>
        <w:tabs>
          <w:tab w:val="left" w:pos="780"/>
        </w:tabs>
        <w:spacing w:after="240" w:line="274" w:lineRule="exact"/>
        <w:ind w:left="380" w:firstLine="0"/>
        <w:jc w:val="both"/>
      </w:pPr>
      <w:r>
        <w:t>Zhotovitel odpovídá za pohyb svých zaměstnanců. Dále odpovídá za bezpečnost a ochranu zdraví všech osob zúčastněných na plnění předmětu díla, jakož i bezpečnost na stavbě.</w:t>
      </w:r>
    </w:p>
    <w:p w:rsidR="00246C5E" w:rsidRDefault="00E7563F">
      <w:pPr>
        <w:pStyle w:val="Zkladntext20"/>
        <w:numPr>
          <w:ilvl w:val="0"/>
          <w:numId w:val="5"/>
        </w:numPr>
        <w:shd w:val="clear" w:color="auto" w:fill="auto"/>
        <w:tabs>
          <w:tab w:val="left" w:pos="780"/>
        </w:tabs>
        <w:spacing w:after="507" w:line="274" w:lineRule="exact"/>
        <w:ind w:left="380" w:firstLine="0"/>
        <w:jc w:val="both"/>
      </w:pPr>
      <w:r>
        <w:t>Zhotovitel se zavazuje k nezbytné míře součinnosti při výkonu finanční kontroly podle zákona č. 320/2001 Sb. a vyslovuje tímto svůj souhlas s uveřejněním informací o osobě dodavatele v rozsahu dle zákona č. 106/1991 Sb.</w:t>
      </w:r>
    </w:p>
    <w:p w:rsidR="00246C5E" w:rsidRDefault="00E7563F">
      <w:pPr>
        <w:pStyle w:val="Zkladntext40"/>
        <w:numPr>
          <w:ilvl w:val="0"/>
          <w:numId w:val="4"/>
        </w:numPr>
        <w:shd w:val="clear" w:color="auto" w:fill="auto"/>
        <w:tabs>
          <w:tab w:val="left" w:pos="414"/>
        </w:tabs>
        <w:spacing w:after="151" w:line="240" w:lineRule="exact"/>
        <w:jc w:val="both"/>
      </w:pPr>
      <w:r>
        <w:rPr>
          <w:rStyle w:val="Zkladntext41"/>
          <w:b/>
          <w:bCs/>
        </w:rPr>
        <w:t xml:space="preserve">ZÁVĚREČNÁ </w:t>
      </w:r>
      <w:proofErr w:type="gramStart"/>
      <w:r>
        <w:rPr>
          <w:rStyle w:val="Zkladntext41"/>
          <w:b/>
          <w:bCs/>
        </w:rPr>
        <w:t>USTANOVENÍ :</w:t>
      </w:r>
      <w:proofErr w:type="gramEnd"/>
    </w:p>
    <w:p w:rsidR="00246C5E" w:rsidRDefault="00E7563F">
      <w:pPr>
        <w:pStyle w:val="Zkladntext20"/>
        <w:numPr>
          <w:ilvl w:val="0"/>
          <w:numId w:val="6"/>
        </w:numPr>
        <w:shd w:val="clear" w:color="auto" w:fill="auto"/>
        <w:tabs>
          <w:tab w:val="left" w:pos="745"/>
        </w:tabs>
        <w:spacing w:after="120" w:line="274" w:lineRule="exact"/>
        <w:ind w:left="380" w:firstLine="0"/>
        <w:jc w:val="both"/>
      </w:pPr>
      <w:r>
        <w:t xml:space="preserve">Změny, </w:t>
      </w:r>
      <w:proofErr w:type="spellStart"/>
      <w:proofErr w:type="gramStart"/>
      <w:r>
        <w:t>dodatky,doplňky</w:t>
      </w:r>
      <w:proofErr w:type="spellEnd"/>
      <w:proofErr w:type="gramEnd"/>
      <w:r>
        <w:t xml:space="preserve"> této smlouvy vyžadují písemnou formu a stvrzení oprávněnými zástupci objednatele a zhotovitele.</w:t>
      </w:r>
    </w:p>
    <w:p w:rsidR="00246C5E" w:rsidRDefault="00E7563F">
      <w:pPr>
        <w:pStyle w:val="Zkladntext20"/>
        <w:numPr>
          <w:ilvl w:val="0"/>
          <w:numId w:val="6"/>
        </w:numPr>
        <w:shd w:val="clear" w:color="auto" w:fill="auto"/>
        <w:tabs>
          <w:tab w:val="left" w:pos="745"/>
        </w:tabs>
        <w:spacing w:after="147" w:line="274" w:lineRule="exact"/>
        <w:ind w:left="380" w:firstLine="0"/>
        <w:jc w:val="both"/>
      </w:pPr>
      <w:r>
        <w:t>Pro přijetí smlouvy, respektive jejich dodatků se určuje 10 denní lhůta ode dne doručení druhému účastníkovi.</w:t>
      </w:r>
    </w:p>
    <w:p w:rsidR="00246C5E" w:rsidRDefault="00E7563F">
      <w:pPr>
        <w:pStyle w:val="Zkladntext20"/>
        <w:numPr>
          <w:ilvl w:val="0"/>
          <w:numId w:val="6"/>
        </w:numPr>
        <w:shd w:val="clear" w:color="auto" w:fill="auto"/>
        <w:tabs>
          <w:tab w:val="left" w:pos="745"/>
        </w:tabs>
        <w:spacing w:after="106" w:line="240" w:lineRule="exact"/>
        <w:ind w:left="380" w:firstLine="0"/>
        <w:jc w:val="both"/>
      </w:pPr>
      <w:r>
        <w:t>Vztahy smlouvou zvláště neupravené se řídí ustanoveními zákona.</w:t>
      </w:r>
    </w:p>
    <w:p w:rsidR="00246C5E" w:rsidRDefault="00E7563F">
      <w:pPr>
        <w:pStyle w:val="Zkladntext20"/>
        <w:numPr>
          <w:ilvl w:val="0"/>
          <w:numId w:val="6"/>
        </w:numPr>
        <w:shd w:val="clear" w:color="auto" w:fill="auto"/>
        <w:tabs>
          <w:tab w:val="left" w:pos="745"/>
        </w:tabs>
        <w:spacing w:after="463" w:line="240" w:lineRule="exact"/>
        <w:ind w:left="380" w:firstLine="0"/>
        <w:jc w:val="both"/>
      </w:pPr>
      <w:r>
        <w:t>Řešení technických problematik podléhá ustanovením příslušných ČSN.</w:t>
      </w:r>
    </w:p>
    <w:p w:rsidR="00246C5E" w:rsidRDefault="00E7563F">
      <w:pPr>
        <w:pStyle w:val="Zkladntext20"/>
        <w:numPr>
          <w:ilvl w:val="0"/>
          <w:numId w:val="6"/>
        </w:numPr>
        <w:shd w:val="clear" w:color="auto" w:fill="auto"/>
        <w:tabs>
          <w:tab w:val="left" w:pos="745"/>
        </w:tabs>
        <w:spacing w:after="139" w:line="264" w:lineRule="exact"/>
        <w:ind w:left="380" w:firstLine="0"/>
        <w:jc w:val="both"/>
      </w:pPr>
      <w:r>
        <w:t>Tato smlouva je vyhotovena ve dvou stejnopisech, po jednom pro každou smluvní stranu.</w:t>
      </w:r>
    </w:p>
    <w:p w:rsidR="00246C5E" w:rsidRDefault="00E7563F">
      <w:pPr>
        <w:pStyle w:val="Zkladntext20"/>
        <w:numPr>
          <w:ilvl w:val="0"/>
          <w:numId w:val="6"/>
        </w:numPr>
        <w:shd w:val="clear" w:color="auto" w:fill="auto"/>
        <w:tabs>
          <w:tab w:val="left" w:pos="745"/>
        </w:tabs>
        <w:spacing w:after="439" w:line="240" w:lineRule="exact"/>
        <w:ind w:left="380" w:firstLine="0"/>
        <w:jc w:val="both"/>
      </w:pPr>
      <w:r>
        <w:t>Smlouva nabývá účinnosti dnem podpisu oprávněných zástupců smluvních stran.</w:t>
      </w:r>
    </w:p>
    <w:p w:rsidR="00246C5E" w:rsidRDefault="00E7563F">
      <w:pPr>
        <w:pStyle w:val="Zkladntext20"/>
        <w:numPr>
          <w:ilvl w:val="0"/>
          <w:numId w:val="6"/>
        </w:numPr>
        <w:shd w:val="clear" w:color="auto" w:fill="auto"/>
        <w:tabs>
          <w:tab w:val="left" w:pos="745"/>
        </w:tabs>
        <w:spacing w:after="364" w:line="274" w:lineRule="exact"/>
        <w:ind w:left="380" w:firstLine="0"/>
        <w:jc w:val="both"/>
      </w:pPr>
      <w:r>
        <w:t>Účastníci této smlouvy po jejím přečtení prohlašují, že souhlasí s jejím obsahem, že tato smlouva byla sepsána na základě svobodné vůle a nebyla ujednána v tísni ani jinak za jednostranně nevýhodných podmínek. Na důkaz toho připojují své podpisy oprávněnými zástupci.</w:t>
      </w:r>
    </w:p>
    <w:p w:rsidR="00246C5E" w:rsidRDefault="00E7563F">
      <w:pPr>
        <w:pStyle w:val="Zkladntext20"/>
        <w:numPr>
          <w:ilvl w:val="0"/>
          <w:numId w:val="6"/>
        </w:numPr>
        <w:shd w:val="clear" w:color="auto" w:fill="auto"/>
        <w:tabs>
          <w:tab w:val="left" w:pos="745"/>
        </w:tabs>
        <w:spacing w:line="269" w:lineRule="exact"/>
        <w:ind w:left="380" w:firstLine="0"/>
        <w:jc w:val="both"/>
      </w:pPr>
      <w:r>
        <w:t xml:space="preserve">Smluvní strany prohlašují, že souhlasí s případným zveřejněním obsahu této smlouvy v souladu s </w:t>
      </w:r>
      <w:proofErr w:type="gramStart"/>
      <w:r>
        <w:t xml:space="preserve">ustanovením </w:t>
      </w:r>
      <w:proofErr w:type="spellStart"/>
      <w:r>
        <w:t>z.č</w:t>
      </w:r>
      <w:proofErr w:type="spellEnd"/>
      <w:r>
        <w:t>.</w:t>
      </w:r>
      <w:proofErr w:type="gramEnd"/>
      <w:r>
        <w:t xml:space="preserve"> 106/1999 Sb. O svobodném přístupu k </w:t>
      </w:r>
      <w:proofErr w:type="gramStart"/>
      <w:r>
        <w:t>informacím , ve</w:t>
      </w:r>
      <w:proofErr w:type="gramEnd"/>
      <w:r>
        <w:t xml:space="preserve"> zněm novel.</w:t>
      </w:r>
      <w:r>
        <w:br w:type="page"/>
      </w:r>
    </w:p>
    <w:p w:rsidR="00246C5E" w:rsidRDefault="00E7563F">
      <w:pPr>
        <w:pStyle w:val="Zkladntext20"/>
        <w:numPr>
          <w:ilvl w:val="0"/>
          <w:numId w:val="6"/>
        </w:numPr>
        <w:shd w:val="clear" w:color="auto" w:fill="auto"/>
        <w:tabs>
          <w:tab w:val="left" w:pos="730"/>
        </w:tabs>
        <w:spacing w:after="744" w:line="278" w:lineRule="exact"/>
        <w:ind w:left="360" w:firstLine="0"/>
        <w:jc w:val="both"/>
      </w:pPr>
      <w:r>
        <w:lastRenderedPageBreak/>
        <w:t>Smluvní strany prohlašují, že souhlasí s případným zveřejněním obsahu této smlouvy v souladu s ustanovením zákona č. 340/2015 Sb., zákon o registru smluv, ve znění novel</w:t>
      </w:r>
    </w:p>
    <w:p w:rsidR="00246C5E" w:rsidRDefault="00E7563F">
      <w:pPr>
        <w:pStyle w:val="Zkladntext20"/>
        <w:shd w:val="clear" w:color="auto" w:fill="auto"/>
        <w:spacing w:line="398" w:lineRule="exact"/>
        <w:ind w:firstLine="0"/>
        <w:jc w:val="left"/>
      </w:pPr>
      <w:r>
        <w:t>Příloha č. 1 : Krycí list</w:t>
      </w:r>
    </w:p>
    <w:p w:rsidR="00246C5E" w:rsidRDefault="00E7563F">
      <w:pPr>
        <w:pStyle w:val="Zkladntext20"/>
        <w:shd w:val="clear" w:color="auto" w:fill="auto"/>
        <w:spacing w:after="275" w:line="398" w:lineRule="exact"/>
        <w:ind w:left="980" w:right="5440" w:firstLine="0"/>
        <w:jc w:val="left"/>
      </w:pPr>
      <w:r>
        <w:t>2: Výkaz výměr 3 : Kopie pojistné smlouvy</w:t>
      </w:r>
    </w:p>
    <w:p w:rsidR="00246C5E" w:rsidRDefault="00246C5E">
      <w:pPr>
        <w:pStyle w:val="Zkladntext20"/>
        <w:shd w:val="clear" w:color="auto" w:fill="auto"/>
        <w:spacing w:line="240" w:lineRule="exact"/>
        <w:ind w:left="360" w:firstLine="0"/>
        <w:jc w:val="both"/>
        <w:sectPr w:rsidR="00246C5E">
          <w:type w:val="continuous"/>
          <w:pgSz w:w="11900" w:h="16840"/>
          <w:pgMar w:top="34" w:right="1010" w:bottom="1656" w:left="1601" w:header="0" w:footer="3" w:gutter="0"/>
          <w:cols w:space="720"/>
          <w:noEndnote/>
          <w:docGrid w:linePitch="360"/>
        </w:sectPr>
      </w:pPr>
    </w:p>
    <w:p w:rsidR="00246C5E" w:rsidRDefault="00E7563F">
      <w:pPr>
        <w:pStyle w:val="Nadpis30"/>
        <w:keepNext/>
        <w:keepLines/>
        <w:shd w:val="clear" w:color="auto" w:fill="auto"/>
        <w:spacing w:before="0" w:after="441" w:line="326" w:lineRule="exact"/>
        <w:ind w:right="1480" w:firstLine="440"/>
      </w:pPr>
      <w:bookmarkStart w:id="4" w:name="bookmark4"/>
      <w:r>
        <w:lastRenderedPageBreak/>
        <w:t xml:space="preserve">Název: Výměna stávajícího </w:t>
      </w:r>
      <w:proofErr w:type="spellStart"/>
      <w:r>
        <w:t>trafa</w:t>
      </w:r>
      <w:proofErr w:type="spellEnd"/>
      <w:r>
        <w:t xml:space="preserve"> za nový </w:t>
      </w:r>
      <w:proofErr w:type="spellStart"/>
      <w:r>
        <w:t>hermetizovaný</w:t>
      </w:r>
      <w:proofErr w:type="spellEnd"/>
      <w:r>
        <w:t xml:space="preserve"> olejový * přepínatelný transformátor-22 (</w:t>
      </w:r>
      <w:proofErr w:type="gramStart"/>
      <w:r>
        <w:t>10 ) / 0,4</w:t>
      </w:r>
      <w:proofErr w:type="gramEnd"/>
      <w:r>
        <w:t xml:space="preserve"> </w:t>
      </w:r>
      <w:proofErr w:type="spellStart"/>
      <w:r>
        <w:t>kV</w:t>
      </w:r>
      <w:proofErr w:type="spellEnd"/>
      <w:r>
        <w:t xml:space="preserve">, 630 </w:t>
      </w:r>
      <w:proofErr w:type="spellStart"/>
      <w:r>
        <w:t>kVA</w:t>
      </w:r>
      <w:bookmarkEnd w:id="4"/>
      <w:proofErr w:type="spellEnd"/>
    </w:p>
    <w:p w:rsidR="00246C5E" w:rsidRDefault="00E7563F">
      <w:pPr>
        <w:pStyle w:val="Nadpis30"/>
        <w:keepNext/>
        <w:keepLines/>
        <w:shd w:val="clear" w:color="auto" w:fill="auto"/>
        <w:spacing w:before="0" w:after="336" w:line="300" w:lineRule="exact"/>
        <w:ind w:left="440"/>
        <w:jc w:val="both"/>
      </w:pPr>
      <w:bookmarkStart w:id="5" w:name="bookmark5"/>
      <w:r>
        <w:rPr>
          <w:rStyle w:val="Nadpis3TimesNewRoman15ptTun"/>
          <w:rFonts w:eastAsia="Arial"/>
        </w:rPr>
        <w:t xml:space="preserve">Dokument: </w:t>
      </w:r>
      <w:r>
        <w:t xml:space="preserve">Příloha </w:t>
      </w:r>
      <w:proofErr w:type="gramStart"/>
      <w:r>
        <w:t>č.1 - Krycí</w:t>
      </w:r>
      <w:proofErr w:type="gramEnd"/>
      <w:r>
        <w:t xml:space="preserve"> list</w:t>
      </w:r>
      <w:bookmarkEnd w:id="5"/>
    </w:p>
    <w:p w:rsidR="00246C5E" w:rsidRDefault="00E7563F">
      <w:pPr>
        <w:pStyle w:val="Zkladntext100"/>
        <w:shd w:val="clear" w:color="auto" w:fill="auto"/>
        <w:spacing w:before="0" w:after="424"/>
        <w:ind w:left="440"/>
      </w:pPr>
      <w:r>
        <w:t>nabídky podané v rámci veřejné zakázky malého rozsahu dle §12 odst. 3 zákona č.137/2006 Sb. o veřejných zakázkách.</w:t>
      </w:r>
    </w:p>
    <w:p w:rsidR="00246C5E" w:rsidRDefault="00E7563F">
      <w:pPr>
        <w:pStyle w:val="Nadpis420"/>
        <w:keepNext/>
        <w:keepLines/>
        <w:shd w:val="clear" w:color="auto" w:fill="auto"/>
        <w:tabs>
          <w:tab w:val="left" w:pos="1850"/>
        </w:tabs>
        <w:spacing w:before="0"/>
        <w:ind w:left="440"/>
      </w:pPr>
      <w:bookmarkStart w:id="6" w:name="bookmark6"/>
      <w:r>
        <w:t>Zadavatel:</w:t>
      </w:r>
      <w:r>
        <w:tab/>
        <w:t>Zoologická zahrada Liberec, příspěvková organizace</w:t>
      </w:r>
      <w:bookmarkEnd w:id="6"/>
    </w:p>
    <w:p w:rsidR="00246C5E" w:rsidRDefault="00E7563F">
      <w:pPr>
        <w:pStyle w:val="Zkladntext110"/>
        <w:shd w:val="clear" w:color="auto" w:fill="auto"/>
        <w:tabs>
          <w:tab w:val="left" w:pos="1850"/>
        </w:tabs>
        <w:ind w:left="440"/>
      </w:pPr>
      <w:r>
        <w:t>Sídlo:</w:t>
      </w:r>
      <w:r>
        <w:tab/>
        <w:t>Lidové sady 425/1, Liberec l-Staré Město, 460 01 Liberec I</w:t>
      </w:r>
    </w:p>
    <w:p w:rsidR="00246C5E" w:rsidRDefault="00E7563F">
      <w:pPr>
        <w:pStyle w:val="Zkladntext110"/>
        <w:shd w:val="clear" w:color="auto" w:fill="auto"/>
        <w:tabs>
          <w:tab w:val="left" w:pos="1850"/>
        </w:tabs>
        <w:spacing w:after="420"/>
        <w:ind w:left="440"/>
      </w:pPr>
      <w:r>
        <w:t>IČ:</w:t>
      </w:r>
      <w:r>
        <w:tab/>
        <w:t>00079651</w:t>
      </w:r>
    </w:p>
    <w:p w:rsidR="00246C5E" w:rsidRDefault="00E7563F">
      <w:pPr>
        <w:pStyle w:val="Nadpis420"/>
        <w:keepNext/>
        <w:keepLines/>
        <w:shd w:val="clear" w:color="auto" w:fill="auto"/>
        <w:spacing w:before="0"/>
        <w:ind w:left="440"/>
      </w:pPr>
      <w:bookmarkStart w:id="7" w:name="bookmark7"/>
      <w:r>
        <w:t>Uchazeč (název firmy): ELPROINVEST s.r.o.</w:t>
      </w:r>
      <w:bookmarkEnd w:id="7"/>
    </w:p>
    <w:p w:rsidR="00246C5E" w:rsidRDefault="00E7563F">
      <w:pPr>
        <w:pStyle w:val="Zkladntext110"/>
        <w:shd w:val="clear" w:color="auto" w:fill="auto"/>
        <w:tabs>
          <w:tab w:val="left" w:pos="2670"/>
        </w:tabs>
        <w:ind w:left="440"/>
      </w:pPr>
      <w:r>
        <w:t>IČ:</w:t>
      </w:r>
      <w:r>
        <w:tab/>
        <w:t>49101226</w:t>
      </w:r>
    </w:p>
    <w:p w:rsidR="00246C5E" w:rsidRDefault="00E7563F">
      <w:pPr>
        <w:pStyle w:val="Zkladntext110"/>
        <w:shd w:val="clear" w:color="auto" w:fill="auto"/>
        <w:tabs>
          <w:tab w:val="left" w:pos="2670"/>
        </w:tabs>
        <w:ind w:left="440"/>
      </w:pPr>
      <w:r>
        <w:t>DIČ:</w:t>
      </w:r>
      <w:r>
        <w:tab/>
        <w:t>CZ49101226</w:t>
      </w:r>
    </w:p>
    <w:p w:rsidR="00246C5E" w:rsidRDefault="00E7563F">
      <w:pPr>
        <w:pStyle w:val="Zkladntext110"/>
        <w:shd w:val="clear" w:color="auto" w:fill="auto"/>
        <w:tabs>
          <w:tab w:val="left" w:pos="2670"/>
        </w:tabs>
        <w:spacing w:after="276"/>
        <w:ind w:left="440"/>
      </w:pPr>
      <w:r>
        <w:t>Sídlo:</w:t>
      </w:r>
      <w:r>
        <w:tab/>
        <w:t xml:space="preserve">Barvířská 278/12, Liberec </w:t>
      </w:r>
      <w:proofErr w:type="spellStart"/>
      <w:r>
        <w:t>lll-Jefáb</w:t>
      </w:r>
      <w:proofErr w:type="spellEnd"/>
    </w:p>
    <w:p w:rsidR="00246C5E" w:rsidRDefault="00E7563F">
      <w:pPr>
        <w:pStyle w:val="Zkladntext100"/>
        <w:shd w:val="clear" w:color="auto" w:fill="auto"/>
        <w:spacing w:before="0" w:after="208" w:line="190" w:lineRule="exact"/>
        <w:ind w:left="440"/>
        <w:jc w:val="both"/>
      </w:pPr>
      <w:r>
        <w:t xml:space="preserve">Osoba zmocněná k </w:t>
      </w:r>
      <w:proofErr w:type="gramStart"/>
      <w:r>
        <w:t>jednáni</w:t>
      </w:r>
      <w:proofErr w:type="gramEnd"/>
      <w:r>
        <w:t>: Ing. Jiří Absolon</w:t>
      </w:r>
    </w:p>
    <w:p w:rsidR="00246C5E" w:rsidRDefault="00E7563F">
      <w:pPr>
        <w:pStyle w:val="Zkladntext100"/>
        <w:shd w:val="clear" w:color="auto" w:fill="auto"/>
        <w:spacing w:before="0" w:after="382" w:line="190" w:lineRule="exact"/>
        <w:ind w:left="440"/>
        <w:jc w:val="both"/>
      </w:pPr>
      <w:r>
        <w:t xml:space="preserve">Telefon, email: </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56"/>
        <w:gridCol w:w="2933"/>
        <w:gridCol w:w="2141"/>
        <w:gridCol w:w="2194"/>
      </w:tblGrid>
      <w:tr w:rsidR="00246C5E">
        <w:trPr>
          <w:trHeight w:hRule="exact" w:val="1013"/>
          <w:jc w:val="center"/>
        </w:trPr>
        <w:tc>
          <w:tcPr>
            <w:tcW w:w="2256" w:type="dxa"/>
            <w:tcBorders>
              <w:top w:val="single" w:sz="4" w:space="0" w:color="auto"/>
              <w:left w:val="single" w:sz="4" w:space="0" w:color="auto"/>
            </w:tcBorders>
            <w:shd w:val="clear" w:color="auto" w:fill="FFFFFF"/>
            <w:vAlign w:val="center"/>
          </w:tcPr>
          <w:p w:rsidR="00246C5E" w:rsidRDefault="00E7563F">
            <w:pPr>
              <w:pStyle w:val="Zkladntext20"/>
              <w:framePr w:w="9523" w:wrap="notBeside" w:vAnchor="text" w:hAnchor="text" w:xAlign="center" w:y="1"/>
              <w:shd w:val="clear" w:color="auto" w:fill="auto"/>
              <w:spacing w:line="192" w:lineRule="exact"/>
              <w:ind w:firstLine="0"/>
            </w:pPr>
            <w:r>
              <w:rPr>
                <w:rStyle w:val="Zkladntext2Arial95ptTun"/>
              </w:rPr>
              <w:t>Předmět:</w:t>
            </w:r>
          </w:p>
          <w:p w:rsidR="00246C5E" w:rsidRDefault="00E7563F">
            <w:pPr>
              <w:pStyle w:val="Zkladntext20"/>
              <w:framePr w:w="9523" w:wrap="notBeside" w:vAnchor="text" w:hAnchor="text" w:xAlign="center" w:y="1"/>
              <w:shd w:val="clear" w:color="auto" w:fill="auto"/>
              <w:spacing w:line="192" w:lineRule="exact"/>
              <w:ind w:firstLine="0"/>
            </w:pPr>
            <w:r>
              <w:rPr>
                <w:rStyle w:val="Zkladntext2Arial95ptTun"/>
              </w:rPr>
              <w:t>Dodávka dle výkazu výměr:</w:t>
            </w:r>
          </w:p>
        </w:tc>
        <w:tc>
          <w:tcPr>
            <w:tcW w:w="2933" w:type="dxa"/>
            <w:tcBorders>
              <w:top w:val="single" w:sz="4" w:space="0" w:color="auto"/>
              <w:left w:val="single" w:sz="4" w:space="0" w:color="auto"/>
            </w:tcBorders>
            <w:shd w:val="clear" w:color="auto" w:fill="FFFFFF"/>
            <w:vAlign w:val="center"/>
          </w:tcPr>
          <w:p w:rsidR="00246C5E" w:rsidRDefault="00E7563F">
            <w:pPr>
              <w:pStyle w:val="Zkladntext20"/>
              <w:framePr w:w="9523" w:wrap="notBeside" w:vAnchor="text" w:hAnchor="text" w:xAlign="center" w:y="1"/>
              <w:shd w:val="clear" w:color="auto" w:fill="auto"/>
              <w:spacing w:line="190" w:lineRule="exact"/>
              <w:ind w:firstLine="0"/>
            </w:pPr>
            <w:r>
              <w:rPr>
                <w:rStyle w:val="Zkladntext2Arial95ptTun"/>
              </w:rPr>
              <w:t>Cena bez DPH</w:t>
            </w:r>
          </w:p>
        </w:tc>
        <w:tc>
          <w:tcPr>
            <w:tcW w:w="2141" w:type="dxa"/>
            <w:tcBorders>
              <w:top w:val="single" w:sz="4" w:space="0" w:color="auto"/>
              <w:left w:val="single" w:sz="4" w:space="0" w:color="auto"/>
            </w:tcBorders>
            <w:shd w:val="clear" w:color="auto" w:fill="FFFFFF"/>
            <w:vAlign w:val="center"/>
          </w:tcPr>
          <w:p w:rsidR="00246C5E" w:rsidRDefault="00E7563F">
            <w:pPr>
              <w:pStyle w:val="Zkladntext20"/>
              <w:framePr w:w="9523" w:wrap="notBeside" w:vAnchor="text" w:hAnchor="text" w:xAlign="center" w:y="1"/>
              <w:shd w:val="clear" w:color="auto" w:fill="auto"/>
              <w:spacing w:line="192" w:lineRule="exact"/>
              <w:ind w:firstLine="0"/>
            </w:pPr>
            <w:r>
              <w:rPr>
                <w:rStyle w:val="Zkladntext2Arial95ptTun"/>
              </w:rPr>
              <w:t>Termín dodání od podpisu smlouvy o dílo</w:t>
            </w:r>
          </w:p>
        </w:tc>
        <w:tc>
          <w:tcPr>
            <w:tcW w:w="2194" w:type="dxa"/>
            <w:tcBorders>
              <w:top w:val="single" w:sz="4" w:space="0" w:color="auto"/>
              <w:left w:val="single" w:sz="4" w:space="0" w:color="auto"/>
              <w:right w:val="single" w:sz="4" w:space="0" w:color="auto"/>
            </w:tcBorders>
            <w:shd w:val="clear" w:color="auto" w:fill="FFFFFF"/>
            <w:vAlign w:val="center"/>
          </w:tcPr>
          <w:p w:rsidR="00246C5E" w:rsidRDefault="00E7563F">
            <w:pPr>
              <w:pStyle w:val="Zkladntext20"/>
              <w:framePr w:w="9523" w:wrap="notBeside" w:vAnchor="text" w:hAnchor="text" w:xAlign="center" w:y="1"/>
              <w:shd w:val="clear" w:color="auto" w:fill="auto"/>
              <w:spacing w:line="190" w:lineRule="exact"/>
              <w:ind w:firstLine="0"/>
            </w:pPr>
            <w:r>
              <w:rPr>
                <w:rStyle w:val="Zkladntext2Arial95ptTun"/>
              </w:rPr>
              <w:t xml:space="preserve">Záruční </w:t>
            </w:r>
            <w:proofErr w:type="spellStart"/>
            <w:r>
              <w:rPr>
                <w:rStyle w:val="Zkladntext2Arial95ptTun"/>
              </w:rPr>
              <w:t>podminky</w:t>
            </w:r>
            <w:proofErr w:type="spellEnd"/>
          </w:p>
        </w:tc>
      </w:tr>
      <w:tr w:rsidR="00246C5E">
        <w:trPr>
          <w:trHeight w:hRule="exact" w:val="787"/>
          <w:jc w:val="center"/>
        </w:trPr>
        <w:tc>
          <w:tcPr>
            <w:tcW w:w="2256" w:type="dxa"/>
            <w:tcBorders>
              <w:top w:val="single" w:sz="4" w:space="0" w:color="auto"/>
              <w:left w:val="single" w:sz="4" w:space="0" w:color="auto"/>
            </w:tcBorders>
            <w:shd w:val="clear" w:color="auto" w:fill="FFFFFF"/>
            <w:vAlign w:val="center"/>
          </w:tcPr>
          <w:p w:rsidR="00246C5E" w:rsidRDefault="00E7563F">
            <w:pPr>
              <w:pStyle w:val="Zkladntext20"/>
              <w:framePr w:w="9523" w:wrap="notBeside" w:vAnchor="text" w:hAnchor="text" w:xAlign="center" w:y="1"/>
              <w:shd w:val="clear" w:color="auto" w:fill="auto"/>
              <w:spacing w:line="210" w:lineRule="exact"/>
              <w:ind w:firstLine="0"/>
            </w:pPr>
            <w:r>
              <w:rPr>
                <w:rStyle w:val="Zkladntext2105ptTun"/>
              </w:rPr>
              <w:t>Varianta 5.1</w:t>
            </w:r>
          </w:p>
        </w:tc>
        <w:tc>
          <w:tcPr>
            <w:tcW w:w="2933" w:type="dxa"/>
            <w:tcBorders>
              <w:top w:val="single" w:sz="4" w:space="0" w:color="auto"/>
              <w:left w:val="single" w:sz="4" w:space="0" w:color="auto"/>
            </w:tcBorders>
            <w:shd w:val="clear" w:color="auto" w:fill="FFFFFF"/>
            <w:vAlign w:val="center"/>
          </w:tcPr>
          <w:p w:rsidR="00246C5E" w:rsidRDefault="00E7563F">
            <w:pPr>
              <w:pStyle w:val="Zkladntext20"/>
              <w:framePr w:w="9523" w:wrap="notBeside" w:vAnchor="text" w:hAnchor="text" w:xAlign="center" w:y="1"/>
              <w:shd w:val="clear" w:color="auto" w:fill="auto"/>
              <w:spacing w:line="190" w:lineRule="exact"/>
              <w:ind w:firstLine="0"/>
            </w:pPr>
            <w:r>
              <w:rPr>
                <w:rStyle w:val="Zkladntext2Arial95ptTun0"/>
              </w:rPr>
              <w:t>473.610,- Kč</w:t>
            </w:r>
          </w:p>
        </w:tc>
        <w:tc>
          <w:tcPr>
            <w:tcW w:w="2141" w:type="dxa"/>
            <w:tcBorders>
              <w:top w:val="single" w:sz="4" w:space="0" w:color="auto"/>
              <w:left w:val="single" w:sz="4" w:space="0" w:color="auto"/>
            </w:tcBorders>
            <w:shd w:val="clear" w:color="auto" w:fill="FFFFFF"/>
            <w:vAlign w:val="center"/>
          </w:tcPr>
          <w:p w:rsidR="00246C5E" w:rsidRDefault="00E7563F">
            <w:pPr>
              <w:pStyle w:val="Zkladntext20"/>
              <w:framePr w:w="9523" w:wrap="notBeside" w:vAnchor="text" w:hAnchor="text" w:xAlign="center" w:y="1"/>
              <w:shd w:val="clear" w:color="auto" w:fill="auto"/>
              <w:spacing w:line="190" w:lineRule="exact"/>
              <w:ind w:firstLine="0"/>
            </w:pPr>
            <w:r>
              <w:rPr>
                <w:rStyle w:val="Zkladntext2Arial95ptTun0"/>
              </w:rPr>
              <w:t>12 týdnů</w:t>
            </w:r>
          </w:p>
        </w:tc>
        <w:tc>
          <w:tcPr>
            <w:tcW w:w="2194" w:type="dxa"/>
            <w:tcBorders>
              <w:top w:val="single" w:sz="4" w:space="0" w:color="auto"/>
              <w:left w:val="single" w:sz="4" w:space="0" w:color="auto"/>
              <w:right w:val="single" w:sz="4" w:space="0" w:color="auto"/>
            </w:tcBorders>
            <w:shd w:val="clear" w:color="auto" w:fill="FFFFFF"/>
            <w:vAlign w:val="center"/>
          </w:tcPr>
          <w:p w:rsidR="00246C5E" w:rsidRDefault="00E7563F">
            <w:pPr>
              <w:pStyle w:val="Zkladntext20"/>
              <w:framePr w:w="9523" w:wrap="notBeside" w:vAnchor="text" w:hAnchor="text" w:xAlign="center" w:y="1"/>
              <w:shd w:val="clear" w:color="auto" w:fill="auto"/>
              <w:spacing w:line="190" w:lineRule="exact"/>
              <w:ind w:firstLine="0"/>
            </w:pPr>
            <w:r>
              <w:rPr>
                <w:rStyle w:val="Zkladntext2Arial95ptTun0"/>
              </w:rPr>
              <w:t>72 měsíců</w:t>
            </w:r>
          </w:p>
        </w:tc>
      </w:tr>
      <w:tr w:rsidR="00246C5E">
        <w:trPr>
          <w:trHeight w:hRule="exact" w:val="811"/>
          <w:jc w:val="center"/>
        </w:trPr>
        <w:tc>
          <w:tcPr>
            <w:tcW w:w="2256" w:type="dxa"/>
            <w:tcBorders>
              <w:top w:val="single" w:sz="4" w:space="0" w:color="auto"/>
              <w:left w:val="single" w:sz="4" w:space="0" w:color="auto"/>
              <w:bottom w:val="single" w:sz="4" w:space="0" w:color="auto"/>
            </w:tcBorders>
            <w:shd w:val="clear" w:color="auto" w:fill="FFFFFF"/>
            <w:vAlign w:val="center"/>
          </w:tcPr>
          <w:p w:rsidR="00246C5E" w:rsidRDefault="00E7563F">
            <w:pPr>
              <w:pStyle w:val="Zkladntext20"/>
              <w:framePr w:w="9523" w:wrap="notBeside" w:vAnchor="text" w:hAnchor="text" w:xAlign="center" w:y="1"/>
              <w:shd w:val="clear" w:color="auto" w:fill="auto"/>
              <w:spacing w:line="210" w:lineRule="exact"/>
              <w:ind w:firstLine="0"/>
            </w:pPr>
            <w:r>
              <w:rPr>
                <w:rStyle w:val="Zkladntext2105ptTun"/>
              </w:rPr>
              <w:t xml:space="preserve">Varianta </w:t>
            </w:r>
            <w:proofErr w:type="gramStart"/>
            <w:r>
              <w:rPr>
                <w:rStyle w:val="Zkladntext2Arial95ptTun"/>
              </w:rPr>
              <w:t>č.2</w:t>
            </w:r>
            <w:proofErr w:type="gramEnd"/>
          </w:p>
        </w:tc>
        <w:tc>
          <w:tcPr>
            <w:tcW w:w="2933" w:type="dxa"/>
            <w:tcBorders>
              <w:top w:val="single" w:sz="4" w:space="0" w:color="auto"/>
              <w:left w:val="single" w:sz="4" w:space="0" w:color="auto"/>
              <w:bottom w:val="single" w:sz="4" w:space="0" w:color="auto"/>
            </w:tcBorders>
            <w:shd w:val="clear" w:color="auto" w:fill="FFFFFF"/>
            <w:vAlign w:val="center"/>
          </w:tcPr>
          <w:p w:rsidR="00246C5E" w:rsidRDefault="00E7563F">
            <w:pPr>
              <w:pStyle w:val="Zkladntext20"/>
              <w:framePr w:w="9523" w:wrap="notBeside" w:vAnchor="text" w:hAnchor="text" w:xAlign="center" w:y="1"/>
              <w:shd w:val="clear" w:color="auto" w:fill="auto"/>
              <w:spacing w:line="190" w:lineRule="exact"/>
              <w:ind w:firstLine="0"/>
            </w:pPr>
            <w:r>
              <w:rPr>
                <w:rStyle w:val="Zkladntext2Arial95ptTun0"/>
              </w:rPr>
              <w:t>499.410,-Kč</w:t>
            </w:r>
          </w:p>
        </w:tc>
        <w:tc>
          <w:tcPr>
            <w:tcW w:w="2141" w:type="dxa"/>
            <w:tcBorders>
              <w:top w:val="single" w:sz="4" w:space="0" w:color="auto"/>
              <w:left w:val="single" w:sz="4" w:space="0" w:color="auto"/>
              <w:bottom w:val="single" w:sz="4" w:space="0" w:color="auto"/>
            </w:tcBorders>
            <w:shd w:val="clear" w:color="auto" w:fill="FFFFFF"/>
            <w:vAlign w:val="center"/>
          </w:tcPr>
          <w:p w:rsidR="00246C5E" w:rsidRDefault="00E7563F">
            <w:pPr>
              <w:pStyle w:val="Zkladntext20"/>
              <w:framePr w:w="9523" w:wrap="notBeside" w:vAnchor="text" w:hAnchor="text" w:xAlign="center" w:y="1"/>
              <w:shd w:val="clear" w:color="auto" w:fill="auto"/>
              <w:spacing w:line="190" w:lineRule="exact"/>
              <w:ind w:firstLine="0"/>
            </w:pPr>
            <w:r>
              <w:rPr>
                <w:rStyle w:val="Zkladntext2Arial95ptTun0"/>
              </w:rPr>
              <w:t>12 týdnů</w:t>
            </w:r>
          </w:p>
        </w:tc>
        <w:tc>
          <w:tcPr>
            <w:tcW w:w="2194" w:type="dxa"/>
            <w:tcBorders>
              <w:top w:val="single" w:sz="4" w:space="0" w:color="auto"/>
              <w:left w:val="single" w:sz="4" w:space="0" w:color="auto"/>
              <w:bottom w:val="single" w:sz="4" w:space="0" w:color="auto"/>
              <w:right w:val="single" w:sz="4" w:space="0" w:color="auto"/>
            </w:tcBorders>
            <w:shd w:val="clear" w:color="auto" w:fill="FFFFFF"/>
            <w:vAlign w:val="bottom"/>
          </w:tcPr>
          <w:p w:rsidR="00246C5E" w:rsidRDefault="00E7563F">
            <w:pPr>
              <w:pStyle w:val="Zkladntext20"/>
              <w:framePr w:w="9523" w:wrap="notBeside" w:vAnchor="text" w:hAnchor="text" w:xAlign="center" w:y="1"/>
              <w:shd w:val="clear" w:color="auto" w:fill="auto"/>
              <w:spacing w:line="190" w:lineRule="exact"/>
              <w:ind w:firstLine="0"/>
            </w:pPr>
            <w:r>
              <w:rPr>
                <w:rStyle w:val="Zkladntext2Arial95ptTun0"/>
              </w:rPr>
              <w:t>72 měsíců</w:t>
            </w:r>
          </w:p>
          <w:p w:rsidR="00246C5E" w:rsidRDefault="00E7563F">
            <w:pPr>
              <w:pStyle w:val="Zkladntext20"/>
              <w:framePr w:w="9523" w:wrap="notBeside" w:vAnchor="text" w:hAnchor="text" w:xAlign="center" w:y="1"/>
              <w:shd w:val="clear" w:color="auto" w:fill="auto"/>
              <w:tabs>
                <w:tab w:val="left" w:leader="underscore" w:pos="278"/>
                <w:tab w:val="left" w:leader="underscore" w:pos="2126"/>
              </w:tabs>
              <w:spacing w:line="280" w:lineRule="exact"/>
              <w:ind w:firstLine="0"/>
              <w:jc w:val="both"/>
            </w:pPr>
            <w:r>
              <w:rPr>
                <w:rStyle w:val="Zkladntext2Arial14pt"/>
              </w:rPr>
              <w:tab/>
            </w:r>
            <w:r>
              <w:rPr>
                <w:rStyle w:val="Zkladntext2Arial14pt"/>
              </w:rPr>
              <w:tab/>
              <w:t>I</w:t>
            </w:r>
          </w:p>
        </w:tc>
      </w:tr>
    </w:tbl>
    <w:p w:rsidR="00246C5E" w:rsidRDefault="00246C5E">
      <w:pPr>
        <w:framePr w:w="9523" w:wrap="notBeside" w:vAnchor="text" w:hAnchor="text" w:xAlign="center" w:y="1"/>
        <w:rPr>
          <w:sz w:val="2"/>
          <w:szCs w:val="2"/>
        </w:rPr>
      </w:pPr>
    </w:p>
    <w:p w:rsidR="00246C5E" w:rsidRDefault="00246C5E">
      <w:pPr>
        <w:rPr>
          <w:sz w:val="2"/>
          <w:szCs w:val="2"/>
        </w:rPr>
      </w:pPr>
    </w:p>
    <w:p w:rsidR="00246C5E" w:rsidRDefault="00E7563F">
      <w:pPr>
        <w:pStyle w:val="Nadpis420"/>
        <w:keepNext/>
        <w:keepLines/>
        <w:shd w:val="clear" w:color="auto" w:fill="auto"/>
        <w:spacing w:before="415" w:after="173" w:line="210" w:lineRule="exact"/>
        <w:ind w:left="440"/>
      </w:pPr>
      <w:bookmarkStart w:id="8" w:name="bookmark8"/>
      <w:r>
        <w:t>Specifikace:</w:t>
      </w:r>
      <w:bookmarkEnd w:id="8"/>
    </w:p>
    <w:p w:rsidR="00246C5E" w:rsidRDefault="00E7563F">
      <w:pPr>
        <w:pStyle w:val="Zkladntext100"/>
        <w:shd w:val="clear" w:color="auto" w:fill="auto"/>
        <w:spacing w:before="0" w:after="456" w:line="235" w:lineRule="exact"/>
        <w:ind w:left="440"/>
      </w:pPr>
      <w:r>
        <w:t xml:space="preserve">a) b) Výměna stávajícího </w:t>
      </w:r>
      <w:proofErr w:type="spellStart"/>
      <w:r>
        <w:t>trafa</w:t>
      </w:r>
      <w:proofErr w:type="spellEnd"/>
      <w:r>
        <w:t xml:space="preserve"> za nový </w:t>
      </w:r>
      <w:proofErr w:type="spellStart"/>
      <w:r>
        <w:t>hermetizovaný</w:t>
      </w:r>
      <w:proofErr w:type="spellEnd"/>
      <w:r>
        <w:t xml:space="preserve"> olejový přepínatelný transformátor 22 (10) / 0,4 </w:t>
      </w:r>
      <w:proofErr w:type="spellStart"/>
      <w:r>
        <w:t>kV</w:t>
      </w:r>
      <w:proofErr w:type="spellEnd"/>
      <w:r>
        <w:t xml:space="preserve">, 630 </w:t>
      </w:r>
      <w:proofErr w:type="spellStart"/>
      <w:r>
        <w:t>kVA</w:t>
      </w:r>
      <w:proofErr w:type="spellEnd"/>
      <w:r>
        <w:t xml:space="preserve">, včetně výměny pojistek VN a jeho přívodního vedení 22 </w:t>
      </w:r>
      <w:proofErr w:type="spellStart"/>
      <w:r>
        <w:t>kV</w:t>
      </w:r>
      <w:proofErr w:type="spellEnd"/>
      <w:r>
        <w:t xml:space="preserve"> od RVN na </w:t>
      </w:r>
      <w:proofErr w:type="spellStart"/>
      <w:r>
        <w:t>trafo</w:t>
      </w:r>
      <w:proofErr w:type="spellEnd"/>
      <w:r>
        <w:t xml:space="preserve">, (kabely </w:t>
      </w:r>
      <w:proofErr w:type="spellStart"/>
      <w:r>
        <w:t>musi</w:t>
      </w:r>
      <w:proofErr w:type="spellEnd"/>
      <w:r>
        <w:t xml:space="preserve"> vyústit v trubce za </w:t>
      </w:r>
      <w:proofErr w:type="spellStart"/>
      <w:r>
        <w:t>mezisténou</w:t>
      </w:r>
      <w:proofErr w:type="spellEnd"/>
      <w:r>
        <w:t xml:space="preserve"> pří zachování poloměru ohybu dle ČSN), montáž jeho fixující konzole s příchytkami před transformátorem a dále výměna a fixace stávajícího kabelového vedení mezi </w:t>
      </w:r>
      <w:proofErr w:type="spellStart"/>
      <w:r>
        <w:t>trafem</w:t>
      </w:r>
      <w:proofErr w:type="spellEnd"/>
      <w:r>
        <w:t xml:space="preserve"> a hl. rozvaděčem RD1s nepřímým měřením. </w:t>
      </w:r>
      <w:r>
        <w:rPr>
          <w:rStyle w:val="Zkladntext10TimesNewRoman105pt"/>
          <w:rFonts w:eastAsia="Arial"/>
          <w:b/>
          <w:bCs/>
        </w:rPr>
        <w:t xml:space="preserve">Ve </w:t>
      </w:r>
      <w:proofErr w:type="spellStart"/>
      <w:r>
        <w:rPr>
          <w:rStyle w:val="Zkladntext10TimesNewRoman105pt"/>
          <w:rFonts w:eastAsia="Arial"/>
          <w:b/>
          <w:bCs/>
        </w:rPr>
        <w:t>variantnim</w:t>
      </w:r>
      <w:proofErr w:type="spellEnd"/>
      <w:r>
        <w:rPr>
          <w:rStyle w:val="Zkladntext10TimesNewRoman105pt"/>
          <w:rFonts w:eastAsia="Arial"/>
          <w:b/>
          <w:bCs/>
        </w:rPr>
        <w:t xml:space="preserve"> řešením.</w:t>
      </w:r>
    </w:p>
    <w:p w:rsidR="00246C5E" w:rsidRDefault="00E7563F">
      <w:pPr>
        <w:pStyle w:val="Zkladntext100"/>
        <w:numPr>
          <w:ilvl w:val="0"/>
          <w:numId w:val="7"/>
        </w:numPr>
        <w:shd w:val="clear" w:color="auto" w:fill="auto"/>
        <w:tabs>
          <w:tab w:val="left" w:pos="693"/>
        </w:tabs>
        <w:spacing w:before="0" w:after="213" w:line="190" w:lineRule="exact"/>
        <w:ind w:left="440"/>
        <w:jc w:val="both"/>
      </w:pPr>
      <w:r>
        <w:t xml:space="preserve">Varianta vinuti AI; ztráty </w:t>
      </w:r>
      <w:proofErr w:type="spellStart"/>
      <w:r>
        <w:t>Po.Pk</w:t>
      </w:r>
      <w:proofErr w:type="spellEnd"/>
      <w:r>
        <w:t xml:space="preserve"> dle EU č. 548/2014, záruka, ECODESIGN</w:t>
      </w:r>
    </w:p>
    <w:p w:rsidR="00246C5E" w:rsidRDefault="00E7563F">
      <w:pPr>
        <w:pStyle w:val="Zkladntext100"/>
        <w:numPr>
          <w:ilvl w:val="0"/>
          <w:numId w:val="7"/>
        </w:numPr>
        <w:shd w:val="clear" w:color="auto" w:fill="auto"/>
        <w:tabs>
          <w:tab w:val="left" w:pos="736"/>
        </w:tabs>
        <w:spacing w:before="0" w:after="0" w:line="190" w:lineRule="exact"/>
        <w:ind w:left="440"/>
        <w:jc w:val="both"/>
        <w:sectPr w:rsidR="00246C5E">
          <w:footerReference w:type="default" r:id="rId8"/>
          <w:pgSz w:w="11900" w:h="16840"/>
          <w:pgMar w:top="1500" w:right="1051" w:bottom="203" w:left="999" w:header="0" w:footer="3" w:gutter="0"/>
          <w:cols w:space="720"/>
          <w:noEndnote/>
          <w:docGrid w:linePitch="360"/>
        </w:sectPr>
      </w:pPr>
      <w:r>
        <w:t xml:space="preserve">Varianta vinutí </w:t>
      </w:r>
      <w:proofErr w:type="spellStart"/>
      <w:r>
        <w:t>Cu</w:t>
      </w:r>
      <w:proofErr w:type="spellEnd"/>
      <w:r>
        <w:t xml:space="preserve">, ztráty </w:t>
      </w:r>
      <w:proofErr w:type="spellStart"/>
      <w:r>
        <w:t>Po.Pk</w:t>
      </w:r>
      <w:proofErr w:type="spellEnd"/>
      <w:r>
        <w:t xml:space="preserve"> dle EU č. 548/2014,záruka, ECODESIGN</w:t>
      </w:r>
    </w:p>
    <w:p w:rsidR="00246C5E" w:rsidRDefault="00246C5E">
      <w:pPr>
        <w:spacing w:line="240" w:lineRule="exact"/>
        <w:rPr>
          <w:sz w:val="19"/>
          <w:szCs w:val="19"/>
        </w:rPr>
      </w:pPr>
    </w:p>
    <w:p w:rsidR="00246C5E" w:rsidRDefault="00246C5E">
      <w:pPr>
        <w:spacing w:line="240" w:lineRule="exact"/>
        <w:rPr>
          <w:sz w:val="19"/>
          <w:szCs w:val="19"/>
        </w:rPr>
      </w:pPr>
    </w:p>
    <w:p w:rsidR="00246C5E" w:rsidRDefault="00246C5E">
      <w:pPr>
        <w:spacing w:before="82" w:after="82" w:line="240" w:lineRule="exact"/>
        <w:rPr>
          <w:sz w:val="19"/>
          <w:szCs w:val="19"/>
        </w:rPr>
      </w:pPr>
    </w:p>
    <w:p w:rsidR="00246C5E" w:rsidRDefault="00246C5E">
      <w:pPr>
        <w:rPr>
          <w:sz w:val="2"/>
          <w:szCs w:val="2"/>
        </w:rPr>
        <w:sectPr w:rsidR="00246C5E">
          <w:type w:val="continuous"/>
          <w:pgSz w:w="11900" w:h="16840"/>
          <w:pgMar w:top="1515" w:right="0" w:bottom="1159" w:left="0" w:header="0" w:footer="3" w:gutter="0"/>
          <w:cols w:space="720"/>
          <w:noEndnote/>
          <w:docGrid w:linePitch="360"/>
        </w:sectPr>
      </w:pPr>
    </w:p>
    <w:p w:rsidR="00246C5E" w:rsidRDefault="00246C5E">
      <w:pPr>
        <w:rPr>
          <w:sz w:val="2"/>
          <w:szCs w:val="2"/>
        </w:rPr>
      </w:pPr>
    </w:p>
    <w:p w:rsidR="00E7563F" w:rsidRDefault="00E7563F" w:rsidP="00E7563F">
      <w:pPr>
        <w:pStyle w:val="Zkladntext110"/>
        <w:shd w:val="clear" w:color="auto" w:fill="auto"/>
        <w:spacing w:line="182" w:lineRule="exact"/>
        <w:jc w:val="right"/>
        <w:rPr>
          <w:rStyle w:val="Zkladntext11Malpsmena0"/>
          <w:b/>
          <w:bCs/>
        </w:rPr>
      </w:pPr>
      <w:r>
        <w:br w:type="column"/>
      </w:r>
    </w:p>
    <w:p w:rsidR="00246C5E" w:rsidRDefault="00E7563F">
      <w:pPr>
        <w:pStyle w:val="Zkladntext110"/>
        <w:shd w:val="clear" w:color="auto" w:fill="auto"/>
        <w:spacing w:line="220" w:lineRule="exact"/>
        <w:jc w:val="right"/>
      </w:pPr>
      <w:r>
        <w:rPr>
          <w:rStyle w:val="Zkladntext11Malpsmena0"/>
          <w:b/>
          <w:bCs/>
        </w:rPr>
        <w:t xml:space="preserve"> C</w:t>
      </w:r>
      <w:r>
        <w:rPr>
          <w:rStyle w:val="Zkladntext11Malpsmena"/>
          <w:b/>
          <w:bCs/>
        </w:rPr>
        <w:t xml:space="preserve"> elektro</w:t>
      </w:r>
    </w:p>
    <w:p w:rsidR="00246C5E" w:rsidRDefault="00E7563F">
      <w:pPr>
        <w:pStyle w:val="Zkladntext30"/>
        <w:shd w:val="clear" w:color="auto" w:fill="auto"/>
        <w:tabs>
          <w:tab w:val="left" w:pos="7181"/>
          <w:tab w:val="left" w:pos="8525"/>
        </w:tabs>
        <w:spacing w:line="254" w:lineRule="exact"/>
        <w:ind w:firstLine="0"/>
        <w:jc w:val="both"/>
      </w:pPr>
      <w:r>
        <w:t xml:space="preserve">Výměna stávajícího </w:t>
      </w:r>
      <w:proofErr w:type="spellStart"/>
      <w:r>
        <w:t>trafa</w:t>
      </w:r>
      <w:proofErr w:type="spellEnd"/>
      <w:r>
        <w:t xml:space="preserve"> za nový </w:t>
      </w:r>
      <w:proofErr w:type="spellStart"/>
      <w:r>
        <w:t>hermetizovaný</w:t>
      </w:r>
      <w:proofErr w:type="spellEnd"/>
      <w:r>
        <w:t xml:space="preserve"> olejový přepínatelný transformátor-22 (</w:t>
      </w:r>
      <w:proofErr w:type="gramStart"/>
      <w:r>
        <w:t>10 ) / 0,4</w:t>
      </w:r>
      <w:proofErr w:type="gramEnd"/>
      <w:r>
        <w:t xml:space="preserve"> </w:t>
      </w:r>
      <w:proofErr w:type="spellStart"/>
      <w:r>
        <w:t>kV</w:t>
      </w:r>
      <w:proofErr w:type="spellEnd"/>
      <w:r>
        <w:t xml:space="preserve">, 630 </w:t>
      </w:r>
      <w:proofErr w:type="spellStart"/>
      <w:r>
        <w:t>kVA</w:t>
      </w:r>
      <w:proofErr w:type="spellEnd"/>
    </w:p>
    <w:p w:rsidR="00246C5E" w:rsidRDefault="00E7563F">
      <w:pPr>
        <w:pStyle w:val="Zkladntext100"/>
        <w:shd w:val="clear" w:color="auto" w:fill="auto"/>
        <w:tabs>
          <w:tab w:val="left" w:pos="7179"/>
          <w:tab w:val="left" w:pos="8525"/>
        </w:tabs>
        <w:spacing w:before="0" w:after="0" w:line="254" w:lineRule="exact"/>
        <w:jc w:val="both"/>
      </w:pPr>
      <w:r>
        <w:t>Zoologická zahrada Liberec, příspěvková organizace</w:t>
      </w:r>
      <w:r>
        <w:tab/>
      </w:r>
      <w:proofErr w:type="spellStart"/>
      <w:r>
        <w:rPr>
          <w:rStyle w:val="Zkladntext10Netun"/>
        </w:rPr>
        <w:t>Ičo</w:t>
      </w:r>
      <w:proofErr w:type="spellEnd"/>
      <w:r>
        <w:rPr>
          <w:rStyle w:val="Zkladntext10Netun"/>
        </w:rPr>
        <w:t>:</w:t>
      </w:r>
      <w:r>
        <w:rPr>
          <w:rStyle w:val="Zkladntext10Netun"/>
        </w:rPr>
        <w:tab/>
        <w:t>79651</w:t>
      </w:r>
    </w:p>
    <w:p w:rsidR="00246C5E" w:rsidRDefault="00E7563F">
      <w:pPr>
        <w:pStyle w:val="Zkladntext100"/>
        <w:shd w:val="clear" w:color="auto" w:fill="auto"/>
        <w:tabs>
          <w:tab w:val="left" w:pos="7179"/>
          <w:tab w:val="left" w:pos="8069"/>
        </w:tabs>
        <w:spacing w:before="0" w:after="0" w:line="254" w:lineRule="exact"/>
        <w:jc w:val="both"/>
      </w:pPr>
      <w:r>
        <w:rPr>
          <w:noProof/>
          <w:lang w:bidi="ar-SA"/>
        </w:rPr>
        <mc:AlternateContent>
          <mc:Choice Requires="wps">
            <w:drawing>
              <wp:anchor distT="0" distB="0" distL="63500" distR="167640" simplePos="0" relativeHeight="251671552" behindDoc="1" locked="0" layoutInCell="1" allowOverlap="1">
                <wp:simplePos x="0" y="0"/>
                <wp:positionH relativeFrom="margin">
                  <wp:posOffset>42545</wp:posOffset>
                </wp:positionH>
                <wp:positionV relativeFrom="paragraph">
                  <wp:posOffset>-382270</wp:posOffset>
                </wp:positionV>
                <wp:extent cx="1170305" cy="645160"/>
                <wp:effectExtent l="0" t="635" r="3810" b="1905"/>
                <wp:wrapSquare wrapText="right"/>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645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C5E" w:rsidRDefault="00E7563F">
                            <w:pPr>
                              <w:pStyle w:val="Zkladntext110"/>
                              <w:shd w:val="clear" w:color="auto" w:fill="auto"/>
                              <w:spacing w:line="254" w:lineRule="exact"/>
                              <w:jc w:val="left"/>
                            </w:pPr>
                            <w:r>
                              <w:rPr>
                                <w:rStyle w:val="Zkladntext11Exact"/>
                                <w:b/>
                                <w:bCs/>
                              </w:rPr>
                              <w:t>Název akce:</w:t>
                            </w:r>
                          </w:p>
                          <w:p w:rsidR="00246C5E" w:rsidRDefault="00E7563F">
                            <w:pPr>
                              <w:pStyle w:val="Zkladntext110"/>
                              <w:shd w:val="clear" w:color="auto" w:fill="auto"/>
                              <w:spacing w:line="254" w:lineRule="exact"/>
                              <w:jc w:val="left"/>
                            </w:pPr>
                            <w:r>
                              <w:rPr>
                                <w:rStyle w:val="Zkladntext11Exact"/>
                                <w:b/>
                                <w:bCs/>
                              </w:rPr>
                              <w:t>Zadavatel:</w:t>
                            </w:r>
                          </w:p>
                          <w:p w:rsidR="00246C5E" w:rsidRDefault="00E7563F">
                            <w:pPr>
                              <w:pStyle w:val="Zkladntext110"/>
                              <w:shd w:val="clear" w:color="auto" w:fill="auto"/>
                              <w:spacing w:line="254" w:lineRule="exact"/>
                              <w:jc w:val="left"/>
                            </w:pPr>
                            <w:r>
                              <w:rPr>
                                <w:rStyle w:val="Zkladntext11Exact"/>
                                <w:b/>
                                <w:bCs/>
                              </w:rPr>
                              <w:t>Dodavatel:</w:t>
                            </w:r>
                          </w:p>
                          <w:p w:rsidR="00246C5E" w:rsidRDefault="00E7563F">
                            <w:pPr>
                              <w:pStyle w:val="Zkladntext110"/>
                              <w:shd w:val="clear" w:color="auto" w:fill="auto"/>
                              <w:spacing w:line="254" w:lineRule="exact"/>
                              <w:jc w:val="left"/>
                            </w:pPr>
                            <w:r>
                              <w:rPr>
                                <w:rStyle w:val="Zkladntext11Exact"/>
                                <w:b/>
                                <w:bCs/>
                              </w:rPr>
                              <w:t>Název dokumentu: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3" type="#_x0000_t202" style="position:absolute;left:0;text-align:left;margin-left:3.35pt;margin-top:-30.1pt;width:92.15pt;height:50.8pt;z-index:-251644928;visibility:visible;mso-wrap-style:square;mso-width-percent:0;mso-height-percent:0;mso-wrap-distance-left:5pt;mso-wrap-distance-top:0;mso-wrap-distance-right:13.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" filled="f" stroked="f">
                <v:textbox style="mso-fit-shape-to-text:t" inset="0,0,0,0">
                  <w:txbxContent>
                    <w:p w:rsidR="00246C5E" w:rsidRDefault="00E7563F">
                      <w:pPr>
                        <w:pStyle w:val="Zkladntext110"/>
                        <w:shd w:val="clear" w:color="auto" w:fill="auto"/>
                        <w:spacing w:line="254" w:lineRule="exact"/>
                        <w:jc w:val="left"/>
                      </w:pPr>
                      <w:r>
                        <w:rPr>
                          <w:rStyle w:val="Zkladntext11Exact"/>
                          <w:b/>
                          <w:bCs/>
                        </w:rPr>
                        <w:t>Název akce:</w:t>
                      </w:r>
                    </w:p>
                    <w:p w:rsidR="00246C5E" w:rsidRDefault="00E7563F">
                      <w:pPr>
                        <w:pStyle w:val="Zkladntext110"/>
                        <w:shd w:val="clear" w:color="auto" w:fill="auto"/>
                        <w:spacing w:line="254" w:lineRule="exact"/>
                        <w:jc w:val="left"/>
                      </w:pPr>
                      <w:r>
                        <w:rPr>
                          <w:rStyle w:val="Zkladntext11Exact"/>
                          <w:b/>
                          <w:bCs/>
                        </w:rPr>
                        <w:t>Zadavatel:</w:t>
                      </w:r>
                    </w:p>
                    <w:p w:rsidR="00246C5E" w:rsidRDefault="00E7563F">
                      <w:pPr>
                        <w:pStyle w:val="Zkladntext110"/>
                        <w:shd w:val="clear" w:color="auto" w:fill="auto"/>
                        <w:spacing w:line="254" w:lineRule="exact"/>
                        <w:jc w:val="left"/>
                      </w:pPr>
                      <w:r>
                        <w:rPr>
                          <w:rStyle w:val="Zkladntext11Exact"/>
                          <w:b/>
                          <w:bCs/>
                        </w:rPr>
                        <w:t>Dodavatel:</w:t>
                      </w:r>
                    </w:p>
                    <w:p w:rsidR="00246C5E" w:rsidRDefault="00E7563F">
                      <w:pPr>
                        <w:pStyle w:val="Zkladntext110"/>
                        <w:shd w:val="clear" w:color="auto" w:fill="auto"/>
                        <w:spacing w:line="254" w:lineRule="exact"/>
                        <w:jc w:val="left"/>
                      </w:pPr>
                      <w:r>
                        <w:rPr>
                          <w:rStyle w:val="Zkladntext11Exact"/>
                          <w:b/>
                          <w:bCs/>
                        </w:rPr>
                        <w:t xml:space="preserve">Název </w:t>
                      </w:r>
                      <w:r>
                        <w:rPr>
                          <w:rStyle w:val="Zkladntext11Exact"/>
                          <w:b/>
                          <w:bCs/>
                        </w:rPr>
                        <w:t>dokumentu:</w:t>
                      </w:r>
                    </w:p>
                  </w:txbxContent>
                </v:textbox>
                <w10:wrap type="square" side="right" anchorx="margin"/>
              </v:shape>
            </w:pict>
          </mc:Fallback>
        </mc:AlternateContent>
      </w:r>
      <w:r>
        <w:t xml:space="preserve">ELPROINVEST s.r.o., Barvířská 278/12, Liberec </w:t>
      </w:r>
      <w:proofErr w:type="spellStart"/>
      <w:r>
        <w:t>lll</w:t>
      </w:r>
      <w:proofErr w:type="spellEnd"/>
      <w:r>
        <w:t>-Jeřáb</w:t>
      </w:r>
      <w:r>
        <w:tab/>
      </w:r>
      <w:proofErr w:type="spellStart"/>
      <w:r>
        <w:t>Ičo</w:t>
      </w:r>
      <w:proofErr w:type="spellEnd"/>
      <w:r>
        <w:t>:</w:t>
      </w:r>
      <w:r>
        <w:tab/>
        <w:t>49101226</w:t>
      </w:r>
    </w:p>
    <w:p w:rsidR="00246C5E" w:rsidRDefault="00E7563F">
      <w:pPr>
        <w:pStyle w:val="Zkladntext100"/>
        <w:shd w:val="clear" w:color="auto" w:fill="auto"/>
        <w:spacing w:before="0" w:after="0" w:line="254" w:lineRule="exact"/>
        <w:jc w:val="both"/>
      </w:pPr>
      <w:r>
        <w:t xml:space="preserve">Příloha </w:t>
      </w:r>
      <w:proofErr w:type="gramStart"/>
      <w:r>
        <w:t>č.3 - Výkaz</w:t>
      </w:r>
      <w:proofErr w:type="gramEnd"/>
      <w:r>
        <w:t xml:space="preserve"> výměr</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466"/>
        <w:gridCol w:w="1555"/>
        <w:gridCol w:w="1550"/>
      </w:tblGrid>
      <w:tr w:rsidR="00246C5E">
        <w:trPr>
          <w:trHeight w:hRule="exact" w:val="662"/>
          <w:jc w:val="center"/>
        </w:trPr>
        <w:tc>
          <w:tcPr>
            <w:tcW w:w="12466" w:type="dxa"/>
            <w:tcBorders>
              <w:top w:val="single" w:sz="4" w:space="0" w:color="auto"/>
              <w:left w:val="single" w:sz="4" w:space="0" w:color="auto"/>
            </w:tcBorders>
            <w:shd w:val="clear" w:color="auto" w:fill="FFFFFF"/>
          </w:tcPr>
          <w:p w:rsidR="00246C5E" w:rsidRDefault="00E7563F">
            <w:pPr>
              <w:pStyle w:val="Zkladntext20"/>
              <w:framePr w:w="15571" w:wrap="notBeside" w:vAnchor="text" w:hAnchor="text" w:xAlign="center" w:y="1"/>
              <w:shd w:val="clear" w:color="auto" w:fill="auto"/>
              <w:spacing w:line="190" w:lineRule="exact"/>
              <w:ind w:firstLine="0"/>
              <w:jc w:val="left"/>
            </w:pPr>
            <w:r>
              <w:rPr>
                <w:rStyle w:val="Zkladntext2Arial95ptTun0"/>
              </w:rPr>
              <w:t>Rekapitulace:</w:t>
            </w:r>
          </w:p>
        </w:tc>
        <w:tc>
          <w:tcPr>
            <w:tcW w:w="1555" w:type="dxa"/>
            <w:tcBorders>
              <w:top w:val="single" w:sz="4" w:space="0" w:color="auto"/>
            </w:tcBorders>
            <w:shd w:val="clear" w:color="auto" w:fill="FFFFFF"/>
            <w:vAlign w:val="bottom"/>
          </w:tcPr>
          <w:p w:rsidR="00246C5E" w:rsidRDefault="00E7563F">
            <w:pPr>
              <w:pStyle w:val="Zkladntext20"/>
              <w:framePr w:w="15571" w:wrap="notBeside" w:vAnchor="text" w:hAnchor="text" w:xAlign="center" w:y="1"/>
              <w:shd w:val="clear" w:color="auto" w:fill="auto"/>
              <w:spacing w:line="190" w:lineRule="exact"/>
              <w:ind w:firstLine="0"/>
              <w:jc w:val="left"/>
            </w:pPr>
            <w:r>
              <w:rPr>
                <w:rStyle w:val="Zkladntext2Arial95ptTun0"/>
              </w:rPr>
              <w:t xml:space="preserve">varianta </w:t>
            </w:r>
            <w:proofErr w:type="gramStart"/>
            <w:r>
              <w:rPr>
                <w:rStyle w:val="Zkladntext2Arial95ptTun0"/>
              </w:rPr>
              <w:t>č.1</w:t>
            </w:r>
            <w:proofErr w:type="gramEnd"/>
          </w:p>
        </w:tc>
        <w:tc>
          <w:tcPr>
            <w:tcW w:w="1550" w:type="dxa"/>
            <w:tcBorders>
              <w:top w:val="single" w:sz="4" w:space="0" w:color="auto"/>
              <w:left w:val="single" w:sz="4" w:space="0" w:color="auto"/>
              <w:right w:val="single" w:sz="4" w:space="0" w:color="auto"/>
            </w:tcBorders>
            <w:shd w:val="clear" w:color="auto" w:fill="FFFFFF"/>
            <w:vAlign w:val="bottom"/>
          </w:tcPr>
          <w:p w:rsidR="00246C5E" w:rsidRDefault="00E7563F">
            <w:pPr>
              <w:pStyle w:val="Zkladntext20"/>
              <w:framePr w:w="15571" w:wrap="notBeside" w:vAnchor="text" w:hAnchor="text" w:xAlign="center" w:y="1"/>
              <w:shd w:val="clear" w:color="auto" w:fill="auto"/>
              <w:spacing w:line="190" w:lineRule="exact"/>
              <w:ind w:firstLine="0"/>
              <w:jc w:val="left"/>
            </w:pPr>
            <w:r>
              <w:rPr>
                <w:rStyle w:val="Zkladntext2Arial95ptTun1"/>
              </w:rPr>
              <w:t xml:space="preserve">varianta </w:t>
            </w:r>
            <w:proofErr w:type="gramStart"/>
            <w:r>
              <w:rPr>
                <w:rStyle w:val="Zkladntext2Arial95ptTun1"/>
              </w:rPr>
              <w:t>č.2</w:t>
            </w:r>
            <w:proofErr w:type="gramEnd"/>
          </w:p>
        </w:tc>
      </w:tr>
      <w:tr w:rsidR="00246C5E">
        <w:trPr>
          <w:trHeight w:hRule="exact" w:val="802"/>
          <w:jc w:val="center"/>
        </w:trPr>
        <w:tc>
          <w:tcPr>
            <w:tcW w:w="12466" w:type="dxa"/>
            <w:tcBorders>
              <w:top w:val="single" w:sz="4" w:space="0" w:color="auto"/>
              <w:left w:val="single" w:sz="4" w:space="0" w:color="auto"/>
            </w:tcBorders>
            <w:shd w:val="clear" w:color="auto" w:fill="FFFFFF"/>
            <w:vAlign w:val="center"/>
          </w:tcPr>
          <w:p w:rsidR="00246C5E" w:rsidRDefault="00E7563F">
            <w:pPr>
              <w:pStyle w:val="Zkladntext20"/>
              <w:framePr w:w="15571" w:wrap="notBeside" w:vAnchor="text" w:hAnchor="text" w:xAlign="center" w:y="1"/>
              <w:shd w:val="clear" w:color="auto" w:fill="auto"/>
              <w:spacing w:line="190" w:lineRule="exact"/>
              <w:ind w:firstLine="0"/>
              <w:jc w:val="left"/>
            </w:pPr>
            <w:r>
              <w:rPr>
                <w:rStyle w:val="Zkladntext2Arial95ptTun0"/>
              </w:rPr>
              <w:t>a)</w:t>
            </w:r>
            <w:proofErr w:type="spellStart"/>
            <w:r>
              <w:rPr>
                <w:rStyle w:val="Zkladntext2Arial95ptTun0"/>
              </w:rPr>
              <w:t>Dodávka:nový</w:t>
            </w:r>
            <w:proofErr w:type="spellEnd"/>
            <w:r>
              <w:rPr>
                <w:rStyle w:val="Zkladntext2Arial95ptTun0"/>
              </w:rPr>
              <w:t xml:space="preserve"> </w:t>
            </w:r>
            <w:proofErr w:type="spellStart"/>
            <w:r>
              <w:rPr>
                <w:rStyle w:val="Zkladntext2Arial95ptTun0"/>
              </w:rPr>
              <w:t>hermetizovaný</w:t>
            </w:r>
            <w:proofErr w:type="spellEnd"/>
            <w:r>
              <w:rPr>
                <w:rStyle w:val="Zkladntext2Arial95ptTun0"/>
              </w:rPr>
              <w:t xml:space="preserve"> olejový přepínatelný transformátor, </w:t>
            </w:r>
            <w:r>
              <w:rPr>
                <w:rStyle w:val="Zkladntext2Arial95pt"/>
              </w:rPr>
              <w:t xml:space="preserve">22 </w:t>
            </w:r>
            <w:r>
              <w:rPr>
                <w:rStyle w:val="Zkladntext2Arial95ptTun0"/>
              </w:rPr>
              <w:t>(</w:t>
            </w:r>
            <w:proofErr w:type="gramStart"/>
            <w:r>
              <w:rPr>
                <w:rStyle w:val="Zkladntext2Arial95ptTun0"/>
              </w:rPr>
              <w:t>10 ) / 0,4</w:t>
            </w:r>
            <w:proofErr w:type="gramEnd"/>
            <w:r>
              <w:rPr>
                <w:rStyle w:val="Zkladntext2Arial95ptTun0"/>
              </w:rPr>
              <w:t xml:space="preserve"> </w:t>
            </w:r>
            <w:proofErr w:type="spellStart"/>
            <w:r>
              <w:rPr>
                <w:rStyle w:val="Zkladntext2Arial95ptTun0"/>
              </w:rPr>
              <w:t>kV</w:t>
            </w:r>
            <w:proofErr w:type="spellEnd"/>
            <w:r>
              <w:rPr>
                <w:rStyle w:val="Zkladntext2Arial95ptTun0"/>
              </w:rPr>
              <w:t xml:space="preserve">, 630 </w:t>
            </w:r>
            <w:proofErr w:type="spellStart"/>
            <w:r>
              <w:rPr>
                <w:rStyle w:val="Zkladntext2Arial95ptTun0"/>
              </w:rPr>
              <w:t>kVA</w:t>
            </w:r>
            <w:proofErr w:type="spellEnd"/>
          </w:p>
        </w:tc>
        <w:tc>
          <w:tcPr>
            <w:tcW w:w="1555" w:type="dxa"/>
            <w:tcBorders>
              <w:top w:val="single" w:sz="4" w:space="0" w:color="auto"/>
              <w:left w:val="single" w:sz="4" w:space="0" w:color="auto"/>
            </w:tcBorders>
            <w:shd w:val="clear" w:color="auto" w:fill="FFFFFF"/>
            <w:vAlign w:val="bottom"/>
          </w:tcPr>
          <w:p w:rsidR="00246C5E" w:rsidRDefault="00E7563F">
            <w:pPr>
              <w:pStyle w:val="Zkladntext20"/>
              <w:framePr w:w="15571" w:wrap="notBeside" w:vAnchor="text" w:hAnchor="text" w:xAlign="center" w:y="1"/>
              <w:shd w:val="clear" w:color="auto" w:fill="auto"/>
              <w:spacing w:line="190" w:lineRule="exact"/>
              <w:ind w:firstLine="0"/>
              <w:jc w:val="right"/>
            </w:pPr>
            <w:r>
              <w:rPr>
                <w:rStyle w:val="Zkladntext2Arial95pt"/>
              </w:rPr>
              <w:t>285 700Kč</w:t>
            </w:r>
          </w:p>
        </w:tc>
        <w:tc>
          <w:tcPr>
            <w:tcW w:w="1550" w:type="dxa"/>
            <w:tcBorders>
              <w:top w:val="single" w:sz="4" w:space="0" w:color="auto"/>
              <w:left w:val="single" w:sz="4" w:space="0" w:color="auto"/>
              <w:right w:val="single" w:sz="4" w:space="0" w:color="auto"/>
            </w:tcBorders>
            <w:shd w:val="clear" w:color="auto" w:fill="FFFFFF"/>
            <w:vAlign w:val="bottom"/>
          </w:tcPr>
          <w:p w:rsidR="00246C5E" w:rsidRDefault="00E7563F">
            <w:pPr>
              <w:pStyle w:val="Zkladntext20"/>
              <w:framePr w:w="15571" w:wrap="notBeside" w:vAnchor="text" w:hAnchor="text" w:xAlign="center" w:y="1"/>
              <w:shd w:val="clear" w:color="auto" w:fill="auto"/>
              <w:spacing w:line="190" w:lineRule="exact"/>
              <w:ind w:firstLine="0"/>
              <w:jc w:val="right"/>
            </w:pPr>
            <w:r>
              <w:rPr>
                <w:rStyle w:val="Zkladntext2Arial95pt"/>
              </w:rPr>
              <w:t>311 500Kč</w:t>
            </w:r>
          </w:p>
        </w:tc>
      </w:tr>
      <w:tr w:rsidR="00246C5E">
        <w:trPr>
          <w:trHeight w:hRule="exact" w:val="1027"/>
          <w:jc w:val="center"/>
        </w:trPr>
        <w:tc>
          <w:tcPr>
            <w:tcW w:w="12466" w:type="dxa"/>
            <w:tcBorders>
              <w:top w:val="single" w:sz="4" w:space="0" w:color="auto"/>
              <w:left w:val="single" w:sz="4" w:space="0" w:color="auto"/>
            </w:tcBorders>
            <w:shd w:val="clear" w:color="auto" w:fill="FFFFFF"/>
            <w:vAlign w:val="bottom"/>
          </w:tcPr>
          <w:p w:rsidR="00246C5E" w:rsidRDefault="00E7563F">
            <w:pPr>
              <w:pStyle w:val="Zkladntext20"/>
              <w:framePr w:w="15571" w:wrap="notBeside" w:vAnchor="text" w:hAnchor="text" w:xAlign="center" w:y="1"/>
              <w:shd w:val="clear" w:color="auto" w:fill="auto"/>
              <w:spacing w:line="221" w:lineRule="exact"/>
              <w:ind w:firstLine="0"/>
              <w:jc w:val="left"/>
            </w:pPr>
            <w:r>
              <w:rPr>
                <w:rStyle w:val="Zkladntext2Arial95ptTun0"/>
              </w:rPr>
              <w:t xml:space="preserve">b) Výměna stávajícího </w:t>
            </w:r>
            <w:proofErr w:type="spellStart"/>
            <w:r>
              <w:rPr>
                <w:rStyle w:val="Zkladntext2Arial95ptTun0"/>
              </w:rPr>
              <w:t>trafa</w:t>
            </w:r>
            <w:proofErr w:type="spellEnd"/>
            <w:r>
              <w:rPr>
                <w:rStyle w:val="Zkladntext2Arial95ptTun0"/>
              </w:rPr>
              <w:t xml:space="preserve"> za nový </w:t>
            </w:r>
            <w:proofErr w:type="spellStart"/>
            <w:r>
              <w:rPr>
                <w:rStyle w:val="Zkladntext2Arial95ptTun0"/>
              </w:rPr>
              <w:t>hermetizovaný</w:t>
            </w:r>
            <w:proofErr w:type="spellEnd"/>
            <w:r>
              <w:rPr>
                <w:rStyle w:val="Zkladntext2Arial95ptTun0"/>
              </w:rPr>
              <w:t xml:space="preserve"> olejový přepínatelný transformátor,</w:t>
            </w:r>
          </w:p>
          <w:p w:rsidR="00246C5E" w:rsidRDefault="00E7563F">
            <w:pPr>
              <w:pStyle w:val="Zkladntext20"/>
              <w:framePr w:w="15571" w:wrap="notBeside" w:vAnchor="text" w:hAnchor="text" w:xAlign="center" w:y="1"/>
              <w:shd w:val="clear" w:color="auto" w:fill="auto"/>
              <w:spacing w:line="221" w:lineRule="exact"/>
              <w:ind w:firstLine="0"/>
              <w:jc w:val="left"/>
            </w:pPr>
            <w:r>
              <w:rPr>
                <w:rStyle w:val="Zkladntext2Arial95ptTun0"/>
              </w:rPr>
              <w:t xml:space="preserve">22 (10)/0,4 </w:t>
            </w:r>
            <w:proofErr w:type="spellStart"/>
            <w:r>
              <w:rPr>
                <w:rStyle w:val="Zkladntext2Arial95ptTun0"/>
              </w:rPr>
              <w:t>kV</w:t>
            </w:r>
            <w:proofErr w:type="spellEnd"/>
            <w:r>
              <w:rPr>
                <w:rStyle w:val="Zkladntext2Arial95ptTun0"/>
              </w:rPr>
              <w:t xml:space="preserve">, 630 </w:t>
            </w:r>
            <w:proofErr w:type="spellStart"/>
            <w:r>
              <w:rPr>
                <w:rStyle w:val="Zkladntext2Arial95ptTun0"/>
              </w:rPr>
              <w:t>kVA</w:t>
            </w:r>
            <w:proofErr w:type="spellEnd"/>
          </w:p>
          <w:p w:rsidR="00246C5E" w:rsidRDefault="00E7563F">
            <w:pPr>
              <w:pStyle w:val="Zkladntext20"/>
              <w:framePr w:w="15571" w:wrap="notBeside" w:vAnchor="text" w:hAnchor="text" w:xAlign="center" w:y="1"/>
              <w:shd w:val="clear" w:color="auto" w:fill="auto"/>
              <w:spacing w:line="221" w:lineRule="exact"/>
              <w:ind w:firstLine="0"/>
              <w:jc w:val="left"/>
            </w:pPr>
            <w:r>
              <w:rPr>
                <w:rStyle w:val="Zkladntext2Arial95ptTun0"/>
              </w:rPr>
              <w:t xml:space="preserve">výměna přívodního vedení VN,NN, montáž konzole s </w:t>
            </w:r>
            <w:proofErr w:type="spellStart"/>
            <w:r>
              <w:rPr>
                <w:rStyle w:val="Zkladntext2Arial95ptTun0"/>
              </w:rPr>
              <w:t>příchyty</w:t>
            </w:r>
            <w:proofErr w:type="spellEnd"/>
            <w:r>
              <w:rPr>
                <w:rStyle w:val="Zkladntext2Arial95ptTun0"/>
              </w:rPr>
              <w:t xml:space="preserve"> na </w:t>
            </w:r>
            <w:proofErr w:type="spellStart"/>
            <w:r>
              <w:rPr>
                <w:rStyle w:val="Zkladntext2Arial95ptTun0"/>
              </w:rPr>
              <w:t>KVN,úprava</w:t>
            </w:r>
            <w:proofErr w:type="spellEnd"/>
            <w:r>
              <w:rPr>
                <w:rStyle w:val="Zkladntext2Arial95ptTun0"/>
              </w:rPr>
              <w:t xml:space="preserve"> vyústění </w:t>
            </w:r>
            <w:proofErr w:type="spellStart"/>
            <w:r>
              <w:rPr>
                <w:rStyle w:val="Zkladntext2Arial95ptTun0"/>
              </w:rPr>
              <w:t>kVN</w:t>
            </w:r>
            <w:proofErr w:type="spellEnd"/>
            <w:r>
              <w:rPr>
                <w:rStyle w:val="Zkladntext2Arial95ptTun0"/>
              </w:rPr>
              <w:t xml:space="preserve"> za mezistěnou - montážní a demontážní práce/nezbytný materiál a montáže</w:t>
            </w:r>
          </w:p>
        </w:tc>
        <w:tc>
          <w:tcPr>
            <w:tcW w:w="1555" w:type="dxa"/>
            <w:tcBorders>
              <w:top w:val="single" w:sz="4" w:space="0" w:color="auto"/>
              <w:left w:val="single" w:sz="4" w:space="0" w:color="auto"/>
            </w:tcBorders>
            <w:shd w:val="clear" w:color="auto" w:fill="FFFFFF"/>
            <w:vAlign w:val="bottom"/>
          </w:tcPr>
          <w:p w:rsidR="00246C5E" w:rsidRDefault="00E7563F">
            <w:pPr>
              <w:pStyle w:val="Zkladntext20"/>
              <w:framePr w:w="15571" w:wrap="notBeside" w:vAnchor="text" w:hAnchor="text" w:xAlign="center" w:y="1"/>
              <w:shd w:val="clear" w:color="auto" w:fill="auto"/>
              <w:spacing w:line="190" w:lineRule="exact"/>
              <w:ind w:firstLine="0"/>
              <w:jc w:val="right"/>
            </w:pPr>
            <w:r>
              <w:rPr>
                <w:rStyle w:val="Zkladntext2Arial95pt"/>
              </w:rPr>
              <w:t>50 380Kč</w:t>
            </w:r>
          </w:p>
        </w:tc>
        <w:tc>
          <w:tcPr>
            <w:tcW w:w="1550" w:type="dxa"/>
            <w:tcBorders>
              <w:top w:val="single" w:sz="4" w:space="0" w:color="auto"/>
              <w:left w:val="single" w:sz="4" w:space="0" w:color="auto"/>
              <w:right w:val="single" w:sz="4" w:space="0" w:color="auto"/>
            </w:tcBorders>
            <w:shd w:val="clear" w:color="auto" w:fill="FFFFFF"/>
            <w:vAlign w:val="bottom"/>
          </w:tcPr>
          <w:p w:rsidR="00246C5E" w:rsidRDefault="00E7563F">
            <w:pPr>
              <w:pStyle w:val="Zkladntext20"/>
              <w:framePr w:w="15571" w:wrap="notBeside" w:vAnchor="text" w:hAnchor="text" w:xAlign="center" w:y="1"/>
              <w:shd w:val="clear" w:color="auto" w:fill="auto"/>
              <w:spacing w:line="190" w:lineRule="exact"/>
              <w:ind w:firstLine="0"/>
              <w:jc w:val="right"/>
            </w:pPr>
            <w:r>
              <w:rPr>
                <w:rStyle w:val="Zkladntext2Arial95pt"/>
              </w:rPr>
              <w:t>50 380Kč</w:t>
            </w:r>
          </w:p>
        </w:tc>
      </w:tr>
      <w:tr w:rsidR="00246C5E">
        <w:trPr>
          <w:trHeight w:hRule="exact" w:val="816"/>
          <w:jc w:val="center"/>
        </w:trPr>
        <w:tc>
          <w:tcPr>
            <w:tcW w:w="12466" w:type="dxa"/>
            <w:tcBorders>
              <w:top w:val="single" w:sz="4" w:space="0" w:color="auto"/>
              <w:left w:val="single" w:sz="4" w:space="0" w:color="auto"/>
            </w:tcBorders>
            <w:shd w:val="clear" w:color="auto" w:fill="FFFFFF"/>
            <w:vAlign w:val="center"/>
          </w:tcPr>
          <w:p w:rsidR="00246C5E" w:rsidRDefault="00E7563F">
            <w:pPr>
              <w:pStyle w:val="Zkladntext20"/>
              <w:framePr w:w="15571" w:wrap="notBeside" w:vAnchor="text" w:hAnchor="text" w:xAlign="center" w:y="1"/>
              <w:shd w:val="clear" w:color="auto" w:fill="auto"/>
              <w:spacing w:line="190" w:lineRule="exact"/>
              <w:ind w:firstLine="0"/>
              <w:jc w:val="left"/>
            </w:pPr>
            <w:r>
              <w:rPr>
                <w:rStyle w:val="Zkladntext2Arial95pt"/>
              </w:rPr>
              <w:t xml:space="preserve">c) </w:t>
            </w:r>
            <w:r>
              <w:rPr>
                <w:rStyle w:val="Zkladntext2Arial95ptTun0"/>
              </w:rPr>
              <w:t xml:space="preserve">Ekologická likvidace stávajícího </w:t>
            </w:r>
            <w:proofErr w:type="spellStart"/>
            <w:r>
              <w:rPr>
                <w:rStyle w:val="Zkladntext2Arial95ptTun0"/>
              </w:rPr>
              <w:t>trafa</w:t>
            </w:r>
            <w:proofErr w:type="spellEnd"/>
            <w:r>
              <w:rPr>
                <w:rStyle w:val="Zkladntext2Arial95ptTun0"/>
              </w:rPr>
              <w:t xml:space="preserve"> 10/0,4 </w:t>
            </w:r>
            <w:proofErr w:type="spellStart"/>
            <w:r>
              <w:rPr>
                <w:rStyle w:val="Zkladntext2Arial95ptTun0"/>
              </w:rPr>
              <w:t>kV</w:t>
            </w:r>
            <w:proofErr w:type="spellEnd"/>
            <w:r>
              <w:rPr>
                <w:rStyle w:val="Zkladntext2Arial95ptTun0"/>
              </w:rPr>
              <w:t xml:space="preserve">, 400 </w:t>
            </w:r>
            <w:proofErr w:type="spellStart"/>
            <w:r>
              <w:rPr>
                <w:rStyle w:val="Zkladntext2Arial95ptTun0"/>
              </w:rPr>
              <w:t>kVA</w:t>
            </w:r>
            <w:proofErr w:type="spellEnd"/>
            <w:r>
              <w:rPr>
                <w:rStyle w:val="Zkladntext2Arial95ptTun0"/>
              </w:rPr>
              <w:t xml:space="preserve"> a ostatních odpadů</w:t>
            </w:r>
          </w:p>
        </w:tc>
        <w:tc>
          <w:tcPr>
            <w:tcW w:w="1555" w:type="dxa"/>
            <w:tcBorders>
              <w:top w:val="single" w:sz="4" w:space="0" w:color="auto"/>
              <w:left w:val="single" w:sz="4" w:space="0" w:color="auto"/>
            </w:tcBorders>
            <w:shd w:val="clear" w:color="auto" w:fill="FFFFFF"/>
            <w:vAlign w:val="bottom"/>
          </w:tcPr>
          <w:p w:rsidR="00246C5E" w:rsidRDefault="00E7563F">
            <w:pPr>
              <w:pStyle w:val="Zkladntext20"/>
              <w:framePr w:w="15571" w:wrap="notBeside" w:vAnchor="text" w:hAnchor="text" w:xAlign="center" w:y="1"/>
              <w:shd w:val="clear" w:color="auto" w:fill="auto"/>
              <w:spacing w:line="190" w:lineRule="exact"/>
              <w:ind w:firstLine="0"/>
              <w:jc w:val="right"/>
            </w:pPr>
            <w:r>
              <w:rPr>
                <w:rStyle w:val="Zkladntext2Arial95pt"/>
              </w:rPr>
              <w:t>0Kč</w:t>
            </w:r>
          </w:p>
        </w:tc>
        <w:tc>
          <w:tcPr>
            <w:tcW w:w="1550" w:type="dxa"/>
            <w:tcBorders>
              <w:top w:val="single" w:sz="4" w:space="0" w:color="auto"/>
              <w:left w:val="single" w:sz="4" w:space="0" w:color="auto"/>
              <w:right w:val="single" w:sz="4" w:space="0" w:color="auto"/>
            </w:tcBorders>
            <w:shd w:val="clear" w:color="auto" w:fill="FFFFFF"/>
            <w:vAlign w:val="bottom"/>
          </w:tcPr>
          <w:p w:rsidR="00246C5E" w:rsidRDefault="00E7563F">
            <w:pPr>
              <w:pStyle w:val="Zkladntext20"/>
              <w:framePr w:w="15571" w:wrap="notBeside" w:vAnchor="text" w:hAnchor="text" w:xAlign="center" w:y="1"/>
              <w:shd w:val="clear" w:color="auto" w:fill="auto"/>
              <w:spacing w:line="190" w:lineRule="exact"/>
              <w:ind w:firstLine="0"/>
              <w:jc w:val="right"/>
            </w:pPr>
            <w:r>
              <w:rPr>
                <w:rStyle w:val="Zkladntext2Arial95pt"/>
              </w:rPr>
              <w:t>0Kč</w:t>
            </w:r>
          </w:p>
        </w:tc>
      </w:tr>
      <w:tr w:rsidR="00246C5E">
        <w:trPr>
          <w:trHeight w:hRule="exact" w:val="797"/>
          <w:jc w:val="center"/>
        </w:trPr>
        <w:tc>
          <w:tcPr>
            <w:tcW w:w="12466" w:type="dxa"/>
            <w:tcBorders>
              <w:top w:val="single" w:sz="4" w:space="0" w:color="auto"/>
              <w:left w:val="single" w:sz="4" w:space="0" w:color="auto"/>
            </w:tcBorders>
            <w:shd w:val="clear" w:color="auto" w:fill="FFFFFF"/>
            <w:vAlign w:val="center"/>
          </w:tcPr>
          <w:p w:rsidR="00246C5E" w:rsidRDefault="00E7563F">
            <w:pPr>
              <w:pStyle w:val="Zkladntext20"/>
              <w:framePr w:w="15571" w:wrap="notBeside" w:vAnchor="text" w:hAnchor="text" w:xAlign="center" w:y="1"/>
              <w:shd w:val="clear" w:color="auto" w:fill="auto"/>
              <w:spacing w:line="226" w:lineRule="exact"/>
              <w:ind w:firstLine="0"/>
              <w:jc w:val="left"/>
            </w:pPr>
            <w:r>
              <w:rPr>
                <w:rStyle w:val="Zkladntext2Arial95ptTun0"/>
              </w:rPr>
              <w:t xml:space="preserve">d) Výměna stávajícího rozváděče RD 1 (630 A) za nový rozváděč RST pro In = 1 000 A Pro </w:t>
            </w:r>
            <w:proofErr w:type="spellStart"/>
            <w:r>
              <w:rPr>
                <w:rStyle w:val="Zkladntext2Arial95ptTun0"/>
              </w:rPr>
              <w:t>trafo</w:t>
            </w:r>
            <w:proofErr w:type="spellEnd"/>
            <w:r>
              <w:rPr>
                <w:rStyle w:val="Zkladntext2Arial95ptTun0"/>
              </w:rPr>
              <w:t xml:space="preserve"> 630 </w:t>
            </w:r>
            <w:proofErr w:type="spellStart"/>
            <w:r>
              <w:rPr>
                <w:rStyle w:val="Zkladntext2Arial95ptTun0"/>
              </w:rPr>
              <w:t>kVA</w:t>
            </w:r>
            <w:proofErr w:type="spellEnd"/>
          </w:p>
        </w:tc>
        <w:tc>
          <w:tcPr>
            <w:tcW w:w="1555" w:type="dxa"/>
            <w:tcBorders>
              <w:top w:val="single" w:sz="4" w:space="0" w:color="auto"/>
              <w:left w:val="single" w:sz="4" w:space="0" w:color="auto"/>
            </w:tcBorders>
            <w:shd w:val="clear" w:color="auto" w:fill="FFFFFF"/>
            <w:vAlign w:val="bottom"/>
          </w:tcPr>
          <w:p w:rsidR="00246C5E" w:rsidRDefault="00E7563F">
            <w:pPr>
              <w:pStyle w:val="Zkladntext20"/>
              <w:framePr w:w="15571" w:wrap="notBeside" w:vAnchor="text" w:hAnchor="text" w:xAlign="center" w:y="1"/>
              <w:shd w:val="clear" w:color="auto" w:fill="auto"/>
              <w:spacing w:line="190" w:lineRule="exact"/>
              <w:ind w:firstLine="0"/>
              <w:jc w:val="right"/>
            </w:pPr>
            <w:r>
              <w:rPr>
                <w:rStyle w:val="Zkladntext2Arial95pt"/>
              </w:rPr>
              <w:t>125 300Kč</w:t>
            </w:r>
          </w:p>
        </w:tc>
        <w:tc>
          <w:tcPr>
            <w:tcW w:w="1550" w:type="dxa"/>
            <w:tcBorders>
              <w:top w:val="single" w:sz="4" w:space="0" w:color="auto"/>
              <w:left w:val="single" w:sz="4" w:space="0" w:color="auto"/>
              <w:right w:val="single" w:sz="4" w:space="0" w:color="auto"/>
            </w:tcBorders>
            <w:shd w:val="clear" w:color="auto" w:fill="FFFFFF"/>
            <w:vAlign w:val="bottom"/>
          </w:tcPr>
          <w:p w:rsidR="00246C5E" w:rsidRDefault="00E7563F">
            <w:pPr>
              <w:pStyle w:val="Zkladntext20"/>
              <w:framePr w:w="15571" w:wrap="notBeside" w:vAnchor="text" w:hAnchor="text" w:xAlign="center" w:y="1"/>
              <w:shd w:val="clear" w:color="auto" w:fill="auto"/>
              <w:spacing w:line="190" w:lineRule="exact"/>
              <w:ind w:firstLine="0"/>
              <w:jc w:val="right"/>
            </w:pPr>
            <w:r>
              <w:rPr>
                <w:rStyle w:val="Zkladntext2Arial95pt"/>
              </w:rPr>
              <w:t>125 300Kč</w:t>
            </w:r>
          </w:p>
        </w:tc>
      </w:tr>
      <w:tr w:rsidR="00246C5E">
        <w:trPr>
          <w:trHeight w:hRule="exact" w:val="806"/>
          <w:jc w:val="center"/>
        </w:trPr>
        <w:tc>
          <w:tcPr>
            <w:tcW w:w="12466" w:type="dxa"/>
            <w:tcBorders>
              <w:top w:val="single" w:sz="4" w:space="0" w:color="auto"/>
              <w:left w:val="single" w:sz="4" w:space="0" w:color="auto"/>
            </w:tcBorders>
            <w:shd w:val="clear" w:color="auto" w:fill="FFFFFF"/>
            <w:vAlign w:val="center"/>
          </w:tcPr>
          <w:p w:rsidR="00246C5E" w:rsidRDefault="00E7563F">
            <w:pPr>
              <w:pStyle w:val="Zkladntext20"/>
              <w:framePr w:w="15571" w:wrap="notBeside" w:vAnchor="text" w:hAnchor="text" w:xAlign="center" w:y="1"/>
              <w:shd w:val="clear" w:color="auto" w:fill="auto"/>
              <w:spacing w:line="190" w:lineRule="exact"/>
              <w:ind w:firstLine="0"/>
              <w:jc w:val="left"/>
            </w:pPr>
            <w:r>
              <w:rPr>
                <w:rStyle w:val="Zkladntext2Arial95ptTun0"/>
              </w:rPr>
              <w:t>e) Ostatní práce</w:t>
            </w:r>
          </w:p>
        </w:tc>
        <w:tc>
          <w:tcPr>
            <w:tcW w:w="1555" w:type="dxa"/>
            <w:tcBorders>
              <w:top w:val="single" w:sz="4" w:space="0" w:color="auto"/>
              <w:left w:val="single" w:sz="4" w:space="0" w:color="auto"/>
            </w:tcBorders>
            <w:shd w:val="clear" w:color="auto" w:fill="FFFFFF"/>
            <w:vAlign w:val="bottom"/>
          </w:tcPr>
          <w:p w:rsidR="00246C5E" w:rsidRDefault="00E7563F">
            <w:pPr>
              <w:pStyle w:val="Zkladntext20"/>
              <w:framePr w:w="15571" w:wrap="notBeside" w:vAnchor="text" w:hAnchor="text" w:xAlign="center" w:y="1"/>
              <w:shd w:val="clear" w:color="auto" w:fill="auto"/>
              <w:spacing w:line="190" w:lineRule="exact"/>
              <w:ind w:firstLine="0"/>
              <w:jc w:val="right"/>
            </w:pPr>
            <w:r>
              <w:rPr>
                <w:rStyle w:val="Zkladntext2Arial95pt"/>
              </w:rPr>
              <w:t>12 230Kč</w:t>
            </w:r>
          </w:p>
        </w:tc>
        <w:tc>
          <w:tcPr>
            <w:tcW w:w="1550" w:type="dxa"/>
            <w:tcBorders>
              <w:top w:val="single" w:sz="4" w:space="0" w:color="auto"/>
              <w:left w:val="single" w:sz="4" w:space="0" w:color="auto"/>
              <w:right w:val="single" w:sz="4" w:space="0" w:color="auto"/>
            </w:tcBorders>
            <w:shd w:val="clear" w:color="auto" w:fill="FFFFFF"/>
            <w:vAlign w:val="bottom"/>
          </w:tcPr>
          <w:p w:rsidR="00246C5E" w:rsidRDefault="00E7563F">
            <w:pPr>
              <w:pStyle w:val="Zkladntext20"/>
              <w:framePr w:w="15571" w:wrap="notBeside" w:vAnchor="text" w:hAnchor="text" w:xAlign="center" w:y="1"/>
              <w:shd w:val="clear" w:color="auto" w:fill="auto"/>
              <w:spacing w:line="190" w:lineRule="exact"/>
              <w:ind w:firstLine="0"/>
              <w:jc w:val="right"/>
            </w:pPr>
            <w:r>
              <w:rPr>
                <w:rStyle w:val="Zkladntext2Arial95pt"/>
              </w:rPr>
              <w:t>12 230KČ</w:t>
            </w:r>
          </w:p>
        </w:tc>
      </w:tr>
      <w:tr w:rsidR="00246C5E">
        <w:trPr>
          <w:trHeight w:hRule="exact" w:val="317"/>
          <w:jc w:val="center"/>
        </w:trPr>
        <w:tc>
          <w:tcPr>
            <w:tcW w:w="12466" w:type="dxa"/>
            <w:tcBorders>
              <w:top w:val="single" w:sz="4" w:space="0" w:color="auto"/>
              <w:left w:val="single" w:sz="4" w:space="0" w:color="auto"/>
            </w:tcBorders>
            <w:shd w:val="clear" w:color="auto" w:fill="FFFFFF"/>
            <w:vAlign w:val="bottom"/>
          </w:tcPr>
          <w:p w:rsidR="00246C5E" w:rsidRDefault="00E7563F">
            <w:pPr>
              <w:pStyle w:val="Zkladntext20"/>
              <w:framePr w:w="15571" w:wrap="notBeside" w:vAnchor="text" w:hAnchor="text" w:xAlign="center" w:y="1"/>
              <w:shd w:val="clear" w:color="auto" w:fill="auto"/>
              <w:spacing w:line="190" w:lineRule="exact"/>
              <w:ind w:firstLine="0"/>
              <w:jc w:val="left"/>
            </w:pPr>
            <w:r>
              <w:rPr>
                <w:rStyle w:val="Zkladntext2Arial95ptTun0"/>
              </w:rPr>
              <w:t>Celkem cena bez DPH (DPH v režimu „Přenesení daňové povinnosti“)</w:t>
            </w:r>
          </w:p>
        </w:tc>
        <w:tc>
          <w:tcPr>
            <w:tcW w:w="1555" w:type="dxa"/>
            <w:tcBorders>
              <w:top w:val="single" w:sz="4" w:space="0" w:color="auto"/>
              <w:left w:val="single" w:sz="4" w:space="0" w:color="auto"/>
            </w:tcBorders>
            <w:shd w:val="clear" w:color="auto" w:fill="FFFFFF"/>
            <w:vAlign w:val="bottom"/>
          </w:tcPr>
          <w:p w:rsidR="00246C5E" w:rsidRDefault="00E7563F">
            <w:pPr>
              <w:pStyle w:val="Zkladntext20"/>
              <w:framePr w:w="15571" w:wrap="notBeside" w:vAnchor="text" w:hAnchor="text" w:xAlign="center" w:y="1"/>
              <w:shd w:val="clear" w:color="auto" w:fill="auto"/>
              <w:spacing w:line="190" w:lineRule="exact"/>
              <w:ind w:firstLine="0"/>
              <w:jc w:val="right"/>
            </w:pPr>
            <w:r>
              <w:rPr>
                <w:rStyle w:val="Zkladntext2Arial95ptTun0"/>
              </w:rPr>
              <w:t>473 610Kč</w:t>
            </w:r>
          </w:p>
        </w:tc>
        <w:tc>
          <w:tcPr>
            <w:tcW w:w="1550" w:type="dxa"/>
            <w:tcBorders>
              <w:top w:val="single" w:sz="4" w:space="0" w:color="auto"/>
              <w:left w:val="single" w:sz="4" w:space="0" w:color="auto"/>
              <w:right w:val="single" w:sz="4" w:space="0" w:color="auto"/>
            </w:tcBorders>
            <w:shd w:val="clear" w:color="auto" w:fill="FFFFFF"/>
            <w:vAlign w:val="bottom"/>
          </w:tcPr>
          <w:p w:rsidR="00246C5E" w:rsidRDefault="00E7563F">
            <w:pPr>
              <w:pStyle w:val="Zkladntext20"/>
              <w:framePr w:w="15571" w:wrap="notBeside" w:vAnchor="text" w:hAnchor="text" w:xAlign="center" w:y="1"/>
              <w:shd w:val="clear" w:color="auto" w:fill="auto"/>
              <w:spacing w:line="190" w:lineRule="exact"/>
              <w:ind w:firstLine="0"/>
              <w:jc w:val="right"/>
            </w:pPr>
            <w:r>
              <w:rPr>
                <w:rStyle w:val="Zkladntext2Arial95ptTun0"/>
              </w:rPr>
              <w:t>499 410Kč</w:t>
            </w:r>
          </w:p>
          <w:p w:rsidR="00246C5E" w:rsidRDefault="00E7563F">
            <w:pPr>
              <w:pStyle w:val="Zkladntext20"/>
              <w:framePr w:w="15571" w:wrap="notBeside" w:vAnchor="text" w:hAnchor="text" w:xAlign="center" w:y="1"/>
              <w:shd w:val="clear" w:color="auto" w:fill="auto"/>
              <w:spacing w:line="80" w:lineRule="exact"/>
              <w:ind w:firstLine="0"/>
            </w:pPr>
            <w:r>
              <w:rPr>
                <w:rStyle w:val="Zkladntext24pt"/>
              </w:rPr>
              <w:t>-</w:t>
            </w:r>
          </w:p>
        </w:tc>
      </w:tr>
      <w:tr w:rsidR="00246C5E">
        <w:trPr>
          <w:trHeight w:hRule="exact" w:val="355"/>
          <w:jc w:val="center"/>
        </w:trPr>
        <w:tc>
          <w:tcPr>
            <w:tcW w:w="12466" w:type="dxa"/>
            <w:tcBorders>
              <w:top w:val="single" w:sz="4" w:space="0" w:color="auto"/>
              <w:left w:val="single" w:sz="4" w:space="0" w:color="auto"/>
              <w:bottom w:val="single" w:sz="4" w:space="0" w:color="auto"/>
            </w:tcBorders>
            <w:shd w:val="clear" w:color="auto" w:fill="FFFFFF"/>
            <w:vAlign w:val="bottom"/>
          </w:tcPr>
          <w:p w:rsidR="00246C5E" w:rsidRDefault="00E7563F">
            <w:pPr>
              <w:pStyle w:val="Zkladntext20"/>
              <w:framePr w:w="15571" w:wrap="notBeside" w:vAnchor="text" w:hAnchor="text" w:xAlign="center" w:y="1"/>
              <w:shd w:val="clear" w:color="auto" w:fill="auto"/>
              <w:spacing w:line="190" w:lineRule="exact"/>
              <w:ind w:firstLine="0"/>
              <w:jc w:val="left"/>
            </w:pPr>
            <w:proofErr w:type="gramStart"/>
            <w:r>
              <w:rPr>
                <w:rStyle w:val="Zkladntext2Arial95ptTun0"/>
              </w:rPr>
              <w:t>Záruka( měsíce</w:t>
            </w:r>
            <w:proofErr w:type="gramEnd"/>
            <w:r>
              <w:rPr>
                <w:rStyle w:val="Zkladntext2Arial95ptTun0"/>
              </w:rPr>
              <w:t>) 72 měsíců</w:t>
            </w:r>
          </w:p>
        </w:tc>
        <w:tc>
          <w:tcPr>
            <w:tcW w:w="1555" w:type="dxa"/>
            <w:tcBorders>
              <w:left w:val="single" w:sz="4" w:space="0" w:color="auto"/>
              <w:bottom w:val="single" w:sz="4" w:space="0" w:color="auto"/>
            </w:tcBorders>
            <w:shd w:val="clear" w:color="auto" w:fill="FFFFFF"/>
          </w:tcPr>
          <w:p w:rsidR="00246C5E" w:rsidRDefault="00246C5E">
            <w:pPr>
              <w:framePr w:w="15571" w:wrap="notBeside" w:vAnchor="text" w:hAnchor="text" w:xAlign="center" w:y="1"/>
              <w:rPr>
                <w:sz w:val="10"/>
                <w:szCs w:val="10"/>
              </w:rPr>
            </w:pPr>
          </w:p>
        </w:tc>
        <w:tc>
          <w:tcPr>
            <w:tcW w:w="1550" w:type="dxa"/>
            <w:tcBorders>
              <w:left w:val="single" w:sz="4" w:space="0" w:color="auto"/>
              <w:bottom w:val="single" w:sz="4" w:space="0" w:color="auto"/>
              <w:right w:val="single" w:sz="4" w:space="0" w:color="auto"/>
            </w:tcBorders>
            <w:shd w:val="clear" w:color="auto" w:fill="FFFFFF"/>
          </w:tcPr>
          <w:p w:rsidR="00246C5E" w:rsidRDefault="00246C5E">
            <w:pPr>
              <w:framePr w:w="15571" w:wrap="notBeside" w:vAnchor="text" w:hAnchor="text" w:xAlign="center" w:y="1"/>
              <w:rPr>
                <w:sz w:val="10"/>
                <w:szCs w:val="10"/>
              </w:rPr>
            </w:pPr>
          </w:p>
        </w:tc>
      </w:tr>
    </w:tbl>
    <w:p w:rsidR="00246C5E" w:rsidRDefault="00246C5E">
      <w:pPr>
        <w:framePr w:w="15571" w:wrap="notBeside" w:vAnchor="text" w:hAnchor="text" w:xAlign="center" w:y="1"/>
        <w:rPr>
          <w:sz w:val="2"/>
          <w:szCs w:val="2"/>
        </w:rPr>
      </w:pPr>
    </w:p>
    <w:p w:rsidR="00246C5E" w:rsidRDefault="00246C5E">
      <w:pPr>
        <w:rPr>
          <w:sz w:val="2"/>
          <w:szCs w:val="2"/>
        </w:rPr>
      </w:pPr>
    </w:p>
    <w:p w:rsidR="00246C5E" w:rsidRDefault="00246C5E">
      <w:pPr>
        <w:rPr>
          <w:sz w:val="2"/>
          <w:szCs w:val="2"/>
        </w:rPr>
        <w:sectPr w:rsidR="00246C5E">
          <w:pgSz w:w="16840" w:h="11900" w:orient="landscape"/>
          <w:pgMar w:top="1088" w:right="634" w:bottom="2024" w:left="634" w:header="0" w:footer="3" w:gutter="0"/>
          <w:cols w:space="720"/>
          <w:noEndnote/>
          <w:docGrid w:linePitch="360"/>
        </w:sectPr>
      </w:pPr>
    </w:p>
    <w:p w:rsidR="00246C5E" w:rsidRDefault="00246C5E">
      <w:pPr>
        <w:spacing w:line="240" w:lineRule="exact"/>
        <w:rPr>
          <w:sz w:val="19"/>
          <w:szCs w:val="19"/>
        </w:rPr>
      </w:pPr>
    </w:p>
    <w:p w:rsidR="00246C5E" w:rsidRDefault="00246C5E">
      <w:pPr>
        <w:spacing w:line="240" w:lineRule="exact"/>
        <w:rPr>
          <w:sz w:val="19"/>
          <w:szCs w:val="19"/>
        </w:rPr>
      </w:pPr>
    </w:p>
    <w:p w:rsidR="00246C5E" w:rsidRDefault="00246C5E">
      <w:pPr>
        <w:spacing w:before="63" w:after="63" w:line="240" w:lineRule="exact"/>
        <w:rPr>
          <w:sz w:val="19"/>
          <w:szCs w:val="19"/>
        </w:rPr>
      </w:pPr>
    </w:p>
    <w:p w:rsidR="00246C5E" w:rsidRDefault="00246C5E">
      <w:pPr>
        <w:spacing w:line="534" w:lineRule="exact"/>
      </w:pPr>
    </w:p>
    <w:p w:rsidR="00246C5E" w:rsidRDefault="00246C5E">
      <w:pPr>
        <w:rPr>
          <w:sz w:val="2"/>
          <w:szCs w:val="2"/>
        </w:rPr>
        <w:sectPr w:rsidR="00246C5E">
          <w:type w:val="continuous"/>
          <w:pgSz w:w="16840" w:h="11900" w:orient="landscape"/>
          <w:pgMar w:top="1118" w:right="634" w:bottom="1118" w:left="634" w:header="0" w:footer="3" w:gutter="0"/>
          <w:cols w:space="720"/>
          <w:noEndnote/>
          <w:docGrid w:linePitch="360"/>
        </w:sectPr>
      </w:pPr>
    </w:p>
    <w:p w:rsidR="00246C5E" w:rsidRDefault="00E7563F">
      <w:pPr>
        <w:spacing w:line="360" w:lineRule="exact"/>
      </w:pPr>
      <w:r>
        <w:rPr>
          <w:noProof/>
          <w:lang w:bidi="ar-SA"/>
        </w:rPr>
        <w:lastRenderedPageBreak/>
        <mc:AlternateContent>
          <mc:Choice Requires="wps">
            <w:drawing>
              <wp:anchor distT="0" distB="0" distL="63500" distR="63500" simplePos="0" relativeHeight="251654144" behindDoc="0" locked="0" layoutInCell="1" allowOverlap="1">
                <wp:simplePos x="0" y="0"/>
                <wp:positionH relativeFrom="margin">
                  <wp:posOffset>213360</wp:posOffset>
                </wp:positionH>
                <wp:positionV relativeFrom="paragraph">
                  <wp:posOffset>0</wp:posOffset>
                </wp:positionV>
                <wp:extent cx="9866630" cy="3081020"/>
                <wp:effectExtent l="0" t="0" r="1270" b="0"/>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6630" cy="308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7224"/>
                              <w:gridCol w:w="778"/>
                              <w:gridCol w:w="1118"/>
                              <w:gridCol w:w="1219"/>
                              <w:gridCol w:w="1541"/>
                              <w:gridCol w:w="1555"/>
                            </w:tblGrid>
                            <w:tr w:rsidR="00246C5E">
                              <w:trPr>
                                <w:trHeight w:hRule="exact" w:val="739"/>
                                <w:jc w:val="center"/>
                              </w:trPr>
                              <w:tc>
                                <w:tcPr>
                                  <w:tcW w:w="9326" w:type="dxa"/>
                                  <w:gridSpan w:val="2"/>
                                  <w:tcBorders>
                                    <w:top w:val="single" w:sz="4" w:space="0" w:color="auto"/>
                                    <w:left w:val="single" w:sz="4" w:space="0" w:color="auto"/>
                                  </w:tcBorders>
                                  <w:shd w:val="clear" w:color="auto" w:fill="FFFFFF"/>
                                </w:tcPr>
                                <w:p w:rsidR="00246C5E" w:rsidRDefault="00E7563F">
                                  <w:pPr>
                                    <w:pStyle w:val="Zkladntext20"/>
                                    <w:shd w:val="clear" w:color="auto" w:fill="auto"/>
                                    <w:spacing w:line="190" w:lineRule="exact"/>
                                    <w:ind w:firstLine="0"/>
                                    <w:jc w:val="left"/>
                                  </w:pPr>
                                  <w:r>
                                    <w:rPr>
                                      <w:rStyle w:val="Zkladntext2Arial95ptTun0"/>
                                    </w:rPr>
                                    <w:t>a)</w:t>
                                  </w:r>
                                  <w:proofErr w:type="spellStart"/>
                                  <w:proofErr w:type="gramStart"/>
                                  <w:r>
                                    <w:rPr>
                                      <w:rStyle w:val="Zkladntext2Arial95ptTun0"/>
                                    </w:rPr>
                                    <w:t>Dodávka;nový</w:t>
                                  </w:r>
                                  <w:proofErr w:type="spellEnd"/>
                                  <w:proofErr w:type="gramEnd"/>
                                  <w:r>
                                    <w:rPr>
                                      <w:rStyle w:val="Zkladntext2Arial95ptTun0"/>
                                    </w:rPr>
                                    <w:t xml:space="preserve"> </w:t>
                                  </w:r>
                                  <w:proofErr w:type="spellStart"/>
                                  <w:r>
                                    <w:rPr>
                                      <w:rStyle w:val="Zkladntext2Arial95ptTun0"/>
                                    </w:rPr>
                                    <w:t>hermetizovaný</w:t>
                                  </w:r>
                                  <w:proofErr w:type="spellEnd"/>
                                  <w:r>
                                    <w:rPr>
                                      <w:rStyle w:val="Zkladntext2Arial95ptTun0"/>
                                    </w:rPr>
                                    <w:t xml:space="preserve"> olejový přepínatelný transformátor, 22 (10 ) / 0,4 </w:t>
                                  </w:r>
                                  <w:proofErr w:type="spellStart"/>
                                  <w:r>
                                    <w:rPr>
                                      <w:rStyle w:val="Zkladntext2Arial95ptTun0"/>
                                    </w:rPr>
                                    <w:t>kV</w:t>
                                  </w:r>
                                  <w:proofErr w:type="spellEnd"/>
                                  <w:r>
                                    <w:rPr>
                                      <w:rStyle w:val="Zkladntext2Arial95ptTun0"/>
                                    </w:rPr>
                                    <w:t xml:space="preserve">, 630 </w:t>
                                  </w:r>
                                  <w:proofErr w:type="spellStart"/>
                                  <w:r>
                                    <w:rPr>
                                      <w:rStyle w:val="Zkladntext2Arial95ptTun0"/>
                                    </w:rPr>
                                    <w:t>kVA</w:t>
                                  </w:r>
                                  <w:proofErr w:type="spellEnd"/>
                                </w:p>
                              </w:tc>
                              <w:tc>
                                <w:tcPr>
                                  <w:tcW w:w="778" w:type="dxa"/>
                                  <w:tcBorders>
                                    <w:top w:val="single" w:sz="4" w:space="0" w:color="auto"/>
                                    <w:left w:val="single" w:sz="4" w:space="0" w:color="auto"/>
                                  </w:tcBorders>
                                  <w:shd w:val="clear" w:color="auto" w:fill="FFFFFF"/>
                                  <w:vAlign w:val="center"/>
                                </w:tcPr>
                                <w:p w:rsidR="00246C5E" w:rsidRDefault="00E7563F">
                                  <w:pPr>
                                    <w:pStyle w:val="Zkladntext20"/>
                                    <w:shd w:val="clear" w:color="auto" w:fill="auto"/>
                                    <w:spacing w:after="60" w:line="190" w:lineRule="exact"/>
                                    <w:ind w:left="140" w:firstLine="0"/>
                                    <w:jc w:val="left"/>
                                  </w:pPr>
                                  <w:r>
                                    <w:rPr>
                                      <w:rStyle w:val="Zkladntext2Arial95ptTun0"/>
                                    </w:rPr>
                                    <w:t>počet</w:t>
                                  </w:r>
                                </w:p>
                                <w:p w:rsidR="00246C5E" w:rsidRDefault="00E7563F">
                                  <w:pPr>
                                    <w:pStyle w:val="Zkladntext20"/>
                                    <w:shd w:val="clear" w:color="auto" w:fill="auto"/>
                                    <w:spacing w:before="60" w:line="190" w:lineRule="exact"/>
                                    <w:ind w:left="240" w:firstLine="0"/>
                                    <w:jc w:val="left"/>
                                  </w:pPr>
                                  <w:r>
                                    <w:rPr>
                                      <w:rStyle w:val="Zkladntext2Arial95ptTun0"/>
                                    </w:rPr>
                                    <w:t>jed</w:t>
                                  </w:r>
                                </w:p>
                              </w:tc>
                              <w:tc>
                                <w:tcPr>
                                  <w:tcW w:w="1118" w:type="dxa"/>
                                  <w:tcBorders>
                                    <w:top w:val="single" w:sz="4" w:space="0" w:color="auto"/>
                                    <w:left w:val="single" w:sz="4" w:space="0" w:color="auto"/>
                                  </w:tcBorders>
                                  <w:shd w:val="clear" w:color="auto" w:fill="FFFFFF"/>
                                  <w:vAlign w:val="center"/>
                                </w:tcPr>
                                <w:p w:rsidR="00246C5E" w:rsidRDefault="00E7563F">
                                  <w:pPr>
                                    <w:pStyle w:val="Zkladntext20"/>
                                    <w:shd w:val="clear" w:color="auto" w:fill="auto"/>
                                    <w:spacing w:line="190" w:lineRule="exact"/>
                                    <w:ind w:left="440" w:firstLine="0"/>
                                    <w:jc w:val="left"/>
                                  </w:pPr>
                                  <w:proofErr w:type="spellStart"/>
                                  <w:r>
                                    <w:rPr>
                                      <w:rStyle w:val="Zkladntext2Arial95ptTun0"/>
                                    </w:rPr>
                                    <w:t>ozn</w:t>
                                  </w:r>
                                  <w:proofErr w:type="spellEnd"/>
                                  <w:r>
                                    <w:rPr>
                                      <w:rStyle w:val="Zkladntext2Arial95ptTun0"/>
                                    </w:rPr>
                                    <w:t>.</w:t>
                                  </w:r>
                                </w:p>
                              </w:tc>
                              <w:tc>
                                <w:tcPr>
                                  <w:tcW w:w="1219"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230" w:lineRule="exact"/>
                                    <w:ind w:firstLine="0"/>
                                  </w:pPr>
                                  <w:r>
                                    <w:rPr>
                                      <w:rStyle w:val="Zkladntext2Arial95ptTun0"/>
                                    </w:rPr>
                                    <w:t>cena za jednotku (KČ)</w:t>
                                  </w:r>
                                </w:p>
                              </w:tc>
                              <w:tc>
                                <w:tcPr>
                                  <w:tcW w:w="3096" w:type="dxa"/>
                                  <w:gridSpan w:val="2"/>
                                  <w:tcBorders>
                                    <w:top w:val="single" w:sz="4" w:space="0" w:color="auto"/>
                                    <w:left w:val="single" w:sz="4" w:space="0" w:color="auto"/>
                                    <w:right w:val="single" w:sz="4" w:space="0" w:color="auto"/>
                                  </w:tcBorders>
                                  <w:shd w:val="clear" w:color="auto" w:fill="FFFFFF"/>
                                  <w:vAlign w:val="center"/>
                                </w:tcPr>
                                <w:p w:rsidR="00246C5E" w:rsidRDefault="00E7563F">
                                  <w:pPr>
                                    <w:pStyle w:val="Zkladntext20"/>
                                    <w:shd w:val="clear" w:color="auto" w:fill="auto"/>
                                    <w:spacing w:line="190" w:lineRule="exact"/>
                                    <w:ind w:firstLine="0"/>
                                  </w:pPr>
                                  <w:r>
                                    <w:rPr>
                                      <w:rStyle w:val="Zkladntext2Arial95ptTun0"/>
                                    </w:rPr>
                                    <w:t>Cena celkem</w:t>
                                  </w:r>
                                </w:p>
                              </w:tc>
                            </w:tr>
                            <w:tr w:rsidR="00246C5E">
                              <w:trPr>
                                <w:trHeight w:hRule="exact" w:val="293"/>
                                <w:jc w:val="center"/>
                              </w:trPr>
                              <w:tc>
                                <w:tcPr>
                                  <w:tcW w:w="2102"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left"/>
                                  </w:pPr>
                                  <w:r>
                                    <w:rPr>
                                      <w:rStyle w:val="Zkladntext2Arial95ptTun0"/>
                                    </w:rPr>
                                    <w:t>varianta 6,1</w:t>
                                  </w:r>
                                </w:p>
                              </w:tc>
                              <w:tc>
                                <w:tcPr>
                                  <w:tcW w:w="7224" w:type="dxa"/>
                                  <w:tcBorders>
                                    <w:top w:val="single" w:sz="4" w:space="0" w:color="auto"/>
                                  </w:tcBorders>
                                  <w:shd w:val="clear" w:color="auto" w:fill="FFFFFF"/>
                                  <w:vAlign w:val="bottom"/>
                                </w:tcPr>
                                <w:p w:rsidR="00246C5E" w:rsidRDefault="00E7563F">
                                  <w:pPr>
                                    <w:pStyle w:val="Zkladntext20"/>
                                    <w:shd w:val="clear" w:color="auto" w:fill="auto"/>
                                    <w:spacing w:line="190" w:lineRule="exact"/>
                                    <w:ind w:firstLine="0"/>
                                    <w:jc w:val="left"/>
                                  </w:pPr>
                                  <w:r>
                                    <w:rPr>
                                      <w:rStyle w:val="Zkladntext2Arial95ptTun0"/>
                                    </w:rPr>
                                    <w:t xml:space="preserve">vinuti AI; ztráty </w:t>
                                  </w:r>
                                  <w:proofErr w:type="spellStart"/>
                                  <w:r>
                                    <w:rPr>
                                      <w:rStyle w:val="Zkladntext2Arial95ptTun0"/>
                                    </w:rPr>
                                    <w:t>Po.Pk</w:t>
                                  </w:r>
                                  <w:proofErr w:type="spellEnd"/>
                                  <w:r>
                                    <w:rPr>
                                      <w:rStyle w:val="Zkladntext2Arial95ptTun0"/>
                                    </w:rPr>
                                    <w:t xml:space="preserve"> , dle </w:t>
                                  </w:r>
                                  <w:proofErr w:type="gramStart"/>
                                  <w:r>
                                    <w:rPr>
                                      <w:rStyle w:val="Zkladntext2Arial95ptTun0"/>
                                    </w:rPr>
                                    <w:t>nařízeni</w:t>
                                  </w:r>
                                  <w:proofErr w:type="gramEnd"/>
                                  <w:r>
                                    <w:rPr>
                                      <w:rStyle w:val="Zkladntext2Arial95ptTun0"/>
                                    </w:rPr>
                                    <w:t xml:space="preserve"> komise EU 6.548/2014 , ECODESIGN</w:t>
                                  </w:r>
                                </w:p>
                              </w:tc>
                              <w:tc>
                                <w:tcPr>
                                  <w:tcW w:w="778" w:type="dxa"/>
                                  <w:tcBorders>
                                    <w:top w:val="single" w:sz="4" w:space="0" w:color="auto"/>
                                  </w:tcBorders>
                                  <w:shd w:val="clear" w:color="auto" w:fill="FFFFFF"/>
                                  <w:vAlign w:val="bottom"/>
                                </w:tcPr>
                                <w:p w:rsidR="00246C5E" w:rsidRDefault="00E7563F">
                                  <w:pPr>
                                    <w:pStyle w:val="Zkladntext20"/>
                                    <w:shd w:val="clear" w:color="auto" w:fill="auto"/>
                                    <w:spacing w:line="190" w:lineRule="exact"/>
                                    <w:ind w:firstLine="0"/>
                                  </w:pPr>
                                  <w:r>
                                    <w:rPr>
                                      <w:rStyle w:val="Zkladntext2Arial95ptTun0"/>
                                    </w:rPr>
                                    <w:t>1</w:t>
                                  </w:r>
                                </w:p>
                              </w:tc>
                              <w:tc>
                                <w:tcPr>
                                  <w:tcW w:w="1118" w:type="dxa"/>
                                  <w:tcBorders>
                                    <w:top w:val="single" w:sz="4" w:space="0" w:color="auto"/>
                                  </w:tcBorders>
                                  <w:shd w:val="clear" w:color="auto" w:fill="FFFFFF"/>
                                  <w:vAlign w:val="bottom"/>
                                </w:tcPr>
                                <w:p w:rsidR="00246C5E" w:rsidRDefault="00E7563F">
                                  <w:pPr>
                                    <w:pStyle w:val="Zkladntext20"/>
                                    <w:shd w:val="clear" w:color="auto" w:fill="auto"/>
                                    <w:spacing w:line="190" w:lineRule="exact"/>
                                    <w:ind w:left="440" w:firstLine="0"/>
                                    <w:jc w:val="left"/>
                                  </w:pPr>
                                  <w:r>
                                    <w:rPr>
                                      <w:rStyle w:val="Zkladntext2Arial95ptTun0"/>
                                    </w:rPr>
                                    <w:t>ks</w:t>
                                  </w:r>
                                </w:p>
                              </w:tc>
                              <w:tc>
                                <w:tcPr>
                                  <w:tcW w:w="1219" w:type="dxa"/>
                                  <w:tcBorders>
                                    <w:top w:val="single" w:sz="4" w:space="0" w:color="auto"/>
                                  </w:tcBorders>
                                  <w:shd w:val="clear" w:color="auto" w:fill="FFFFFF"/>
                                  <w:vAlign w:val="bottom"/>
                                </w:tcPr>
                                <w:p w:rsidR="00246C5E" w:rsidRDefault="00E7563F">
                                  <w:pPr>
                                    <w:pStyle w:val="Zkladntext20"/>
                                    <w:shd w:val="clear" w:color="auto" w:fill="auto"/>
                                    <w:spacing w:line="190" w:lineRule="exact"/>
                                    <w:ind w:left="140" w:firstLine="0"/>
                                    <w:jc w:val="left"/>
                                  </w:pPr>
                                  <w:r>
                                    <w:rPr>
                                      <w:rStyle w:val="Zkladntext2Arial95ptTun0"/>
                                    </w:rPr>
                                    <w:t>285 700K6</w:t>
                                  </w:r>
                                </w:p>
                              </w:tc>
                              <w:tc>
                                <w:tcPr>
                                  <w:tcW w:w="3096" w:type="dxa"/>
                                  <w:gridSpan w:val="2"/>
                                  <w:tcBorders>
                                    <w:top w:val="single" w:sz="4" w:space="0" w:color="auto"/>
                                    <w:right w:val="single" w:sz="4" w:space="0" w:color="auto"/>
                                  </w:tcBorders>
                                  <w:shd w:val="clear" w:color="auto" w:fill="FFFFFF"/>
                                  <w:vAlign w:val="bottom"/>
                                </w:tcPr>
                                <w:p w:rsidR="00246C5E" w:rsidRDefault="00E7563F">
                                  <w:pPr>
                                    <w:pStyle w:val="Zkladntext20"/>
                                    <w:shd w:val="clear" w:color="auto" w:fill="auto"/>
                                    <w:spacing w:line="190" w:lineRule="exact"/>
                                    <w:ind w:left="600" w:firstLine="0"/>
                                    <w:jc w:val="left"/>
                                  </w:pPr>
                                  <w:r>
                                    <w:rPr>
                                      <w:rStyle w:val="Zkladntext2Arial95ptTun1"/>
                                    </w:rPr>
                                    <w:t>285 700Kč</w:t>
                                  </w:r>
                                </w:p>
                              </w:tc>
                            </w:tr>
                            <w:tr w:rsidR="00246C5E">
                              <w:trPr>
                                <w:trHeight w:hRule="exact" w:val="518"/>
                                <w:jc w:val="center"/>
                              </w:trPr>
                              <w:tc>
                                <w:tcPr>
                                  <w:tcW w:w="2102"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left"/>
                                  </w:pPr>
                                  <w:r>
                                    <w:rPr>
                                      <w:rStyle w:val="Zkladntext2Arial95ptTun0"/>
                                    </w:rPr>
                                    <w:t>varianta 6.2</w:t>
                                  </w:r>
                                </w:p>
                              </w:tc>
                              <w:tc>
                                <w:tcPr>
                                  <w:tcW w:w="7224" w:type="dxa"/>
                                  <w:tcBorders>
                                    <w:top w:val="single" w:sz="4" w:space="0" w:color="auto"/>
                                  </w:tcBorders>
                                  <w:shd w:val="clear" w:color="auto" w:fill="FFFFFF"/>
                                  <w:vAlign w:val="bottom"/>
                                </w:tcPr>
                                <w:p w:rsidR="00246C5E" w:rsidRDefault="00E7563F">
                                  <w:pPr>
                                    <w:pStyle w:val="Zkladntext20"/>
                                    <w:shd w:val="clear" w:color="auto" w:fill="auto"/>
                                    <w:spacing w:line="216" w:lineRule="exact"/>
                                    <w:ind w:firstLine="0"/>
                                    <w:jc w:val="left"/>
                                  </w:pPr>
                                  <w:r>
                                    <w:rPr>
                                      <w:rStyle w:val="Zkladntext2Arial95ptTun0"/>
                                    </w:rPr>
                                    <w:t xml:space="preserve">vinutí </w:t>
                                  </w:r>
                                  <w:proofErr w:type="spellStart"/>
                                  <w:r>
                                    <w:rPr>
                                      <w:rStyle w:val="Zkladntext2Arial95ptTun0"/>
                                    </w:rPr>
                                    <w:t>Cu</w:t>
                                  </w:r>
                                  <w:proofErr w:type="spellEnd"/>
                                  <w:r>
                                    <w:rPr>
                                      <w:rStyle w:val="Zkladntext2Arial95ptTun0"/>
                                    </w:rPr>
                                    <w:t xml:space="preserve">; ztráty </w:t>
                                  </w:r>
                                  <w:proofErr w:type="spellStart"/>
                                  <w:r>
                                    <w:rPr>
                                      <w:rStyle w:val="Zkladntext2Arial95ptTun0"/>
                                    </w:rPr>
                                    <w:t>Po.Pk</w:t>
                                  </w:r>
                                  <w:proofErr w:type="spellEnd"/>
                                  <w:r>
                                    <w:rPr>
                                      <w:rStyle w:val="Zkladntext2Arial95ptTun0"/>
                                    </w:rPr>
                                    <w:t xml:space="preserve"> , dle </w:t>
                                  </w:r>
                                  <w:proofErr w:type="gramStart"/>
                                  <w:r>
                                    <w:rPr>
                                      <w:rStyle w:val="Zkladntext2Arial95ptTun0"/>
                                    </w:rPr>
                                    <w:t>nařízeni</w:t>
                                  </w:r>
                                  <w:proofErr w:type="gramEnd"/>
                                  <w:r>
                                    <w:rPr>
                                      <w:rStyle w:val="Zkladntext2Arial95ptTun0"/>
                                    </w:rPr>
                                    <w:t xml:space="preserve"> komise EU 6.548/2014 , ECODESIGN</w:t>
                                  </w:r>
                                </w:p>
                              </w:tc>
                              <w:tc>
                                <w:tcPr>
                                  <w:tcW w:w="778" w:type="dxa"/>
                                  <w:tcBorders>
                                    <w:top w:val="single" w:sz="4" w:space="0" w:color="auto"/>
                                  </w:tcBorders>
                                  <w:shd w:val="clear" w:color="auto" w:fill="FFFFFF"/>
                                  <w:vAlign w:val="bottom"/>
                                </w:tcPr>
                                <w:p w:rsidR="00246C5E" w:rsidRDefault="00E7563F">
                                  <w:pPr>
                                    <w:pStyle w:val="Zkladntext20"/>
                                    <w:shd w:val="clear" w:color="auto" w:fill="auto"/>
                                    <w:spacing w:line="190" w:lineRule="exact"/>
                                    <w:ind w:firstLine="0"/>
                                  </w:pPr>
                                  <w:r>
                                    <w:rPr>
                                      <w:rStyle w:val="Zkladntext2Arial95ptTun0"/>
                                    </w:rPr>
                                    <w:t>1</w:t>
                                  </w:r>
                                </w:p>
                              </w:tc>
                              <w:tc>
                                <w:tcPr>
                                  <w:tcW w:w="1118" w:type="dxa"/>
                                  <w:tcBorders>
                                    <w:top w:val="single" w:sz="4" w:space="0" w:color="auto"/>
                                  </w:tcBorders>
                                  <w:shd w:val="clear" w:color="auto" w:fill="FFFFFF"/>
                                  <w:vAlign w:val="bottom"/>
                                </w:tcPr>
                                <w:p w:rsidR="00246C5E" w:rsidRDefault="00E7563F">
                                  <w:pPr>
                                    <w:pStyle w:val="Zkladntext20"/>
                                    <w:shd w:val="clear" w:color="auto" w:fill="auto"/>
                                    <w:spacing w:line="190" w:lineRule="exact"/>
                                    <w:ind w:left="440" w:firstLine="0"/>
                                    <w:jc w:val="left"/>
                                  </w:pPr>
                                  <w:r>
                                    <w:rPr>
                                      <w:rStyle w:val="Zkladntext2Arial95ptTun0"/>
                                    </w:rPr>
                                    <w:t>ks</w:t>
                                  </w:r>
                                </w:p>
                              </w:tc>
                              <w:tc>
                                <w:tcPr>
                                  <w:tcW w:w="1219" w:type="dxa"/>
                                  <w:tcBorders>
                                    <w:top w:val="single" w:sz="4" w:space="0" w:color="auto"/>
                                  </w:tcBorders>
                                  <w:shd w:val="clear" w:color="auto" w:fill="FFFFFF"/>
                                  <w:vAlign w:val="bottom"/>
                                </w:tcPr>
                                <w:p w:rsidR="00246C5E" w:rsidRDefault="00E7563F">
                                  <w:pPr>
                                    <w:pStyle w:val="Zkladntext20"/>
                                    <w:shd w:val="clear" w:color="auto" w:fill="auto"/>
                                    <w:spacing w:line="190" w:lineRule="exact"/>
                                    <w:ind w:left="140" w:firstLine="0"/>
                                    <w:jc w:val="left"/>
                                  </w:pPr>
                                  <w:r>
                                    <w:rPr>
                                      <w:rStyle w:val="Zkladntext2Arial95ptTun0"/>
                                    </w:rPr>
                                    <w:t>311 500K6</w:t>
                                  </w:r>
                                </w:p>
                              </w:tc>
                              <w:tc>
                                <w:tcPr>
                                  <w:tcW w:w="1541" w:type="dxa"/>
                                  <w:tcBorders>
                                    <w:top w:val="single" w:sz="4" w:space="0" w:color="auto"/>
                                  </w:tcBorders>
                                  <w:shd w:val="clear" w:color="auto" w:fill="FFFFFF"/>
                                </w:tcPr>
                                <w:p w:rsidR="00246C5E" w:rsidRDefault="00246C5E">
                                  <w:pPr>
                                    <w:rPr>
                                      <w:sz w:val="10"/>
                                      <w:szCs w:val="10"/>
                                    </w:rPr>
                                  </w:pPr>
                                </w:p>
                              </w:tc>
                              <w:tc>
                                <w:tcPr>
                                  <w:tcW w:w="1555" w:type="dxa"/>
                                  <w:tcBorders>
                                    <w:top w:val="single" w:sz="4" w:space="0" w:color="auto"/>
                                    <w:righ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1"/>
                                    </w:rPr>
                                    <w:t>311 500Kč</w:t>
                                  </w:r>
                                </w:p>
                              </w:tc>
                            </w:tr>
                            <w:tr w:rsidR="00246C5E">
                              <w:trPr>
                                <w:trHeight w:hRule="exact" w:val="283"/>
                                <w:jc w:val="center"/>
                              </w:trPr>
                              <w:tc>
                                <w:tcPr>
                                  <w:tcW w:w="2102" w:type="dxa"/>
                                  <w:tcBorders>
                                    <w:top w:val="single" w:sz="4" w:space="0" w:color="auto"/>
                                  </w:tcBorders>
                                  <w:shd w:val="clear" w:color="auto" w:fill="FFFFFF"/>
                                </w:tcPr>
                                <w:p w:rsidR="00246C5E" w:rsidRDefault="00246C5E">
                                  <w:pPr>
                                    <w:rPr>
                                      <w:sz w:val="10"/>
                                      <w:szCs w:val="10"/>
                                    </w:rPr>
                                  </w:pPr>
                                </w:p>
                              </w:tc>
                              <w:tc>
                                <w:tcPr>
                                  <w:tcW w:w="7224" w:type="dxa"/>
                                  <w:tcBorders>
                                    <w:top w:val="single" w:sz="4" w:space="0" w:color="auto"/>
                                  </w:tcBorders>
                                  <w:shd w:val="clear" w:color="auto" w:fill="FFFFFF"/>
                                </w:tcPr>
                                <w:p w:rsidR="00246C5E" w:rsidRDefault="00246C5E">
                                  <w:pPr>
                                    <w:rPr>
                                      <w:sz w:val="10"/>
                                      <w:szCs w:val="10"/>
                                    </w:rPr>
                                  </w:pPr>
                                </w:p>
                              </w:tc>
                              <w:tc>
                                <w:tcPr>
                                  <w:tcW w:w="778" w:type="dxa"/>
                                  <w:tcBorders>
                                    <w:top w:val="single" w:sz="4" w:space="0" w:color="auto"/>
                                  </w:tcBorders>
                                  <w:shd w:val="clear" w:color="auto" w:fill="FFFFFF"/>
                                </w:tcPr>
                                <w:p w:rsidR="00246C5E" w:rsidRDefault="00246C5E">
                                  <w:pPr>
                                    <w:rPr>
                                      <w:sz w:val="10"/>
                                      <w:szCs w:val="10"/>
                                    </w:rPr>
                                  </w:pPr>
                                </w:p>
                              </w:tc>
                              <w:tc>
                                <w:tcPr>
                                  <w:tcW w:w="1118" w:type="dxa"/>
                                  <w:tcBorders>
                                    <w:top w:val="single" w:sz="4" w:space="0" w:color="auto"/>
                                  </w:tcBorders>
                                  <w:shd w:val="clear" w:color="auto" w:fill="FFFFFF"/>
                                </w:tcPr>
                                <w:p w:rsidR="00246C5E" w:rsidRDefault="00E7563F">
                                  <w:pPr>
                                    <w:pStyle w:val="Zkladntext20"/>
                                    <w:shd w:val="clear" w:color="auto" w:fill="auto"/>
                                    <w:spacing w:line="190" w:lineRule="exact"/>
                                    <w:ind w:left="440" w:firstLine="0"/>
                                    <w:jc w:val="left"/>
                                  </w:pPr>
                                  <w:r>
                                    <w:rPr>
                                      <w:rStyle w:val="Zkladntext2Arial95ptTun0"/>
                                    </w:rPr>
                                    <w:t>*</w:t>
                                  </w:r>
                                </w:p>
                              </w:tc>
                              <w:tc>
                                <w:tcPr>
                                  <w:tcW w:w="1219" w:type="dxa"/>
                                  <w:tcBorders>
                                    <w:top w:val="single" w:sz="4" w:space="0" w:color="auto"/>
                                  </w:tcBorders>
                                  <w:shd w:val="clear" w:color="auto" w:fill="FFFFFF"/>
                                </w:tcPr>
                                <w:p w:rsidR="00246C5E" w:rsidRDefault="00246C5E">
                                  <w:pPr>
                                    <w:rPr>
                                      <w:sz w:val="10"/>
                                      <w:szCs w:val="10"/>
                                    </w:rPr>
                                  </w:pPr>
                                </w:p>
                              </w:tc>
                              <w:tc>
                                <w:tcPr>
                                  <w:tcW w:w="1541" w:type="dxa"/>
                                  <w:tcBorders>
                                    <w:top w:val="single" w:sz="4" w:space="0" w:color="auto"/>
                                  </w:tcBorders>
                                  <w:shd w:val="clear" w:color="auto" w:fill="FFFFFF"/>
                                </w:tcPr>
                                <w:p w:rsidR="00246C5E" w:rsidRDefault="00246C5E">
                                  <w:pPr>
                                    <w:rPr>
                                      <w:sz w:val="10"/>
                                      <w:szCs w:val="10"/>
                                    </w:rPr>
                                  </w:pPr>
                                </w:p>
                              </w:tc>
                              <w:tc>
                                <w:tcPr>
                                  <w:tcW w:w="1555" w:type="dxa"/>
                                  <w:tcBorders>
                                    <w:top w:val="single" w:sz="4" w:space="0" w:color="auto"/>
                                  </w:tcBorders>
                                  <w:shd w:val="clear" w:color="auto" w:fill="FFFFFF"/>
                                </w:tcPr>
                                <w:p w:rsidR="00246C5E" w:rsidRDefault="00246C5E">
                                  <w:pPr>
                                    <w:rPr>
                                      <w:sz w:val="10"/>
                                      <w:szCs w:val="10"/>
                                    </w:rPr>
                                  </w:pPr>
                                </w:p>
                              </w:tc>
                            </w:tr>
                            <w:tr w:rsidR="00246C5E">
                              <w:trPr>
                                <w:trHeight w:hRule="exact" w:val="1018"/>
                                <w:jc w:val="center"/>
                              </w:trPr>
                              <w:tc>
                                <w:tcPr>
                                  <w:tcW w:w="9326" w:type="dxa"/>
                                  <w:gridSpan w:val="2"/>
                                  <w:tcBorders>
                                    <w:top w:val="single" w:sz="4" w:space="0" w:color="auto"/>
                                    <w:left w:val="single" w:sz="4" w:space="0" w:color="auto"/>
                                  </w:tcBorders>
                                  <w:shd w:val="clear" w:color="auto" w:fill="FFFFFF"/>
                                </w:tcPr>
                                <w:p w:rsidR="00246C5E" w:rsidRDefault="00E7563F">
                                  <w:pPr>
                                    <w:pStyle w:val="Zkladntext20"/>
                                    <w:shd w:val="clear" w:color="auto" w:fill="auto"/>
                                    <w:spacing w:line="226" w:lineRule="exact"/>
                                    <w:ind w:firstLine="0"/>
                                    <w:jc w:val="left"/>
                                  </w:pPr>
                                  <w:r>
                                    <w:rPr>
                                      <w:rStyle w:val="Zkladntext2Arial95ptTun0"/>
                                    </w:rPr>
                                    <w:t xml:space="preserve">b) Výměna stávajícího </w:t>
                                  </w:r>
                                  <w:proofErr w:type="spellStart"/>
                                  <w:r>
                                    <w:rPr>
                                      <w:rStyle w:val="Zkladntext2Arial95ptTun0"/>
                                    </w:rPr>
                                    <w:t>trafa</w:t>
                                  </w:r>
                                  <w:proofErr w:type="spellEnd"/>
                                  <w:r>
                                    <w:rPr>
                                      <w:rStyle w:val="Zkladntext2Arial95ptTun0"/>
                                    </w:rPr>
                                    <w:t xml:space="preserve"> za nový </w:t>
                                  </w:r>
                                  <w:proofErr w:type="spellStart"/>
                                  <w:r>
                                    <w:rPr>
                                      <w:rStyle w:val="Zkladntext2Arial95ptTun0"/>
                                    </w:rPr>
                                    <w:t>hermetizovaný</w:t>
                                  </w:r>
                                  <w:proofErr w:type="spellEnd"/>
                                  <w:r>
                                    <w:rPr>
                                      <w:rStyle w:val="Zkladntext2Arial95ptTun0"/>
                                    </w:rPr>
                                    <w:t xml:space="preserve"> olejový přepínatelný transformátor,</w:t>
                                  </w:r>
                                </w:p>
                                <w:p w:rsidR="00246C5E" w:rsidRDefault="00E7563F">
                                  <w:pPr>
                                    <w:pStyle w:val="Zkladntext20"/>
                                    <w:shd w:val="clear" w:color="auto" w:fill="auto"/>
                                    <w:spacing w:line="226" w:lineRule="exact"/>
                                    <w:ind w:firstLine="0"/>
                                    <w:jc w:val="left"/>
                                  </w:pPr>
                                  <w:r>
                                    <w:rPr>
                                      <w:rStyle w:val="Zkladntext2Arial95ptTun0"/>
                                    </w:rPr>
                                    <w:t xml:space="preserve">22 (10)/0,4 </w:t>
                                  </w:r>
                                  <w:proofErr w:type="spellStart"/>
                                  <w:r>
                                    <w:rPr>
                                      <w:rStyle w:val="Zkladntext2Arial95ptTun0"/>
                                    </w:rPr>
                                    <w:t>kV</w:t>
                                  </w:r>
                                  <w:proofErr w:type="spellEnd"/>
                                  <w:r>
                                    <w:rPr>
                                      <w:rStyle w:val="Zkladntext2Arial95ptTun0"/>
                                    </w:rPr>
                                    <w:t xml:space="preserve">, 630 </w:t>
                                  </w:r>
                                  <w:proofErr w:type="spellStart"/>
                                  <w:r>
                                    <w:rPr>
                                      <w:rStyle w:val="Zkladntext2Arial95ptTun0"/>
                                    </w:rPr>
                                    <w:t>kVA</w:t>
                                  </w:r>
                                  <w:proofErr w:type="spellEnd"/>
                                </w:p>
                                <w:p w:rsidR="00246C5E" w:rsidRDefault="00E7563F">
                                  <w:pPr>
                                    <w:pStyle w:val="Zkladntext20"/>
                                    <w:shd w:val="clear" w:color="auto" w:fill="auto"/>
                                    <w:spacing w:line="226" w:lineRule="exact"/>
                                    <w:ind w:firstLine="0"/>
                                    <w:jc w:val="left"/>
                                  </w:pPr>
                                  <w:r>
                                    <w:rPr>
                                      <w:rStyle w:val="Zkladntext2Arial95ptTun0"/>
                                    </w:rPr>
                                    <w:t xml:space="preserve">výměna přívodního vedení VN.NN, montáž konzole s </w:t>
                                  </w:r>
                                  <w:proofErr w:type="spellStart"/>
                                  <w:r>
                                    <w:rPr>
                                      <w:rStyle w:val="Zkladntext2Arial95ptTun0"/>
                                    </w:rPr>
                                    <w:t>příchyty</w:t>
                                  </w:r>
                                  <w:proofErr w:type="spellEnd"/>
                                  <w:r>
                                    <w:rPr>
                                      <w:rStyle w:val="Zkladntext2Arial95ptTun0"/>
                                    </w:rPr>
                                    <w:t xml:space="preserve"> na </w:t>
                                  </w:r>
                                  <w:proofErr w:type="spellStart"/>
                                  <w:r>
                                    <w:rPr>
                                      <w:rStyle w:val="Zkladntext2Arial95ptTun0"/>
                                    </w:rPr>
                                    <w:t>KVN.úprava</w:t>
                                  </w:r>
                                  <w:proofErr w:type="spellEnd"/>
                                  <w:r>
                                    <w:rPr>
                                      <w:rStyle w:val="Zkladntext2Arial95ptTun0"/>
                                    </w:rPr>
                                    <w:t xml:space="preserve"> vyústěni </w:t>
                                  </w:r>
                                  <w:proofErr w:type="spellStart"/>
                                  <w:r>
                                    <w:rPr>
                                      <w:rStyle w:val="Zkladntext2Arial95ptTun0"/>
                                    </w:rPr>
                                    <w:t>kVN</w:t>
                                  </w:r>
                                  <w:proofErr w:type="spellEnd"/>
                                  <w:r>
                                    <w:rPr>
                                      <w:rStyle w:val="Zkladntext2Arial95ptTun0"/>
                                    </w:rPr>
                                    <w:t xml:space="preserve"> za </w:t>
                                  </w:r>
                                  <w:proofErr w:type="spellStart"/>
                                  <w:r>
                                    <w:rPr>
                                      <w:rStyle w:val="Zkladntext2Arial95ptTun0"/>
                                    </w:rPr>
                                    <w:t>mezístěnou</w:t>
                                  </w:r>
                                  <w:proofErr w:type="spellEnd"/>
                                  <w:r>
                                    <w:rPr>
                                      <w:rStyle w:val="Zkladntext2Arial95ptTun0"/>
                                    </w:rPr>
                                    <w:t xml:space="preserve"> - montážní a demontážní práce/nezbytný materiál a montáže</w:t>
                                  </w:r>
                                </w:p>
                              </w:tc>
                              <w:tc>
                                <w:tcPr>
                                  <w:tcW w:w="778" w:type="dxa"/>
                                  <w:tcBorders>
                                    <w:top w:val="single" w:sz="4" w:space="0" w:color="auto"/>
                                    <w:left w:val="single" w:sz="4" w:space="0" w:color="auto"/>
                                  </w:tcBorders>
                                  <w:shd w:val="clear" w:color="auto" w:fill="FFFFFF"/>
                                  <w:vAlign w:val="center"/>
                                </w:tcPr>
                                <w:p w:rsidR="00246C5E" w:rsidRDefault="00E7563F">
                                  <w:pPr>
                                    <w:pStyle w:val="Zkladntext20"/>
                                    <w:shd w:val="clear" w:color="auto" w:fill="auto"/>
                                    <w:spacing w:after="60" w:line="80" w:lineRule="exact"/>
                                    <w:ind w:firstLine="0"/>
                                    <w:jc w:val="left"/>
                                  </w:pPr>
                                  <w:r>
                                    <w:rPr>
                                      <w:rStyle w:val="Zkladntext2Arial4pt"/>
                                    </w:rPr>
                                    <w:t>.</w:t>
                                  </w:r>
                                </w:p>
                                <w:p w:rsidR="00246C5E" w:rsidRDefault="00E7563F">
                                  <w:pPr>
                                    <w:pStyle w:val="Zkladntext20"/>
                                    <w:shd w:val="clear" w:color="auto" w:fill="auto"/>
                                    <w:spacing w:before="60" w:after="60" w:line="190" w:lineRule="exact"/>
                                    <w:ind w:left="140" w:firstLine="0"/>
                                    <w:jc w:val="left"/>
                                  </w:pPr>
                                  <w:r>
                                    <w:rPr>
                                      <w:rStyle w:val="Zkladntext2Arial95ptTun0"/>
                                    </w:rPr>
                                    <w:t>počet</w:t>
                                  </w:r>
                                </w:p>
                                <w:p w:rsidR="00246C5E" w:rsidRDefault="00E7563F">
                                  <w:pPr>
                                    <w:pStyle w:val="Zkladntext20"/>
                                    <w:shd w:val="clear" w:color="auto" w:fill="auto"/>
                                    <w:spacing w:before="60" w:line="190" w:lineRule="exact"/>
                                    <w:ind w:left="240" w:firstLine="0"/>
                                    <w:jc w:val="left"/>
                                  </w:pPr>
                                  <w:r>
                                    <w:rPr>
                                      <w:rStyle w:val="Zkladntext2Arial95ptTun0"/>
                                    </w:rPr>
                                    <w:t>jed</w:t>
                                  </w:r>
                                </w:p>
                              </w:tc>
                              <w:tc>
                                <w:tcPr>
                                  <w:tcW w:w="1118" w:type="dxa"/>
                                  <w:tcBorders>
                                    <w:top w:val="single" w:sz="4" w:space="0" w:color="auto"/>
                                    <w:left w:val="single" w:sz="4" w:space="0" w:color="auto"/>
                                  </w:tcBorders>
                                  <w:shd w:val="clear" w:color="auto" w:fill="FFFFFF"/>
                                  <w:vAlign w:val="center"/>
                                </w:tcPr>
                                <w:p w:rsidR="00246C5E" w:rsidRDefault="00E7563F">
                                  <w:pPr>
                                    <w:pStyle w:val="Zkladntext20"/>
                                    <w:shd w:val="clear" w:color="auto" w:fill="auto"/>
                                    <w:spacing w:line="190" w:lineRule="exact"/>
                                    <w:ind w:firstLine="0"/>
                                  </w:pPr>
                                  <w:proofErr w:type="spellStart"/>
                                  <w:r>
                                    <w:rPr>
                                      <w:rStyle w:val="Zkladntext2Arial95ptTun0"/>
                                    </w:rPr>
                                    <w:t>ozn</w:t>
                                  </w:r>
                                  <w:proofErr w:type="spellEnd"/>
                                  <w:r>
                                    <w:rPr>
                                      <w:rStyle w:val="Zkladntext2Arial95ptTun0"/>
                                    </w:rPr>
                                    <w:t>.</w:t>
                                  </w:r>
                                </w:p>
                              </w:tc>
                              <w:tc>
                                <w:tcPr>
                                  <w:tcW w:w="1219" w:type="dxa"/>
                                  <w:tcBorders>
                                    <w:top w:val="single" w:sz="4" w:space="0" w:color="auto"/>
                                    <w:left w:val="single" w:sz="4" w:space="0" w:color="auto"/>
                                  </w:tcBorders>
                                  <w:shd w:val="clear" w:color="auto" w:fill="FFFFFF"/>
                                  <w:vAlign w:val="center"/>
                                </w:tcPr>
                                <w:p w:rsidR="00246C5E" w:rsidRDefault="00E7563F">
                                  <w:pPr>
                                    <w:pStyle w:val="Zkladntext20"/>
                                    <w:shd w:val="clear" w:color="auto" w:fill="auto"/>
                                    <w:spacing w:line="226" w:lineRule="exact"/>
                                    <w:ind w:firstLine="0"/>
                                  </w:pPr>
                                  <w:r>
                                    <w:rPr>
                                      <w:rStyle w:val="Zkladntext2Arial95ptTun0"/>
                                    </w:rPr>
                                    <w:t>cena za jednotku (Kč)</w:t>
                                  </w:r>
                                </w:p>
                              </w:tc>
                              <w:tc>
                                <w:tcPr>
                                  <w:tcW w:w="1541" w:type="dxa"/>
                                  <w:tcBorders>
                                    <w:top w:val="single" w:sz="4" w:space="0" w:color="auto"/>
                                    <w:left w:val="single" w:sz="4" w:space="0" w:color="auto"/>
                                  </w:tcBorders>
                                  <w:shd w:val="clear" w:color="auto" w:fill="FFFFFF"/>
                                  <w:vAlign w:val="center"/>
                                </w:tcPr>
                                <w:p w:rsidR="00246C5E" w:rsidRDefault="00E7563F">
                                  <w:pPr>
                                    <w:pStyle w:val="Zkladntext20"/>
                                    <w:shd w:val="clear" w:color="auto" w:fill="auto"/>
                                    <w:spacing w:line="190" w:lineRule="exact"/>
                                    <w:ind w:firstLine="0"/>
                                    <w:jc w:val="left"/>
                                  </w:pPr>
                                  <w:r>
                                    <w:rPr>
                                      <w:rStyle w:val="Zkladntext2Arial95ptTun0"/>
                                    </w:rPr>
                                    <w:t>Cena celkem</w:t>
                                  </w:r>
                                </w:p>
                              </w:tc>
                              <w:tc>
                                <w:tcPr>
                                  <w:tcW w:w="1555" w:type="dxa"/>
                                  <w:tcBorders>
                                    <w:left w:val="single" w:sz="4" w:space="0" w:color="auto"/>
                                  </w:tcBorders>
                                  <w:shd w:val="clear" w:color="auto" w:fill="FFFFFF"/>
                                </w:tcPr>
                                <w:p w:rsidR="00246C5E" w:rsidRDefault="00246C5E">
                                  <w:pPr>
                                    <w:rPr>
                                      <w:sz w:val="10"/>
                                      <w:szCs w:val="10"/>
                                    </w:rPr>
                                  </w:pPr>
                                </w:p>
                              </w:tc>
                            </w:tr>
                            <w:tr w:rsidR="00246C5E">
                              <w:trPr>
                                <w:trHeight w:hRule="exact" w:val="283"/>
                                <w:jc w:val="center"/>
                              </w:trPr>
                              <w:tc>
                                <w:tcPr>
                                  <w:tcW w:w="2102"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1</w:t>
                                  </w:r>
                                </w:p>
                              </w:tc>
                              <w:tc>
                                <w:tcPr>
                                  <w:tcW w:w="7224"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left"/>
                                  </w:pPr>
                                  <w:r>
                                    <w:rPr>
                                      <w:rStyle w:val="Zkladntext2Arial95ptTun0"/>
                                    </w:rPr>
                                    <w:t xml:space="preserve">Montážní a demontážní práce, úprava stanoviště </w:t>
                                  </w:r>
                                  <w:proofErr w:type="spellStart"/>
                                  <w:r>
                                    <w:rPr>
                                      <w:rStyle w:val="Zkladntext2Arial95ptTun0"/>
                                    </w:rPr>
                                    <w:t>trafa</w:t>
                                  </w:r>
                                  <w:proofErr w:type="spellEnd"/>
                                </w:p>
                              </w:tc>
                              <w:tc>
                                <w:tcPr>
                                  <w:tcW w:w="778"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r>
                                    <w:rPr>
                                      <w:rStyle w:val="Zkladntext2Arial95ptTun0"/>
                                    </w:rPr>
                                    <w:t>1</w:t>
                                  </w:r>
                                </w:p>
                              </w:tc>
                              <w:tc>
                                <w:tcPr>
                                  <w:tcW w:w="1118"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left="440" w:firstLine="0"/>
                                    <w:jc w:val="left"/>
                                  </w:pPr>
                                  <w:proofErr w:type="spellStart"/>
                                  <w:r>
                                    <w:rPr>
                                      <w:rStyle w:val="Zkladntext2Arial95ptTun0"/>
                                    </w:rPr>
                                    <w:t>kpl</w:t>
                                  </w:r>
                                  <w:proofErr w:type="spellEnd"/>
                                </w:p>
                              </w:tc>
                              <w:tc>
                                <w:tcPr>
                                  <w:tcW w:w="1219"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4 540Kč</w:t>
                                  </w:r>
                                </w:p>
                              </w:tc>
                              <w:tc>
                                <w:tcPr>
                                  <w:tcW w:w="1541"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4 540Kč</w:t>
                                  </w:r>
                                </w:p>
                              </w:tc>
                              <w:tc>
                                <w:tcPr>
                                  <w:tcW w:w="1555" w:type="dxa"/>
                                  <w:tcBorders>
                                    <w:left w:val="single" w:sz="4" w:space="0" w:color="auto"/>
                                  </w:tcBorders>
                                  <w:shd w:val="clear" w:color="auto" w:fill="FFFFFF"/>
                                </w:tcPr>
                                <w:p w:rsidR="00246C5E" w:rsidRDefault="00246C5E">
                                  <w:pPr>
                                    <w:rPr>
                                      <w:sz w:val="10"/>
                                      <w:szCs w:val="10"/>
                                    </w:rPr>
                                  </w:pPr>
                                </w:p>
                              </w:tc>
                            </w:tr>
                            <w:tr w:rsidR="00246C5E">
                              <w:trPr>
                                <w:trHeight w:hRule="exact" w:val="274"/>
                                <w:jc w:val="center"/>
                              </w:trPr>
                              <w:tc>
                                <w:tcPr>
                                  <w:tcW w:w="2102"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2</w:t>
                                  </w:r>
                                </w:p>
                              </w:tc>
                              <w:tc>
                                <w:tcPr>
                                  <w:tcW w:w="7224"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left"/>
                                  </w:pPr>
                                  <w:r>
                                    <w:rPr>
                                      <w:rStyle w:val="Zkladntext2Arial95ptTun0"/>
                                    </w:rPr>
                                    <w:t xml:space="preserve">Výměna propojovacích vedeni NN (posíleni) a 22 </w:t>
                                  </w:r>
                                  <w:proofErr w:type="spellStart"/>
                                  <w:r>
                                    <w:rPr>
                                      <w:rStyle w:val="Zkladntext2Arial95ptTun0"/>
                                    </w:rPr>
                                    <w:t>kV</w:t>
                                  </w:r>
                                  <w:proofErr w:type="spellEnd"/>
                                </w:p>
                              </w:tc>
                              <w:tc>
                                <w:tcPr>
                                  <w:tcW w:w="778"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r>
                                    <w:rPr>
                                      <w:rStyle w:val="Zkladntext2Arial95ptTun0"/>
                                    </w:rPr>
                                    <w:t>1</w:t>
                                  </w:r>
                                </w:p>
                              </w:tc>
                              <w:tc>
                                <w:tcPr>
                                  <w:tcW w:w="1118"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left="440" w:firstLine="0"/>
                                    <w:jc w:val="left"/>
                                  </w:pPr>
                                  <w:proofErr w:type="spellStart"/>
                                  <w:r>
                                    <w:rPr>
                                      <w:rStyle w:val="Zkladntext2Arial95ptTun0"/>
                                    </w:rPr>
                                    <w:t>kpl</w:t>
                                  </w:r>
                                  <w:proofErr w:type="spellEnd"/>
                                </w:p>
                              </w:tc>
                              <w:tc>
                                <w:tcPr>
                                  <w:tcW w:w="1219"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34 850Kč</w:t>
                                  </w:r>
                                </w:p>
                              </w:tc>
                              <w:tc>
                                <w:tcPr>
                                  <w:tcW w:w="1541"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34 850Kč</w:t>
                                  </w:r>
                                </w:p>
                              </w:tc>
                              <w:tc>
                                <w:tcPr>
                                  <w:tcW w:w="1555" w:type="dxa"/>
                                  <w:tcBorders>
                                    <w:left w:val="single" w:sz="4" w:space="0" w:color="auto"/>
                                  </w:tcBorders>
                                  <w:shd w:val="clear" w:color="auto" w:fill="FFFFFF"/>
                                </w:tcPr>
                                <w:p w:rsidR="00246C5E" w:rsidRDefault="00246C5E">
                                  <w:pPr>
                                    <w:rPr>
                                      <w:sz w:val="10"/>
                                      <w:szCs w:val="10"/>
                                    </w:rPr>
                                  </w:pPr>
                                </w:p>
                              </w:tc>
                            </w:tr>
                            <w:tr w:rsidR="00246C5E">
                              <w:trPr>
                                <w:trHeight w:hRule="exact" w:val="533"/>
                                <w:jc w:val="center"/>
                              </w:trPr>
                              <w:tc>
                                <w:tcPr>
                                  <w:tcW w:w="2102"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3</w:t>
                                  </w:r>
                                </w:p>
                              </w:tc>
                              <w:tc>
                                <w:tcPr>
                                  <w:tcW w:w="7224"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216" w:lineRule="exact"/>
                                    <w:ind w:firstLine="0"/>
                                    <w:jc w:val="left"/>
                                  </w:pPr>
                                  <w:r>
                                    <w:rPr>
                                      <w:rStyle w:val="Zkladntext2Arial95ptTun0"/>
                                    </w:rPr>
                                    <w:t xml:space="preserve">Výměna pojistek VN pro </w:t>
                                  </w:r>
                                  <w:proofErr w:type="spellStart"/>
                                  <w:r>
                                    <w:rPr>
                                      <w:rStyle w:val="Zkladntext2Arial95ptTun0"/>
                                    </w:rPr>
                                    <w:t>trafo</w:t>
                                  </w:r>
                                  <w:proofErr w:type="spellEnd"/>
                                  <w:r>
                                    <w:rPr>
                                      <w:rStyle w:val="Zkladntext2Arial95ptTun0"/>
                                    </w:rPr>
                                    <w:t xml:space="preserve"> 630 </w:t>
                                  </w:r>
                                  <w:proofErr w:type="spellStart"/>
                                  <w:r>
                                    <w:rPr>
                                      <w:rStyle w:val="Zkladntext2Arial95ptTun0"/>
                                    </w:rPr>
                                    <w:t>kVA</w:t>
                                  </w:r>
                                  <w:proofErr w:type="spellEnd"/>
                                  <w:r>
                                    <w:rPr>
                                      <w:rStyle w:val="Zkladntext2Arial95ptTun0"/>
                                    </w:rPr>
                                    <w:t xml:space="preserve">, 24 </w:t>
                                  </w:r>
                                  <w:proofErr w:type="spellStart"/>
                                  <w:r>
                                    <w:rPr>
                                      <w:rStyle w:val="Zkladntext2Arial95ptTun0"/>
                                    </w:rPr>
                                    <w:t>kV</w:t>
                                  </w:r>
                                  <w:proofErr w:type="spellEnd"/>
                                  <w:r>
                                    <w:rPr>
                                      <w:rStyle w:val="Zkladntext2Arial95ptTun0"/>
                                    </w:rPr>
                                    <w:t xml:space="preserve">, 63 A, propojovacího Vedeni </w:t>
                                  </w:r>
                                  <w:proofErr w:type="spellStart"/>
                                  <w:r>
                                    <w:rPr>
                                      <w:rStyle w:val="Zkladntext2Arial95ptTun0"/>
                                    </w:rPr>
                                    <w:t>kVN</w:t>
                                  </w:r>
                                  <w:proofErr w:type="spellEnd"/>
                                </w:p>
                              </w:tc>
                              <w:tc>
                                <w:tcPr>
                                  <w:tcW w:w="778" w:type="dxa"/>
                                  <w:tcBorders>
                                    <w:top w:val="single" w:sz="4" w:space="0" w:color="auto"/>
                                    <w:left w:val="single" w:sz="4" w:space="0" w:color="auto"/>
                                  </w:tcBorders>
                                  <w:shd w:val="clear" w:color="auto" w:fill="FFFFFF"/>
                                  <w:vAlign w:val="center"/>
                                </w:tcPr>
                                <w:p w:rsidR="00246C5E" w:rsidRDefault="00E7563F">
                                  <w:pPr>
                                    <w:pStyle w:val="Zkladntext20"/>
                                    <w:shd w:val="clear" w:color="auto" w:fill="auto"/>
                                    <w:spacing w:line="190" w:lineRule="exact"/>
                                    <w:ind w:firstLine="0"/>
                                  </w:pPr>
                                  <w:r>
                                    <w:rPr>
                                      <w:rStyle w:val="Zkladntext2Arial95ptTun0"/>
                                    </w:rPr>
                                    <w:t>1</w:t>
                                  </w:r>
                                </w:p>
                              </w:tc>
                              <w:tc>
                                <w:tcPr>
                                  <w:tcW w:w="1118" w:type="dxa"/>
                                  <w:tcBorders>
                                    <w:top w:val="single" w:sz="4" w:space="0" w:color="auto"/>
                                    <w:left w:val="single" w:sz="4" w:space="0" w:color="auto"/>
                                  </w:tcBorders>
                                  <w:shd w:val="clear" w:color="auto" w:fill="FFFFFF"/>
                                  <w:vAlign w:val="center"/>
                                </w:tcPr>
                                <w:p w:rsidR="00246C5E" w:rsidRDefault="00E7563F">
                                  <w:pPr>
                                    <w:pStyle w:val="Zkladntext20"/>
                                    <w:shd w:val="clear" w:color="auto" w:fill="auto"/>
                                    <w:spacing w:line="190" w:lineRule="exact"/>
                                    <w:ind w:left="440" w:firstLine="0"/>
                                    <w:jc w:val="left"/>
                                  </w:pPr>
                                  <w:proofErr w:type="spellStart"/>
                                  <w:r>
                                    <w:rPr>
                                      <w:rStyle w:val="Zkladntext2Arial95ptTun0"/>
                                    </w:rPr>
                                    <w:t>kpl</w:t>
                                  </w:r>
                                  <w:proofErr w:type="spellEnd"/>
                                </w:p>
                              </w:tc>
                              <w:tc>
                                <w:tcPr>
                                  <w:tcW w:w="1219" w:type="dxa"/>
                                  <w:tcBorders>
                                    <w:top w:val="single" w:sz="4" w:space="0" w:color="auto"/>
                                    <w:left w:val="single" w:sz="4" w:space="0" w:color="auto"/>
                                  </w:tcBorders>
                                  <w:shd w:val="clear" w:color="auto" w:fill="FFFFFF"/>
                                  <w:vAlign w:val="center"/>
                                </w:tcPr>
                                <w:p w:rsidR="00246C5E" w:rsidRDefault="00E7563F">
                                  <w:pPr>
                                    <w:pStyle w:val="Zkladntext20"/>
                                    <w:shd w:val="clear" w:color="auto" w:fill="auto"/>
                                    <w:spacing w:line="190" w:lineRule="exact"/>
                                    <w:ind w:firstLine="0"/>
                                    <w:jc w:val="right"/>
                                  </w:pPr>
                                  <w:r>
                                    <w:rPr>
                                      <w:rStyle w:val="Zkladntext2Arial95ptTun0"/>
                                    </w:rPr>
                                    <w:t>4 920Kč</w:t>
                                  </w:r>
                                </w:p>
                              </w:tc>
                              <w:tc>
                                <w:tcPr>
                                  <w:tcW w:w="1541"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4 920Kč</w:t>
                                  </w:r>
                                </w:p>
                              </w:tc>
                              <w:tc>
                                <w:tcPr>
                                  <w:tcW w:w="1555" w:type="dxa"/>
                                  <w:tcBorders>
                                    <w:left w:val="single" w:sz="4" w:space="0" w:color="auto"/>
                                  </w:tcBorders>
                                  <w:shd w:val="clear" w:color="auto" w:fill="FFFFFF"/>
                                </w:tcPr>
                                <w:p w:rsidR="00246C5E" w:rsidRDefault="00246C5E">
                                  <w:pPr>
                                    <w:rPr>
                                      <w:sz w:val="10"/>
                                      <w:szCs w:val="10"/>
                                    </w:rPr>
                                  </w:pPr>
                                </w:p>
                              </w:tc>
                            </w:tr>
                            <w:tr w:rsidR="00246C5E">
                              <w:trPr>
                                <w:trHeight w:hRule="exact" w:val="283"/>
                                <w:jc w:val="center"/>
                              </w:trPr>
                              <w:tc>
                                <w:tcPr>
                                  <w:tcW w:w="2102"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4</w:t>
                                  </w:r>
                                </w:p>
                              </w:tc>
                              <w:tc>
                                <w:tcPr>
                                  <w:tcW w:w="7224"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left"/>
                                  </w:pPr>
                                  <w:r>
                                    <w:rPr>
                                      <w:rStyle w:val="Zkladntext2Arial95ptTun0"/>
                                    </w:rPr>
                                    <w:t>Doprava a přesun, drobný materiál</w:t>
                                  </w:r>
                                </w:p>
                              </w:tc>
                              <w:tc>
                                <w:tcPr>
                                  <w:tcW w:w="778"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r>
                                    <w:rPr>
                                      <w:rStyle w:val="Zkladntext2Arial95ptTun0"/>
                                    </w:rPr>
                                    <w:t>1</w:t>
                                  </w:r>
                                </w:p>
                              </w:tc>
                              <w:tc>
                                <w:tcPr>
                                  <w:tcW w:w="1118"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left="440" w:firstLine="0"/>
                                    <w:jc w:val="left"/>
                                  </w:pPr>
                                  <w:proofErr w:type="spellStart"/>
                                  <w:r>
                                    <w:rPr>
                                      <w:rStyle w:val="Zkladntext2Arial95ptTun0"/>
                                    </w:rPr>
                                    <w:t>kpl</w:t>
                                  </w:r>
                                  <w:proofErr w:type="spellEnd"/>
                                </w:p>
                              </w:tc>
                              <w:tc>
                                <w:tcPr>
                                  <w:tcW w:w="1219"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3 890Kč</w:t>
                                  </w:r>
                                </w:p>
                              </w:tc>
                              <w:tc>
                                <w:tcPr>
                                  <w:tcW w:w="1541"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3 890Kč</w:t>
                                  </w:r>
                                </w:p>
                              </w:tc>
                              <w:tc>
                                <w:tcPr>
                                  <w:tcW w:w="1555" w:type="dxa"/>
                                  <w:tcBorders>
                                    <w:left w:val="single" w:sz="4" w:space="0" w:color="auto"/>
                                  </w:tcBorders>
                                  <w:shd w:val="clear" w:color="auto" w:fill="FFFFFF"/>
                                </w:tcPr>
                                <w:p w:rsidR="00246C5E" w:rsidRDefault="00246C5E">
                                  <w:pPr>
                                    <w:rPr>
                                      <w:sz w:val="10"/>
                                      <w:szCs w:val="10"/>
                                    </w:rPr>
                                  </w:pPr>
                                </w:p>
                              </w:tc>
                            </w:tr>
                            <w:tr w:rsidR="00246C5E">
                              <w:trPr>
                                <w:trHeight w:hRule="exact" w:val="283"/>
                                <w:jc w:val="center"/>
                              </w:trPr>
                              <w:tc>
                                <w:tcPr>
                                  <w:tcW w:w="2102"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5</w:t>
                                  </w:r>
                                </w:p>
                              </w:tc>
                              <w:tc>
                                <w:tcPr>
                                  <w:tcW w:w="7224"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left"/>
                                  </w:pPr>
                                  <w:r>
                                    <w:rPr>
                                      <w:rStyle w:val="Zkladntext2Arial95ptTun0"/>
                                    </w:rPr>
                                    <w:t xml:space="preserve">Demontáž stávajícího </w:t>
                                  </w:r>
                                  <w:proofErr w:type="spellStart"/>
                                  <w:r>
                                    <w:rPr>
                                      <w:rStyle w:val="Zkladntext2Arial95ptTun0"/>
                                    </w:rPr>
                                    <w:t>trafa</w:t>
                                  </w:r>
                                  <w:proofErr w:type="spellEnd"/>
                                  <w:r>
                                    <w:rPr>
                                      <w:rStyle w:val="Zkladntext2Arial95ptTun0"/>
                                    </w:rPr>
                                    <w:t xml:space="preserve"> a montáž nového </w:t>
                                  </w:r>
                                  <w:proofErr w:type="spellStart"/>
                                  <w:r>
                                    <w:rPr>
                                      <w:rStyle w:val="Zkladntext2Arial95ptTun0"/>
                                    </w:rPr>
                                    <w:t>trafa</w:t>
                                  </w:r>
                                  <w:proofErr w:type="spellEnd"/>
                                </w:p>
                              </w:tc>
                              <w:tc>
                                <w:tcPr>
                                  <w:tcW w:w="778"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r>
                                    <w:rPr>
                                      <w:rStyle w:val="Zkladntext2Arial95ptTun0"/>
                                    </w:rPr>
                                    <w:t>1</w:t>
                                  </w:r>
                                </w:p>
                              </w:tc>
                              <w:tc>
                                <w:tcPr>
                                  <w:tcW w:w="1118"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left="440" w:firstLine="0"/>
                                    <w:jc w:val="left"/>
                                  </w:pPr>
                                  <w:proofErr w:type="spellStart"/>
                                  <w:r>
                                    <w:rPr>
                                      <w:rStyle w:val="Zkladntext2Arial95ptTun0"/>
                                    </w:rPr>
                                    <w:t>kpl</w:t>
                                  </w:r>
                                  <w:proofErr w:type="spellEnd"/>
                                </w:p>
                              </w:tc>
                              <w:tc>
                                <w:tcPr>
                                  <w:tcW w:w="1219"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2180Kč</w:t>
                                  </w:r>
                                </w:p>
                              </w:tc>
                              <w:tc>
                                <w:tcPr>
                                  <w:tcW w:w="1541"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2180Kč</w:t>
                                  </w:r>
                                </w:p>
                              </w:tc>
                              <w:tc>
                                <w:tcPr>
                                  <w:tcW w:w="1555" w:type="dxa"/>
                                  <w:tcBorders>
                                    <w:left w:val="single" w:sz="4" w:space="0" w:color="auto"/>
                                  </w:tcBorders>
                                  <w:shd w:val="clear" w:color="auto" w:fill="FFFFFF"/>
                                </w:tcPr>
                                <w:p w:rsidR="00246C5E" w:rsidRDefault="00246C5E">
                                  <w:pPr>
                                    <w:rPr>
                                      <w:sz w:val="10"/>
                                      <w:szCs w:val="10"/>
                                    </w:rPr>
                                  </w:pPr>
                                </w:p>
                              </w:tc>
                            </w:tr>
                            <w:tr w:rsidR="00246C5E">
                              <w:trPr>
                                <w:trHeight w:hRule="exact" w:val="312"/>
                                <w:jc w:val="center"/>
                              </w:trPr>
                              <w:tc>
                                <w:tcPr>
                                  <w:tcW w:w="12441" w:type="dxa"/>
                                  <w:gridSpan w:val="5"/>
                                  <w:tcBorders>
                                    <w:top w:val="single" w:sz="4" w:space="0" w:color="auto"/>
                                    <w:left w:val="single" w:sz="4" w:space="0" w:color="auto"/>
                                    <w:bottom w:val="single" w:sz="4" w:space="0" w:color="auto"/>
                                  </w:tcBorders>
                                  <w:shd w:val="clear" w:color="auto" w:fill="FFFFFF"/>
                                </w:tcPr>
                                <w:p w:rsidR="00246C5E" w:rsidRDefault="00E7563F">
                                  <w:pPr>
                                    <w:pStyle w:val="Zkladntext20"/>
                                    <w:shd w:val="clear" w:color="auto" w:fill="auto"/>
                                    <w:spacing w:line="190" w:lineRule="exact"/>
                                    <w:ind w:firstLine="0"/>
                                    <w:jc w:val="left"/>
                                  </w:pPr>
                                  <w:r>
                                    <w:rPr>
                                      <w:rStyle w:val="Zkladntext2Arial95ptTun0"/>
                                    </w:rPr>
                                    <w:t>CELKEM BEZ DPH</w:t>
                                  </w:r>
                                </w:p>
                              </w:tc>
                              <w:tc>
                                <w:tcPr>
                                  <w:tcW w:w="1541" w:type="dxa"/>
                                  <w:tcBorders>
                                    <w:top w:val="single" w:sz="4" w:space="0" w:color="auto"/>
                                    <w:left w:val="single" w:sz="4" w:space="0" w:color="auto"/>
                                    <w:bottom w:val="single" w:sz="4" w:space="0" w:color="auto"/>
                                  </w:tcBorders>
                                  <w:shd w:val="clear" w:color="auto" w:fill="FFFFFF"/>
                                </w:tcPr>
                                <w:p w:rsidR="00246C5E" w:rsidRDefault="00E7563F">
                                  <w:pPr>
                                    <w:pStyle w:val="Zkladntext20"/>
                                    <w:shd w:val="clear" w:color="auto" w:fill="auto"/>
                                    <w:spacing w:line="190" w:lineRule="exact"/>
                                    <w:ind w:firstLine="0"/>
                                    <w:jc w:val="right"/>
                                  </w:pPr>
                                  <w:r>
                                    <w:rPr>
                                      <w:rStyle w:val="Zkladntext2Arial95ptTun0"/>
                                    </w:rPr>
                                    <w:t>50 380Kč</w:t>
                                  </w:r>
                                </w:p>
                              </w:tc>
                              <w:tc>
                                <w:tcPr>
                                  <w:tcW w:w="1555" w:type="dxa"/>
                                  <w:tcBorders>
                                    <w:left w:val="single" w:sz="4" w:space="0" w:color="auto"/>
                                  </w:tcBorders>
                                  <w:shd w:val="clear" w:color="auto" w:fill="FFFFFF"/>
                                </w:tcPr>
                                <w:p w:rsidR="00246C5E" w:rsidRDefault="00246C5E">
                                  <w:pPr>
                                    <w:rPr>
                                      <w:sz w:val="10"/>
                                      <w:szCs w:val="10"/>
                                    </w:rPr>
                                  </w:pPr>
                                </w:p>
                              </w:tc>
                            </w:tr>
                          </w:tbl>
                          <w:p w:rsidR="00246C5E" w:rsidRDefault="00246C5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34" type="#_x0000_t202" style="position:absolute;margin-left:16.8pt;margin-top:0;width:776.9pt;height:242.6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nflswIAALI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7224"/>
                        <w:gridCol w:w="778"/>
                        <w:gridCol w:w="1118"/>
                        <w:gridCol w:w="1219"/>
                        <w:gridCol w:w="1541"/>
                        <w:gridCol w:w="1555"/>
                      </w:tblGrid>
                      <w:tr w:rsidR="00246C5E">
                        <w:trPr>
                          <w:trHeight w:hRule="exact" w:val="739"/>
                          <w:jc w:val="center"/>
                        </w:trPr>
                        <w:tc>
                          <w:tcPr>
                            <w:tcW w:w="9326" w:type="dxa"/>
                            <w:gridSpan w:val="2"/>
                            <w:tcBorders>
                              <w:top w:val="single" w:sz="4" w:space="0" w:color="auto"/>
                              <w:left w:val="single" w:sz="4" w:space="0" w:color="auto"/>
                            </w:tcBorders>
                            <w:shd w:val="clear" w:color="auto" w:fill="FFFFFF"/>
                          </w:tcPr>
                          <w:p w:rsidR="00246C5E" w:rsidRDefault="00E7563F">
                            <w:pPr>
                              <w:pStyle w:val="Zkladntext20"/>
                              <w:shd w:val="clear" w:color="auto" w:fill="auto"/>
                              <w:spacing w:line="190" w:lineRule="exact"/>
                              <w:ind w:firstLine="0"/>
                              <w:jc w:val="left"/>
                            </w:pPr>
                            <w:r>
                              <w:rPr>
                                <w:rStyle w:val="Zkladntext2Arial95ptTun0"/>
                              </w:rPr>
                              <w:t>a)</w:t>
                            </w:r>
                            <w:proofErr w:type="spellStart"/>
                            <w:proofErr w:type="gramStart"/>
                            <w:r>
                              <w:rPr>
                                <w:rStyle w:val="Zkladntext2Arial95ptTun0"/>
                              </w:rPr>
                              <w:t>Dodávka;nový</w:t>
                            </w:r>
                            <w:proofErr w:type="spellEnd"/>
                            <w:proofErr w:type="gramEnd"/>
                            <w:r>
                              <w:rPr>
                                <w:rStyle w:val="Zkladntext2Arial95ptTun0"/>
                              </w:rPr>
                              <w:t xml:space="preserve"> </w:t>
                            </w:r>
                            <w:proofErr w:type="spellStart"/>
                            <w:r>
                              <w:rPr>
                                <w:rStyle w:val="Zkladntext2Arial95ptTun0"/>
                              </w:rPr>
                              <w:t>hermetizovaný</w:t>
                            </w:r>
                            <w:proofErr w:type="spellEnd"/>
                            <w:r>
                              <w:rPr>
                                <w:rStyle w:val="Zkladntext2Arial95ptTun0"/>
                              </w:rPr>
                              <w:t xml:space="preserve"> olejový přepínatelný transformátor, 22 (10 ) / 0,4 </w:t>
                            </w:r>
                            <w:proofErr w:type="spellStart"/>
                            <w:r>
                              <w:rPr>
                                <w:rStyle w:val="Zkladntext2Arial95ptTun0"/>
                              </w:rPr>
                              <w:t>kV</w:t>
                            </w:r>
                            <w:proofErr w:type="spellEnd"/>
                            <w:r>
                              <w:rPr>
                                <w:rStyle w:val="Zkladntext2Arial95ptTun0"/>
                              </w:rPr>
                              <w:t xml:space="preserve">, 630 </w:t>
                            </w:r>
                            <w:proofErr w:type="spellStart"/>
                            <w:r>
                              <w:rPr>
                                <w:rStyle w:val="Zkladntext2Arial95ptTun0"/>
                              </w:rPr>
                              <w:t>kVA</w:t>
                            </w:r>
                            <w:proofErr w:type="spellEnd"/>
                          </w:p>
                        </w:tc>
                        <w:tc>
                          <w:tcPr>
                            <w:tcW w:w="778" w:type="dxa"/>
                            <w:tcBorders>
                              <w:top w:val="single" w:sz="4" w:space="0" w:color="auto"/>
                              <w:left w:val="single" w:sz="4" w:space="0" w:color="auto"/>
                            </w:tcBorders>
                            <w:shd w:val="clear" w:color="auto" w:fill="FFFFFF"/>
                            <w:vAlign w:val="center"/>
                          </w:tcPr>
                          <w:p w:rsidR="00246C5E" w:rsidRDefault="00E7563F">
                            <w:pPr>
                              <w:pStyle w:val="Zkladntext20"/>
                              <w:shd w:val="clear" w:color="auto" w:fill="auto"/>
                              <w:spacing w:after="60" w:line="190" w:lineRule="exact"/>
                              <w:ind w:left="140" w:firstLine="0"/>
                              <w:jc w:val="left"/>
                            </w:pPr>
                            <w:r>
                              <w:rPr>
                                <w:rStyle w:val="Zkladntext2Arial95ptTun0"/>
                              </w:rPr>
                              <w:t>počet</w:t>
                            </w:r>
                          </w:p>
                          <w:p w:rsidR="00246C5E" w:rsidRDefault="00E7563F">
                            <w:pPr>
                              <w:pStyle w:val="Zkladntext20"/>
                              <w:shd w:val="clear" w:color="auto" w:fill="auto"/>
                              <w:spacing w:before="60" w:line="190" w:lineRule="exact"/>
                              <w:ind w:left="240" w:firstLine="0"/>
                              <w:jc w:val="left"/>
                            </w:pPr>
                            <w:r>
                              <w:rPr>
                                <w:rStyle w:val="Zkladntext2Arial95ptTun0"/>
                              </w:rPr>
                              <w:t>jed</w:t>
                            </w:r>
                          </w:p>
                        </w:tc>
                        <w:tc>
                          <w:tcPr>
                            <w:tcW w:w="1118" w:type="dxa"/>
                            <w:tcBorders>
                              <w:top w:val="single" w:sz="4" w:space="0" w:color="auto"/>
                              <w:left w:val="single" w:sz="4" w:space="0" w:color="auto"/>
                            </w:tcBorders>
                            <w:shd w:val="clear" w:color="auto" w:fill="FFFFFF"/>
                            <w:vAlign w:val="center"/>
                          </w:tcPr>
                          <w:p w:rsidR="00246C5E" w:rsidRDefault="00E7563F">
                            <w:pPr>
                              <w:pStyle w:val="Zkladntext20"/>
                              <w:shd w:val="clear" w:color="auto" w:fill="auto"/>
                              <w:spacing w:line="190" w:lineRule="exact"/>
                              <w:ind w:left="440" w:firstLine="0"/>
                              <w:jc w:val="left"/>
                            </w:pPr>
                            <w:proofErr w:type="spellStart"/>
                            <w:r>
                              <w:rPr>
                                <w:rStyle w:val="Zkladntext2Arial95ptTun0"/>
                              </w:rPr>
                              <w:t>ozn</w:t>
                            </w:r>
                            <w:proofErr w:type="spellEnd"/>
                            <w:r>
                              <w:rPr>
                                <w:rStyle w:val="Zkladntext2Arial95ptTun0"/>
                              </w:rPr>
                              <w:t>.</w:t>
                            </w:r>
                          </w:p>
                        </w:tc>
                        <w:tc>
                          <w:tcPr>
                            <w:tcW w:w="1219"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230" w:lineRule="exact"/>
                              <w:ind w:firstLine="0"/>
                            </w:pPr>
                            <w:r>
                              <w:rPr>
                                <w:rStyle w:val="Zkladntext2Arial95ptTun0"/>
                              </w:rPr>
                              <w:t>cena za jednotku (KČ)</w:t>
                            </w:r>
                          </w:p>
                        </w:tc>
                        <w:tc>
                          <w:tcPr>
                            <w:tcW w:w="3096" w:type="dxa"/>
                            <w:gridSpan w:val="2"/>
                            <w:tcBorders>
                              <w:top w:val="single" w:sz="4" w:space="0" w:color="auto"/>
                              <w:left w:val="single" w:sz="4" w:space="0" w:color="auto"/>
                              <w:right w:val="single" w:sz="4" w:space="0" w:color="auto"/>
                            </w:tcBorders>
                            <w:shd w:val="clear" w:color="auto" w:fill="FFFFFF"/>
                            <w:vAlign w:val="center"/>
                          </w:tcPr>
                          <w:p w:rsidR="00246C5E" w:rsidRDefault="00E7563F">
                            <w:pPr>
                              <w:pStyle w:val="Zkladntext20"/>
                              <w:shd w:val="clear" w:color="auto" w:fill="auto"/>
                              <w:spacing w:line="190" w:lineRule="exact"/>
                              <w:ind w:firstLine="0"/>
                            </w:pPr>
                            <w:r>
                              <w:rPr>
                                <w:rStyle w:val="Zkladntext2Arial95ptTun0"/>
                              </w:rPr>
                              <w:t>Cena celkem</w:t>
                            </w:r>
                          </w:p>
                        </w:tc>
                      </w:tr>
                      <w:tr w:rsidR="00246C5E">
                        <w:trPr>
                          <w:trHeight w:hRule="exact" w:val="293"/>
                          <w:jc w:val="center"/>
                        </w:trPr>
                        <w:tc>
                          <w:tcPr>
                            <w:tcW w:w="2102"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left"/>
                            </w:pPr>
                            <w:r>
                              <w:rPr>
                                <w:rStyle w:val="Zkladntext2Arial95ptTun0"/>
                              </w:rPr>
                              <w:t>varianta 6,1</w:t>
                            </w:r>
                          </w:p>
                        </w:tc>
                        <w:tc>
                          <w:tcPr>
                            <w:tcW w:w="7224" w:type="dxa"/>
                            <w:tcBorders>
                              <w:top w:val="single" w:sz="4" w:space="0" w:color="auto"/>
                            </w:tcBorders>
                            <w:shd w:val="clear" w:color="auto" w:fill="FFFFFF"/>
                            <w:vAlign w:val="bottom"/>
                          </w:tcPr>
                          <w:p w:rsidR="00246C5E" w:rsidRDefault="00E7563F">
                            <w:pPr>
                              <w:pStyle w:val="Zkladntext20"/>
                              <w:shd w:val="clear" w:color="auto" w:fill="auto"/>
                              <w:spacing w:line="190" w:lineRule="exact"/>
                              <w:ind w:firstLine="0"/>
                              <w:jc w:val="left"/>
                            </w:pPr>
                            <w:r>
                              <w:rPr>
                                <w:rStyle w:val="Zkladntext2Arial95ptTun0"/>
                              </w:rPr>
                              <w:t xml:space="preserve">vinuti AI; ztráty </w:t>
                            </w:r>
                            <w:proofErr w:type="spellStart"/>
                            <w:r>
                              <w:rPr>
                                <w:rStyle w:val="Zkladntext2Arial95ptTun0"/>
                              </w:rPr>
                              <w:t>Po.Pk</w:t>
                            </w:r>
                            <w:proofErr w:type="spellEnd"/>
                            <w:r>
                              <w:rPr>
                                <w:rStyle w:val="Zkladntext2Arial95ptTun0"/>
                              </w:rPr>
                              <w:t xml:space="preserve"> , dle </w:t>
                            </w:r>
                            <w:proofErr w:type="gramStart"/>
                            <w:r>
                              <w:rPr>
                                <w:rStyle w:val="Zkladntext2Arial95ptTun0"/>
                              </w:rPr>
                              <w:t>nařízeni</w:t>
                            </w:r>
                            <w:proofErr w:type="gramEnd"/>
                            <w:r>
                              <w:rPr>
                                <w:rStyle w:val="Zkladntext2Arial95ptTun0"/>
                              </w:rPr>
                              <w:t xml:space="preserve"> komise EU 6.548/2014 , ECODESIGN</w:t>
                            </w:r>
                          </w:p>
                        </w:tc>
                        <w:tc>
                          <w:tcPr>
                            <w:tcW w:w="778" w:type="dxa"/>
                            <w:tcBorders>
                              <w:top w:val="single" w:sz="4" w:space="0" w:color="auto"/>
                            </w:tcBorders>
                            <w:shd w:val="clear" w:color="auto" w:fill="FFFFFF"/>
                            <w:vAlign w:val="bottom"/>
                          </w:tcPr>
                          <w:p w:rsidR="00246C5E" w:rsidRDefault="00E7563F">
                            <w:pPr>
                              <w:pStyle w:val="Zkladntext20"/>
                              <w:shd w:val="clear" w:color="auto" w:fill="auto"/>
                              <w:spacing w:line="190" w:lineRule="exact"/>
                              <w:ind w:firstLine="0"/>
                            </w:pPr>
                            <w:r>
                              <w:rPr>
                                <w:rStyle w:val="Zkladntext2Arial95ptTun0"/>
                              </w:rPr>
                              <w:t>1</w:t>
                            </w:r>
                          </w:p>
                        </w:tc>
                        <w:tc>
                          <w:tcPr>
                            <w:tcW w:w="1118" w:type="dxa"/>
                            <w:tcBorders>
                              <w:top w:val="single" w:sz="4" w:space="0" w:color="auto"/>
                            </w:tcBorders>
                            <w:shd w:val="clear" w:color="auto" w:fill="FFFFFF"/>
                            <w:vAlign w:val="bottom"/>
                          </w:tcPr>
                          <w:p w:rsidR="00246C5E" w:rsidRDefault="00E7563F">
                            <w:pPr>
                              <w:pStyle w:val="Zkladntext20"/>
                              <w:shd w:val="clear" w:color="auto" w:fill="auto"/>
                              <w:spacing w:line="190" w:lineRule="exact"/>
                              <w:ind w:left="440" w:firstLine="0"/>
                              <w:jc w:val="left"/>
                            </w:pPr>
                            <w:r>
                              <w:rPr>
                                <w:rStyle w:val="Zkladntext2Arial95ptTun0"/>
                              </w:rPr>
                              <w:t>ks</w:t>
                            </w:r>
                          </w:p>
                        </w:tc>
                        <w:tc>
                          <w:tcPr>
                            <w:tcW w:w="1219" w:type="dxa"/>
                            <w:tcBorders>
                              <w:top w:val="single" w:sz="4" w:space="0" w:color="auto"/>
                            </w:tcBorders>
                            <w:shd w:val="clear" w:color="auto" w:fill="FFFFFF"/>
                            <w:vAlign w:val="bottom"/>
                          </w:tcPr>
                          <w:p w:rsidR="00246C5E" w:rsidRDefault="00E7563F">
                            <w:pPr>
                              <w:pStyle w:val="Zkladntext20"/>
                              <w:shd w:val="clear" w:color="auto" w:fill="auto"/>
                              <w:spacing w:line="190" w:lineRule="exact"/>
                              <w:ind w:left="140" w:firstLine="0"/>
                              <w:jc w:val="left"/>
                            </w:pPr>
                            <w:r>
                              <w:rPr>
                                <w:rStyle w:val="Zkladntext2Arial95ptTun0"/>
                              </w:rPr>
                              <w:t>285 700K6</w:t>
                            </w:r>
                          </w:p>
                        </w:tc>
                        <w:tc>
                          <w:tcPr>
                            <w:tcW w:w="3096" w:type="dxa"/>
                            <w:gridSpan w:val="2"/>
                            <w:tcBorders>
                              <w:top w:val="single" w:sz="4" w:space="0" w:color="auto"/>
                              <w:right w:val="single" w:sz="4" w:space="0" w:color="auto"/>
                            </w:tcBorders>
                            <w:shd w:val="clear" w:color="auto" w:fill="FFFFFF"/>
                            <w:vAlign w:val="bottom"/>
                          </w:tcPr>
                          <w:p w:rsidR="00246C5E" w:rsidRDefault="00E7563F">
                            <w:pPr>
                              <w:pStyle w:val="Zkladntext20"/>
                              <w:shd w:val="clear" w:color="auto" w:fill="auto"/>
                              <w:spacing w:line="190" w:lineRule="exact"/>
                              <w:ind w:left="600" w:firstLine="0"/>
                              <w:jc w:val="left"/>
                            </w:pPr>
                            <w:r>
                              <w:rPr>
                                <w:rStyle w:val="Zkladntext2Arial95ptTun1"/>
                              </w:rPr>
                              <w:t>285 700Kč</w:t>
                            </w:r>
                          </w:p>
                        </w:tc>
                      </w:tr>
                      <w:tr w:rsidR="00246C5E">
                        <w:trPr>
                          <w:trHeight w:hRule="exact" w:val="518"/>
                          <w:jc w:val="center"/>
                        </w:trPr>
                        <w:tc>
                          <w:tcPr>
                            <w:tcW w:w="2102"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left"/>
                            </w:pPr>
                            <w:r>
                              <w:rPr>
                                <w:rStyle w:val="Zkladntext2Arial95ptTun0"/>
                              </w:rPr>
                              <w:t>varianta 6.2</w:t>
                            </w:r>
                          </w:p>
                        </w:tc>
                        <w:tc>
                          <w:tcPr>
                            <w:tcW w:w="7224" w:type="dxa"/>
                            <w:tcBorders>
                              <w:top w:val="single" w:sz="4" w:space="0" w:color="auto"/>
                            </w:tcBorders>
                            <w:shd w:val="clear" w:color="auto" w:fill="FFFFFF"/>
                            <w:vAlign w:val="bottom"/>
                          </w:tcPr>
                          <w:p w:rsidR="00246C5E" w:rsidRDefault="00E7563F">
                            <w:pPr>
                              <w:pStyle w:val="Zkladntext20"/>
                              <w:shd w:val="clear" w:color="auto" w:fill="auto"/>
                              <w:spacing w:line="216" w:lineRule="exact"/>
                              <w:ind w:firstLine="0"/>
                              <w:jc w:val="left"/>
                            </w:pPr>
                            <w:r>
                              <w:rPr>
                                <w:rStyle w:val="Zkladntext2Arial95ptTun0"/>
                              </w:rPr>
                              <w:t xml:space="preserve">vinutí </w:t>
                            </w:r>
                            <w:proofErr w:type="spellStart"/>
                            <w:r>
                              <w:rPr>
                                <w:rStyle w:val="Zkladntext2Arial95ptTun0"/>
                              </w:rPr>
                              <w:t>Cu</w:t>
                            </w:r>
                            <w:proofErr w:type="spellEnd"/>
                            <w:r>
                              <w:rPr>
                                <w:rStyle w:val="Zkladntext2Arial95ptTun0"/>
                              </w:rPr>
                              <w:t xml:space="preserve">; ztráty </w:t>
                            </w:r>
                            <w:proofErr w:type="spellStart"/>
                            <w:r>
                              <w:rPr>
                                <w:rStyle w:val="Zkladntext2Arial95ptTun0"/>
                              </w:rPr>
                              <w:t>Po.Pk</w:t>
                            </w:r>
                            <w:proofErr w:type="spellEnd"/>
                            <w:r>
                              <w:rPr>
                                <w:rStyle w:val="Zkladntext2Arial95ptTun0"/>
                              </w:rPr>
                              <w:t xml:space="preserve"> , dle </w:t>
                            </w:r>
                            <w:proofErr w:type="gramStart"/>
                            <w:r>
                              <w:rPr>
                                <w:rStyle w:val="Zkladntext2Arial95ptTun0"/>
                              </w:rPr>
                              <w:t>nařízeni</w:t>
                            </w:r>
                            <w:proofErr w:type="gramEnd"/>
                            <w:r>
                              <w:rPr>
                                <w:rStyle w:val="Zkladntext2Arial95ptTun0"/>
                              </w:rPr>
                              <w:t xml:space="preserve"> komise EU 6.548/2014 , ECODESIGN</w:t>
                            </w:r>
                          </w:p>
                        </w:tc>
                        <w:tc>
                          <w:tcPr>
                            <w:tcW w:w="778" w:type="dxa"/>
                            <w:tcBorders>
                              <w:top w:val="single" w:sz="4" w:space="0" w:color="auto"/>
                            </w:tcBorders>
                            <w:shd w:val="clear" w:color="auto" w:fill="FFFFFF"/>
                            <w:vAlign w:val="bottom"/>
                          </w:tcPr>
                          <w:p w:rsidR="00246C5E" w:rsidRDefault="00E7563F">
                            <w:pPr>
                              <w:pStyle w:val="Zkladntext20"/>
                              <w:shd w:val="clear" w:color="auto" w:fill="auto"/>
                              <w:spacing w:line="190" w:lineRule="exact"/>
                              <w:ind w:firstLine="0"/>
                            </w:pPr>
                            <w:r>
                              <w:rPr>
                                <w:rStyle w:val="Zkladntext2Arial95ptTun0"/>
                              </w:rPr>
                              <w:t>1</w:t>
                            </w:r>
                          </w:p>
                        </w:tc>
                        <w:tc>
                          <w:tcPr>
                            <w:tcW w:w="1118" w:type="dxa"/>
                            <w:tcBorders>
                              <w:top w:val="single" w:sz="4" w:space="0" w:color="auto"/>
                            </w:tcBorders>
                            <w:shd w:val="clear" w:color="auto" w:fill="FFFFFF"/>
                            <w:vAlign w:val="bottom"/>
                          </w:tcPr>
                          <w:p w:rsidR="00246C5E" w:rsidRDefault="00E7563F">
                            <w:pPr>
                              <w:pStyle w:val="Zkladntext20"/>
                              <w:shd w:val="clear" w:color="auto" w:fill="auto"/>
                              <w:spacing w:line="190" w:lineRule="exact"/>
                              <w:ind w:left="440" w:firstLine="0"/>
                              <w:jc w:val="left"/>
                            </w:pPr>
                            <w:r>
                              <w:rPr>
                                <w:rStyle w:val="Zkladntext2Arial95ptTun0"/>
                              </w:rPr>
                              <w:t>ks</w:t>
                            </w:r>
                          </w:p>
                        </w:tc>
                        <w:tc>
                          <w:tcPr>
                            <w:tcW w:w="1219" w:type="dxa"/>
                            <w:tcBorders>
                              <w:top w:val="single" w:sz="4" w:space="0" w:color="auto"/>
                            </w:tcBorders>
                            <w:shd w:val="clear" w:color="auto" w:fill="FFFFFF"/>
                            <w:vAlign w:val="bottom"/>
                          </w:tcPr>
                          <w:p w:rsidR="00246C5E" w:rsidRDefault="00E7563F">
                            <w:pPr>
                              <w:pStyle w:val="Zkladntext20"/>
                              <w:shd w:val="clear" w:color="auto" w:fill="auto"/>
                              <w:spacing w:line="190" w:lineRule="exact"/>
                              <w:ind w:left="140" w:firstLine="0"/>
                              <w:jc w:val="left"/>
                            </w:pPr>
                            <w:r>
                              <w:rPr>
                                <w:rStyle w:val="Zkladntext2Arial95ptTun0"/>
                              </w:rPr>
                              <w:t>311 500K6</w:t>
                            </w:r>
                          </w:p>
                        </w:tc>
                        <w:tc>
                          <w:tcPr>
                            <w:tcW w:w="1541" w:type="dxa"/>
                            <w:tcBorders>
                              <w:top w:val="single" w:sz="4" w:space="0" w:color="auto"/>
                            </w:tcBorders>
                            <w:shd w:val="clear" w:color="auto" w:fill="FFFFFF"/>
                          </w:tcPr>
                          <w:p w:rsidR="00246C5E" w:rsidRDefault="00246C5E">
                            <w:pPr>
                              <w:rPr>
                                <w:sz w:val="10"/>
                                <w:szCs w:val="10"/>
                              </w:rPr>
                            </w:pPr>
                          </w:p>
                        </w:tc>
                        <w:tc>
                          <w:tcPr>
                            <w:tcW w:w="1555" w:type="dxa"/>
                            <w:tcBorders>
                              <w:top w:val="single" w:sz="4" w:space="0" w:color="auto"/>
                              <w:righ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1"/>
                              </w:rPr>
                              <w:t>311 500Kč</w:t>
                            </w:r>
                          </w:p>
                        </w:tc>
                      </w:tr>
                      <w:tr w:rsidR="00246C5E">
                        <w:trPr>
                          <w:trHeight w:hRule="exact" w:val="283"/>
                          <w:jc w:val="center"/>
                        </w:trPr>
                        <w:tc>
                          <w:tcPr>
                            <w:tcW w:w="2102" w:type="dxa"/>
                            <w:tcBorders>
                              <w:top w:val="single" w:sz="4" w:space="0" w:color="auto"/>
                            </w:tcBorders>
                            <w:shd w:val="clear" w:color="auto" w:fill="FFFFFF"/>
                          </w:tcPr>
                          <w:p w:rsidR="00246C5E" w:rsidRDefault="00246C5E">
                            <w:pPr>
                              <w:rPr>
                                <w:sz w:val="10"/>
                                <w:szCs w:val="10"/>
                              </w:rPr>
                            </w:pPr>
                          </w:p>
                        </w:tc>
                        <w:tc>
                          <w:tcPr>
                            <w:tcW w:w="7224" w:type="dxa"/>
                            <w:tcBorders>
                              <w:top w:val="single" w:sz="4" w:space="0" w:color="auto"/>
                            </w:tcBorders>
                            <w:shd w:val="clear" w:color="auto" w:fill="FFFFFF"/>
                          </w:tcPr>
                          <w:p w:rsidR="00246C5E" w:rsidRDefault="00246C5E">
                            <w:pPr>
                              <w:rPr>
                                <w:sz w:val="10"/>
                                <w:szCs w:val="10"/>
                              </w:rPr>
                            </w:pPr>
                          </w:p>
                        </w:tc>
                        <w:tc>
                          <w:tcPr>
                            <w:tcW w:w="778" w:type="dxa"/>
                            <w:tcBorders>
                              <w:top w:val="single" w:sz="4" w:space="0" w:color="auto"/>
                            </w:tcBorders>
                            <w:shd w:val="clear" w:color="auto" w:fill="FFFFFF"/>
                          </w:tcPr>
                          <w:p w:rsidR="00246C5E" w:rsidRDefault="00246C5E">
                            <w:pPr>
                              <w:rPr>
                                <w:sz w:val="10"/>
                                <w:szCs w:val="10"/>
                              </w:rPr>
                            </w:pPr>
                          </w:p>
                        </w:tc>
                        <w:tc>
                          <w:tcPr>
                            <w:tcW w:w="1118" w:type="dxa"/>
                            <w:tcBorders>
                              <w:top w:val="single" w:sz="4" w:space="0" w:color="auto"/>
                            </w:tcBorders>
                            <w:shd w:val="clear" w:color="auto" w:fill="FFFFFF"/>
                          </w:tcPr>
                          <w:p w:rsidR="00246C5E" w:rsidRDefault="00E7563F">
                            <w:pPr>
                              <w:pStyle w:val="Zkladntext20"/>
                              <w:shd w:val="clear" w:color="auto" w:fill="auto"/>
                              <w:spacing w:line="190" w:lineRule="exact"/>
                              <w:ind w:left="440" w:firstLine="0"/>
                              <w:jc w:val="left"/>
                            </w:pPr>
                            <w:r>
                              <w:rPr>
                                <w:rStyle w:val="Zkladntext2Arial95ptTun0"/>
                              </w:rPr>
                              <w:t>*</w:t>
                            </w:r>
                          </w:p>
                        </w:tc>
                        <w:tc>
                          <w:tcPr>
                            <w:tcW w:w="1219" w:type="dxa"/>
                            <w:tcBorders>
                              <w:top w:val="single" w:sz="4" w:space="0" w:color="auto"/>
                            </w:tcBorders>
                            <w:shd w:val="clear" w:color="auto" w:fill="FFFFFF"/>
                          </w:tcPr>
                          <w:p w:rsidR="00246C5E" w:rsidRDefault="00246C5E">
                            <w:pPr>
                              <w:rPr>
                                <w:sz w:val="10"/>
                                <w:szCs w:val="10"/>
                              </w:rPr>
                            </w:pPr>
                          </w:p>
                        </w:tc>
                        <w:tc>
                          <w:tcPr>
                            <w:tcW w:w="1541" w:type="dxa"/>
                            <w:tcBorders>
                              <w:top w:val="single" w:sz="4" w:space="0" w:color="auto"/>
                            </w:tcBorders>
                            <w:shd w:val="clear" w:color="auto" w:fill="FFFFFF"/>
                          </w:tcPr>
                          <w:p w:rsidR="00246C5E" w:rsidRDefault="00246C5E">
                            <w:pPr>
                              <w:rPr>
                                <w:sz w:val="10"/>
                                <w:szCs w:val="10"/>
                              </w:rPr>
                            </w:pPr>
                          </w:p>
                        </w:tc>
                        <w:tc>
                          <w:tcPr>
                            <w:tcW w:w="1555" w:type="dxa"/>
                            <w:tcBorders>
                              <w:top w:val="single" w:sz="4" w:space="0" w:color="auto"/>
                            </w:tcBorders>
                            <w:shd w:val="clear" w:color="auto" w:fill="FFFFFF"/>
                          </w:tcPr>
                          <w:p w:rsidR="00246C5E" w:rsidRDefault="00246C5E">
                            <w:pPr>
                              <w:rPr>
                                <w:sz w:val="10"/>
                                <w:szCs w:val="10"/>
                              </w:rPr>
                            </w:pPr>
                          </w:p>
                        </w:tc>
                      </w:tr>
                      <w:tr w:rsidR="00246C5E">
                        <w:trPr>
                          <w:trHeight w:hRule="exact" w:val="1018"/>
                          <w:jc w:val="center"/>
                        </w:trPr>
                        <w:tc>
                          <w:tcPr>
                            <w:tcW w:w="9326" w:type="dxa"/>
                            <w:gridSpan w:val="2"/>
                            <w:tcBorders>
                              <w:top w:val="single" w:sz="4" w:space="0" w:color="auto"/>
                              <w:left w:val="single" w:sz="4" w:space="0" w:color="auto"/>
                            </w:tcBorders>
                            <w:shd w:val="clear" w:color="auto" w:fill="FFFFFF"/>
                          </w:tcPr>
                          <w:p w:rsidR="00246C5E" w:rsidRDefault="00E7563F">
                            <w:pPr>
                              <w:pStyle w:val="Zkladntext20"/>
                              <w:shd w:val="clear" w:color="auto" w:fill="auto"/>
                              <w:spacing w:line="226" w:lineRule="exact"/>
                              <w:ind w:firstLine="0"/>
                              <w:jc w:val="left"/>
                            </w:pPr>
                            <w:r>
                              <w:rPr>
                                <w:rStyle w:val="Zkladntext2Arial95ptTun0"/>
                              </w:rPr>
                              <w:t xml:space="preserve">b) Výměna stávajícího </w:t>
                            </w:r>
                            <w:proofErr w:type="spellStart"/>
                            <w:r>
                              <w:rPr>
                                <w:rStyle w:val="Zkladntext2Arial95ptTun0"/>
                              </w:rPr>
                              <w:t>trafa</w:t>
                            </w:r>
                            <w:proofErr w:type="spellEnd"/>
                            <w:r>
                              <w:rPr>
                                <w:rStyle w:val="Zkladntext2Arial95ptTun0"/>
                              </w:rPr>
                              <w:t xml:space="preserve"> za nový </w:t>
                            </w:r>
                            <w:proofErr w:type="spellStart"/>
                            <w:r>
                              <w:rPr>
                                <w:rStyle w:val="Zkladntext2Arial95ptTun0"/>
                              </w:rPr>
                              <w:t>hermetizovaný</w:t>
                            </w:r>
                            <w:proofErr w:type="spellEnd"/>
                            <w:r>
                              <w:rPr>
                                <w:rStyle w:val="Zkladntext2Arial95ptTun0"/>
                              </w:rPr>
                              <w:t xml:space="preserve"> olejový přepínatelný transformátor,</w:t>
                            </w:r>
                          </w:p>
                          <w:p w:rsidR="00246C5E" w:rsidRDefault="00E7563F">
                            <w:pPr>
                              <w:pStyle w:val="Zkladntext20"/>
                              <w:shd w:val="clear" w:color="auto" w:fill="auto"/>
                              <w:spacing w:line="226" w:lineRule="exact"/>
                              <w:ind w:firstLine="0"/>
                              <w:jc w:val="left"/>
                            </w:pPr>
                            <w:r>
                              <w:rPr>
                                <w:rStyle w:val="Zkladntext2Arial95ptTun0"/>
                              </w:rPr>
                              <w:t xml:space="preserve">22 (10)/0,4 </w:t>
                            </w:r>
                            <w:proofErr w:type="spellStart"/>
                            <w:r>
                              <w:rPr>
                                <w:rStyle w:val="Zkladntext2Arial95ptTun0"/>
                              </w:rPr>
                              <w:t>kV</w:t>
                            </w:r>
                            <w:proofErr w:type="spellEnd"/>
                            <w:r>
                              <w:rPr>
                                <w:rStyle w:val="Zkladntext2Arial95ptTun0"/>
                              </w:rPr>
                              <w:t xml:space="preserve">, 630 </w:t>
                            </w:r>
                            <w:proofErr w:type="spellStart"/>
                            <w:r>
                              <w:rPr>
                                <w:rStyle w:val="Zkladntext2Arial95ptTun0"/>
                              </w:rPr>
                              <w:t>kVA</w:t>
                            </w:r>
                            <w:proofErr w:type="spellEnd"/>
                          </w:p>
                          <w:p w:rsidR="00246C5E" w:rsidRDefault="00E7563F">
                            <w:pPr>
                              <w:pStyle w:val="Zkladntext20"/>
                              <w:shd w:val="clear" w:color="auto" w:fill="auto"/>
                              <w:spacing w:line="226" w:lineRule="exact"/>
                              <w:ind w:firstLine="0"/>
                              <w:jc w:val="left"/>
                            </w:pPr>
                            <w:r>
                              <w:rPr>
                                <w:rStyle w:val="Zkladntext2Arial95ptTun0"/>
                              </w:rPr>
                              <w:t xml:space="preserve">výměna přívodního vedení VN.NN, montáž konzole s </w:t>
                            </w:r>
                            <w:proofErr w:type="spellStart"/>
                            <w:r>
                              <w:rPr>
                                <w:rStyle w:val="Zkladntext2Arial95ptTun0"/>
                              </w:rPr>
                              <w:t>příchyty</w:t>
                            </w:r>
                            <w:proofErr w:type="spellEnd"/>
                            <w:r>
                              <w:rPr>
                                <w:rStyle w:val="Zkladntext2Arial95ptTun0"/>
                              </w:rPr>
                              <w:t xml:space="preserve"> na </w:t>
                            </w:r>
                            <w:proofErr w:type="spellStart"/>
                            <w:r>
                              <w:rPr>
                                <w:rStyle w:val="Zkladntext2Arial95ptTun0"/>
                              </w:rPr>
                              <w:t>KVN.úprava</w:t>
                            </w:r>
                            <w:proofErr w:type="spellEnd"/>
                            <w:r>
                              <w:rPr>
                                <w:rStyle w:val="Zkladntext2Arial95ptTun0"/>
                              </w:rPr>
                              <w:t xml:space="preserve"> vyústěni </w:t>
                            </w:r>
                            <w:proofErr w:type="spellStart"/>
                            <w:r>
                              <w:rPr>
                                <w:rStyle w:val="Zkladntext2Arial95ptTun0"/>
                              </w:rPr>
                              <w:t>kVN</w:t>
                            </w:r>
                            <w:proofErr w:type="spellEnd"/>
                            <w:r>
                              <w:rPr>
                                <w:rStyle w:val="Zkladntext2Arial95ptTun0"/>
                              </w:rPr>
                              <w:t xml:space="preserve"> za </w:t>
                            </w:r>
                            <w:proofErr w:type="spellStart"/>
                            <w:r>
                              <w:rPr>
                                <w:rStyle w:val="Zkladntext2Arial95ptTun0"/>
                              </w:rPr>
                              <w:t>mezístěnou</w:t>
                            </w:r>
                            <w:proofErr w:type="spellEnd"/>
                            <w:r>
                              <w:rPr>
                                <w:rStyle w:val="Zkladntext2Arial95ptTun0"/>
                              </w:rPr>
                              <w:t xml:space="preserve"> - montážní a demontážní práce/nezbytný materiál a montáže</w:t>
                            </w:r>
                          </w:p>
                        </w:tc>
                        <w:tc>
                          <w:tcPr>
                            <w:tcW w:w="778" w:type="dxa"/>
                            <w:tcBorders>
                              <w:top w:val="single" w:sz="4" w:space="0" w:color="auto"/>
                              <w:left w:val="single" w:sz="4" w:space="0" w:color="auto"/>
                            </w:tcBorders>
                            <w:shd w:val="clear" w:color="auto" w:fill="FFFFFF"/>
                            <w:vAlign w:val="center"/>
                          </w:tcPr>
                          <w:p w:rsidR="00246C5E" w:rsidRDefault="00E7563F">
                            <w:pPr>
                              <w:pStyle w:val="Zkladntext20"/>
                              <w:shd w:val="clear" w:color="auto" w:fill="auto"/>
                              <w:spacing w:after="60" w:line="80" w:lineRule="exact"/>
                              <w:ind w:firstLine="0"/>
                              <w:jc w:val="left"/>
                            </w:pPr>
                            <w:r>
                              <w:rPr>
                                <w:rStyle w:val="Zkladntext2Arial4pt"/>
                              </w:rPr>
                              <w:t>.</w:t>
                            </w:r>
                          </w:p>
                          <w:p w:rsidR="00246C5E" w:rsidRDefault="00E7563F">
                            <w:pPr>
                              <w:pStyle w:val="Zkladntext20"/>
                              <w:shd w:val="clear" w:color="auto" w:fill="auto"/>
                              <w:spacing w:before="60" w:after="60" w:line="190" w:lineRule="exact"/>
                              <w:ind w:left="140" w:firstLine="0"/>
                              <w:jc w:val="left"/>
                            </w:pPr>
                            <w:r>
                              <w:rPr>
                                <w:rStyle w:val="Zkladntext2Arial95ptTun0"/>
                              </w:rPr>
                              <w:t>počet</w:t>
                            </w:r>
                          </w:p>
                          <w:p w:rsidR="00246C5E" w:rsidRDefault="00E7563F">
                            <w:pPr>
                              <w:pStyle w:val="Zkladntext20"/>
                              <w:shd w:val="clear" w:color="auto" w:fill="auto"/>
                              <w:spacing w:before="60" w:line="190" w:lineRule="exact"/>
                              <w:ind w:left="240" w:firstLine="0"/>
                              <w:jc w:val="left"/>
                            </w:pPr>
                            <w:r>
                              <w:rPr>
                                <w:rStyle w:val="Zkladntext2Arial95ptTun0"/>
                              </w:rPr>
                              <w:t>jed</w:t>
                            </w:r>
                          </w:p>
                        </w:tc>
                        <w:tc>
                          <w:tcPr>
                            <w:tcW w:w="1118" w:type="dxa"/>
                            <w:tcBorders>
                              <w:top w:val="single" w:sz="4" w:space="0" w:color="auto"/>
                              <w:left w:val="single" w:sz="4" w:space="0" w:color="auto"/>
                            </w:tcBorders>
                            <w:shd w:val="clear" w:color="auto" w:fill="FFFFFF"/>
                            <w:vAlign w:val="center"/>
                          </w:tcPr>
                          <w:p w:rsidR="00246C5E" w:rsidRDefault="00E7563F">
                            <w:pPr>
                              <w:pStyle w:val="Zkladntext20"/>
                              <w:shd w:val="clear" w:color="auto" w:fill="auto"/>
                              <w:spacing w:line="190" w:lineRule="exact"/>
                              <w:ind w:firstLine="0"/>
                            </w:pPr>
                            <w:proofErr w:type="spellStart"/>
                            <w:r>
                              <w:rPr>
                                <w:rStyle w:val="Zkladntext2Arial95ptTun0"/>
                              </w:rPr>
                              <w:t>ozn</w:t>
                            </w:r>
                            <w:proofErr w:type="spellEnd"/>
                            <w:r>
                              <w:rPr>
                                <w:rStyle w:val="Zkladntext2Arial95ptTun0"/>
                              </w:rPr>
                              <w:t>.</w:t>
                            </w:r>
                          </w:p>
                        </w:tc>
                        <w:tc>
                          <w:tcPr>
                            <w:tcW w:w="1219" w:type="dxa"/>
                            <w:tcBorders>
                              <w:top w:val="single" w:sz="4" w:space="0" w:color="auto"/>
                              <w:left w:val="single" w:sz="4" w:space="0" w:color="auto"/>
                            </w:tcBorders>
                            <w:shd w:val="clear" w:color="auto" w:fill="FFFFFF"/>
                            <w:vAlign w:val="center"/>
                          </w:tcPr>
                          <w:p w:rsidR="00246C5E" w:rsidRDefault="00E7563F">
                            <w:pPr>
                              <w:pStyle w:val="Zkladntext20"/>
                              <w:shd w:val="clear" w:color="auto" w:fill="auto"/>
                              <w:spacing w:line="226" w:lineRule="exact"/>
                              <w:ind w:firstLine="0"/>
                            </w:pPr>
                            <w:r>
                              <w:rPr>
                                <w:rStyle w:val="Zkladntext2Arial95ptTun0"/>
                              </w:rPr>
                              <w:t>cena za jednotku (Kč)</w:t>
                            </w:r>
                          </w:p>
                        </w:tc>
                        <w:tc>
                          <w:tcPr>
                            <w:tcW w:w="1541" w:type="dxa"/>
                            <w:tcBorders>
                              <w:top w:val="single" w:sz="4" w:space="0" w:color="auto"/>
                              <w:left w:val="single" w:sz="4" w:space="0" w:color="auto"/>
                            </w:tcBorders>
                            <w:shd w:val="clear" w:color="auto" w:fill="FFFFFF"/>
                            <w:vAlign w:val="center"/>
                          </w:tcPr>
                          <w:p w:rsidR="00246C5E" w:rsidRDefault="00E7563F">
                            <w:pPr>
                              <w:pStyle w:val="Zkladntext20"/>
                              <w:shd w:val="clear" w:color="auto" w:fill="auto"/>
                              <w:spacing w:line="190" w:lineRule="exact"/>
                              <w:ind w:firstLine="0"/>
                              <w:jc w:val="left"/>
                            </w:pPr>
                            <w:r>
                              <w:rPr>
                                <w:rStyle w:val="Zkladntext2Arial95ptTun0"/>
                              </w:rPr>
                              <w:t>Cena celkem</w:t>
                            </w:r>
                          </w:p>
                        </w:tc>
                        <w:tc>
                          <w:tcPr>
                            <w:tcW w:w="1555" w:type="dxa"/>
                            <w:tcBorders>
                              <w:left w:val="single" w:sz="4" w:space="0" w:color="auto"/>
                            </w:tcBorders>
                            <w:shd w:val="clear" w:color="auto" w:fill="FFFFFF"/>
                          </w:tcPr>
                          <w:p w:rsidR="00246C5E" w:rsidRDefault="00246C5E">
                            <w:pPr>
                              <w:rPr>
                                <w:sz w:val="10"/>
                                <w:szCs w:val="10"/>
                              </w:rPr>
                            </w:pPr>
                          </w:p>
                        </w:tc>
                      </w:tr>
                      <w:tr w:rsidR="00246C5E">
                        <w:trPr>
                          <w:trHeight w:hRule="exact" w:val="283"/>
                          <w:jc w:val="center"/>
                        </w:trPr>
                        <w:tc>
                          <w:tcPr>
                            <w:tcW w:w="2102"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1</w:t>
                            </w:r>
                          </w:p>
                        </w:tc>
                        <w:tc>
                          <w:tcPr>
                            <w:tcW w:w="7224"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left"/>
                            </w:pPr>
                            <w:r>
                              <w:rPr>
                                <w:rStyle w:val="Zkladntext2Arial95ptTun0"/>
                              </w:rPr>
                              <w:t xml:space="preserve">Montážní a demontážní práce, úprava stanoviště </w:t>
                            </w:r>
                            <w:proofErr w:type="spellStart"/>
                            <w:r>
                              <w:rPr>
                                <w:rStyle w:val="Zkladntext2Arial95ptTun0"/>
                              </w:rPr>
                              <w:t>trafa</w:t>
                            </w:r>
                            <w:proofErr w:type="spellEnd"/>
                          </w:p>
                        </w:tc>
                        <w:tc>
                          <w:tcPr>
                            <w:tcW w:w="778"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r>
                              <w:rPr>
                                <w:rStyle w:val="Zkladntext2Arial95ptTun0"/>
                              </w:rPr>
                              <w:t>1</w:t>
                            </w:r>
                          </w:p>
                        </w:tc>
                        <w:tc>
                          <w:tcPr>
                            <w:tcW w:w="1118"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left="440" w:firstLine="0"/>
                              <w:jc w:val="left"/>
                            </w:pPr>
                            <w:proofErr w:type="spellStart"/>
                            <w:r>
                              <w:rPr>
                                <w:rStyle w:val="Zkladntext2Arial95ptTun0"/>
                              </w:rPr>
                              <w:t>kpl</w:t>
                            </w:r>
                            <w:proofErr w:type="spellEnd"/>
                          </w:p>
                        </w:tc>
                        <w:tc>
                          <w:tcPr>
                            <w:tcW w:w="1219"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4 540Kč</w:t>
                            </w:r>
                          </w:p>
                        </w:tc>
                        <w:tc>
                          <w:tcPr>
                            <w:tcW w:w="1541"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4 540Kč</w:t>
                            </w:r>
                          </w:p>
                        </w:tc>
                        <w:tc>
                          <w:tcPr>
                            <w:tcW w:w="1555" w:type="dxa"/>
                            <w:tcBorders>
                              <w:left w:val="single" w:sz="4" w:space="0" w:color="auto"/>
                            </w:tcBorders>
                            <w:shd w:val="clear" w:color="auto" w:fill="FFFFFF"/>
                          </w:tcPr>
                          <w:p w:rsidR="00246C5E" w:rsidRDefault="00246C5E">
                            <w:pPr>
                              <w:rPr>
                                <w:sz w:val="10"/>
                                <w:szCs w:val="10"/>
                              </w:rPr>
                            </w:pPr>
                          </w:p>
                        </w:tc>
                      </w:tr>
                      <w:tr w:rsidR="00246C5E">
                        <w:trPr>
                          <w:trHeight w:hRule="exact" w:val="274"/>
                          <w:jc w:val="center"/>
                        </w:trPr>
                        <w:tc>
                          <w:tcPr>
                            <w:tcW w:w="2102"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2</w:t>
                            </w:r>
                          </w:p>
                        </w:tc>
                        <w:tc>
                          <w:tcPr>
                            <w:tcW w:w="7224"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left"/>
                            </w:pPr>
                            <w:r>
                              <w:rPr>
                                <w:rStyle w:val="Zkladntext2Arial95ptTun0"/>
                              </w:rPr>
                              <w:t xml:space="preserve">Výměna propojovacích vedeni NN (posíleni) a 22 </w:t>
                            </w:r>
                            <w:proofErr w:type="spellStart"/>
                            <w:r>
                              <w:rPr>
                                <w:rStyle w:val="Zkladntext2Arial95ptTun0"/>
                              </w:rPr>
                              <w:t>kV</w:t>
                            </w:r>
                            <w:proofErr w:type="spellEnd"/>
                          </w:p>
                        </w:tc>
                        <w:tc>
                          <w:tcPr>
                            <w:tcW w:w="778"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r>
                              <w:rPr>
                                <w:rStyle w:val="Zkladntext2Arial95ptTun0"/>
                              </w:rPr>
                              <w:t>1</w:t>
                            </w:r>
                          </w:p>
                        </w:tc>
                        <w:tc>
                          <w:tcPr>
                            <w:tcW w:w="1118"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left="440" w:firstLine="0"/>
                              <w:jc w:val="left"/>
                            </w:pPr>
                            <w:proofErr w:type="spellStart"/>
                            <w:r>
                              <w:rPr>
                                <w:rStyle w:val="Zkladntext2Arial95ptTun0"/>
                              </w:rPr>
                              <w:t>kpl</w:t>
                            </w:r>
                            <w:proofErr w:type="spellEnd"/>
                          </w:p>
                        </w:tc>
                        <w:tc>
                          <w:tcPr>
                            <w:tcW w:w="1219"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34 850Kč</w:t>
                            </w:r>
                          </w:p>
                        </w:tc>
                        <w:tc>
                          <w:tcPr>
                            <w:tcW w:w="1541"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34 850Kč</w:t>
                            </w:r>
                          </w:p>
                        </w:tc>
                        <w:tc>
                          <w:tcPr>
                            <w:tcW w:w="1555" w:type="dxa"/>
                            <w:tcBorders>
                              <w:left w:val="single" w:sz="4" w:space="0" w:color="auto"/>
                            </w:tcBorders>
                            <w:shd w:val="clear" w:color="auto" w:fill="FFFFFF"/>
                          </w:tcPr>
                          <w:p w:rsidR="00246C5E" w:rsidRDefault="00246C5E">
                            <w:pPr>
                              <w:rPr>
                                <w:sz w:val="10"/>
                                <w:szCs w:val="10"/>
                              </w:rPr>
                            </w:pPr>
                          </w:p>
                        </w:tc>
                      </w:tr>
                      <w:tr w:rsidR="00246C5E">
                        <w:trPr>
                          <w:trHeight w:hRule="exact" w:val="533"/>
                          <w:jc w:val="center"/>
                        </w:trPr>
                        <w:tc>
                          <w:tcPr>
                            <w:tcW w:w="2102"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3</w:t>
                            </w:r>
                          </w:p>
                        </w:tc>
                        <w:tc>
                          <w:tcPr>
                            <w:tcW w:w="7224"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216" w:lineRule="exact"/>
                              <w:ind w:firstLine="0"/>
                              <w:jc w:val="left"/>
                            </w:pPr>
                            <w:r>
                              <w:rPr>
                                <w:rStyle w:val="Zkladntext2Arial95ptTun0"/>
                              </w:rPr>
                              <w:t xml:space="preserve">Výměna pojistek VN pro </w:t>
                            </w:r>
                            <w:proofErr w:type="spellStart"/>
                            <w:r>
                              <w:rPr>
                                <w:rStyle w:val="Zkladntext2Arial95ptTun0"/>
                              </w:rPr>
                              <w:t>trafo</w:t>
                            </w:r>
                            <w:proofErr w:type="spellEnd"/>
                            <w:r>
                              <w:rPr>
                                <w:rStyle w:val="Zkladntext2Arial95ptTun0"/>
                              </w:rPr>
                              <w:t xml:space="preserve"> 630 </w:t>
                            </w:r>
                            <w:proofErr w:type="spellStart"/>
                            <w:r>
                              <w:rPr>
                                <w:rStyle w:val="Zkladntext2Arial95ptTun0"/>
                              </w:rPr>
                              <w:t>kVA</w:t>
                            </w:r>
                            <w:proofErr w:type="spellEnd"/>
                            <w:r>
                              <w:rPr>
                                <w:rStyle w:val="Zkladntext2Arial95ptTun0"/>
                              </w:rPr>
                              <w:t xml:space="preserve">, 24 </w:t>
                            </w:r>
                            <w:proofErr w:type="spellStart"/>
                            <w:r>
                              <w:rPr>
                                <w:rStyle w:val="Zkladntext2Arial95ptTun0"/>
                              </w:rPr>
                              <w:t>kV</w:t>
                            </w:r>
                            <w:proofErr w:type="spellEnd"/>
                            <w:r>
                              <w:rPr>
                                <w:rStyle w:val="Zkladntext2Arial95ptTun0"/>
                              </w:rPr>
                              <w:t xml:space="preserve">, 63 A, propojovacího Vedeni </w:t>
                            </w:r>
                            <w:proofErr w:type="spellStart"/>
                            <w:r>
                              <w:rPr>
                                <w:rStyle w:val="Zkladntext2Arial95ptTun0"/>
                              </w:rPr>
                              <w:t>kVN</w:t>
                            </w:r>
                            <w:proofErr w:type="spellEnd"/>
                          </w:p>
                        </w:tc>
                        <w:tc>
                          <w:tcPr>
                            <w:tcW w:w="778" w:type="dxa"/>
                            <w:tcBorders>
                              <w:top w:val="single" w:sz="4" w:space="0" w:color="auto"/>
                              <w:left w:val="single" w:sz="4" w:space="0" w:color="auto"/>
                            </w:tcBorders>
                            <w:shd w:val="clear" w:color="auto" w:fill="FFFFFF"/>
                            <w:vAlign w:val="center"/>
                          </w:tcPr>
                          <w:p w:rsidR="00246C5E" w:rsidRDefault="00E7563F">
                            <w:pPr>
                              <w:pStyle w:val="Zkladntext20"/>
                              <w:shd w:val="clear" w:color="auto" w:fill="auto"/>
                              <w:spacing w:line="190" w:lineRule="exact"/>
                              <w:ind w:firstLine="0"/>
                            </w:pPr>
                            <w:r>
                              <w:rPr>
                                <w:rStyle w:val="Zkladntext2Arial95ptTun0"/>
                              </w:rPr>
                              <w:t>1</w:t>
                            </w:r>
                          </w:p>
                        </w:tc>
                        <w:tc>
                          <w:tcPr>
                            <w:tcW w:w="1118" w:type="dxa"/>
                            <w:tcBorders>
                              <w:top w:val="single" w:sz="4" w:space="0" w:color="auto"/>
                              <w:left w:val="single" w:sz="4" w:space="0" w:color="auto"/>
                            </w:tcBorders>
                            <w:shd w:val="clear" w:color="auto" w:fill="FFFFFF"/>
                            <w:vAlign w:val="center"/>
                          </w:tcPr>
                          <w:p w:rsidR="00246C5E" w:rsidRDefault="00E7563F">
                            <w:pPr>
                              <w:pStyle w:val="Zkladntext20"/>
                              <w:shd w:val="clear" w:color="auto" w:fill="auto"/>
                              <w:spacing w:line="190" w:lineRule="exact"/>
                              <w:ind w:left="440" w:firstLine="0"/>
                              <w:jc w:val="left"/>
                            </w:pPr>
                            <w:proofErr w:type="spellStart"/>
                            <w:r>
                              <w:rPr>
                                <w:rStyle w:val="Zkladntext2Arial95ptTun0"/>
                              </w:rPr>
                              <w:t>kpl</w:t>
                            </w:r>
                            <w:proofErr w:type="spellEnd"/>
                          </w:p>
                        </w:tc>
                        <w:tc>
                          <w:tcPr>
                            <w:tcW w:w="1219" w:type="dxa"/>
                            <w:tcBorders>
                              <w:top w:val="single" w:sz="4" w:space="0" w:color="auto"/>
                              <w:left w:val="single" w:sz="4" w:space="0" w:color="auto"/>
                            </w:tcBorders>
                            <w:shd w:val="clear" w:color="auto" w:fill="FFFFFF"/>
                            <w:vAlign w:val="center"/>
                          </w:tcPr>
                          <w:p w:rsidR="00246C5E" w:rsidRDefault="00E7563F">
                            <w:pPr>
                              <w:pStyle w:val="Zkladntext20"/>
                              <w:shd w:val="clear" w:color="auto" w:fill="auto"/>
                              <w:spacing w:line="190" w:lineRule="exact"/>
                              <w:ind w:firstLine="0"/>
                              <w:jc w:val="right"/>
                            </w:pPr>
                            <w:r>
                              <w:rPr>
                                <w:rStyle w:val="Zkladntext2Arial95ptTun0"/>
                              </w:rPr>
                              <w:t>4 920Kč</w:t>
                            </w:r>
                          </w:p>
                        </w:tc>
                        <w:tc>
                          <w:tcPr>
                            <w:tcW w:w="1541"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4 920Kč</w:t>
                            </w:r>
                          </w:p>
                        </w:tc>
                        <w:tc>
                          <w:tcPr>
                            <w:tcW w:w="1555" w:type="dxa"/>
                            <w:tcBorders>
                              <w:left w:val="single" w:sz="4" w:space="0" w:color="auto"/>
                            </w:tcBorders>
                            <w:shd w:val="clear" w:color="auto" w:fill="FFFFFF"/>
                          </w:tcPr>
                          <w:p w:rsidR="00246C5E" w:rsidRDefault="00246C5E">
                            <w:pPr>
                              <w:rPr>
                                <w:sz w:val="10"/>
                                <w:szCs w:val="10"/>
                              </w:rPr>
                            </w:pPr>
                          </w:p>
                        </w:tc>
                      </w:tr>
                      <w:tr w:rsidR="00246C5E">
                        <w:trPr>
                          <w:trHeight w:hRule="exact" w:val="283"/>
                          <w:jc w:val="center"/>
                        </w:trPr>
                        <w:tc>
                          <w:tcPr>
                            <w:tcW w:w="2102"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4</w:t>
                            </w:r>
                          </w:p>
                        </w:tc>
                        <w:tc>
                          <w:tcPr>
                            <w:tcW w:w="7224"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left"/>
                            </w:pPr>
                            <w:r>
                              <w:rPr>
                                <w:rStyle w:val="Zkladntext2Arial95ptTun0"/>
                              </w:rPr>
                              <w:t>Doprava a přesun, drobný materiál</w:t>
                            </w:r>
                          </w:p>
                        </w:tc>
                        <w:tc>
                          <w:tcPr>
                            <w:tcW w:w="778"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r>
                              <w:rPr>
                                <w:rStyle w:val="Zkladntext2Arial95ptTun0"/>
                              </w:rPr>
                              <w:t>1</w:t>
                            </w:r>
                          </w:p>
                        </w:tc>
                        <w:tc>
                          <w:tcPr>
                            <w:tcW w:w="1118"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left="440" w:firstLine="0"/>
                              <w:jc w:val="left"/>
                            </w:pPr>
                            <w:proofErr w:type="spellStart"/>
                            <w:r>
                              <w:rPr>
                                <w:rStyle w:val="Zkladntext2Arial95ptTun0"/>
                              </w:rPr>
                              <w:t>kpl</w:t>
                            </w:r>
                            <w:proofErr w:type="spellEnd"/>
                          </w:p>
                        </w:tc>
                        <w:tc>
                          <w:tcPr>
                            <w:tcW w:w="1219"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3 890Kč</w:t>
                            </w:r>
                          </w:p>
                        </w:tc>
                        <w:tc>
                          <w:tcPr>
                            <w:tcW w:w="1541"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3 890Kč</w:t>
                            </w:r>
                          </w:p>
                        </w:tc>
                        <w:tc>
                          <w:tcPr>
                            <w:tcW w:w="1555" w:type="dxa"/>
                            <w:tcBorders>
                              <w:left w:val="single" w:sz="4" w:space="0" w:color="auto"/>
                            </w:tcBorders>
                            <w:shd w:val="clear" w:color="auto" w:fill="FFFFFF"/>
                          </w:tcPr>
                          <w:p w:rsidR="00246C5E" w:rsidRDefault="00246C5E">
                            <w:pPr>
                              <w:rPr>
                                <w:sz w:val="10"/>
                                <w:szCs w:val="10"/>
                              </w:rPr>
                            </w:pPr>
                          </w:p>
                        </w:tc>
                      </w:tr>
                      <w:tr w:rsidR="00246C5E">
                        <w:trPr>
                          <w:trHeight w:hRule="exact" w:val="283"/>
                          <w:jc w:val="center"/>
                        </w:trPr>
                        <w:tc>
                          <w:tcPr>
                            <w:tcW w:w="2102"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5</w:t>
                            </w:r>
                          </w:p>
                        </w:tc>
                        <w:tc>
                          <w:tcPr>
                            <w:tcW w:w="7224"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left"/>
                            </w:pPr>
                            <w:r>
                              <w:rPr>
                                <w:rStyle w:val="Zkladntext2Arial95ptTun0"/>
                              </w:rPr>
                              <w:t xml:space="preserve">Demontáž stávajícího </w:t>
                            </w:r>
                            <w:proofErr w:type="spellStart"/>
                            <w:r>
                              <w:rPr>
                                <w:rStyle w:val="Zkladntext2Arial95ptTun0"/>
                              </w:rPr>
                              <w:t>trafa</w:t>
                            </w:r>
                            <w:proofErr w:type="spellEnd"/>
                            <w:r>
                              <w:rPr>
                                <w:rStyle w:val="Zkladntext2Arial95ptTun0"/>
                              </w:rPr>
                              <w:t xml:space="preserve"> a montáž nového </w:t>
                            </w:r>
                            <w:proofErr w:type="spellStart"/>
                            <w:r>
                              <w:rPr>
                                <w:rStyle w:val="Zkladntext2Arial95ptTun0"/>
                              </w:rPr>
                              <w:t>trafa</w:t>
                            </w:r>
                            <w:proofErr w:type="spellEnd"/>
                          </w:p>
                        </w:tc>
                        <w:tc>
                          <w:tcPr>
                            <w:tcW w:w="778"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r>
                              <w:rPr>
                                <w:rStyle w:val="Zkladntext2Arial95ptTun0"/>
                              </w:rPr>
                              <w:t>1</w:t>
                            </w:r>
                          </w:p>
                        </w:tc>
                        <w:tc>
                          <w:tcPr>
                            <w:tcW w:w="1118"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left="440" w:firstLine="0"/>
                              <w:jc w:val="left"/>
                            </w:pPr>
                            <w:proofErr w:type="spellStart"/>
                            <w:r>
                              <w:rPr>
                                <w:rStyle w:val="Zkladntext2Arial95ptTun0"/>
                              </w:rPr>
                              <w:t>kpl</w:t>
                            </w:r>
                            <w:proofErr w:type="spellEnd"/>
                          </w:p>
                        </w:tc>
                        <w:tc>
                          <w:tcPr>
                            <w:tcW w:w="1219"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2180Kč</w:t>
                            </w:r>
                          </w:p>
                        </w:tc>
                        <w:tc>
                          <w:tcPr>
                            <w:tcW w:w="1541"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2180Kč</w:t>
                            </w:r>
                          </w:p>
                        </w:tc>
                        <w:tc>
                          <w:tcPr>
                            <w:tcW w:w="1555" w:type="dxa"/>
                            <w:tcBorders>
                              <w:left w:val="single" w:sz="4" w:space="0" w:color="auto"/>
                            </w:tcBorders>
                            <w:shd w:val="clear" w:color="auto" w:fill="FFFFFF"/>
                          </w:tcPr>
                          <w:p w:rsidR="00246C5E" w:rsidRDefault="00246C5E">
                            <w:pPr>
                              <w:rPr>
                                <w:sz w:val="10"/>
                                <w:szCs w:val="10"/>
                              </w:rPr>
                            </w:pPr>
                          </w:p>
                        </w:tc>
                      </w:tr>
                      <w:tr w:rsidR="00246C5E">
                        <w:trPr>
                          <w:trHeight w:hRule="exact" w:val="312"/>
                          <w:jc w:val="center"/>
                        </w:trPr>
                        <w:tc>
                          <w:tcPr>
                            <w:tcW w:w="12441" w:type="dxa"/>
                            <w:gridSpan w:val="5"/>
                            <w:tcBorders>
                              <w:top w:val="single" w:sz="4" w:space="0" w:color="auto"/>
                              <w:left w:val="single" w:sz="4" w:space="0" w:color="auto"/>
                              <w:bottom w:val="single" w:sz="4" w:space="0" w:color="auto"/>
                            </w:tcBorders>
                            <w:shd w:val="clear" w:color="auto" w:fill="FFFFFF"/>
                          </w:tcPr>
                          <w:p w:rsidR="00246C5E" w:rsidRDefault="00E7563F">
                            <w:pPr>
                              <w:pStyle w:val="Zkladntext20"/>
                              <w:shd w:val="clear" w:color="auto" w:fill="auto"/>
                              <w:spacing w:line="190" w:lineRule="exact"/>
                              <w:ind w:firstLine="0"/>
                              <w:jc w:val="left"/>
                            </w:pPr>
                            <w:r>
                              <w:rPr>
                                <w:rStyle w:val="Zkladntext2Arial95ptTun0"/>
                              </w:rPr>
                              <w:t>CELKEM BEZ DPH</w:t>
                            </w:r>
                          </w:p>
                        </w:tc>
                        <w:tc>
                          <w:tcPr>
                            <w:tcW w:w="1541" w:type="dxa"/>
                            <w:tcBorders>
                              <w:top w:val="single" w:sz="4" w:space="0" w:color="auto"/>
                              <w:left w:val="single" w:sz="4" w:space="0" w:color="auto"/>
                              <w:bottom w:val="single" w:sz="4" w:space="0" w:color="auto"/>
                            </w:tcBorders>
                            <w:shd w:val="clear" w:color="auto" w:fill="FFFFFF"/>
                          </w:tcPr>
                          <w:p w:rsidR="00246C5E" w:rsidRDefault="00E7563F">
                            <w:pPr>
                              <w:pStyle w:val="Zkladntext20"/>
                              <w:shd w:val="clear" w:color="auto" w:fill="auto"/>
                              <w:spacing w:line="190" w:lineRule="exact"/>
                              <w:ind w:firstLine="0"/>
                              <w:jc w:val="right"/>
                            </w:pPr>
                            <w:r>
                              <w:rPr>
                                <w:rStyle w:val="Zkladntext2Arial95ptTun0"/>
                              </w:rPr>
                              <w:t>50 380Kč</w:t>
                            </w:r>
                          </w:p>
                        </w:tc>
                        <w:tc>
                          <w:tcPr>
                            <w:tcW w:w="1555" w:type="dxa"/>
                            <w:tcBorders>
                              <w:left w:val="single" w:sz="4" w:space="0" w:color="auto"/>
                            </w:tcBorders>
                            <w:shd w:val="clear" w:color="auto" w:fill="FFFFFF"/>
                          </w:tcPr>
                          <w:p w:rsidR="00246C5E" w:rsidRDefault="00246C5E">
                            <w:pPr>
                              <w:rPr>
                                <w:sz w:val="10"/>
                                <w:szCs w:val="10"/>
                              </w:rPr>
                            </w:pPr>
                          </w:p>
                        </w:tc>
                      </w:tr>
                    </w:tbl>
                    <w:p w:rsidR="00246C5E" w:rsidRDefault="00246C5E">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5168" behindDoc="0" locked="0" layoutInCell="1" allowOverlap="1">
                <wp:simplePos x="0" y="0"/>
                <wp:positionH relativeFrom="margin">
                  <wp:posOffset>198120</wp:posOffset>
                </wp:positionH>
                <wp:positionV relativeFrom="paragraph">
                  <wp:posOffset>3191510</wp:posOffset>
                </wp:positionV>
                <wp:extent cx="8906510" cy="1236980"/>
                <wp:effectExtent l="3810" t="0" r="0" b="0"/>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6510" cy="1236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093"/>
                              <w:gridCol w:w="7238"/>
                              <w:gridCol w:w="773"/>
                              <w:gridCol w:w="1123"/>
                              <w:gridCol w:w="1219"/>
                              <w:gridCol w:w="1579"/>
                            </w:tblGrid>
                            <w:tr w:rsidR="00246C5E">
                              <w:trPr>
                                <w:trHeight w:hRule="exact" w:val="792"/>
                                <w:jc w:val="center"/>
                              </w:trPr>
                              <w:tc>
                                <w:tcPr>
                                  <w:tcW w:w="9331" w:type="dxa"/>
                                  <w:gridSpan w:val="2"/>
                                  <w:tcBorders>
                                    <w:top w:val="single" w:sz="4" w:space="0" w:color="auto"/>
                                    <w:left w:val="single" w:sz="4" w:space="0" w:color="auto"/>
                                  </w:tcBorders>
                                  <w:shd w:val="clear" w:color="auto" w:fill="FFFFFF"/>
                                  <w:vAlign w:val="center"/>
                                </w:tcPr>
                                <w:p w:rsidR="00246C5E" w:rsidRDefault="00E7563F">
                                  <w:pPr>
                                    <w:pStyle w:val="Zkladntext20"/>
                                    <w:shd w:val="clear" w:color="auto" w:fill="auto"/>
                                    <w:spacing w:line="190" w:lineRule="exact"/>
                                    <w:ind w:firstLine="0"/>
                                    <w:jc w:val="left"/>
                                  </w:pPr>
                                  <w:r>
                                    <w:rPr>
                                      <w:rStyle w:val="Zkladntext2Arial95ptTun0"/>
                                    </w:rPr>
                                    <w:t xml:space="preserve">c) Ekologická likvidace stávajícího </w:t>
                                  </w:r>
                                  <w:proofErr w:type="spellStart"/>
                                  <w:r>
                                    <w:rPr>
                                      <w:rStyle w:val="Zkladntext2Arial95ptTun0"/>
                                    </w:rPr>
                                    <w:t>trafa</w:t>
                                  </w:r>
                                  <w:proofErr w:type="spellEnd"/>
                                  <w:r>
                                    <w:rPr>
                                      <w:rStyle w:val="Zkladntext2Arial95ptTun0"/>
                                    </w:rPr>
                                    <w:t xml:space="preserve"> 10/0,4 </w:t>
                                  </w:r>
                                  <w:proofErr w:type="spellStart"/>
                                  <w:r>
                                    <w:rPr>
                                      <w:rStyle w:val="Zkladntext2Arial95ptTun0"/>
                                    </w:rPr>
                                    <w:t>kV</w:t>
                                  </w:r>
                                  <w:proofErr w:type="spellEnd"/>
                                  <w:r>
                                    <w:rPr>
                                      <w:rStyle w:val="Zkladntext2Arial95ptTun0"/>
                                    </w:rPr>
                                    <w:t xml:space="preserve">, 400 </w:t>
                                  </w:r>
                                  <w:proofErr w:type="spellStart"/>
                                  <w:r>
                                    <w:rPr>
                                      <w:rStyle w:val="Zkladntext2Arial95ptTun0"/>
                                    </w:rPr>
                                    <w:t>kVA</w:t>
                                  </w:r>
                                  <w:proofErr w:type="spellEnd"/>
                                  <w:r>
                                    <w:rPr>
                                      <w:rStyle w:val="Zkladntext2Arial95ptTun0"/>
                                    </w:rPr>
                                    <w:t xml:space="preserve"> a ostatních odpadů</w:t>
                                  </w:r>
                                </w:p>
                              </w:tc>
                              <w:tc>
                                <w:tcPr>
                                  <w:tcW w:w="773" w:type="dxa"/>
                                  <w:tcBorders>
                                    <w:top w:val="single" w:sz="4" w:space="0" w:color="auto"/>
                                    <w:left w:val="single" w:sz="4" w:space="0" w:color="auto"/>
                                  </w:tcBorders>
                                  <w:shd w:val="clear" w:color="auto" w:fill="FFFFFF"/>
                                  <w:vAlign w:val="center"/>
                                </w:tcPr>
                                <w:p w:rsidR="00246C5E" w:rsidRDefault="00E7563F">
                                  <w:pPr>
                                    <w:pStyle w:val="Zkladntext20"/>
                                    <w:shd w:val="clear" w:color="auto" w:fill="auto"/>
                                    <w:spacing w:after="60" w:line="190" w:lineRule="exact"/>
                                    <w:ind w:firstLine="0"/>
                                    <w:jc w:val="left"/>
                                  </w:pPr>
                                  <w:r>
                                    <w:rPr>
                                      <w:rStyle w:val="Zkladntext2Arial95ptTun0"/>
                                    </w:rPr>
                                    <w:t>počet</w:t>
                                  </w:r>
                                </w:p>
                                <w:p w:rsidR="00246C5E" w:rsidRDefault="00E7563F">
                                  <w:pPr>
                                    <w:pStyle w:val="Zkladntext20"/>
                                    <w:shd w:val="clear" w:color="auto" w:fill="auto"/>
                                    <w:spacing w:before="60" w:line="190" w:lineRule="exact"/>
                                    <w:ind w:left="240" w:firstLine="0"/>
                                    <w:jc w:val="left"/>
                                  </w:pPr>
                                  <w:r>
                                    <w:rPr>
                                      <w:rStyle w:val="Zkladntext2Arial95ptTun0"/>
                                    </w:rPr>
                                    <w:t>jed</w:t>
                                  </w:r>
                                </w:p>
                              </w:tc>
                              <w:tc>
                                <w:tcPr>
                                  <w:tcW w:w="1123" w:type="dxa"/>
                                  <w:tcBorders>
                                    <w:top w:val="single" w:sz="4" w:space="0" w:color="auto"/>
                                    <w:left w:val="single" w:sz="4" w:space="0" w:color="auto"/>
                                  </w:tcBorders>
                                  <w:shd w:val="clear" w:color="auto" w:fill="FFFFFF"/>
                                  <w:vAlign w:val="center"/>
                                </w:tcPr>
                                <w:p w:rsidR="00246C5E" w:rsidRDefault="00E7563F">
                                  <w:pPr>
                                    <w:pStyle w:val="Zkladntext20"/>
                                    <w:shd w:val="clear" w:color="auto" w:fill="auto"/>
                                    <w:spacing w:line="190" w:lineRule="exact"/>
                                    <w:ind w:firstLine="0"/>
                                  </w:pPr>
                                  <w:proofErr w:type="spellStart"/>
                                  <w:r>
                                    <w:rPr>
                                      <w:rStyle w:val="Zkladntext2Arial95ptTun0"/>
                                    </w:rPr>
                                    <w:t>ozn</w:t>
                                  </w:r>
                                  <w:proofErr w:type="spellEnd"/>
                                  <w:r>
                                    <w:rPr>
                                      <w:rStyle w:val="Zkladntext2Arial95ptTun0"/>
                                    </w:rPr>
                                    <w:t>.</w:t>
                                  </w:r>
                                </w:p>
                              </w:tc>
                              <w:tc>
                                <w:tcPr>
                                  <w:tcW w:w="1219"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226" w:lineRule="exact"/>
                                    <w:ind w:firstLine="0"/>
                                  </w:pPr>
                                  <w:r>
                                    <w:rPr>
                                      <w:rStyle w:val="Zkladntext2Arial95ptTun0"/>
                                    </w:rPr>
                                    <w:t>cena za jednotku (Kč)</w:t>
                                  </w:r>
                                </w:p>
                              </w:tc>
                              <w:tc>
                                <w:tcPr>
                                  <w:tcW w:w="1579" w:type="dxa"/>
                                  <w:tcBorders>
                                    <w:top w:val="single" w:sz="4" w:space="0" w:color="auto"/>
                                    <w:left w:val="single" w:sz="4" w:space="0" w:color="auto"/>
                                    <w:right w:val="single" w:sz="4" w:space="0" w:color="auto"/>
                                  </w:tcBorders>
                                  <w:shd w:val="clear" w:color="auto" w:fill="FFFFFF"/>
                                  <w:vAlign w:val="center"/>
                                </w:tcPr>
                                <w:p w:rsidR="00246C5E" w:rsidRDefault="00E7563F">
                                  <w:pPr>
                                    <w:pStyle w:val="Zkladntext20"/>
                                    <w:shd w:val="clear" w:color="auto" w:fill="auto"/>
                                    <w:spacing w:line="190" w:lineRule="exact"/>
                                    <w:ind w:firstLine="0"/>
                                    <w:jc w:val="left"/>
                                  </w:pPr>
                                  <w:r>
                                    <w:rPr>
                                      <w:rStyle w:val="Zkladntext2Arial95ptTun0"/>
                                    </w:rPr>
                                    <w:t>Cena celkem</w:t>
                                  </w:r>
                                </w:p>
                              </w:tc>
                            </w:tr>
                            <w:tr w:rsidR="00246C5E">
                              <w:trPr>
                                <w:trHeight w:hRule="exact" w:val="547"/>
                                <w:jc w:val="center"/>
                              </w:trPr>
                              <w:tc>
                                <w:tcPr>
                                  <w:tcW w:w="2093"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1</w:t>
                                  </w:r>
                                </w:p>
                              </w:tc>
                              <w:tc>
                                <w:tcPr>
                                  <w:tcW w:w="7238"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221" w:lineRule="exact"/>
                                    <w:ind w:firstLine="0"/>
                                    <w:jc w:val="left"/>
                                  </w:pPr>
                                  <w:r>
                                    <w:rPr>
                                      <w:rStyle w:val="Zkladntext2Arial95ptTun0"/>
                                    </w:rPr>
                                    <w:t xml:space="preserve">Ekologická likvidace stávajícího </w:t>
                                  </w:r>
                                  <w:proofErr w:type="spellStart"/>
                                  <w:r>
                                    <w:rPr>
                                      <w:rStyle w:val="Zkladntext2Arial95ptTun0"/>
                                    </w:rPr>
                                    <w:t>trafa</w:t>
                                  </w:r>
                                  <w:proofErr w:type="spellEnd"/>
                                  <w:r>
                                    <w:rPr>
                                      <w:rStyle w:val="Zkladntext2Arial95ptTun0"/>
                                    </w:rPr>
                                    <w:t xml:space="preserve"> 10/0,4 </w:t>
                                  </w:r>
                                  <w:proofErr w:type="spellStart"/>
                                  <w:r>
                                    <w:rPr>
                                      <w:rStyle w:val="Zkladntext2Arial95ptTun0"/>
                                    </w:rPr>
                                    <w:t>kV</w:t>
                                  </w:r>
                                  <w:proofErr w:type="spellEnd"/>
                                  <w:r>
                                    <w:rPr>
                                      <w:rStyle w:val="Zkladntext2Arial95ptTun0"/>
                                    </w:rPr>
                                    <w:t xml:space="preserve">, 400 </w:t>
                                  </w:r>
                                  <w:proofErr w:type="spellStart"/>
                                  <w:r>
                                    <w:rPr>
                                      <w:rStyle w:val="Zkladntext2Arial95ptTun0"/>
                                    </w:rPr>
                                    <w:t>kVA</w:t>
                                  </w:r>
                                  <w:proofErr w:type="spellEnd"/>
                                  <w:r>
                                    <w:rPr>
                                      <w:rStyle w:val="Zkladntext2Arial95ptTun0"/>
                                    </w:rPr>
                                    <w:t xml:space="preserve"> vč. vystavení Likvidačních protokolů</w:t>
                                  </w:r>
                                </w:p>
                              </w:tc>
                              <w:tc>
                                <w:tcPr>
                                  <w:tcW w:w="773"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r>
                                    <w:rPr>
                                      <w:rStyle w:val="Zkladntext2Arial95ptTun0"/>
                                    </w:rPr>
                                    <w:t>1</w:t>
                                  </w:r>
                                </w:p>
                              </w:tc>
                              <w:tc>
                                <w:tcPr>
                                  <w:tcW w:w="1123"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proofErr w:type="spellStart"/>
                                  <w:r>
                                    <w:rPr>
                                      <w:rStyle w:val="Zkladntext2Arial95ptTun0"/>
                                    </w:rPr>
                                    <w:t>kpl</w:t>
                                  </w:r>
                                  <w:proofErr w:type="spellEnd"/>
                                </w:p>
                              </w:tc>
                              <w:tc>
                                <w:tcPr>
                                  <w:tcW w:w="1219"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0Kč</w:t>
                                  </w:r>
                                </w:p>
                              </w:tc>
                              <w:tc>
                                <w:tcPr>
                                  <w:tcW w:w="1579" w:type="dxa"/>
                                  <w:tcBorders>
                                    <w:top w:val="single" w:sz="4" w:space="0" w:color="auto"/>
                                    <w:left w:val="single" w:sz="4" w:space="0" w:color="auto"/>
                                    <w:righ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0Kč</w:t>
                                  </w:r>
                                </w:p>
                              </w:tc>
                            </w:tr>
                            <w:tr w:rsidR="00246C5E">
                              <w:trPr>
                                <w:trHeight w:hRule="exact" w:val="269"/>
                                <w:jc w:val="center"/>
                              </w:trPr>
                              <w:tc>
                                <w:tcPr>
                                  <w:tcW w:w="2093"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2</w:t>
                                  </w:r>
                                </w:p>
                              </w:tc>
                              <w:tc>
                                <w:tcPr>
                                  <w:tcW w:w="7238"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left"/>
                                  </w:pPr>
                                  <w:r>
                                    <w:rPr>
                                      <w:rStyle w:val="Zkladntext2Arial95ptTun0"/>
                                    </w:rPr>
                                    <w:t>Uloženi odpadu na skládku</w:t>
                                  </w:r>
                                </w:p>
                              </w:tc>
                              <w:tc>
                                <w:tcPr>
                                  <w:tcW w:w="773"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r>
                                    <w:rPr>
                                      <w:rStyle w:val="Zkladntext2Arial95ptTun0"/>
                                    </w:rPr>
                                    <w:t>1</w:t>
                                  </w:r>
                                </w:p>
                              </w:tc>
                              <w:tc>
                                <w:tcPr>
                                  <w:tcW w:w="1123"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proofErr w:type="spellStart"/>
                                  <w:r>
                                    <w:rPr>
                                      <w:rStyle w:val="Zkladntext2Arial95ptTun0"/>
                                    </w:rPr>
                                    <w:t>kpl</w:t>
                                  </w:r>
                                  <w:proofErr w:type="spellEnd"/>
                                </w:p>
                              </w:tc>
                              <w:tc>
                                <w:tcPr>
                                  <w:tcW w:w="1219"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0Kč</w:t>
                                  </w:r>
                                </w:p>
                              </w:tc>
                              <w:tc>
                                <w:tcPr>
                                  <w:tcW w:w="1579" w:type="dxa"/>
                                  <w:tcBorders>
                                    <w:top w:val="single" w:sz="4" w:space="0" w:color="auto"/>
                                    <w:left w:val="single" w:sz="4" w:space="0" w:color="auto"/>
                                    <w:righ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0Kč</w:t>
                                  </w:r>
                                </w:p>
                              </w:tc>
                            </w:tr>
                            <w:tr w:rsidR="00246C5E">
                              <w:trPr>
                                <w:trHeight w:hRule="exact" w:val="307"/>
                                <w:jc w:val="center"/>
                              </w:trPr>
                              <w:tc>
                                <w:tcPr>
                                  <w:tcW w:w="12446" w:type="dxa"/>
                                  <w:gridSpan w:val="5"/>
                                  <w:tcBorders>
                                    <w:top w:val="single" w:sz="4" w:space="0" w:color="auto"/>
                                    <w:left w:val="single" w:sz="4" w:space="0" w:color="auto"/>
                                    <w:bottom w:val="single" w:sz="4" w:space="0" w:color="auto"/>
                                  </w:tcBorders>
                                  <w:shd w:val="clear" w:color="auto" w:fill="FFFFFF"/>
                                </w:tcPr>
                                <w:p w:rsidR="00246C5E" w:rsidRDefault="00E7563F">
                                  <w:pPr>
                                    <w:pStyle w:val="Zkladntext20"/>
                                    <w:shd w:val="clear" w:color="auto" w:fill="auto"/>
                                    <w:spacing w:line="190" w:lineRule="exact"/>
                                    <w:ind w:firstLine="0"/>
                                    <w:jc w:val="left"/>
                                  </w:pPr>
                                  <w:r>
                                    <w:rPr>
                                      <w:rStyle w:val="Zkladntext2Arial95ptTun0"/>
                                    </w:rPr>
                                    <w:t>CELKEM BEZ DPH</w:t>
                                  </w:r>
                                </w:p>
                              </w:tc>
                              <w:tc>
                                <w:tcPr>
                                  <w:tcW w:w="1579" w:type="dxa"/>
                                  <w:tcBorders>
                                    <w:top w:val="single" w:sz="4" w:space="0" w:color="auto"/>
                                    <w:left w:val="single" w:sz="4" w:space="0" w:color="auto"/>
                                    <w:bottom w:val="single" w:sz="4" w:space="0" w:color="auto"/>
                                    <w:right w:val="single" w:sz="4" w:space="0" w:color="auto"/>
                                  </w:tcBorders>
                                  <w:shd w:val="clear" w:color="auto" w:fill="FFFFFF"/>
                                </w:tcPr>
                                <w:p w:rsidR="00246C5E" w:rsidRDefault="00E7563F">
                                  <w:pPr>
                                    <w:pStyle w:val="Zkladntext20"/>
                                    <w:shd w:val="clear" w:color="auto" w:fill="auto"/>
                                    <w:spacing w:line="190" w:lineRule="exact"/>
                                    <w:ind w:firstLine="0"/>
                                    <w:jc w:val="right"/>
                                  </w:pPr>
                                  <w:r>
                                    <w:rPr>
                                      <w:rStyle w:val="Zkladntext2Arial95ptTun0"/>
                                    </w:rPr>
                                    <w:t>0 Kč</w:t>
                                  </w:r>
                                </w:p>
                              </w:tc>
                            </w:tr>
                          </w:tbl>
                          <w:p w:rsidR="00246C5E" w:rsidRDefault="00246C5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35" type="#_x0000_t202" style="position:absolute;margin-left:15.6pt;margin-top:251.3pt;width:701.3pt;height:97.4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EWsswIAALI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093"/>
                        <w:gridCol w:w="7238"/>
                        <w:gridCol w:w="773"/>
                        <w:gridCol w:w="1123"/>
                        <w:gridCol w:w="1219"/>
                        <w:gridCol w:w="1579"/>
                      </w:tblGrid>
                      <w:tr w:rsidR="00246C5E">
                        <w:trPr>
                          <w:trHeight w:hRule="exact" w:val="792"/>
                          <w:jc w:val="center"/>
                        </w:trPr>
                        <w:tc>
                          <w:tcPr>
                            <w:tcW w:w="9331" w:type="dxa"/>
                            <w:gridSpan w:val="2"/>
                            <w:tcBorders>
                              <w:top w:val="single" w:sz="4" w:space="0" w:color="auto"/>
                              <w:left w:val="single" w:sz="4" w:space="0" w:color="auto"/>
                            </w:tcBorders>
                            <w:shd w:val="clear" w:color="auto" w:fill="FFFFFF"/>
                            <w:vAlign w:val="center"/>
                          </w:tcPr>
                          <w:p w:rsidR="00246C5E" w:rsidRDefault="00E7563F">
                            <w:pPr>
                              <w:pStyle w:val="Zkladntext20"/>
                              <w:shd w:val="clear" w:color="auto" w:fill="auto"/>
                              <w:spacing w:line="190" w:lineRule="exact"/>
                              <w:ind w:firstLine="0"/>
                              <w:jc w:val="left"/>
                            </w:pPr>
                            <w:r>
                              <w:rPr>
                                <w:rStyle w:val="Zkladntext2Arial95ptTun0"/>
                              </w:rPr>
                              <w:t xml:space="preserve">c) Ekologická likvidace stávajícího </w:t>
                            </w:r>
                            <w:proofErr w:type="spellStart"/>
                            <w:r>
                              <w:rPr>
                                <w:rStyle w:val="Zkladntext2Arial95ptTun0"/>
                              </w:rPr>
                              <w:t>trafa</w:t>
                            </w:r>
                            <w:proofErr w:type="spellEnd"/>
                            <w:r>
                              <w:rPr>
                                <w:rStyle w:val="Zkladntext2Arial95ptTun0"/>
                              </w:rPr>
                              <w:t xml:space="preserve"> 10/0,4 </w:t>
                            </w:r>
                            <w:proofErr w:type="spellStart"/>
                            <w:r>
                              <w:rPr>
                                <w:rStyle w:val="Zkladntext2Arial95ptTun0"/>
                              </w:rPr>
                              <w:t>kV</w:t>
                            </w:r>
                            <w:proofErr w:type="spellEnd"/>
                            <w:r>
                              <w:rPr>
                                <w:rStyle w:val="Zkladntext2Arial95ptTun0"/>
                              </w:rPr>
                              <w:t xml:space="preserve">, 400 </w:t>
                            </w:r>
                            <w:proofErr w:type="spellStart"/>
                            <w:r>
                              <w:rPr>
                                <w:rStyle w:val="Zkladntext2Arial95ptTun0"/>
                              </w:rPr>
                              <w:t>kVA</w:t>
                            </w:r>
                            <w:proofErr w:type="spellEnd"/>
                            <w:r>
                              <w:rPr>
                                <w:rStyle w:val="Zkladntext2Arial95ptTun0"/>
                              </w:rPr>
                              <w:t xml:space="preserve"> a ostatních odpadů</w:t>
                            </w:r>
                          </w:p>
                        </w:tc>
                        <w:tc>
                          <w:tcPr>
                            <w:tcW w:w="773" w:type="dxa"/>
                            <w:tcBorders>
                              <w:top w:val="single" w:sz="4" w:space="0" w:color="auto"/>
                              <w:left w:val="single" w:sz="4" w:space="0" w:color="auto"/>
                            </w:tcBorders>
                            <w:shd w:val="clear" w:color="auto" w:fill="FFFFFF"/>
                            <w:vAlign w:val="center"/>
                          </w:tcPr>
                          <w:p w:rsidR="00246C5E" w:rsidRDefault="00E7563F">
                            <w:pPr>
                              <w:pStyle w:val="Zkladntext20"/>
                              <w:shd w:val="clear" w:color="auto" w:fill="auto"/>
                              <w:spacing w:after="60" w:line="190" w:lineRule="exact"/>
                              <w:ind w:firstLine="0"/>
                              <w:jc w:val="left"/>
                            </w:pPr>
                            <w:r>
                              <w:rPr>
                                <w:rStyle w:val="Zkladntext2Arial95ptTun0"/>
                              </w:rPr>
                              <w:t>počet</w:t>
                            </w:r>
                          </w:p>
                          <w:p w:rsidR="00246C5E" w:rsidRDefault="00E7563F">
                            <w:pPr>
                              <w:pStyle w:val="Zkladntext20"/>
                              <w:shd w:val="clear" w:color="auto" w:fill="auto"/>
                              <w:spacing w:before="60" w:line="190" w:lineRule="exact"/>
                              <w:ind w:left="240" w:firstLine="0"/>
                              <w:jc w:val="left"/>
                            </w:pPr>
                            <w:r>
                              <w:rPr>
                                <w:rStyle w:val="Zkladntext2Arial95ptTun0"/>
                              </w:rPr>
                              <w:t>jed</w:t>
                            </w:r>
                          </w:p>
                        </w:tc>
                        <w:tc>
                          <w:tcPr>
                            <w:tcW w:w="1123" w:type="dxa"/>
                            <w:tcBorders>
                              <w:top w:val="single" w:sz="4" w:space="0" w:color="auto"/>
                              <w:left w:val="single" w:sz="4" w:space="0" w:color="auto"/>
                            </w:tcBorders>
                            <w:shd w:val="clear" w:color="auto" w:fill="FFFFFF"/>
                            <w:vAlign w:val="center"/>
                          </w:tcPr>
                          <w:p w:rsidR="00246C5E" w:rsidRDefault="00E7563F">
                            <w:pPr>
                              <w:pStyle w:val="Zkladntext20"/>
                              <w:shd w:val="clear" w:color="auto" w:fill="auto"/>
                              <w:spacing w:line="190" w:lineRule="exact"/>
                              <w:ind w:firstLine="0"/>
                            </w:pPr>
                            <w:proofErr w:type="spellStart"/>
                            <w:r>
                              <w:rPr>
                                <w:rStyle w:val="Zkladntext2Arial95ptTun0"/>
                              </w:rPr>
                              <w:t>ozn</w:t>
                            </w:r>
                            <w:proofErr w:type="spellEnd"/>
                            <w:r>
                              <w:rPr>
                                <w:rStyle w:val="Zkladntext2Arial95ptTun0"/>
                              </w:rPr>
                              <w:t>.</w:t>
                            </w:r>
                          </w:p>
                        </w:tc>
                        <w:tc>
                          <w:tcPr>
                            <w:tcW w:w="1219"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226" w:lineRule="exact"/>
                              <w:ind w:firstLine="0"/>
                            </w:pPr>
                            <w:r>
                              <w:rPr>
                                <w:rStyle w:val="Zkladntext2Arial95ptTun0"/>
                              </w:rPr>
                              <w:t>cena za jednotku (Kč)</w:t>
                            </w:r>
                          </w:p>
                        </w:tc>
                        <w:tc>
                          <w:tcPr>
                            <w:tcW w:w="1579" w:type="dxa"/>
                            <w:tcBorders>
                              <w:top w:val="single" w:sz="4" w:space="0" w:color="auto"/>
                              <w:left w:val="single" w:sz="4" w:space="0" w:color="auto"/>
                              <w:right w:val="single" w:sz="4" w:space="0" w:color="auto"/>
                            </w:tcBorders>
                            <w:shd w:val="clear" w:color="auto" w:fill="FFFFFF"/>
                            <w:vAlign w:val="center"/>
                          </w:tcPr>
                          <w:p w:rsidR="00246C5E" w:rsidRDefault="00E7563F">
                            <w:pPr>
                              <w:pStyle w:val="Zkladntext20"/>
                              <w:shd w:val="clear" w:color="auto" w:fill="auto"/>
                              <w:spacing w:line="190" w:lineRule="exact"/>
                              <w:ind w:firstLine="0"/>
                              <w:jc w:val="left"/>
                            </w:pPr>
                            <w:r>
                              <w:rPr>
                                <w:rStyle w:val="Zkladntext2Arial95ptTun0"/>
                              </w:rPr>
                              <w:t>Cena celkem</w:t>
                            </w:r>
                          </w:p>
                        </w:tc>
                      </w:tr>
                      <w:tr w:rsidR="00246C5E">
                        <w:trPr>
                          <w:trHeight w:hRule="exact" w:val="547"/>
                          <w:jc w:val="center"/>
                        </w:trPr>
                        <w:tc>
                          <w:tcPr>
                            <w:tcW w:w="2093"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1</w:t>
                            </w:r>
                          </w:p>
                        </w:tc>
                        <w:tc>
                          <w:tcPr>
                            <w:tcW w:w="7238"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221" w:lineRule="exact"/>
                              <w:ind w:firstLine="0"/>
                              <w:jc w:val="left"/>
                            </w:pPr>
                            <w:r>
                              <w:rPr>
                                <w:rStyle w:val="Zkladntext2Arial95ptTun0"/>
                              </w:rPr>
                              <w:t xml:space="preserve">Ekologická likvidace stávajícího </w:t>
                            </w:r>
                            <w:proofErr w:type="spellStart"/>
                            <w:r>
                              <w:rPr>
                                <w:rStyle w:val="Zkladntext2Arial95ptTun0"/>
                              </w:rPr>
                              <w:t>trafa</w:t>
                            </w:r>
                            <w:proofErr w:type="spellEnd"/>
                            <w:r>
                              <w:rPr>
                                <w:rStyle w:val="Zkladntext2Arial95ptTun0"/>
                              </w:rPr>
                              <w:t xml:space="preserve"> 10/0,4 </w:t>
                            </w:r>
                            <w:proofErr w:type="spellStart"/>
                            <w:r>
                              <w:rPr>
                                <w:rStyle w:val="Zkladntext2Arial95ptTun0"/>
                              </w:rPr>
                              <w:t>kV</w:t>
                            </w:r>
                            <w:proofErr w:type="spellEnd"/>
                            <w:r>
                              <w:rPr>
                                <w:rStyle w:val="Zkladntext2Arial95ptTun0"/>
                              </w:rPr>
                              <w:t xml:space="preserve">, 400 </w:t>
                            </w:r>
                            <w:proofErr w:type="spellStart"/>
                            <w:r>
                              <w:rPr>
                                <w:rStyle w:val="Zkladntext2Arial95ptTun0"/>
                              </w:rPr>
                              <w:t>kVA</w:t>
                            </w:r>
                            <w:proofErr w:type="spellEnd"/>
                            <w:r>
                              <w:rPr>
                                <w:rStyle w:val="Zkladntext2Arial95ptTun0"/>
                              </w:rPr>
                              <w:t xml:space="preserve"> vč. vystavení Likvidačních protokolů</w:t>
                            </w:r>
                          </w:p>
                        </w:tc>
                        <w:tc>
                          <w:tcPr>
                            <w:tcW w:w="773"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r>
                              <w:rPr>
                                <w:rStyle w:val="Zkladntext2Arial95ptTun0"/>
                              </w:rPr>
                              <w:t>1</w:t>
                            </w:r>
                          </w:p>
                        </w:tc>
                        <w:tc>
                          <w:tcPr>
                            <w:tcW w:w="1123"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proofErr w:type="spellStart"/>
                            <w:r>
                              <w:rPr>
                                <w:rStyle w:val="Zkladntext2Arial95ptTun0"/>
                              </w:rPr>
                              <w:t>kpl</w:t>
                            </w:r>
                            <w:proofErr w:type="spellEnd"/>
                          </w:p>
                        </w:tc>
                        <w:tc>
                          <w:tcPr>
                            <w:tcW w:w="1219"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0Kč</w:t>
                            </w:r>
                          </w:p>
                        </w:tc>
                        <w:tc>
                          <w:tcPr>
                            <w:tcW w:w="1579" w:type="dxa"/>
                            <w:tcBorders>
                              <w:top w:val="single" w:sz="4" w:space="0" w:color="auto"/>
                              <w:left w:val="single" w:sz="4" w:space="0" w:color="auto"/>
                              <w:righ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0Kč</w:t>
                            </w:r>
                          </w:p>
                        </w:tc>
                      </w:tr>
                      <w:tr w:rsidR="00246C5E">
                        <w:trPr>
                          <w:trHeight w:hRule="exact" w:val="269"/>
                          <w:jc w:val="center"/>
                        </w:trPr>
                        <w:tc>
                          <w:tcPr>
                            <w:tcW w:w="2093"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2</w:t>
                            </w:r>
                          </w:p>
                        </w:tc>
                        <w:tc>
                          <w:tcPr>
                            <w:tcW w:w="7238"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left"/>
                            </w:pPr>
                            <w:r>
                              <w:rPr>
                                <w:rStyle w:val="Zkladntext2Arial95ptTun0"/>
                              </w:rPr>
                              <w:t>Uloženi odpadu na skládku</w:t>
                            </w:r>
                          </w:p>
                        </w:tc>
                        <w:tc>
                          <w:tcPr>
                            <w:tcW w:w="773"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r>
                              <w:rPr>
                                <w:rStyle w:val="Zkladntext2Arial95ptTun0"/>
                              </w:rPr>
                              <w:t>1</w:t>
                            </w:r>
                          </w:p>
                        </w:tc>
                        <w:tc>
                          <w:tcPr>
                            <w:tcW w:w="1123"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proofErr w:type="spellStart"/>
                            <w:r>
                              <w:rPr>
                                <w:rStyle w:val="Zkladntext2Arial95ptTun0"/>
                              </w:rPr>
                              <w:t>kpl</w:t>
                            </w:r>
                            <w:proofErr w:type="spellEnd"/>
                          </w:p>
                        </w:tc>
                        <w:tc>
                          <w:tcPr>
                            <w:tcW w:w="1219"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0Kč</w:t>
                            </w:r>
                          </w:p>
                        </w:tc>
                        <w:tc>
                          <w:tcPr>
                            <w:tcW w:w="1579" w:type="dxa"/>
                            <w:tcBorders>
                              <w:top w:val="single" w:sz="4" w:space="0" w:color="auto"/>
                              <w:left w:val="single" w:sz="4" w:space="0" w:color="auto"/>
                              <w:righ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0Kč</w:t>
                            </w:r>
                          </w:p>
                        </w:tc>
                      </w:tr>
                      <w:tr w:rsidR="00246C5E">
                        <w:trPr>
                          <w:trHeight w:hRule="exact" w:val="307"/>
                          <w:jc w:val="center"/>
                        </w:trPr>
                        <w:tc>
                          <w:tcPr>
                            <w:tcW w:w="12446" w:type="dxa"/>
                            <w:gridSpan w:val="5"/>
                            <w:tcBorders>
                              <w:top w:val="single" w:sz="4" w:space="0" w:color="auto"/>
                              <w:left w:val="single" w:sz="4" w:space="0" w:color="auto"/>
                              <w:bottom w:val="single" w:sz="4" w:space="0" w:color="auto"/>
                            </w:tcBorders>
                            <w:shd w:val="clear" w:color="auto" w:fill="FFFFFF"/>
                          </w:tcPr>
                          <w:p w:rsidR="00246C5E" w:rsidRDefault="00E7563F">
                            <w:pPr>
                              <w:pStyle w:val="Zkladntext20"/>
                              <w:shd w:val="clear" w:color="auto" w:fill="auto"/>
                              <w:spacing w:line="190" w:lineRule="exact"/>
                              <w:ind w:firstLine="0"/>
                              <w:jc w:val="left"/>
                            </w:pPr>
                            <w:r>
                              <w:rPr>
                                <w:rStyle w:val="Zkladntext2Arial95ptTun0"/>
                              </w:rPr>
                              <w:t>CELKEM BEZ DPH</w:t>
                            </w:r>
                          </w:p>
                        </w:tc>
                        <w:tc>
                          <w:tcPr>
                            <w:tcW w:w="1579" w:type="dxa"/>
                            <w:tcBorders>
                              <w:top w:val="single" w:sz="4" w:space="0" w:color="auto"/>
                              <w:left w:val="single" w:sz="4" w:space="0" w:color="auto"/>
                              <w:bottom w:val="single" w:sz="4" w:space="0" w:color="auto"/>
                              <w:right w:val="single" w:sz="4" w:space="0" w:color="auto"/>
                            </w:tcBorders>
                            <w:shd w:val="clear" w:color="auto" w:fill="FFFFFF"/>
                          </w:tcPr>
                          <w:p w:rsidR="00246C5E" w:rsidRDefault="00E7563F">
                            <w:pPr>
                              <w:pStyle w:val="Zkladntext20"/>
                              <w:shd w:val="clear" w:color="auto" w:fill="auto"/>
                              <w:spacing w:line="190" w:lineRule="exact"/>
                              <w:ind w:firstLine="0"/>
                              <w:jc w:val="right"/>
                            </w:pPr>
                            <w:r>
                              <w:rPr>
                                <w:rStyle w:val="Zkladntext2Arial95ptTun0"/>
                              </w:rPr>
                              <w:t>0 Kč</w:t>
                            </w:r>
                          </w:p>
                        </w:tc>
                      </w:tr>
                    </w:tbl>
                    <w:p w:rsidR="00246C5E" w:rsidRDefault="00246C5E">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6192" behindDoc="0" locked="0" layoutInCell="1" allowOverlap="1">
                <wp:simplePos x="0" y="0"/>
                <wp:positionH relativeFrom="margin">
                  <wp:posOffset>186055</wp:posOffset>
                </wp:positionH>
                <wp:positionV relativeFrom="paragraph">
                  <wp:posOffset>4535170</wp:posOffset>
                </wp:positionV>
                <wp:extent cx="8918575" cy="1431925"/>
                <wp:effectExtent l="1270" t="0" r="0" b="0"/>
                <wp:wrapNone/>
                <wp:docPr id="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8575" cy="143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093"/>
                              <w:gridCol w:w="7238"/>
                              <w:gridCol w:w="782"/>
                              <w:gridCol w:w="1123"/>
                              <w:gridCol w:w="1219"/>
                              <w:gridCol w:w="1589"/>
                            </w:tblGrid>
                            <w:tr w:rsidR="00246C5E">
                              <w:trPr>
                                <w:trHeight w:hRule="exact" w:val="806"/>
                                <w:jc w:val="center"/>
                              </w:trPr>
                              <w:tc>
                                <w:tcPr>
                                  <w:tcW w:w="9331" w:type="dxa"/>
                                  <w:gridSpan w:val="2"/>
                                  <w:tcBorders>
                                    <w:top w:val="single" w:sz="4" w:space="0" w:color="auto"/>
                                    <w:left w:val="single" w:sz="4" w:space="0" w:color="auto"/>
                                  </w:tcBorders>
                                  <w:shd w:val="clear" w:color="auto" w:fill="FFFFFF"/>
                                  <w:vAlign w:val="center"/>
                                </w:tcPr>
                                <w:p w:rsidR="00246C5E" w:rsidRDefault="00E7563F">
                                  <w:pPr>
                                    <w:pStyle w:val="Zkladntext20"/>
                                    <w:shd w:val="clear" w:color="auto" w:fill="auto"/>
                                    <w:spacing w:line="190" w:lineRule="exact"/>
                                    <w:ind w:firstLine="0"/>
                                    <w:jc w:val="left"/>
                                  </w:pPr>
                                  <w:r>
                                    <w:rPr>
                                      <w:rStyle w:val="Zkladntext2Arial95ptTun0"/>
                                    </w:rPr>
                                    <w:t>d) Výměna stávajícího rozváděče RD 1 (630 A) za nový rozváděč RST pro In = 1 000 A</w:t>
                                  </w:r>
                                </w:p>
                                <w:p w:rsidR="00246C5E" w:rsidRDefault="00E7563F">
                                  <w:pPr>
                                    <w:pStyle w:val="Zkladntext20"/>
                                    <w:shd w:val="clear" w:color="auto" w:fill="auto"/>
                                    <w:spacing w:line="190" w:lineRule="exact"/>
                                    <w:ind w:firstLine="0"/>
                                    <w:jc w:val="left"/>
                                  </w:pPr>
                                  <w:r>
                                    <w:rPr>
                                      <w:rStyle w:val="Zkladntext2Arial95ptTun0"/>
                                    </w:rPr>
                                    <w:t xml:space="preserve">Pro </w:t>
                                  </w:r>
                                  <w:proofErr w:type="spellStart"/>
                                  <w:r>
                                    <w:rPr>
                                      <w:rStyle w:val="Zkladntext2Arial95ptTun0"/>
                                    </w:rPr>
                                    <w:t>trafo</w:t>
                                  </w:r>
                                  <w:proofErr w:type="spellEnd"/>
                                  <w:r>
                                    <w:rPr>
                                      <w:rStyle w:val="Zkladntext2Arial95ptTun0"/>
                                    </w:rPr>
                                    <w:t xml:space="preserve"> 030 </w:t>
                                  </w:r>
                                  <w:proofErr w:type="spellStart"/>
                                  <w:r>
                                    <w:rPr>
                                      <w:rStyle w:val="Zkladntext2Arial95ptTun0"/>
                                    </w:rPr>
                                    <w:t>kVA</w:t>
                                  </w:r>
                                  <w:proofErr w:type="spellEnd"/>
                                </w:p>
                              </w:tc>
                              <w:tc>
                                <w:tcPr>
                                  <w:tcW w:w="782" w:type="dxa"/>
                                  <w:tcBorders>
                                    <w:top w:val="single" w:sz="4" w:space="0" w:color="auto"/>
                                    <w:left w:val="single" w:sz="4" w:space="0" w:color="auto"/>
                                  </w:tcBorders>
                                  <w:shd w:val="clear" w:color="auto" w:fill="FFFFFF"/>
                                  <w:vAlign w:val="center"/>
                                </w:tcPr>
                                <w:p w:rsidR="00246C5E" w:rsidRDefault="00E7563F">
                                  <w:pPr>
                                    <w:pStyle w:val="Zkladntext20"/>
                                    <w:shd w:val="clear" w:color="auto" w:fill="auto"/>
                                    <w:spacing w:line="190" w:lineRule="exact"/>
                                    <w:ind w:left="140" w:firstLine="0"/>
                                    <w:jc w:val="left"/>
                                  </w:pPr>
                                  <w:r>
                                    <w:rPr>
                                      <w:rStyle w:val="Zkladntext2Arial95ptTun0"/>
                                    </w:rPr>
                                    <w:t>počet</w:t>
                                  </w:r>
                                </w:p>
                                <w:p w:rsidR="00246C5E" w:rsidRDefault="00E7563F">
                                  <w:pPr>
                                    <w:pStyle w:val="Zkladntext20"/>
                                    <w:shd w:val="clear" w:color="auto" w:fill="auto"/>
                                    <w:spacing w:line="190" w:lineRule="exact"/>
                                    <w:ind w:left="260" w:firstLine="0"/>
                                    <w:jc w:val="left"/>
                                  </w:pPr>
                                  <w:r>
                                    <w:rPr>
                                      <w:rStyle w:val="Zkladntext2Arial95ptTun0"/>
                                    </w:rPr>
                                    <w:t>jed</w:t>
                                  </w:r>
                                </w:p>
                              </w:tc>
                              <w:tc>
                                <w:tcPr>
                                  <w:tcW w:w="1123" w:type="dxa"/>
                                  <w:tcBorders>
                                    <w:top w:val="single" w:sz="4" w:space="0" w:color="auto"/>
                                    <w:left w:val="single" w:sz="4" w:space="0" w:color="auto"/>
                                  </w:tcBorders>
                                  <w:shd w:val="clear" w:color="auto" w:fill="FFFFFF"/>
                                </w:tcPr>
                                <w:p w:rsidR="00246C5E" w:rsidRDefault="00E7563F">
                                  <w:pPr>
                                    <w:pStyle w:val="Zkladntext20"/>
                                    <w:shd w:val="clear" w:color="auto" w:fill="auto"/>
                                    <w:spacing w:after="240" w:line="80" w:lineRule="exact"/>
                                    <w:ind w:firstLine="0"/>
                                    <w:jc w:val="left"/>
                                  </w:pPr>
                                  <w:r>
                                    <w:rPr>
                                      <w:rStyle w:val="Zkladntext24pt"/>
                                    </w:rPr>
                                    <w:t>—</w:t>
                                  </w:r>
                                </w:p>
                                <w:p w:rsidR="00246C5E" w:rsidRDefault="00E7563F">
                                  <w:pPr>
                                    <w:pStyle w:val="Zkladntext20"/>
                                    <w:shd w:val="clear" w:color="auto" w:fill="auto"/>
                                    <w:spacing w:before="240" w:line="190" w:lineRule="exact"/>
                                    <w:ind w:firstLine="0"/>
                                  </w:pPr>
                                  <w:proofErr w:type="spellStart"/>
                                  <w:r>
                                    <w:rPr>
                                      <w:rStyle w:val="Zkladntext2Arial95ptTun0"/>
                                    </w:rPr>
                                    <w:t>ozn</w:t>
                                  </w:r>
                                  <w:proofErr w:type="spellEnd"/>
                                  <w:r>
                                    <w:rPr>
                                      <w:rStyle w:val="Zkladntext2Arial95ptTun0"/>
                                    </w:rPr>
                                    <w:t>.</w:t>
                                  </w:r>
                                </w:p>
                              </w:tc>
                              <w:tc>
                                <w:tcPr>
                                  <w:tcW w:w="1219"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235" w:lineRule="exact"/>
                                    <w:ind w:firstLine="0"/>
                                  </w:pPr>
                                  <w:r>
                                    <w:rPr>
                                      <w:rStyle w:val="Zkladntext2Arial95ptTun0"/>
                                    </w:rPr>
                                    <w:t>cena za jednotku (Kč)</w:t>
                                  </w:r>
                                </w:p>
                              </w:tc>
                              <w:tc>
                                <w:tcPr>
                                  <w:tcW w:w="1589" w:type="dxa"/>
                                  <w:tcBorders>
                                    <w:top w:val="single" w:sz="4" w:space="0" w:color="auto"/>
                                    <w:left w:val="single" w:sz="4" w:space="0" w:color="auto"/>
                                    <w:right w:val="single" w:sz="4" w:space="0" w:color="auto"/>
                                  </w:tcBorders>
                                  <w:shd w:val="clear" w:color="auto" w:fill="FFFFFF"/>
                                  <w:vAlign w:val="center"/>
                                </w:tcPr>
                                <w:p w:rsidR="00246C5E" w:rsidRDefault="00E7563F">
                                  <w:pPr>
                                    <w:pStyle w:val="Zkladntext20"/>
                                    <w:shd w:val="clear" w:color="auto" w:fill="auto"/>
                                    <w:spacing w:line="190" w:lineRule="exact"/>
                                    <w:ind w:firstLine="0"/>
                                    <w:jc w:val="left"/>
                                  </w:pPr>
                                  <w:r>
                                    <w:rPr>
                                      <w:rStyle w:val="Zkladntext2Arial95ptTun0"/>
                                    </w:rPr>
                                    <w:t>Cena celkem</w:t>
                                  </w:r>
                                </w:p>
                              </w:tc>
                            </w:tr>
                            <w:tr w:rsidR="00246C5E">
                              <w:trPr>
                                <w:trHeight w:hRule="exact" w:val="283"/>
                                <w:jc w:val="center"/>
                              </w:trPr>
                              <w:tc>
                                <w:tcPr>
                                  <w:tcW w:w="2093"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1</w:t>
                                  </w:r>
                                </w:p>
                              </w:tc>
                              <w:tc>
                                <w:tcPr>
                                  <w:tcW w:w="7238"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left"/>
                                  </w:pPr>
                                  <w:r>
                                    <w:rPr>
                                      <w:rStyle w:val="Zkladntext2Arial95ptTun0"/>
                                    </w:rPr>
                                    <w:t>Montážní a demontážní práce</w:t>
                                  </w:r>
                                </w:p>
                              </w:tc>
                              <w:tc>
                                <w:tcPr>
                                  <w:tcW w:w="782"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r>
                                    <w:rPr>
                                      <w:rStyle w:val="Zkladntext2Arial95ptTun0"/>
                                    </w:rPr>
                                    <w:t>1</w:t>
                                  </w:r>
                                </w:p>
                              </w:tc>
                              <w:tc>
                                <w:tcPr>
                                  <w:tcW w:w="1123"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proofErr w:type="spellStart"/>
                                  <w:r>
                                    <w:rPr>
                                      <w:rStyle w:val="Zkladntext2Arial95ptTun0"/>
                                    </w:rPr>
                                    <w:t>kpl</w:t>
                                  </w:r>
                                  <w:proofErr w:type="spellEnd"/>
                                </w:p>
                              </w:tc>
                              <w:tc>
                                <w:tcPr>
                                  <w:tcW w:w="1219"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7 650Kč</w:t>
                                  </w:r>
                                </w:p>
                              </w:tc>
                              <w:tc>
                                <w:tcPr>
                                  <w:tcW w:w="1589" w:type="dxa"/>
                                  <w:tcBorders>
                                    <w:top w:val="single" w:sz="4" w:space="0" w:color="auto"/>
                                    <w:left w:val="single" w:sz="4" w:space="0" w:color="auto"/>
                                    <w:righ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7 650Kč</w:t>
                                  </w:r>
                                </w:p>
                              </w:tc>
                            </w:tr>
                            <w:tr w:rsidR="00246C5E">
                              <w:trPr>
                                <w:trHeight w:hRule="exact" w:val="533"/>
                                <w:jc w:val="center"/>
                              </w:trPr>
                              <w:tc>
                                <w:tcPr>
                                  <w:tcW w:w="2093"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2</w:t>
                                  </w:r>
                                </w:p>
                              </w:tc>
                              <w:tc>
                                <w:tcPr>
                                  <w:tcW w:w="7238"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221" w:lineRule="exact"/>
                                    <w:ind w:firstLine="0"/>
                                    <w:jc w:val="left"/>
                                  </w:pPr>
                                  <w:r>
                                    <w:rPr>
                                      <w:rStyle w:val="Zkladntext2Arial95ptTun0"/>
                                    </w:rPr>
                                    <w:t>Dodávka nového rozváděče pro In = 1 000 A, s úředním měřením odběru a ovládáním venkovního osvětlení</w:t>
                                  </w:r>
                                </w:p>
                              </w:tc>
                              <w:tc>
                                <w:tcPr>
                                  <w:tcW w:w="782"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r>
                                    <w:rPr>
                                      <w:rStyle w:val="Zkladntext2Arial95ptTun0"/>
                                    </w:rPr>
                                    <w:t>1</w:t>
                                  </w:r>
                                </w:p>
                              </w:tc>
                              <w:tc>
                                <w:tcPr>
                                  <w:tcW w:w="1123"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proofErr w:type="spellStart"/>
                                  <w:r>
                                    <w:rPr>
                                      <w:rStyle w:val="Zkladntext2Arial95ptTun0"/>
                                    </w:rPr>
                                    <w:t>kpl</w:t>
                                  </w:r>
                                  <w:proofErr w:type="spellEnd"/>
                                </w:p>
                              </w:tc>
                              <w:tc>
                                <w:tcPr>
                                  <w:tcW w:w="1219"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113 760Kč</w:t>
                                  </w:r>
                                </w:p>
                              </w:tc>
                              <w:tc>
                                <w:tcPr>
                                  <w:tcW w:w="1589" w:type="dxa"/>
                                  <w:tcBorders>
                                    <w:top w:val="single" w:sz="4" w:space="0" w:color="auto"/>
                                    <w:left w:val="single" w:sz="4" w:space="0" w:color="auto"/>
                                    <w:righ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113 760Kč</w:t>
                                  </w:r>
                                </w:p>
                              </w:tc>
                            </w:tr>
                            <w:tr w:rsidR="00246C5E">
                              <w:trPr>
                                <w:trHeight w:hRule="exact" w:val="288"/>
                                <w:jc w:val="center"/>
                              </w:trPr>
                              <w:tc>
                                <w:tcPr>
                                  <w:tcW w:w="2093"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4</w:t>
                                  </w:r>
                                </w:p>
                              </w:tc>
                              <w:tc>
                                <w:tcPr>
                                  <w:tcW w:w="7238"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left"/>
                                  </w:pPr>
                                  <w:r>
                                    <w:rPr>
                                      <w:rStyle w:val="Zkladntext2Arial95ptTun0"/>
                                    </w:rPr>
                                    <w:t>Doprava a přesun, drobný materiál</w:t>
                                  </w:r>
                                </w:p>
                              </w:tc>
                              <w:tc>
                                <w:tcPr>
                                  <w:tcW w:w="782"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r>
                                    <w:rPr>
                                      <w:rStyle w:val="Zkladntext2Arial95ptTun0"/>
                                    </w:rPr>
                                    <w:t>1</w:t>
                                  </w:r>
                                </w:p>
                              </w:tc>
                              <w:tc>
                                <w:tcPr>
                                  <w:tcW w:w="1123"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proofErr w:type="spellStart"/>
                                  <w:r>
                                    <w:rPr>
                                      <w:rStyle w:val="Zkladntext2Arial95ptTun0"/>
                                    </w:rPr>
                                    <w:t>kpl</w:t>
                                  </w:r>
                                  <w:proofErr w:type="spellEnd"/>
                                </w:p>
                              </w:tc>
                              <w:tc>
                                <w:tcPr>
                                  <w:tcW w:w="1219"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3 890Kč</w:t>
                                  </w:r>
                                </w:p>
                              </w:tc>
                              <w:tc>
                                <w:tcPr>
                                  <w:tcW w:w="1589" w:type="dxa"/>
                                  <w:tcBorders>
                                    <w:top w:val="single" w:sz="4" w:space="0" w:color="auto"/>
                                    <w:left w:val="single" w:sz="4" w:space="0" w:color="auto"/>
                                    <w:righ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3 890Kč</w:t>
                                  </w:r>
                                </w:p>
                              </w:tc>
                            </w:tr>
                            <w:tr w:rsidR="00246C5E">
                              <w:trPr>
                                <w:trHeight w:hRule="exact" w:val="312"/>
                                <w:jc w:val="center"/>
                              </w:trPr>
                              <w:tc>
                                <w:tcPr>
                                  <w:tcW w:w="12455" w:type="dxa"/>
                                  <w:gridSpan w:val="5"/>
                                  <w:tcBorders>
                                    <w:top w:val="single" w:sz="4" w:space="0" w:color="auto"/>
                                    <w:left w:val="single" w:sz="4" w:space="0" w:color="auto"/>
                                    <w:bottom w:val="single" w:sz="4" w:space="0" w:color="auto"/>
                                  </w:tcBorders>
                                  <w:shd w:val="clear" w:color="auto" w:fill="FFFFFF"/>
                                </w:tcPr>
                                <w:p w:rsidR="00246C5E" w:rsidRDefault="00E7563F">
                                  <w:pPr>
                                    <w:pStyle w:val="Zkladntext20"/>
                                    <w:shd w:val="clear" w:color="auto" w:fill="auto"/>
                                    <w:spacing w:line="190" w:lineRule="exact"/>
                                    <w:ind w:firstLine="0"/>
                                    <w:jc w:val="left"/>
                                  </w:pPr>
                                  <w:r>
                                    <w:rPr>
                                      <w:rStyle w:val="Zkladntext2Arial95ptTun0"/>
                                    </w:rPr>
                                    <w:t>CELKEM BEZ DPH</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246C5E" w:rsidRDefault="00E7563F">
                                  <w:pPr>
                                    <w:pStyle w:val="Zkladntext20"/>
                                    <w:shd w:val="clear" w:color="auto" w:fill="auto"/>
                                    <w:spacing w:line="190" w:lineRule="exact"/>
                                    <w:ind w:firstLine="0"/>
                                    <w:jc w:val="right"/>
                                  </w:pPr>
                                  <w:r>
                                    <w:rPr>
                                      <w:rStyle w:val="Zkladntext2Arial95ptTun0"/>
                                    </w:rPr>
                                    <w:t>125 300Kč</w:t>
                                  </w:r>
                                </w:p>
                              </w:tc>
                            </w:tr>
                          </w:tbl>
                          <w:p w:rsidR="00246C5E" w:rsidRDefault="00246C5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36" type="#_x0000_t202" style="position:absolute;margin-left:14.65pt;margin-top:357.1pt;width:702.25pt;height:112.75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093"/>
                        <w:gridCol w:w="7238"/>
                        <w:gridCol w:w="782"/>
                        <w:gridCol w:w="1123"/>
                        <w:gridCol w:w="1219"/>
                        <w:gridCol w:w="1589"/>
                      </w:tblGrid>
                      <w:tr w:rsidR="00246C5E">
                        <w:trPr>
                          <w:trHeight w:hRule="exact" w:val="806"/>
                          <w:jc w:val="center"/>
                        </w:trPr>
                        <w:tc>
                          <w:tcPr>
                            <w:tcW w:w="9331" w:type="dxa"/>
                            <w:gridSpan w:val="2"/>
                            <w:tcBorders>
                              <w:top w:val="single" w:sz="4" w:space="0" w:color="auto"/>
                              <w:left w:val="single" w:sz="4" w:space="0" w:color="auto"/>
                            </w:tcBorders>
                            <w:shd w:val="clear" w:color="auto" w:fill="FFFFFF"/>
                            <w:vAlign w:val="center"/>
                          </w:tcPr>
                          <w:p w:rsidR="00246C5E" w:rsidRDefault="00E7563F">
                            <w:pPr>
                              <w:pStyle w:val="Zkladntext20"/>
                              <w:shd w:val="clear" w:color="auto" w:fill="auto"/>
                              <w:spacing w:line="190" w:lineRule="exact"/>
                              <w:ind w:firstLine="0"/>
                              <w:jc w:val="left"/>
                            </w:pPr>
                            <w:r>
                              <w:rPr>
                                <w:rStyle w:val="Zkladntext2Arial95ptTun0"/>
                              </w:rPr>
                              <w:t>d) Výměna stávajícího rozváděče RD 1 (630 A) za nový rozváděč RST pro In = 1 000 A</w:t>
                            </w:r>
                          </w:p>
                          <w:p w:rsidR="00246C5E" w:rsidRDefault="00E7563F">
                            <w:pPr>
                              <w:pStyle w:val="Zkladntext20"/>
                              <w:shd w:val="clear" w:color="auto" w:fill="auto"/>
                              <w:spacing w:line="190" w:lineRule="exact"/>
                              <w:ind w:firstLine="0"/>
                              <w:jc w:val="left"/>
                            </w:pPr>
                            <w:r>
                              <w:rPr>
                                <w:rStyle w:val="Zkladntext2Arial95ptTun0"/>
                              </w:rPr>
                              <w:t xml:space="preserve">Pro </w:t>
                            </w:r>
                            <w:proofErr w:type="spellStart"/>
                            <w:r>
                              <w:rPr>
                                <w:rStyle w:val="Zkladntext2Arial95ptTun0"/>
                              </w:rPr>
                              <w:t>trafo</w:t>
                            </w:r>
                            <w:proofErr w:type="spellEnd"/>
                            <w:r>
                              <w:rPr>
                                <w:rStyle w:val="Zkladntext2Arial95ptTun0"/>
                              </w:rPr>
                              <w:t xml:space="preserve"> 030 </w:t>
                            </w:r>
                            <w:proofErr w:type="spellStart"/>
                            <w:r>
                              <w:rPr>
                                <w:rStyle w:val="Zkladntext2Arial95ptTun0"/>
                              </w:rPr>
                              <w:t>kVA</w:t>
                            </w:r>
                            <w:proofErr w:type="spellEnd"/>
                          </w:p>
                        </w:tc>
                        <w:tc>
                          <w:tcPr>
                            <w:tcW w:w="782" w:type="dxa"/>
                            <w:tcBorders>
                              <w:top w:val="single" w:sz="4" w:space="0" w:color="auto"/>
                              <w:left w:val="single" w:sz="4" w:space="0" w:color="auto"/>
                            </w:tcBorders>
                            <w:shd w:val="clear" w:color="auto" w:fill="FFFFFF"/>
                            <w:vAlign w:val="center"/>
                          </w:tcPr>
                          <w:p w:rsidR="00246C5E" w:rsidRDefault="00E7563F">
                            <w:pPr>
                              <w:pStyle w:val="Zkladntext20"/>
                              <w:shd w:val="clear" w:color="auto" w:fill="auto"/>
                              <w:spacing w:line="190" w:lineRule="exact"/>
                              <w:ind w:left="140" w:firstLine="0"/>
                              <w:jc w:val="left"/>
                            </w:pPr>
                            <w:r>
                              <w:rPr>
                                <w:rStyle w:val="Zkladntext2Arial95ptTun0"/>
                              </w:rPr>
                              <w:t>počet</w:t>
                            </w:r>
                          </w:p>
                          <w:p w:rsidR="00246C5E" w:rsidRDefault="00E7563F">
                            <w:pPr>
                              <w:pStyle w:val="Zkladntext20"/>
                              <w:shd w:val="clear" w:color="auto" w:fill="auto"/>
                              <w:spacing w:line="190" w:lineRule="exact"/>
                              <w:ind w:left="260" w:firstLine="0"/>
                              <w:jc w:val="left"/>
                            </w:pPr>
                            <w:r>
                              <w:rPr>
                                <w:rStyle w:val="Zkladntext2Arial95ptTun0"/>
                              </w:rPr>
                              <w:t>jed</w:t>
                            </w:r>
                          </w:p>
                        </w:tc>
                        <w:tc>
                          <w:tcPr>
                            <w:tcW w:w="1123" w:type="dxa"/>
                            <w:tcBorders>
                              <w:top w:val="single" w:sz="4" w:space="0" w:color="auto"/>
                              <w:left w:val="single" w:sz="4" w:space="0" w:color="auto"/>
                            </w:tcBorders>
                            <w:shd w:val="clear" w:color="auto" w:fill="FFFFFF"/>
                          </w:tcPr>
                          <w:p w:rsidR="00246C5E" w:rsidRDefault="00E7563F">
                            <w:pPr>
                              <w:pStyle w:val="Zkladntext20"/>
                              <w:shd w:val="clear" w:color="auto" w:fill="auto"/>
                              <w:spacing w:after="240" w:line="80" w:lineRule="exact"/>
                              <w:ind w:firstLine="0"/>
                              <w:jc w:val="left"/>
                            </w:pPr>
                            <w:r>
                              <w:rPr>
                                <w:rStyle w:val="Zkladntext24pt"/>
                              </w:rPr>
                              <w:t>—</w:t>
                            </w:r>
                          </w:p>
                          <w:p w:rsidR="00246C5E" w:rsidRDefault="00E7563F">
                            <w:pPr>
                              <w:pStyle w:val="Zkladntext20"/>
                              <w:shd w:val="clear" w:color="auto" w:fill="auto"/>
                              <w:spacing w:before="240" w:line="190" w:lineRule="exact"/>
                              <w:ind w:firstLine="0"/>
                            </w:pPr>
                            <w:proofErr w:type="spellStart"/>
                            <w:r>
                              <w:rPr>
                                <w:rStyle w:val="Zkladntext2Arial95ptTun0"/>
                              </w:rPr>
                              <w:t>ozn</w:t>
                            </w:r>
                            <w:proofErr w:type="spellEnd"/>
                            <w:r>
                              <w:rPr>
                                <w:rStyle w:val="Zkladntext2Arial95ptTun0"/>
                              </w:rPr>
                              <w:t>.</w:t>
                            </w:r>
                          </w:p>
                        </w:tc>
                        <w:tc>
                          <w:tcPr>
                            <w:tcW w:w="1219"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235" w:lineRule="exact"/>
                              <w:ind w:firstLine="0"/>
                            </w:pPr>
                            <w:r>
                              <w:rPr>
                                <w:rStyle w:val="Zkladntext2Arial95ptTun0"/>
                              </w:rPr>
                              <w:t>cena za jednotku (Kč)</w:t>
                            </w:r>
                          </w:p>
                        </w:tc>
                        <w:tc>
                          <w:tcPr>
                            <w:tcW w:w="1589" w:type="dxa"/>
                            <w:tcBorders>
                              <w:top w:val="single" w:sz="4" w:space="0" w:color="auto"/>
                              <w:left w:val="single" w:sz="4" w:space="0" w:color="auto"/>
                              <w:right w:val="single" w:sz="4" w:space="0" w:color="auto"/>
                            </w:tcBorders>
                            <w:shd w:val="clear" w:color="auto" w:fill="FFFFFF"/>
                            <w:vAlign w:val="center"/>
                          </w:tcPr>
                          <w:p w:rsidR="00246C5E" w:rsidRDefault="00E7563F">
                            <w:pPr>
                              <w:pStyle w:val="Zkladntext20"/>
                              <w:shd w:val="clear" w:color="auto" w:fill="auto"/>
                              <w:spacing w:line="190" w:lineRule="exact"/>
                              <w:ind w:firstLine="0"/>
                              <w:jc w:val="left"/>
                            </w:pPr>
                            <w:r>
                              <w:rPr>
                                <w:rStyle w:val="Zkladntext2Arial95ptTun0"/>
                              </w:rPr>
                              <w:t>Cena celkem</w:t>
                            </w:r>
                          </w:p>
                        </w:tc>
                      </w:tr>
                      <w:tr w:rsidR="00246C5E">
                        <w:trPr>
                          <w:trHeight w:hRule="exact" w:val="283"/>
                          <w:jc w:val="center"/>
                        </w:trPr>
                        <w:tc>
                          <w:tcPr>
                            <w:tcW w:w="2093"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1</w:t>
                            </w:r>
                          </w:p>
                        </w:tc>
                        <w:tc>
                          <w:tcPr>
                            <w:tcW w:w="7238"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left"/>
                            </w:pPr>
                            <w:r>
                              <w:rPr>
                                <w:rStyle w:val="Zkladntext2Arial95ptTun0"/>
                              </w:rPr>
                              <w:t>Montážní a demontážní práce</w:t>
                            </w:r>
                          </w:p>
                        </w:tc>
                        <w:tc>
                          <w:tcPr>
                            <w:tcW w:w="782"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r>
                              <w:rPr>
                                <w:rStyle w:val="Zkladntext2Arial95ptTun0"/>
                              </w:rPr>
                              <w:t>1</w:t>
                            </w:r>
                          </w:p>
                        </w:tc>
                        <w:tc>
                          <w:tcPr>
                            <w:tcW w:w="1123"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proofErr w:type="spellStart"/>
                            <w:r>
                              <w:rPr>
                                <w:rStyle w:val="Zkladntext2Arial95ptTun0"/>
                              </w:rPr>
                              <w:t>kpl</w:t>
                            </w:r>
                            <w:proofErr w:type="spellEnd"/>
                          </w:p>
                        </w:tc>
                        <w:tc>
                          <w:tcPr>
                            <w:tcW w:w="1219"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7 650Kč</w:t>
                            </w:r>
                          </w:p>
                        </w:tc>
                        <w:tc>
                          <w:tcPr>
                            <w:tcW w:w="1589" w:type="dxa"/>
                            <w:tcBorders>
                              <w:top w:val="single" w:sz="4" w:space="0" w:color="auto"/>
                              <w:left w:val="single" w:sz="4" w:space="0" w:color="auto"/>
                              <w:righ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7 650Kč</w:t>
                            </w:r>
                          </w:p>
                        </w:tc>
                      </w:tr>
                      <w:tr w:rsidR="00246C5E">
                        <w:trPr>
                          <w:trHeight w:hRule="exact" w:val="533"/>
                          <w:jc w:val="center"/>
                        </w:trPr>
                        <w:tc>
                          <w:tcPr>
                            <w:tcW w:w="2093"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2</w:t>
                            </w:r>
                          </w:p>
                        </w:tc>
                        <w:tc>
                          <w:tcPr>
                            <w:tcW w:w="7238"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221" w:lineRule="exact"/>
                              <w:ind w:firstLine="0"/>
                              <w:jc w:val="left"/>
                            </w:pPr>
                            <w:r>
                              <w:rPr>
                                <w:rStyle w:val="Zkladntext2Arial95ptTun0"/>
                              </w:rPr>
                              <w:t>Dodávka nového rozváděče pro In = 1 000 A, s úředním měřením odběru a ovládáním venkovního osvětlení</w:t>
                            </w:r>
                          </w:p>
                        </w:tc>
                        <w:tc>
                          <w:tcPr>
                            <w:tcW w:w="782"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r>
                              <w:rPr>
                                <w:rStyle w:val="Zkladntext2Arial95ptTun0"/>
                              </w:rPr>
                              <w:t>1</w:t>
                            </w:r>
                          </w:p>
                        </w:tc>
                        <w:tc>
                          <w:tcPr>
                            <w:tcW w:w="1123"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proofErr w:type="spellStart"/>
                            <w:r>
                              <w:rPr>
                                <w:rStyle w:val="Zkladntext2Arial95ptTun0"/>
                              </w:rPr>
                              <w:t>kpl</w:t>
                            </w:r>
                            <w:proofErr w:type="spellEnd"/>
                          </w:p>
                        </w:tc>
                        <w:tc>
                          <w:tcPr>
                            <w:tcW w:w="1219"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113 760Kč</w:t>
                            </w:r>
                          </w:p>
                        </w:tc>
                        <w:tc>
                          <w:tcPr>
                            <w:tcW w:w="1589" w:type="dxa"/>
                            <w:tcBorders>
                              <w:top w:val="single" w:sz="4" w:space="0" w:color="auto"/>
                              <w:left w:val="single" w:sz="4" w:space="0" w:color="auto"/>
                              <w:righ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113 760Kč</w:t>
                            </w:r>
                          </w:p>
                        </w:tc>
                      </w:tr>
                      <w:tr w:rsidR="00246C5E">
                        <w:trPr>
                          <w:trHeight w:hRule="exact" w:val="288"/>
                          <w:jc w:val="center"/>
                        </w:trPr>
                        <w:tc>
                          <w:tcPr>
                            <w:tcW w:w="2093"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4</w:t>
                            </w:r>
                          </w:p>
                        </w:tc>
                        <w:tc>
                          <w:tcPr>
                            <w:tcW w:w="7238"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left"/>
                            </w:pPr>
                            <w:r>
                              <w:rPr>
                                <w:rStyle w:val="Zkladntext2Arial95ptTun0"/>
                              </w:rPr>
                              <w:t>Doprava a přesun, drobný materiál</w:t>
                            </w:r>
                          </w:p>
                        </w:tc>
                        <w:tc>
                          <w:tcPr>
                            <w:tcW w:w="782"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r>
                              <w:rPr>
                                <w:rStyle w:val="Zkladntext2Arial95ptTun0"/>
                              </w:rPr>
                              <w:t>1</w:t>
                            </w:r>
                          </w:p>
                        </w:tc>
                        <w:tc>
                          <w:tcPr>
                            <w:tcW w:w="1123"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proofErr w:type="spellStart"/>
                            <w:r>
                              <w:rPr>
                                <w:rStyle w:val="Zkladntext2Arial95ptTun0"/>
                              </w:rPr>
                              <w:t>kpl</w:t>
                            </w:r>
                            <w:proofErr w:type="spellEnd"/>
                          </w:p>
                        </w:tc>
                        <w:tc>
                          <w:tcPr>
                            <w:tcW w:w="1219"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3 890Kč</w:t>
                            </w:r>
                          </w:p>
                        </w:tc>
                        <w:tc>
                          <w:tcPr>
                            <w:tcW w:w="1589" w:type="dxa"/>
                            <w:tcBorders>
                              <w:top w:val="single" w:sz="4" w:space="0" w:color="auto"/>
                              <w:left w:val="single" w:sz="4" w:space="0" w:color="auto"/>
                              <w:righ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3 890Kč</w:t>
                            </w:r>
                          </w:p>
                        </w:tc>
                      </w:tr>
                      <w:tr w:rsidR="00246C5E">
                        <w:trPr>
                          <w:trHeight w:hRule="exact" w:val="312"/>
                          <w:jc w:val="center"/>
                        </w:trPr>
                        <w:tc>
                          <w:tcPr>
                            <w:tcW w:w="12455" w:type="dxa"/>
                            <w:gridSpan w:val="5"/>
                            <w:tcBorders>
                              <w:top w:val="single" w:sz="4" w:space="0" w:color="auto"/>
                              <w:left w:val="single" w:sz="4" w:space="0" w:color="auto"/>
                              <w:bottom w:val="single" w:sz="4" w:space="0" w:color="auto"/>
                            </w:tcBorders>
                            <w:shd w:val="clear" w:color="auto" w:fill="FFFFFF"/>
                          </w:tcPr>
                          <w:p w:rsidR="00246C5E" w:rsidRDefault="00E7563F">
                            <w:pPr>
                              <w:pStyle w:val="Zkladntext20"/>
                              <w:shd w:val="clear" w:color="auto" w:fill="auto"/>
                              <w:spacing w:line="190" w:lineRule="exact"/>
                              <w:ind w:firstLine="0"/>
                              <w:jc w:val="left"/>
                            </w:pPr>
                            <w:r>
                              <w:rPr>
                                <w:rStyle w:val="Zkladntext2Arial95ptTun0"/>
                              </w:rPr>
                              <w:t>CELKEM BEZ DPH</w:t>
                            </w:r>
                          </w:p>
                        </w:tc>
                        <w:tc>
                          <w:tcPr>
                            <w:tcW w:w="1589" w:type="dxa"/>
                            <w:tcBorders>
                              <w:top w:val="single" w:sz="4" w:space="0" w:color="auto"/>
                              <w:left w:val="single" w:sz="4" w:space="0" w:color="auto"/>
                              <w:bottom w:val="single" w:sz="4" w:space="0" w:color="auto"/>
                              <w:right w:val="single" w:sz="4" w:space="0" w:color="auto"/>
                            </w:tcBorders>
                            <w:shd w:val="clear" w:color="auto" w:fill="FFFFFF"/>
                          </w:tcPr>
                          <w:p w:rsidR="00246C5E" w:rsidRDefault="00E7563F">
                            <w:pPr>
                              <w:pStyle w:val="Zkladntext20"/>
                              <w:shd w:val="clear" w:color="auto" w:fill="auto"/>
                              <w:spacing w:line="190" w:lineRule="exact"/>
                              <w:ind w:firstLine="0"/>
                              <w:jc w:val="right"/>
                            </w:pPr>
                            <w:r>
                              <w:rPr>
                                <w:rStyle w:val="Zkladntext2Arial95ptTun0"/>
                              </w:rPr>
                              <w:t>125 300Kč</w:t>
                            </w:r>
                          </w:p>
                        </w:tc>
                      </w:tr>
                    </w:tbl>
                    <w:p w:rsidR="00246C5E" w:rsidRDefault="00246C5E">
                      <w:pPr>
                        <w:rPr>
                          <w:sz w:val="2"/>
                          <w:szCs w:val="2"/>
                        </w:rPr>
                      </w:pPr>
                    </w:p>
                  </w:txbxContent>
                </v:textbox>
                <w10:wrap anchorx="margin"/>
              </v:shape>
            </w:pict>
          </mc:Fallback>
        </mc:AlternateContent>
      </w: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419" w:lineRule="exact"/>
      </w:pPr>
    </w:p>
    <w:p w:rsidR="00246C5E" w:rsidRDefault="00246C5E">
      <w:pPr>
        <w:rPr>
          <w:sz w:val="2"/>
          <w:szCs w:val="2"/>
        </w:rPr>
        <w:sectPr w:rsidR="00246C5E">
          <w:pgSz w:w="16840" w:h="11900" w:orient="landscape"/>
          <w:pgMar w:top="1043" w:right="687" w:bottom="209" w:left="279" w:header="0" w:footer="3" w:gutter="0"/>
          <w:cols w:space="720"/>
          <w:noEndnote/>
          <w:docGrid w:linePitch="360"/>
        </w:sectPr>
      </w:pPr>
    </w:p>
    <w:p w:rsidR="00246C5E" w:rsidRDefault="00E7563F">
      <w:pPr>
        <w:spacing w:line="360" w:lineRule="exact"/>
      </w:pPr>
      <w:r>
        <w:rPr>
          <w:noProof/>
          <w:lang w:bidi="ar-SA"/>
        </w:rPr>
        <w:lastRenderedPageBreak/>
        <mc:AlternateContent>
          <mc:Choice Requires="wps">
            <w:drawing>
              <wp:anchor distT="0" distB="0" distL="63500" distR="63500" simplePos="0" relativeHeight="251658240" behindDoc="0" locked="0" layoutInCell="1" allowOverlap="1">
                <wp:simplePos x="0" y="0"/>
                <wp:positionH relativeFrom="margin">
                  <wp:posOffset>635</wp:posOffset>
                </wp:positionH>
                <wp:positionV relativeFrom="paragraph">
                  <wp:posOffset>0</wp:posOffset>
                </wp:positionV>
                <wp:extent cx="8909050" cy="2593340"/>
                <wp:effectExtent l="1905" t="4445" r="4445" b="2540"/>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9050" cy="2593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7234"/>
                              <w:gridCol w:w="773"/>
                              <w:gridCol w:w="1118"/>
                              <w:gridCol w:w="1219"/>
                              <w:gridCol w:w="1584"/>
                            </w:tblGrid>
                            <w:tr w:rsidR="00246C5E">
                              <w:trPr>
                                <w:trHeight w:hRule="exact" w:val="835"/>
                                <w:jc w:val="center"/>
                              </w:trPr>
                              <w:tc>
                                <w:tcPr>
                                  <w:tcW w:w="9336" w:type="dxa"/>
                                  <w:gridSpan w:val="2"/>
                                  <w:tcBorders>
                                    <w:top w:val="single" w:sz="4" w:space="0" w:color="auto"/>
                                    <w:left w:val="single" w:sz="4" w:space="0" w:color="auto"/>
                                  </w:tcBorders>
                                  <w:shd w:val="clear" w:color="auto" w:fill="FFFFFF"/>
                                  <w:vAlign w:val="center"/>
                                </w:tcPr>
                                <w:p w:rsidR="00246C5E" w:rsidRDefault="00E7563F">
                                  <w:pPr>
                                    <w:pStyle w:val="Zkladntext20"/>
                                    <w:shd w:val="clear" w:color="auto" w:fill="auto"/>
                                    <w:spacing w:line="190" w:lineRule="exact"/>
                                    <w:ind w:firstLine="0"/>
                                    <w:jc w:val="left"/>
                                  </w:pPr>
                                  <w:r>
                                    <w:rPr>
                                      <w:rStyle w:val="Zkladntext2Arial95ptTun0"/>
                                    </w:rPr>
                                    <w:t>e) Ostatní práce</w:t>
                                  </w:r>
                                </w:p>
                              </w:tc>
                              <w:tc>
                                <w:tcPr>
                                  <w:tcW w:w="773" w:type="dxa"/>
                                  <w:tcBorders>
                                    <w:top w:val="single" w:sz="4" w:space="0" w:color="auto"/>
                                    <w:left w:val="single" w:sz="4" w:space="0" w:color="auto"/>
                                  </w:tcBorders>
                                  <w:shd w:val="clear" w:color="auto" w:fill="FFFFFF"/>
                                  <w:vAlign w:val="center"/>
                                </w:tcPr>
                                <w:p w:rsidR="00246C5E" w:rsidRDefault="00E7563F">
                                  <w:pPr>
                                    <w:pStyle w:val="Zkladntext20"/>
                                    <w:shd w:val="clear" w:color="auto" w:fill="auto"/>
                                    <w:spacing w:line="190" w:lineRule="exact"/>
                                    <w:ind w:left="140" w:firstLine="0"/>
                                    <w:jc w:val="left"/>
                                  </w:pPr>
                                  <w:r>
                                    <w:rPr>
                                      <w:rStyle w:val="Zkladntext2Arial95ptTun0"/>
                                    </w:rPr>
                                    <w:t>počet</w:t>
                                  </w:r>
                                </w:p>
                                <w:p w:rsidR="00246C5E" w:rsidRDefault="00E7563F">
                                  <w:pPr>
                                    <w:pStyle w:val="Zkladntext20"/>
                                    <w:shd w:val="clear" w:color="auto" w:fill="auto"/>
                                    <w:spacing w:line="190" w:lineRule="exact"/>
                                    <w:ind w:left="260" w:firstLine="0"/>
                                    <w:jc w:val="left"/>
                                  </w:pPr>
                                  <w:r>
                                    <w:rPr>
                                      <w:rStyle w:val="Zkladntext2Arial95ptTun0"/>
                                    </w:rPr>
                                    <w:t>jed</w:t>
                                  </w:r>
                                </w:p>
                              </w:tc>
                              <w:tc>
                                <w:tcPr>
                                  <w:tcW w:w="1118" w:type="dxa"/>
                                  <w:tcBorders>
                                    <w:top w:val="single" w:sz="4" w:space="0" w:color="auto"/>
                                    <w:left w:val="single" w:sz="4" w:space="0" w:color="auto"/>
                                  </w:tcBorders>
                                  <w:shd w:val="clear" w:color="auto" w:fill="FFFFFF"/>
                                  <w:vAlign w:val="center"/>
                                </w:tcPr>
                                <w:p w:rsidR="00246C5E" w:rsidRDefault="00E7563F">
                                  <w:pPr>
                                    <w:pStyle w:val="Zkladntext20"/>
                                    <w:shd w:val="clear" w:color="auto" w:fill="auto"/>
                                    <w:spacing w:line="190" w:lineRule="exact"/>
                                    <w:ind w:firstLine="0"/>
                                  </w:pPr>
                                  <w:proofErr w:type="spellStart"/>
                                  <w:r>
                                    <w:rPr>
                                      <w:rStyle w:val="Zkladntext2Arial95ptTun0"/>
                                    </w:rPr>
                                    <w:t>ozn</w:t>
                                  </w:r>
                                  <w:proofErr w:type="spellEnd"/>
                                  <w:r>
                                    <w:rPr>
                                      <w:rStyle w:val="Zkladntext2Arial95ptTun0"/>
                                    </w:rPr>
                                    <w:t>.</w:t>
                                  </w:r>
                                </w:p>
                              </w:tc>
                              <w:tc>
                                <w:tcPr>
                                  <w:tcW w:w="1219"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226" w:lineRule="exact"/>
                                    <w:ind w:firstLine="0"/>
                                  </w:pPr>
                                  <w:r>
                                    <w:rPr>
                                      <w:rStyle w:val="Zkladntext2Arial95ptTun0"/>
                                    </w:rPr>
                                    <w:t>cena za Jednotku (Kč)</w:t>
                                  </w:r>
                                </w:p>
                              </w:tc>
                              <w:tc>
                                <w:tcPr>
                                  <w:tcW w:w="1584" w:type="dxa"/>
                                  <w:tcBorders>
                                    <w:top w:val="single" w:sz="4" w:space="0" w:color="auto"/>
                                    <w:left w:val="single" w:sz="4" w:space="0" w:color="auto"/>
                                    <w:right w:val="single" w:sz="4" w:space="0" w:color="auto"/>
                                  </w:tcBorders>
                                  <w:shd w:val="clear" w:color="auto" w:fill="FFFFFF"/>
                                  <w:vAlign w:val="center"/>
                                </w:tcPr>
                                <w:p w:rsidR="00246C5E" w:rsidRDefault="00E7563F">
                                  <w:pPr>
                                    <w:pStyle w:val="Zkladntext20"/>
                                    <w:shd w:val="clear" w:color="auto" w:fill="auto"/>
                                    <w:spacing w:line="190" w:lineRule="exact"/>
                                    <w:ind w:firstLine="0"/>
                                    <w:jc w:val="left"/>
                                  </w:pPr>
                                  <w:r>
                                    <w:rPr>
                                      <w:rStyle w:val="Zkladntext2Arial95ptTun0"/>
                                    </w:rPr>
                                    <w:t>Cena celkem</w:t>
                                  </w:r>
                                </w:p>
                              </w:tc>
                            </w:tr>
                            <w:tr w:rsidR="00246C5E">
                              <w:trPr>
                                <w:trHeight w:hRule="exact" w:val="542"/>
                                <w:jc w:val="center"/>
                              </w:trPr>
                              <w:tc>
                                <w:tcPr>
                                  <w:tcW w:w="2102"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1</w:t>
                                  </w:r>
                                </w:p>
                              </w:tc>
                              <w:tc>
                                <w:tcPr>
                                  <w:tcW w:w="7234"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221" w:lineRule="exact"/>
                                    <w:ind w:firstLine="0"/>
                                    <w:jc w:val="left"/>
                                  </w:pPr>
                                  <w:r>
                                    <w:rPr>
                                      <w:rStyle w:val="Zkladntext2Arial95ptTun0"/>
                                    </w:rPr>
                                    <w:t xml:space="preserve">Nátěr 2x </w:t>
                                  </w:r>
                                  <w:proofErr w:type="spellStart"/>
                                  <w:r>
                                    <w:rPr>
                                      <w:rStyle w:val="Zkladntext2Arial95ptTun0"/>
                                    </w:rPr>
                                    <w:t>synstetický</w:t>
                                  </w:r>
                                  <w:proofErr w:type="spellEnd"/>
                                  <w:r>
                                    <w:rPr>
                                      <w:rStyle w:val="Zkladntext2Arial95ptTun0"/>
                                    </w:rPr>
                                    <w:t>, vstupních dveří a ocelové zárubně a rámu stávajícího Rozvaděče RD1</w:t>
                                  </w:r>
                                </w:p>
                              </w:tc>
                              <w:tc>
                                <w:tcPr>
                                  <w:tcW w:w="773"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r>
                                    <w:rPr>
                                      <w:rStyle w:val="Zkladntext2Arial95ptTun0"/>
                                    </w:rPr>
                                    <w:t>1</w:t>
                                  </w:r>
                                </w:p>
                              </w:tc>
                              <w:tc>
                                <w:tcPr>
                                  <w:tcW w:w="1118"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proofErr w:type="spellStart"/>
                                  <w:r>
                                    <w:rPr>
                                      <w:rStyle w:val="Zkladntext2Arial95ptTun0"/>
                                    </w:rPr>
                                    <w:t>kpl</w:t>
                                  </w:r>
                                  <w:proofErr w:type="spellEnd"/>
                                </w:p>
                              </w:tc>
                              <w:tc>
                                <w:tcPr>
                                  <w:tcW w:w="1219"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1 360Kč</w:t>
                                  </w:r>
                                </w:p>
                              </w:tc>
                              <w:tc>
                                <w:tcPr>
                                  <w:tcW w:w="1584" w:type="dxa"/>
                                  <w:tcBorders>
                                    <w:top w:val="single" w:sz="4" w:space="0" w:color="auto"/>
                                    <w:left w:val="single" w:sz="4" w:space="0" w:color="auto"/>
                                    <w:righ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1 360Kč</w:t>
                                  </w:r>
                                </w:p>
                              </w:tc>
                            </w:tr>
                            <w:tr w:rsidR="00246C5E">
                              <w:trPr>
                                <w:trHeight w:hRule="exact" w:val="250"/>
                                <w:jc w:val="center"/>
                              </w:trPr>
                              <w:tc>
                                <w:tcPr>
                                  <w:tcW w:w="2102"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2</w:t>
                                  </w:r>
                                </w:p>
                              </w:tc>
                              <w:tc>
                                <w:tcPr>
                                  <w:tcW w:w="7234" w:type="dxa"/>
                                  <w:tcBorders>
                                    <w:top w:val="single" w:sz="4" w:space="0" w:color="auto"/>
                                    <w:left w:val="single" w:sz="4" w:space="0" w:color="auto"/>
                                  </w:tcBorders>
                                  <w:shd w:val="clear" w:color="auto" w:fill="FFFFFF"/>
                                </w:tcPr>
                                <w:p w:rsidR="00246C5E" w:rsidRDefault="00E7563F">
                                  <w:pPr>
                                    <w:pStyle w:val="Zkladntext20"/>
                                    <w:shd w:val="clear" w:color="auto" w:fill="auto"/>
                                    <w:spacing w:line="190" w:lineRule="exact"/>
                                    <w:ind w:firstLine="0"/>
                                    <w:jc w:val="left"/>
                                  </w:pPr>
                                  <w:r>
                                    <w:rPr>
                                      <w:rStyle w:val="Zkladntext2Arial95ptTun0"/>
                                    </w:rPr>
                                    <w:t>Označníky a cedule dle ČSN na dveře TS a hlavního rozvaděče RD1</w:t>
                                  </w:r>
                                </w:p>
                              </w:tc>
                              <w:tc>
                                <w:tcPr>
                                  <w:tcW w:w="773"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r>
                                    <w:rPr>
                                      <w:rStyle w:val="Zkladntext2Arial95ptTun0"/>
                                    </w:rPr>
                                    <w:t>1</w:t>
                                  </w:r>
                                </w:p>
                              </w:tc>
                              <w:tc>
                                <w:tcPr>
                                  <w:tcW w:w="1118" w:type="dxa"/>
                                  <w:tcBorders>
                                    <w:top w:val="single" w:sz="4" w:space="0" w:color="auto"/>
                                    <w:left w:val="single" w:sz="4" w:space="0" w:color="auto"/>
                                  </w:tcBorders>
                                  <w:shd w:val="clear" w:color="auto" w:fill="FFFFFF"/>
                                </w:tcPr>
                                <w:p w:rsidR="00246C5E" w:rsidRDefault="00E7563F">
                                  <w:pPr>
                                    <w:pStyle w:val="Zkladntext20"/>
                                    <w:shd w:val="clear" w:color="auto" w:fill="auto"/>
                                    <w:spacing w:line="190" w:lineRule="exact"/>
                                    <w:ind w:firstLine="0"/>
                                  </w:pPr>
                                  <w:proofErr w:type="spellStart"/>
                                  <w:r>
                                    <w:rPr>
                                      <w:rStyle w:val="Zkladntext2Arial95ptTun0"/>
                                    </w:rPr>
                                    <w:t>kpl</w:t>
                                  </w:r>
                                  <w:proofErr w:type="spellEnd"/>
                                </w:p>
                              </w:tc>
                              <w:tc>
                                <w:tcPr>
                                  <w:tcW w:w="1219" w:type="dxa"/>
                                  <w:tcBorders>
                                    <w:top w:val="single" w:sz="4" w:space="0" w:color="auto"/>
                                    <w:left w:val="single" w:sz="4" w:space="0" w:color="auto"/>
                                  </w:tcBorders>
                                  <w:shd w:val="clear" w:color="auto" w:fill="FFFFFF"/>
                                </w:tcPr>
                                <w:p w:rsidR="00246C5E" w:rsidRDefault="00E7563F">
                                  <w:pPr>
                                    <w:pStyle w:val="Zkladntext20"/>
                                    <w:shd w:val="clear" w:color="auto" w:fill="auto"/>
                                    <w:spacing w:line="190" w:lineRule="exact"/>
                                    <w:ind w:firstLine="0"/>
                                    <w:jc w:val="right"/>
                                  </w:pPr>
                                  <w:r>
                                    <w:rPr>
                                      <w:rStyle w:val="Zkladntext2Arial95ptTun0"/>
                                    </w:rPr>
                                    <w:t>470Kč</w:t>
                                  </w:r>
                                </w:p>
                              </w:tc>
                              <w:tc>
                                <w:tcPr>
                                  <w:tcW w:w="1584" w:type="dxa"/>
                                  <w:tcBorders>
                                    <w:top w:val="single" w:sz="4" w:space="0" w:color="auto"/>
                                    <w:left w:val="single" w:sz="4" w:space="0" w:color="auto"/>
                                    <w:right w:val="single" w:sz="4" w:space="0" w:color="auto"/>
                                  </w:tcBorders>
                                  <w:shd w:val="clear" w:color="auto" w:fill="FFFFFF"/>
                                </w:tcPr>
                                <w:p w:rsidR="00246C5E" w:rsidRDefault="00E7563F">
                                  <w:pPr>
                                    <w:pStyle w:val="Zkladntext20"/>
                                    <w:shd w:val="clear" w:color="auto" w:fill="auto"/>
                                    <w:spacing w:line="190" w:lineRule="exact"/>
                                    <w:ind w:firstLine="0"/>
                                    <w:jc w:val="right"/>
                                  </w:pPr>
                                  <w:r>
                                    <w:rPr>
                                      <w:rStyle w:val="Zkladntext2Arial95ptTun0"/>
                                    </w:rPr>
                                    <w:t>470KČ</w:t>
                                  </w:r>
                                </w:p>
                              </w:tc>
                            </w:tr>
                            <w:tr w:rsidR="00246C5E">
                              <w:trPr>
                                <w:trHeight w:hRule="exact" w:val="528"/>
                                <w:jc w:val="center"/>
                              </w:trPr>
                              <w:tc>
                                <w:tcPr>
                                  <w:tcW w:w="2102"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3</w:t>
                                  </w:r>
                                </w:p>
                              </w:tc>
                              <w:tc>
                                <w:tcPr>
                                  <w:tcW w:w="7234"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221" w:lineRule="exact"/>
                                    <w:ind w:firstLine="0"/>
                                    <w:jc w:val="left"/>
                                  </w:pPr>
                                  <w:r>
                                    <w:rPr>
                                      <w:rStyle w:val="Zkladntext2Arial95ptTun0"/>
                                    </w:rPr>
                                    <w:t>Výchozí revize, zkoušky dodaných zařízení, kompletace protokolů v počtu 3 kopii</w:t>
                                  </w:r>
                                </w:p>
                              </w:tc>
                              <w:tc>
                                <w:tcPr>
                                  <w:tcW w:w="773"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r>
                                    <w:rPr>
                                      <w:rStyle w:val="Zkladntext2Arial95ptTun0"/>
                                    </w:rPr>
                                    <w:t>1</w:t>
                                  </w:r>
                                </w:p>
                              </w:tc>
                              <w:tc>
                                <w:tcPr>
                                  <w:tcW w:w="1118"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proofErr w:type="spellStart"/>
                                  <w:r>
                                    <w:rPr>
                                      <w:rStyle w:val="Zkladntext2Arial95ptTun0"/>
                                    </w:rPr>
                                    <w:t>kpl</w:t>
                                  </w:r>
                                  <w:proofErr w:type="spellEnd"/>
                                </w:p>
                              </w:tc>
                              <w:tc>
                                <w:tcPr>
                                  <w:tcW w:w="1219"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4 500Kč</w:t>
                                  </w:r>
                                </w:p>
                              </w:tc>
                              <w:tc>
                                <w:tcPr>
                                  <w:tcW w:w="1584" w:type="dxa"/>
                                  <w:tcBorders>
                                    <w:top w:val="single" w:sz="4" w:space="0" w:color="auto"/>
                                    <w:left w:val="single" w:sz="4" w:space="0" w:color="auto"/>
                                    <w:righ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4 500Kč</w:t>
                                  </w:r>
                                </w:p>
                              </w:tc>
                            </w:tr>
                            <w:tr w:rsidR="00246C5E">
                              <w:trPr>
                                <w:trHeight w:hRule="exact" w:val="1291"/>
                                <w:jc w:val="center"/>
                              </w:trPr>
                              <w:tc>
                                <w:tcPr>
                                  <w:tcW w:w="2102"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4</w:t>
                                  </w:r>
                                </w:p>
                              </w:tc>
                              <w:tc>
                                <w:tcPr>
                                  <w:tcW w:w="7234"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221" w:lineRule="exact"/>
                                    <w:ind w:firstLine="0"/>
                                    <w:jc w:val="left"/>
                                  </w:pPr>
                                  <w:r>
                                    <w:rPr>
                                      <w:rStyle w:val="Zkladntext2Arial95ptTun0"/>
                                    </w:rPr>
                                    <w:t xml:space="preserve">Dokumentace skutečného provedení • tištěná podoba 3 </w:t>
                                  </w:r>
                                  <w:proofErr w:type="spellStart"/>
                                  <w:r>
                                    <w:rPr>
                                      <w:rStyle w:val="Zkladntext2Arial95ptTun0"/>
                                    </w:rPr>
                                    <w:t>paré</w:t>
                                  </w:r>
                                  <w:proofErr w:type="spellEnd"/>
                                  <w:r>
                                    <w:rPr>
                                      <w:rStyle w:val="Zkladntext2Arial95ptTun0"/>
                                    </w:rPr>
                                    <w:t xml:space="preserve"> -</w:t>
                                  </w:r>
                                  <w:proofErr w:type="spellStart"/>
                                  <w:r>
                                    <w:rPr>
                                      <w:rStyle w:val="Zkladntext2Arial95ptTun0"/>
                                    </w:rPr>
                                    <w:t>digitání</w:t>
                                  </w:r>
                                  <w:proofErr w:type="spellEnd"/>
                                  <w:r>
                                    <w:rPr>
                                      <w:rStyle w:val="Zkladntext2Arial95ptTun0"/>
                                    </w:rPr>
                                    <w:t xml:space="preserve"> podobě </w:t>
                                  </w:r>
                                  <w:proofErr w:type="spellStart"/>
                                  <w:r>
                                    <w:rPr>
                                      <w:rStyle w:val="Zkladntext2Arial95ptTun0"/>
                                    </w:rPr>
                                    <w:t>dwg</w:t>
                                  </w:r>
                                  <w:proofErr w:type="spellEnd"/>
                                  <w:r>
                                    <w:rPr>
                                      <w:rStyle w:val="Zkladntext2Arial95ptTun0"/>
                                    </w:rPr>
                                    <w:t xml:space="preserve"> + </w:t>
                                  </w:r>
                                  <w:proofErr w:type="spellStart"/>
                                  <w:r>
                                    <w:rPr>
                                      <w:rStyle w:val="Zkladntext2Arial95ptTun0"/>
                                    </w:rPr>
                                    <w:t>pdf</w:t>
                                  </w:r>
                                  <w:proofErr w:type="spellEnd"/>
                                </w:p>
                                <w:p w:rsidR="00246C5E" w:rsidRDefault="00E7563F">
                                  <w:pPr>
                                    <w:pStyle w:val="Zkladntext20"/>
                                    <w:shd w:val="clear" w:color="auto" w:fill="auto"/>
                                    <w:spacing w:line="221" w:lineRule="exact"/>
                                    <w:ind w:firstLine="0"/>
                                    <w:jc w:val="left"/>
                                  </w:pPr>
                                  <w:r>
                                    <w:rPr>
                                      <w:rStyle w:val="Zkladntext2Arial95ptTun0"/>
                                    </w:rPr>
                                    <w:t xml:space="preserve">standartní dokument velikosti formátu papírů a nastaveni </w:t>
                                  </w:r>
                                  <w:proofErr w:type="spellStart"/>
                                  <w:r>
                                    <w:rPr>
                                      <w:rStyle w:val="Zkladntext2Arial95ptTun0"/>
                                    </w:rPr>
                                    <w:t>pdf</w:t>
                                  </w:r>
                                  <w:proofErr w:type="spellEnd"/>
                                  <w:r>
                                    <w:rPr>
                                      <w:rStyle w:val="Zkladntext2Arial95ptTun0"/>
                                    </w:rPr>
                                    <w:t xml:space="preserve"> </w:t>
                                  </w:r>
                                  <w:proofErr w:type="spellStart"/>
                                  <w:r>
                                    <w:rPr>
                                      <w:rStyle w:val="Zkladntext2Arial95ptTun0"/>
                                    </w:rPr>
                                    <w:t>dokumetace</w:t>
                                  </w:r>
                                  <w:proofErr w:type="spellEnd"/>
                                  <w:r>
                                    <w:rPr>
                                      <w:rStyle w:val="Zkladntext2Arial95ptTun0"/>
                                    </w:rPr>
                                    <w:t xml:space="preserve"> je A4 a A3, jiné formáty nejsou možné</w:t>
                                  </w:r>
                                </w:p>
                              </w:tc>
                              <w:tc>
                                <w:tcPr>
                                  <w:tcW w:w="773"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r>
                                    <w:rPr>
                                      <w:rStyle w:val="Zkladntext2Arial95ptTun0"/>
                                    </w:rPr>
                                    <w:t>1</w:t>
                                  </w:r>
                                </w:p>
                              </w:tc>
                              <w:tc>
                                <w:tcPr>
                                  <w:tcW w:w="1118"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r>
                                    <w:rPr>
                                      <w:rStyle w:val="Zkladntext2Arial95ptTun0"/>
                                    </w:rPr>
                                    <w:t>kol</w:t>
                                  </w:r>
                                </w:p>
                              </w:tc>
                              <w:tc>
                                <w:tcPr>
                                  <w:tcW w:w="1219"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5 900Kč</w:t>
                                  </w:r>
                                </w:p>
                              </w:tc>
                              <w:tc>
                                <w:tcPr>
                                  <w:tcW w:w="1584" w:type="dxa"/>
                                  <w:tcBorders>
                                    <w:top w:val="single" w:sz="4" w:space="0" w:color="auto"/>
                                    <w:left w:val="single" w:sz="4" w:space="0" w:color="auto"/>
                                    <w:righ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5 900Kč</w:t>
                                  </w:r>
                                </w:p>
                              </w:tc>
                            </w:tr>
                            <w:tr w:rsidR="00246C5E">
                              <w:trPr>
                                <w:trHeight w:hRule="exact" w:val="259"/>
                                <w:jc w:val="center"/>
                              </w:trPr>
                              <w:tc>
                                <w:tcPr>
                                  <w:tcW w:w="2102" w:type="dxa"/>
                                  <w:tcBorders>
                                    <w:top w:val="single" w:sz="4" w:space="0" w:color="auto"/>
                                    <w:left w:val="single" w:sz="4" w:space="0" w:color="auto"/>
                                  </w:tcBorders>
                                  <w:shd w:val="clear" w:color="auto" w:fill="FFFFFF"/>
                                </w:tcPr>
                                <w:p w:rsidR="00246C5E" w:rsidRDefault="00E7563F">
                                  <w:pPr>
                                    <w:pStyle w:val="Zkladntext20"/>
                                    <w:shd w:val="clear" w:color="auto" w:fill="auto"/>
                                    <w:spacing w:line="190" w:lineRule="exact"/>
                                    <w:ind w:firstLine="0"/>
                                    <w:jc w:val="right"/>
                                  </w:pPr>
                                  <w:r>
                                    <w:rPr>
                                      <w:rStyle w:val="Zkladntext2Arial95ptTun0"/>
                                    </w:rPr>
                                    <w:t>5</w:t>
                                  </w:r>
                                </w:p>
                              </w:tc>
                              <w:tc>
                                <w:tcPr>
                                  <w:tcW w:w="7234" w:type="dxa"/>
                                  <w:tcBorders>
                                    <w:top w:val="single" w:sz="4" w:space="0" w:color="auto"/>
                                    <w:left w:val="single" w:sz="4" w:space="0" w:color="auto"/>
                                  </w:tcBorders>
                                  <w:shd w:val="clear" w:color="auto" w:fill="FFFFFF"/>
                                </w:tcPr>
                                <w:p w:rsidR="00246C5E" w:rsidRDefault="00E7563F">
                                  <w:pPr>
                                    <w:pStyle w:val="Zkladntext20"/>
                                    <w:shd w:val="clear" w:color="auto" w:fill="auto"/>
                                    <w:spacing w:line="190" w:lineRule="exact"/>
                                    <w:ind w:firstLine="0"/>
                                    <w:jc w:val="left"/>
                                  </w:pPr>
                                  <w:r>
                                    <w:rPr>
                                      <w:rStyle w:val="Zkladntext2Arial95ptTun0"/>
                                    </w:rPr>
                                    <w:t xml:space="preserve">Položky neuvedené nicméně nutné ke </w:t>
                                  </w:r>
                                  <w:proofErr w:type="spellStart"/>
                                  <w:r>
                                    <w:rPr>
                                      <w:rStyle w:val="Zkladntext2Arial95ptTun0"/>
                                    </w:rPr>
                                    <w:t>kompetnímu</w:t>
                                  </w:r>
                                  <w:proofErr w:type="spellEnd"/>
                                  <w:r>
                                    <w:rPr>
                                      <w:rStyle w:val="Zkladntext2Arial95ptTun0"/>
                                    </w:rPr>
                                    <w:t xml:space="preserve"> dodání díla</w:t>
                                  </w:r>
                                </w:p>
                              </w:tc>
                              <w:tc>
                                <w:tcPr>
                                  <w:tcW w:w="773"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r>
                                    <w:rPr>
                                      <w:rStyle w:val="Zkladntext2Arial95ptTun0"/>
                                    </w:rPr>
                                    <w:t>1</w:t>
                                  </w:r>
                                </w:p>
                              </w:tc>
                              <w:tc>
                                <w:tcPr>
                                  <w:tcW w:w="1118" w:type="dxa"/>
                                  <w:tcBorders>
                                    <w:top w:val="single" w:sz="4" w:space="0" w:color="auto"/>
                                    <w:left w:val="single" w:sz="4" w:space="0" w:color="auto"/>
                                  </w:tcBorders>
                                  <w:shd w:val="clear" w:color="auto" w:fill="FFFFFF"/>
                                </w:tcPr>
                                <w:p w:rsidR="00246C5E" w:rsidRDefault="00E7563F">
                                  <w:pPr>
                                    <w:pStyle w:val="Zkladntext20"/>
                                    <w:shd w:val="clear" w:color="auto" w:fill="auto"/>
                                    <w:spacing w:line="190" w:lineRule="exact"/>
                                    <w:ind w:firstLine="0"/>
                                  </w:pPr>
                                  <w:proofErr w:type="spellStart"/>
                                  <w:r>
                                    <w:rPr>
                                      <w:rStyle w:val="Zkladntext2Arial95ptTun0"/>
                                    </w:rPr>
                                    <w:t>kpl</w:t>
                                  </w:r>
                                  <w:proofErr w:type="spellEnd"/>
                                </w:p>
                              </w:tc>
                              <w:tc>
                                <w:tcPr>
                                  <w:tcW w:w="1219" w:type="dxa"/>
                                  <w:tcBorders>
                                    <w:top w:val="single" w:sz="4" w:space="0" w:color="auto"/>
                                    <w:left w:val="single" w:sz="4" w:space="0" w:color="auto"/>
                                  </w:tcBorders>
                                  <w:shd w:val="clear" w:color="auto" w:fill="FFFFFF"/>
                                </w:tcPr>
                                <w:p w:rsidR="00246C5E" w:rsidRDefault="00E7563F">
                                  <w:pPr>
                                    <w:pStyle w:val="Zkladntext20"/>
                                    <w:shd w:val="clear" w:color="auto" w:fill="auto"/>
                                    <w:spacing w:line="190" w:lineRule="exact"/>
                                    <w:ind w:firstLine="0"/>
                                    <w:jc w:val="right"/>
                                  </w:pPr>
                                  <w:r>
                                    <w:rPr>
                                      <w:rStyle w:val="Zkladntext2Arial95ptTun0"/>
                                    </w:rPr>
                                    <w:t>0Kč</w:t>
                                  </w:r>
                                </w:p>
                              </w:tc>
                              <w:tc>
                                <w:tcPr>
                                  <w:tcW w:w="1584" w:type="dxa"/>
                                  <w:tcBorders>
                                    <w:top w:val="single" w:sz="4" w:space="0" w:color="auto"/>
                                    <w:left w:val="single" w:sz="4" w:space="0" w:color="auto"/>
                                    <w:right w:val="single" w:sz="4" w:space="0" w:color="auto"/>
                                  </w:tcBorders>
                                  <w:shd w:val="clear" w:color="auto" w:fill="FFFFFF"/>
                                </w:tcPr>
                                <w:p w:rsidR="00246C5E" w:rsidRDefault="00E7563F">
                                  <w:pPr>
                                    <w:pStyle w:val="Zkladntext20"/>
                                    <w:shd w:val="clear" w:color="auto" w:fill="auto"/>
                                    <w:spacing w:line="190" w:lineRule="exact"/>
                                    <w:ind w:firstLine="0"/>
                                    <w:jc w:val="right"/>
                                  </w:pPr>
                                  <w:r>
                                    <w:rPr>
                                      <w:rStyle w:val="Zkladntext2Arial95ptTun0"/>
                                    </w:rPr>
                                    <w:t>0Kč</w:t>
                                  </w:r>
                                </w:p>
                              </w:tc>
                            </w:tr>
                            <w:tr w:rsidR="00246C5E">
                              <w:trPr>
                                <w:trHeight w:hRule="exact" w:val="346"/>
                                <w:jc w:val="center"/>
                              </w:trPr>
                              <w:tc>
                                <w:tcPr>
                                  <w:tcW w:w="12446" w:type="dxa"/>
                                  <w:gridSpan w:val="5"/>
                                  <w:tcBorders>
                                    <w:top w:val="single" w:sz="4" w:space="0" w:color="auto"/>
                                    <w:left w:val="single" w:sz="4" w:space="0" w:color="auto"/>
                                    <w:bottom w:val="single" w:sz="4" w:space="0" w:color="auto"/>
                                  </w:tcBorders>
                                  <w:shd w:val="clear" w:color="auto" w:fill="FFFFFF"/>
                                </w:tcPr>
                                <w:p w:rsidR="00246C5E" w:rsidRDefault="00E7563F">
                                  <w:pPr>
                                    <w:pStyle w:val="Zkladntext20"/>
                                    <w:shd w:val="clear" w:color="auto" w:fill="auto"/>
                                    <w:spacing w:line="190" w:lineRule="exact"/>
                                    <w:ind w:firstLine="0"/>
                                    <w:jc w:val="left"/>
                                  </w:pPr>
                                  <w:r>
                                    <w:rPr>
                                      <w:rStyle w:val="Zkladntext2Arial95ptTun0"/>
                                    </w:rPr>
                                    <w:t>CELKEM BEZ DPH</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246C5E" w:rsidRDefault="00E7563F">
                                  <w:pPr>
                                    <w:pStyle w:val="Zkladntext20"/>
                                    <w:shd w:val="clear" w:color="auto" w:fill="auto"/>
                                    <w:spacing w:line="190" w:lineRule="exact"/>
                                    <w:ind w:firstLine="0"/>
                                    <w:jc w:val="right"/>
                                  </w:pPr>
                                  <w:r>
                                    <w:rPr>
                                      <w:rStyle w:val="Zkladntext2Arial95ptTun0"/>
                                    </w:rPr>
                                    <w:t>12 230KČ</w:t>
                                  </w:r>
                                </w:p>
                              </w:tc>
                            </w:tr>
                          </w:tbl>
                          <w:p w:rsidR="00246C5E" w:rsidRDefault="00246C5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037" type="#_x0000_t202" style="position:absolute;margin-left:.05pt;margin-top:0;width:701.5pt;height:204.2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7234"/>
                        <w:gridCol w:w="773"/>
                        <w:gridCol w:w="1118"/>
                        <w:gridCol w:w="1219"/>
                        <w:gridCol w:w="1584"/>
                      </w:tblGrid>
                      <w:tr w:rsidR="00246C5E">
                        <w:trPr>
                          <w:trHeight w:hRule="exact" w:val="835"/>
                          <w:jc w:val="center"/>
                        </w:trPr>
                        <w:tc>
                          <w:tcPr>
                            <w:tcW w:w="9336" w:type="dxa"/>
                            <w:gridSpan w:val="2"/>
                            <w:tcBorders>
                              <w:top w:val="single" w:sz="4" w:space="0" w:color="auto"/>
                              <w:left w:val="single" w:sz="4" w:space="0" w:color="auto"/>
                            </w:tcBorders>
                            <w:shd w:val="clear" w:color="auto" w:fill="FFFFFF"/>
                            <w:vAlign w:val="center"/>
                          </w:tcPr>
                          <w:p w:rsidR="00246C5E" w:rsidRDefault="00E7563F">
                            <w:pPr>
                              <w:pStyle w:val="Zkladntext20"/>
                              <w:shd w:val="clear" w:color="auto" w:fill="auto"/>
                              <w:spacing w:line="190" w:lineRule="exact"/>
                              <w:ind w:firstLine="0"/>
                              <w:jc w:val="left"/>
                            </w:pPr>
                            <w:r>
                              <w:rPr>
                                <w:rStyle w:val="Zkladntext2Arial95ptTun0"/>
                              </w:rPr>
                              <w:t>e) Ostatní práce</w:t>
                            </w:r>
                          </w:p>
                        </w:tc>
                        <w:tc>
                          <w:tcPr>
                            <w:tcW w:w="773" w:type="dxa"/>
                            <w:tcBorders>
                              <w:top w:val="single" w:sz="4" w:space="0" w:color="auto"/>
                              <w:left w:val="single" w:sz="4" w:space="0" w:color="auto"/>
                            </w:tcBorders>
                            <w:shd w:val="clear" w:color="auto" w:fill="FFFFFF"/>
                            <w:vAlign w:val="center"/>
                          </w:tcPr>
                          <w:p w:rsidR="00246C5E" w:rsidRDefault="00E7563F">
                            <w:pPr>
                              <w:pStyle w:val="Zkladntext20"/>
                              <w:shd w:val="clear" w:color="auto" w:fill="auto"/>
                              <w:spacing w:line="190" w:lineRule="exact"/>
                              <w:ind w:left="140" w:firstLine="0"/>
                              <w:jc w:val="left"/>
                            </w:pPr>
                            <w:r>
                              <w:rPr>
                                <w:rStyle w:val="Zkladntext2Arial95ptTun0"/>
                              </w:rPr>
                              <w:t>počet</w:t>
                            </w:r>
                          </w:p>
                          <w:p w:rsidR="00246C5E" w:rsidRDefault="00E7563F">
                            <w:pPr>
                              <w:pStyle w:val="Zkladntext20"/>
                              <w:shd w:val="clear" w:color="auto" w:fill="auto"/>
                              <w:spacing w:line="190" w:lineRule="exact"/>
                              <w:ind w:left="260" w:firstLine="0"/>
                              <w:jc w:val="left"/>
                            </w:pPr>
                            <w:r>
                              <w:rPr>
                                <w:rStyle w:val="Zkladntext2Arial95ptTun0"/>
                              </w:rPr>
                              <w:t>jed</w:t>
                            </w:r>
                          </w:p>
                        </w:tc>
                        <w:tc>
                          <w:tcPr>
                            <w:tcW w:w="1118" w:type="dxa"/>
                            <w:tcBorders>
                              <w:top w:val="single" w:sz="4" w:space="0" w:color="auto"/>
                              <w:left w:val="single" w:sz="4" w:space="0" w:color="auto"/>
                            </w:tcBorders>
                            <w:shd w:val="clear" w:color="auto" w:fill="FFFFFF"/>
                            <w:vAlign w:val="center"/>
                          </w:tcPr>
                          <w:p w:rsidR="00246C5E" w:rsidRDefault="00E7563F">
                            <w:pPr>
                              <w:pStyle w:val="Zkladntext20"/>
                              <w:shd w:val="clear" w:color="auto" w:fill="auto"/>
                              <w:spacing w:line="190" w:lineRule="exact"/>
                              <w:ind w:firstLine="0"/>
                            </w:pPr>
                            <w:proofErr w:type="spellStart"/>
                            <w:r>
                              <w:rPr>
                                <w:rStyle w:val="Zkladntext2Arial95ptTun0"/>
                              </w:rPr>
                              <w:t>ozn</w:t>
                            </w:r>
                            <w:proofErr w:type="spellEnd"/>
                            <w:r>
                              <w:rPr>
                                <w:rStyle w:val="Zkladntext2Arial95ptTun0"/>
                              </w:rPr>
                              <w:t>.</w:t>
                            </w:r>
                          </w:p>
                        </w:tc>
                        <w:tc>
                          <w:tcPr>
                            <w:tcW w:w="1219"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226" w:lineRule="exact"/>
                              <w:ind w:firstLine="0"/>
                            </w:pPr>
                            <w:r>
                              <w:rPr>
                                <w:rStyle w:val="Zkladntext2Arial95ptTun0"/>
                              </w:rPr>
                              <w:t>cena za Jednotku (Kč)</w:t>
                            </w:r>
                          </w:p>
                        </w:tc>
                        <w:tc>
                          <w:tcPr>
                            <w:tcW w:w="1584" w:type="dxa"/>
                            <w:tcBorders>
                              <w:top w:val="single" w:sz="4" w:space="0" w:color="auto"/>
                              <w:left w:val="single" w:sz="4" w:space="0" w:color="auto"/>
                              <w:right w:val="single" w:sz="4" w:space="0" w:color="auto"/>
                            </w:tcBorders>
                            <w:shd w:val="clear" w:color="auto" w:fill="FFFFFF"/>
                            <w:vAlign w:val="center"/>
                          </w:tcPr>
                          <w:p w:rsidR="00246C5E" w:rsidRDefault="00E7563F">
                            <w:pPr>
                              <w:pStyle w:val="Zkladntext20"/>
                              <w:shd w:val="clear" w:color="auto" w:fill="auto"/>
                              <w:spacing w:line="190" w:lineRule="exact"/>
                              <w:ind w:firstLine="0"/>
                              <w:jc w:val="left"/>
                            </w:pPr>
                            <w:r>
                              <w:rPr>
                                <w:rStyle w:val="Zkladntext2Arial95ptTun0"/>
                              </w:rPr>
                              <w:t>Cena celkem</w:t>
                            </w:r>
                          </w:p>
                        </w:tc>
                      </w:tr>
                      <w:tr w:rsidR="00246C5E">
                        <w:trPr>
                          <w:trHeight w:hRule="exact" w:val="542"/>
                          <w:jc w:val="center"/>
                        </w:trPr>
                        <w:tc>
                          <w:tcPr>
                            <w:tcW w:w="2102"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1</w:t>
                            </w:r>
                          </w:p>
                        </w:tc>
                        <w:tc>
                          <w:tcPr>
                            <w:tcW w:w="7234"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221" w:lineRule="exact"/>
                              <w:ind w:firstLine="0"/>
                              <w:jc w:val="left"/>
                            </w:pPr>
                            <w:r>
                              <w:rPr>
                                <w:rStyle w:val="Zkladntext2Arial95ptTun0"/>
                              </w:rPr>
                              <w:t xml:space="preserve">Nátěr 2x </w:t>
                            </w:r>
                            <w:proofErr w:type="spellStart"/>
                            <w:r>
                              <w:rPr>
                                <w:rStyle w:val="Zkladntext2Arial95ptTun0"/>
                              </w:rPr>
                              <w:t>synstetický</w:t>
                            </w:r>
                            <w:proofErr w:type="spellEnd"/>
                            <w:r>
                              <w:rPr>
                                <w:rStyle w:val="Zkladntext2Arial95ptTun0"/>
                              </w:rPr>
                              <w:t>, vstupních dveří a ocelové zárubně a rámu stávajícího Rozvaděče RD1</w:t>
                            </w:r>
                          </w:p>
                        </w:tc>
                        <w:tc>
                          <w:tcPr>
                            <w:tcW w:w="773"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r>
                              <w:rPr>
                                <w:rStyle w:val="Zkladntext2Arial95ptTun0"/>
                              </w:rPr>
                              <w:t>1</w:t>
                            </w:r>
                          </w:p>
                        </w:tc>
                        <w:tc>
                          <w:tcPr>
                            <w:tcW w:w="1118"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proofErr w:type="spellStart"/>
                            <w:r>
                              <w:rPr>
                                <w:rStyle w:val="Zkladntext2Arial95ptTun0"/>
                              </w:rPr>
                              <w:t>kpl</w:t>
                            </w:r>
                            <w:proofErr w:type="spellEnd"/>
                          </w:p>
                        </w:tc>
                        <w:tc>
                          <w:tcPr>
                            <w:tcW w:w="1219"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1 360Kč</w:t>
                            </w:r>
                          </w:p>
                        </w:tc>
                        <w:tc>
                          <w:tcPr>
                            <w:tcW w:w="1584" w:type="dxa"/>
                            <w:tcBorders>
                              <w:top w:val="single" w:sz="4" w:space="0" w:color="auto"/>
                              <w:left w:val="single" w:sz="4" w:space="0" w:color="auto"/>
                              <w:righ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1 360Kč</w:t>
                            </w:r>
                          </w:p>
                        </w:tc>
                      </w:tr>
                      <w:tr w:rsidR="00246C5E">
                        <w:trPr>
                          <w:trHeight w:hRule="exact" w:val="250"/>
                          <w:jc w:val="center"/>
                        </w:trPr>
                        <w:tc>
                          <w:tcPr>
                            <w:tcW w:w="2102"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2</w:t>
                            </w:r>
                          </w:p>
                        </w:tc>
                        <w:tc>
                          <w:tcPr>
                            <w:tcW w:w="7234" w:type="dxa"/>
                            <w:tcBorders>
                              <w:top w:val="single" w:sz="4" w:space="0" w:color="auto"/>
                              <w:left w:val="single" w:sz="4" w:space="0" w:color="auto"/>
                            </w:tcBorders>
                            <w:shd w:val="clear" w:color="auto" w:fill="FFFFFF"/>
                          </w:tcPr>
                          <w:p w:rsidR="00246C5E" w:rsidRDefault="00E7563F">
                            <w:pPr>
                              <w:pStyle w:val="Zkladntext20"/>
                              <w:shd w:val="clear" w:color="auto" w:fill="auto"/>
                              <w:spacing w:line="190" w:lineRule="exact"/>
                              <w:ind w:firstLine="0"/>
                              <w:jc w:val="left"/>
                            </w:pPr>
                            <w:r>
                              <w:rPr>
                                <w:rStyle w:val="Zkladntext2Arial95ptTun0"/>
                              </w:rPr>
                              <w:t>Označníky a cedule dle ČSN na dveře TS a hlavního rozvaděče RD1</w:t>
                            </w:r>
                          </w:p>
                        </w:tc>
                        <w:tc>
                          <w:tcPr>
                            <w:tcW w:w="773"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r>
                              <w:rPr>
                                <w:rStyle w:val="Zkladntext2Arial95ptTun0"/>
                              </w:rPr>
                              <w:t>1</w:t>
                            </w:r>
                          </w:p>
                        </w:tc>
                        <w:tc>
                          <w:tcPr>
                            <w:tcW w:w="1118" w:type="dxa"/>
                            <w:tcBorders>
                              <w:top w:val="single" w:sz="4" w:space="0" w:color="auto"/>
                              <w:left w:val="single" w:sz="4" w:space="0" w:color="auto"/>
                            </w:tcBorders>
                            <w:shd w:val="clear" w:color="auto" w:fill="FFFFFF"/>
                          </w:tcPr>
                          <w:p w:rsidR="00246C5E" w:rsidRDefault="00E7563F">
                            <w:pPr>
                              <w:pStyle w:val="Zkladntext20"/>
                              <w:shd w:val="clear" w:color="auto" w:fill="auto"/>
                              <w:spacing w:line="190" w:lineRule="exact"/>
                              <w:ind w:firstLine="0"/>
                            </w:pPr>
                            <w:proofErr w:type="spellStart"/>
                            <w:r>
                              <w:rPr>
                                <w:rStyle w:val="Zkladntext2Arial95ptTun0"/>
                              </w:rPr>
                              <w:t>kpl</w:t>
                            </w:r>
                            <w:proofErr w:type="spellEnd"/>
                          </w:p>
                        </w:tc>
                        <w:tc>
                          <w:tcPr>
                            <w:tcW w:w="1219" w:type="dxa"/>
                            <w:tcBorders>
                              <w:top w:val="single" w:sz="4" w:space="0" w:color="auto"/>
                              <w:left w:val="single" w:sz="4" w:space="0" w:color="auto"/>
                            </w:tcBorders>
                            <w:shd w:val="clear" w:color="auto" w:fill="FFFFFF"/>
                          </w:tcPr>
                          <w:p w:rsidR="00246C5E" w:rsidRDefault="00E7563F">
                            <w:pPr>
                              <w:pStyle w:val="Zkladntext20"/>
                              <w:shd w:val="clear" w:color="auto" w:fill="auto"/>
                              <w:spacing w:line="190" w:lineRule="exact"/>
                              <w:ind w:firstLine="0"/>
                              <w:jc w:val="right"/>
                            </w:pPr>
                            <w:r>
                              <w:rPr>
                                <w:rStyle w:val="Zkladntext2Arial95ptTun0"/>
                              </w:rPr>
                              <w:t>470Kč</w:t>
                            </w:r>
                          </w:p>
                        </w:tc>
                        <w:tc>
                          <w:tcPr>
                            <w:tcW w:w="1584" w:type="dxa"/>
                            <w:tcBorders>
                              <w:top w:val="single" w:sz="4" w:space="0" w:color="auto"/>
                              <w:left w:val="single" w:sz="4" w:space="0" w:color="auto"/>
                              <w:right w:val="single" w:sz="4" w:space="0" w:color="auto"/>
                            </w:tcBorders>
                            <w:shd w:val="clear" w:color="auto" w:fill="FFFFFF"/>
                          </w:tcPr>
                          <w:p w:rsidR="00246C5E" w:rsidRDefault="00E7563F">
                            <w:pPr>
                              <w:pStyle w:val="Zkladntext20"/>
                              <w:shd w:val="clear" w:color="auto" w:fill="auto"/>
                              <w:spacing w:line="190" w:lineRule="exact"/>
                              <w:ind w:firstLine="0"/>
                              <w:jc w:val="right"/>
                            </w:pPr>
                            <w:r>
                              <w:rPr>
                                <w:rStyle w:val="Zkladntext2Arial95ptTun0"/>
                              </w:rPr>
                              <w:t>470KČ</w:t>
                            </w:r>
                          </w:p>
                        </w:tc>
                      </w:tr>
                      <w:tr w:rsidR="00246C5E">
                        <w:trPr>
                          <w:trHeight w:hRule="exact" w:val="528"/>
                          <w:jc w:val="center"/>
                        </w:trPr>
                        <w:tc>
                          <w:tcPr>
                            <w:tcW w:w="2102"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3</w:t>
                            </w:r>
                          </w:p>
                        </w:tc>
                        <w:tc>
                          <w:tcPr>
                            <w:tcW w:w="7234"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221" w:lineRule="exact"/>
                              <w:ind w:firstLine="0"/>
                              <w:jc w:val="left"/>
                            </w:pPr>
                            <w:r>
                              <w:rPr>
                                <w:rStyle w:val="Zkladntext2Arial95ptTun0"/>
                              </w:rPr>
                              <w:t>Výchozí revize, zkoušky dodaných zařízení, kompletace protokolů v počtu 3 kopii</w:t>
                            </w:r>
                          </w:p>
                        </w:tc>
                        <w:tc>
                          <w:tcPr>
                            <w:tcW w:w="773"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r>
                              <w:rPr>
                                <w:rStyle w:val="Zkladntext2Arial95ptTun0"/>
                              </w:rPr>
                              <w:t>1</w:t>
                            </w:r>
                          </w:p>
                        </w:tc>
                        <w:tc>
                          <w:tcPr>
                            <w:tcW w:w="1118"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proofErr w:type="spellStart"/>
                            <w:r>
                              <w:rPr>
                                <w:rStyle w:val="Zkladntext2Arial95ptTun0"/>
                              </w:rPr>
                              <w:t>kpl</w:t>
                            </w:r>
                            <w:proofErr w:type="spellEnd"/>
                          </w:p>
                        </w:tc>
                        <w:tc>
                          <w:tcPr>
                            <w:tcW w:w="1219"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4 500Kč</w:t>
                            </w:r>
                          </w:p>
                        </w:tc>
                        <w:tc>
                          <w:tcPr>
                            <w:tcW w:w="1584" w:type="dxa"/>
                            <w:tcBorders>
                              <w:top w:val="single" w:sz="4" w:space="0" w:color="auto"/>
                              <w:left w:val="single" w:sz="4" w:space="0" w:color="auto"/>
                              <w:righ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4 500Kč</w:t>
                            </w:r>
                          </w:p>
                        </w:tc>
                      </w:tr>
                      <w:tr w:rsidR="00246C5E">
                        <w:trPr>
                          <w:trHeight w:hRule="exact" w:val="1291"/>
                          <w:jc w:val="center"/>
                        </w:trPr>
                        <w:tc>
                          <w:tcPr>
                            <w:tcW w:w="2102"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4</w:t>
                            </w:r>
                          </w:p>
                        </w:tc>
                        <w:tc>
                          <w:tcPr>
                            <w:tcW w:w="7234"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221" w:lineRule="exact"/>
                              <w:ind w:firstLine="0"/>
                              <w:jc w:val="left"/>
                            </w:pPr>
                            <w:r>
                              <w:rPr>
                                <w:rStyle w:val="Zkladntext2Arial95ptTun0"/>
                              </w:rPr>
                              <w:t xml:space="preserve">Dokumentace skutečného provedení • tištěná podoba 3 </w:t>
                            </w:r>
                            <w:proofErr w:type="spellStart"/>
                            <w:r>
                              <w:rPr>
                                <w:rStyle w:val="Zkladntext2Arial95ptTun0"/>
                              </w:rPr>
                              <w:t>paré</w:t>
                            </w:r>
                            <w:proofErr w:type="spellEnd"/>
                            <w:r>
                              <w:rPr>
                                <w:rStyle w:val="Zkladntext2Arial95ptTun0"/>
                              </w:rPr>
                              <w:t xml:space="preserve"> -</w:t>
                            </w:r>
                            <w:proofErr w:type="spellStart"/>
                            <w:r>
                              <w:rPr>
                                <w:rStyle w:val="Zkladntext2Arial95ptTun0"/>
                              </w:rPr>
                              <w:t>digitání</w:t>
                            </w:r>
                            <w:proofErr w:type="spellEnd"/>
                            <w:r>
                              <w:rPr>
                                <w:rStyle w:val="Zkladntext2Arial95ptTun0"/>
                              </w:rPr>
                              <w:t xml:space="preserve"> podobě </w:t>
                            </w:r>
                            <w:proofErr w:type="spellStart"/>
                            <w:r>
                              <w:rPr>
                                <w:rStyle w:val="Zkladntext2Arial95ptTun0"/>
                              </w:rPr>
                              <w:t>dwg</w:t>
                            </w:r>
                            <w:proofErr w:type="spellEnd"/>
                            <w:r>
                              <w:rPr>
                                <w:rStyle w:val="Zkladntext2Arial95ptTun0"/>
                              </w:rPr>
                              <w:t xml:space="preserve"> + </w:t>
                            </w:r>
                            <w:proofErr w:type="spellStart"/>
                            <w:r>
                              <w:rPr>
                                <w:rStyle w:val="Zkladntext2Arial95ptTun0"/>
                              </w:rPr>
                              <w:t>pdf</w:t>
                            </w:r>
                            <w:proofErr w:type="spellEnd"/>
                          </w:p>
                          <w:p w:rsidR="00246C5E" w:rsidRDefault="00E7563F">
                            <w:pPr>
                              <w:pStyle w:val="Zkladntext20"/>
                              <w:shd w:val="clear" w:color="auto" w:fill="auto"/>
                              <w:spacing w:line="221" w:lineRule="exact"/>
                              <w:ind w:firstLine="0"/>
                              <w:jc w:val="left"/>
                            </w:pPr>
                            <w:r>
                              <w:rPr>
                                <w:rStyle w:val="Zkladntext2Arial95ptTun0"/>
                              </w:rPr>
                              <w:t xml:space="preserve">standartní dokument velikosti formátu papírů a nastaveni </w:t>
                            </w:r>
                            <w:proofErr w:type="spellStart"/>
                            <w:r>
                              <w:rPr>
                                <w:rStyle w:val="Zkladntext2Arial95ptTun0"/>
                              </w:rPr>
                              <w:t>pdf</w:t>
                            </w:r>
                            <w:proofErr w:type="spellEnd"/>
                            <w:r>
                              <w:rPr>
                                <w:rStyle w:val="Zkladntext2Arial95ptTun0"/>
                              </w:rPr>
                              <w:t xml:space="preserve"> </w:t>
                            </w:r>
                            <w:proofErr w:type="spellStart"/>
                            <w:r>
                              <w:rPr>
                                <w:rStyle w:val="Zkladntext2Arial95ptTun0"/>
                              </w:rPr>
                              <w:t>dokumetace</w:t>
                            </w:r>
                            <w:proofErr w:type="spellEnd"/>
                            <w:r>
                              <w:rPr>
                                <w:rStyle w:val="Zkladntext2Arial95ptTun0"/>
                              </w:rPr>
                              <w:t xml:space="preserve"> je A4 a A3, jiné formáty nejsou možné</w:t>
                            </w:r>
                          </w:p>
                        </w:tc>
                        <w:tc>
                          <w:tcPr>
                            <w:tcW w:w="773"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r>
                              <w:rPr>
                                <w:rStyle w:val="Zkladntext2Arial95ptTun0"/>
                              </w:rPr>
                              <w:t>1</w:t>
                            </w:r>
                          </w:p>
                        </w:tc>
                        <w:tc>
                          <w:tcPr>
                            <w:tcW w:w="1118"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r>
                              <w:rPr>
                                <w:rStyle w:val="Zkladntext2Arial95ptTun0"/>
                              </w:rPr>
                              <w:t>kol</w:t>
                            </w:r>
                          </w:p>
                        </w:tc>
                        <w:tc>
                          <w:tcPr>
                            <w:tcW w:w="1219"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5 900Kč</w:t>
                            </w:r>
                          </w:p>
                        </w:tc>
                        <w:tc>
                          <w:tcPr>
                            <w:tcW w:w="1584" w:type="dxa"/>
                            <w:tcBorders>
                              <w:top w:val="single" w:sz="4" w:space="0" w:color="auto"/>
                              <w:left w:val="single" w:sz="4" w:space="0" w:color="auto"/>
                              <w:right w:val="single" w:sz="4" w:space="0" w:color="auto"/>
                            </w:tcBorders>
                            <w:shd w:val="clear" w:color="auto" w:fill="FFFFFF"/>
                            <w:vAlign w:val="bottom"/>
                          </w:tcPr>
                          <w:p w:rsidR="00246C5E" w:rsidRDefault="00E7563F">
                            <w:pPr>
                              <w:pStyle w:val="Zkladntext20"/>
                              <w:shd w:val="clear" w:color="auto" w:fill="auto"/>
                              <w:spacing w:line="190" w:lineRule="exact"/>
                              <w:ind w:firstLine="0"/>
                              <w:jc w:val="right"/>
                            </w:pPr>
                            <w:r>
                              <w:rPr>
                                <w:rStyle w:val="Zkladntext2Arial95ptTun0"/>
                              </w:rPr>
                              <w:t>5 900Kč</w:t>
                            </w:r>
                          </w:p>
                        </w:tc>
                      </w:tr>
                      <w:tr w:rsidR="00246C5E">
                        <w:trPr>
                          <w:trHeight w:hRule="exact" w:val="259"/>
                          <w:jc w:val="center"/>
                        </w:trPr>
                        <w:tc>
                          <w:tcPr>
                            <w:tcW w:w="2102" w:type="dxa"/>
                            <w:tcBorders>
                              <w:top w:val="single" w:sz="4" w:space="0" w:color="auto"/>
                              <w:left w:val="single" w:sz="4" w:space="0" w:color="auto"/>
                            </w:tcBorders>
                            <w:shd w:val="clear" w:color="auto" w:fill="FFFFFF"/>
                          </w:tcPr>
                          <w:p w:rsidR="00246C5E" w:rsidRDefault="00E7563F">
                            <w:pPr>
                              <w:pStyle w:val="Zkladntext20"/>
                              <w:shd w:val="clear" w:color="auto" w:fill="auto"/>
                              <w:spacing w:line="190" w:lineRule="exact"/>
                              <w:ind w:firstLine="0"/>
                              <w:jc w:val="right"/>
                            </w:pPr>
                            <w:r>
                              <w:rPr>
                                <w:rStyle w:val="Zkladntext2Arial95ptTun0"/>
                              </w:rPr>
                              <w:t>5</w:t>
                            </w:r>
                          </w:p>
                        </w:tc>
                        <w:tc>
                          <w:tcPr>
                            <w:tcW w:w="7234" w:type="dxa"/>
                            <w:tcBorders>
                              <w:top w:val="single" w:sz="4" w:space="0" w:color="auto"/>
                              <w:left w:val="single" w:sz="4" w:space="0" w:color="auto"/>
                            </w:tcBorders>
                            <w:shd w:val="clear" w:color="auto" w:fill="FFFFFF"/>
                          </w:tcPr>
                          <w:p w:rsidR="00246C5E" w:rsidRDefault="00E7563F">
                            <w:pPr>
                              <w:pStyle w:val="Zkladntext20"/>
                              <w:shd w:val="clear" w:color="auto" w:fill="auto"/>
                              <w:spacing w:line="190" w:lineRule="exact"/>
                              <w:ind w:firstLine="0"/>
                              <w:jc w:val="left"/>
                            </w:pPr>
                            <w:r>
                              <w:rPr>
                                <w:rStyle w:val="Zkladntext2Arial95ptTun0"/>
                              </w:rPr>
                              <w:t xml:space="preserve">Položky neuvedené nicméně nutné ke </w:t>
                            </w:r>
                            <w:proofErr w:type="spellStart"/>
                            <w:r>
                              <w:rPr>
                                <w:rStyle w:val="Zkladntext2Arial95ptTun0"/>
                              </w:rPr>
                              <w:t>kompetnímu</w:t>
                            </w:r>
                            <w:proofErr w:type="spellEnd"/>
                            <w:r>
                              <w:rPr>
                                <w:rStyle w:val="Zkladntext2Arial95ptTun0"/>
                              </w:rPr>
                              <w:t xml:space="preserve"> dodání díla</w:t>
                            </w:r>
                          </w:p>
                        </w:tc>
                        <w:tc>
                          <w:tcPr>
                            <w:tcW w:w="773" w:type="dxa"/>
                            <w:tcBorders>
                              <w:top w:val="single" w:sz="4" w:space="0" w:color="auto"/>
                              <w:left w:val="single" w:sz="4" w:space="0" w:color="auto"/>
                            </w:tcBorders>
                            <w:shd w:val="clear" w:color="auto" w:fill="FFFFFF"/>
                            <w:vAlign w:val="bottom"/>
                          </w:tcPr>
                          <w:p w:rsidR="00246C5E" w:rsidRDefault="00E7563F">
                            <w:pPr>
                              <w:pStyle w:val="Zkladntext20"/>
                              <w:shd w:val="clear" w:color="auto" w:fill="auto"/>
                              <w:spacing w:line="190" w:lineRule="exact"/>
                              <w:ind w:firstLine="0"/>
                            </w:pPr>
                            <w:r>
                              <w:rPr>
                                <w:rStyle w:val="Zkladntext2Arial95ptTun0"/>
                              </w:rPr>
                              <w:t>1</w:t>
                            </w:r>
                          </w:p>
                        </w:tc>
                        <w:tc>
                          <w:tcPr>
                            <w:tcW w:w="1118" w:type="dxa"/>
                            <w:tcBorders>
                              <w:top w:val="single" w:sz="4" w:space="0" w:color="auto"/>
                              <w:left w:val="single" w:sz="4" w:space="0" w:color="auto"/>
                            </w:tcBorders>
                            <w:shd w:val="clear" w:color="auto" w:fill="FFFFFF"/>
                          </w:tcPr>
                          <w:p w:rsidR="00246C5E" w:rsidRDefault="00E7563F">
                            <w:pPr>
                              <w:pStyle w:val="Zkladntext20"/>
                              <w:shd w:val="clear" w:color="auto" w:fill="auto"/>
                              <w:spacing w:line="190" w:lineRule="exact"/>
                              <w:ind w:firstLine="0"/>
                            </w:pPr>
                            <w:proofErr w:type="spellStart"/>
                            <w:r>
                              <w:rPr>
                                <w:rStyle w:val="Zkladntext2Arial95ptTun0"/>
                              </w:rPr>
                              <w:t>kpl</w:t>
                            </w:r>
                            <w:proofErr w:type="spellEnd"/>
                          </w:p>
                        </w:tc>
                        <w:tc>
                          <w:tcPr>
                            <w:tcW w:w="1219" w:type="dxa"/>
                            <w:tcBorders>
                              <w:top w:val="single" w:sz="4" w:space="0" w:color="auto"/>
                              <w:left w:val="single" w:sz="4" w:space="0" w:color="auto"/>
                            </w:tcBorders>
                            <w:shd w:val="clear" w:color="auto" w:fill="FFFFFF"/>
                          </w:tcPr>
                          <w:p w:rsidR="00246C5E" w:rsidRDefault="00E7563F">
                            <w:pPr>
                              <w:pStyle w:val="Zkladntext20"/>
                              <w:shd w:val="clear" w:color="auto" w:fill="auto"/>
                              <w:spacing w:line="190" w:lineRule="exact"/>
                              <w:ind w:firstLine="0"/>
                              <w:jc w:val="right"/>
                            </w:pPr>
                            <w:r>
                              <w:rPr>
                                <w:rStyle w:val="Zkladntext2Arial95ptTun0"/>
                              </w:rPr>
                              <w:t>0Kč</w:t>
                            </w:r>
                          </w:p>
                        </w:tc>
                        <w:tc>
                          <w:tcPr>
                            <w:tcW w:w="1584" w:type="dxa"/>
                            <w:tcBorders>
                              <w:top w:val="single" w:sz="4" w:space="0" w:color="auto"/>
                              <w:left w:val="single" w:sz="4" w:space="0" w:color="auto"/>
                              <w:right w:val="single" w:sz="4" w:space="0" w:color="auto"/>
                            </w:tcBorders>
                            <w:shd w:val="clear" w:color="auto" w:fill="FFFFFF"/>
                          </w:tcPr>
                          <w:p w:rsidR="00246C5E" w:rsidRDefault="00E7563F">
                            <w:pPr>
                              <w:pStyle w:val="Zkladntext20"/>
                              <w:shd w:val="clear" w:color="auto" w:fill="auto"/>
                              <w:spacing w:line="190" w:lineRule="exact"/>
                              <w:ind w:firstLine="0"/>
                              <w:jc w:val="right"/>
                            </w:pPr>
                            <w:r>
                              <w:rPr>
                                <w:rStyle w:val="Zkladntext2Arial95ptTun0"/>
                              </w:rPr>
                              <w:t>0Kč</w:t>
                            </w:r>
                          </w:p>
                        </w:tc>
                      </w:tr>
                      <w:tr w:rsidR="00246C5E">
                        <w:trPr>
                          <w:trHeight w:hRule="exact" w:val="346"/>
                          <w:jc w:val="center"/>
                        </w:trPr>
                        <w:tc>
                          <w:tcPr>
                            <w:tcW w:w="12446" w:type="dxa"/>
                            <w:gridSpan w:val="5"/>
                            <w:tcBorders>
                              <w:top w:val="single" w:sz="4" w:space="0" w:color="auto"/>
                              <w:left w:val="single" w:sz="4" w:space="0" w:color="auto"/>
                              <w:bottom w:val="single" w:sz="4" w:space="0" w:color="auto"/>
                            </w:tcBorders>
                            <w:shd w:val="clear" w:color="auto" w:fill="FFFFFF"/>
                          </w:tcPr>
                          <w:p w:rsidR="00246C5E" w:rsidRDefault="00E7563F">
                            <w:pPr>
                              <w:pStyle w:val="Zkladntext20"/>
                              <w:shd w:val="clear" w:color="auto" w:fill="auto"/>
                              <w:spacing w:line="190" w:lineRule="exact"/>
                              <w:ind w:firstLine="0"/>
                              <w:jc w:val="left"/>
                            </w:pPr>
                            <w:r>
                              <w:rPr>
                                <w:rStyle w:val="Zkladntext2Arial95ptTun0"/>
                              </w:rPr>
                              <w:t>CELKEM BEZ DPH</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246C5E" w:rsidRDefault="00E7563F">
                            <w:pPr>
                              <w:pStyle w:val="Zkladntext20"/>
                              <w:shd w:val="clear" w:color="auto" w:fill="auto"/>
                              <w:spacing w:line="190" w:lineRule="exact"/>
                              <w:ind w:firstLine="0"/>
                              <w:jc w:val="right"/>
                            </w:pPr>
                            <w:r>
                              <w:rPr>
                                <w:rStyle w:val="Zkladntext2Arial95ptTun0"/>
                              </w:rPr>
                              <w:t>12 230KČ</w:t>
                            </w:r>
                          </w:p>
                        </w:tc>
                      </w:tr>
                    </w:tbl>
                    <w:p w:rsidR="00246C5E" w:rsidRDefault="00246C5E">
                      <w:pPr>
                        <w:rPr>
                          <w:sz w:val="2"/>
                          <w:szCs w:val="2"/>
                        </w:rPr>
                      </w:pPr>
                    </w:p>
                  </w:txbxContent>
                </v:textbox>
                <w10:wrap anchorx="margin"/>
              </v:shape>
            </w:pict>
          </mc:Fallback>
        </mc:AlternateContent>
      </w: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60" w:lineRule="exact"/>
      </w:pPr>
    </w:p>
    <w:p w:rsidR="00246C5E" w:rsidRDefault="00246C5E">
      <w:pPr>
        <w:spacing w:line="376" w:lineRule="exact"/>
      </w:pPr>
    </w:p>
    <w:p w:rsidR="00246C5E" w:rsidRDefault="00246C5E">
      <w:pPr>
        <w:rPr>
          <w:sz w:val="2"/>
          <w:szCs w:val="2"/>
        </w:rPr>
        <w:sectPr w:rsidR="00246C5E">
          <w:pgSz w:w="16840" w:h="11900" w:orient="landscape"/>
          <w:pgMar w:top="1642" w:right="1626" w:bottom="1642" w:left="602" w:header="0" w:footer="3" w:gutter="0"/>
          <w:cols w:space="720"/>
          <w:noEndnote/>
          <w:docGrid w:linePitch="360"/>
        </w:sectPr>
      </w:pPr>
    </w:p>
    <w:p w:rsidR="00246C5E" w:rsidRDefault="00E7563F">
      <w:pPr>
        <w:pStyle w:val="Nadpis10"/>
        <w:keepNext/>
        <w:keepLines/>
        <w:shd w:val="clear" w:color="auto" w:fill="auto"/>
        <w:spacing w:after="115" w:line="340" w:lineRule="exact"/>
      </w:pPr>
      <w:bookmarkStart w:id="9" w:name="bookmark9"/>
      <w:r>
        <w:rPr>
          <w:rStyle w:val="Nadpis11"/>
          <w:b/>
          <w:bCs/>
        </w:rPr>
        <w:lastRenderedPageBreak/>
        <w:t>Kooperativa</w:t>
      </w:r>
      <w:bookmarkEnd w:id="9"/>
    </w:p>
    <w:p w:rsidR="00246C5E" w:rsidRDefault="00E7563F">
      <w:pPr>
        <w:pStyle w:val="Zkladntext70"/>
        <w:shd w:val="clear" w:color="auto" w:fill="auto"/>
        <w:spacing w:after="822" w:line="200" w:lineRule="exact"/>
        <w:jc w:val="both"/>
      </w:pPr>
      <w:r>
        <w:rPr>
          <w:noProof/>
          <w:lang w:val="cs-CZ" w:eastAsia="cs-CZ" w:bidi="ar-SA"/>
        </w:rPr>
        <w:drawing>
          <wp:anchor distT="0" distB="0" distL="548640" distR="63500" simplePos="0" relativeHeight="251672576" behindDoc="1" locked="0" layoutInCell="1" allowOverlap="1">
            <wp:simplePos x="0" y="0"/>
            <wp:positionH relativeFrom="margin">
              <wp:posOffset>548640</wp:posOffset>
            </wp:positionH>
            <wp:positionV relativeFrom="paragraph">
              <wp:posOffset>-685800</wp:posOffset>
            </wp:positionV>
            <wp:extent cx="438785" cy="365760"/>
            <wp:effectExtent l="0" t="0" r="0" b="0"/>
            <wp:wrapTopAndBottom/>
            <wp:docPr id="38" name="obrázek 38" descr="C:\Users\dostalova\Documents\KONVERZE\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dostalova\Documents\KONVERZE\media\image1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785" cy="365760"/>
                    </a:xfrm>
                    <a:prstGeom prst="rect">
                      <a:avLst/>
                    </a:prstGeom>
                    <a:noFill/>
                  </pic:spPr>
                </pic:pic>
              </a:graphicData>
            </a:graphic>
            <wp14:sizeRelH relativeFrom="page">
              <wp14:pctWidth>0</wp14:pctWidth>
            </wp14:sizeRelH>
            <wp14:sizeRelV relativeFrom="page">
              <wp14:pctHeight>0</wp14:pctHeight>
            </wp14:sizeRelV>
          </wp:anchor>
        </w:drawing>
      </w:r>
      <w:r>
        <w:rPr>
          <w:rStyle w:val="Zkladntext7Malpsmena"/>
          <w:b/>
          <w:bCs/>
        </w:rPr>
        <w:t>Vienna Insurance Group</w:t>
      </w:r>
    </w:p>
    <w:p w:rsidR="00246C5E" w:rsidRDefault="00E7563F">
      <w:pPr>
        <w:pStyle w:val="Zkladntext190"/>
        <w:shd w:val="clear" w:color="auto" w:fill="auto"/>
        <w:spacing w:before="0" w:after="291" w:line="210" w:lineRule="exact"/>
      </w:pPr>
      <w:r>
        <w:t>POTVRZENÍ O SJEDNANÉM POJIŠTĚNÍ</w:t>
      </w:r>
    </w:p>
    <w:p w:rsidR="00246C5E" w:rsidRDefault="00E7563F">
      <w:pPr>
        <w:pStyle w:val="Zkladntext100"/>
        <w:shd w:val="clear" w:color="auto" w:fill="auto"/>
        <w:spacing w:before="0" w:after="180" w:line="250" w:lineRule="exact"/>
        <w:jc w:val="both"/>
      </w:pPr>
      <w:r>
        <w:rPr>
          <w:rStyle w:val="Zkladntext10TimesNewRoman105pt"/>
          <w:rFonts w:eastAsia="Arial"/>
          <w:b/>
          <w:bCs/>
        </w:rPr>
        <w:t xml:space="preserve">Kooperativa pojišťovna, a. s., </w:t>
      </w:r>
      <w:proofErr w:type="spellStart"/>
      <w:r>
        <w:rPr>
          <w:rStyle w:val="Zkladntext10TimesNewRoman105pt"/>
          <w:rFonts w:eastAsia="Arial"/>
          <w:b/>
          <w:bCs/>
        </w:rPr>
        <w:t>Vienna</w:t>
      </w:r>
      <w:proofErr w:type="spellEnd"/>
      <w:r>
        <w:rPr>
          <w:rStyle w:val="Zkladntext10TimesNewRoman105pt"/>
          <w:rFonts w:eastAsia="Arial"/>
          <w:b/>
          <w:bCs/>
        </w:rPr>
        <w:t xml:space="preserve"> </w:t>
      </w:r>
      <w:proofErr w:type="spellStart"/>
      <w:r>
        <w:rPr>
          <w:rStyle w:val="Zkladntext10TimesNewRoman105pt"/>
          <w:rFonts w:eastAsia="Arial"/>
          <w:b/>
          <w:bCs/>
        </w:rPr>
        <w:t>Insurance</w:t>
      </w:r>
      <w:proofErr w:type="spellEnd"/>
      <w:r>
        <w:rPr>
          <w:rStyle w:val="Zkladntext10TimesNewRoman105pt"/>
          <w:rFonts w:eastAsia="Arial"/>
          <w:b/>
          <w:bCs/>
        </w:rPr>
        <w:t xml:space="preserve"> Group </w:t>
      </w:r>
      <w:r>
        <w:t xml:space="preserve">zapsaná v obchodním rejstříku vedeném Městským soudem v Praze v oddíle B, vložka 1897, IČ: 47 11 66 17, sídlem Templová 747, 110 01 Praha 1 tímto potvrzuje skutečnost, že uzavřela pojistnou smlouvu číslo </w:t>
      </w:r>
      <w:r>
        <w:rPr>
          <w:rStyle w:val="Zkladntext10TimesNewRoman105pt"/>
          <w:rFonts w:eastAsia="Arial"/>
          <w:b/>
          <w:bCs/>
        </w:rPr>
        <w:t xml:space="preserve">8602927049 </w:t>
      </w:r>
      <w:r>
        <w:t xml:space="preserve">se společností </w:t>
      </w:r>
      <w:r>
        <w:rPr>
          <w:rStyle w:val="Zkladntext10TimesNewRoman105pt"/>
          <w:rFonts w:eastAsia="Arial"/>
          <w:b/>
          <w:bCs/>
        </w:rPr>
        <w:t xml:space="preserve">ELPROINVEST, </w:t>
      </w:r>
      <w:proofErr w:type="spellStart"/>
      <w:r>
        <w:rPr>
          <w:rStyle w:val="Zkladntext10Malpsmena"/>
          <w:b/>
          <w:bCs/>
        </w:rPr>
        <w:t>sj</w:t>
      </w:r>
      <w:proofErr w:type="spellEnd"/>
      <w:r>
        <w:rPr>
          <w:rStyle w:val="Zkladntext10Malpsmena"/>
          <w:b/>
          <w:bCs/>
        </w:rPr>
        <w:t>\o.</w:t>
      </w:r>
      <w:r>
        <w:t xml:space="preserve"> (dále jen „pojištěný"), </w:t>
      </w:r>
      <w:r>
        <w:rPr>
          <w:rStyle w:val="Zkladntext10TimesNewRoman105pt"/>
          <w:rFonts w:eastAsia="Arial"/>
          <w:b/>
          <w:bCs/>
        </w:rPr>
        <w:t xml:space="preserve">IČ 49101226, </w:t>
      </w:r>
      <w:r>
        <w:t>se sídlem 460 07 Liberec, Barvířská 278/12.</w:t>
      </w:r>
    </w:p>
    <w:p w:rsidR="00246C5E" w:rsidRDefault="00E7563F">
      <w:pPr>
        <w:pStyle w:val="Zkladntext100"/>
        <w:shd w:val="clear" w:color="auto" w:fill="auto"/>
        <w:spacing w:before="0" w:after="0" w:line="250" w:lineRule="exact"/>
        <w:jc w:val="both"/>
      </w:pPr>
      <w:r>
        <w:t xml:space="preserve">Ve výše uvedené pojistné smlouvě má pojištěný sjednáno mimo jiné </w:t>
      </w:r>
      <w:r>
        <w:rPr>
          <w:rStyle w:val="Zkladntext10TimesNewRoman105pt"/>
          <w:rFonts w:eastAsia="Arial"/>
          <w:b/>
          <w:bCs/>
        </w:rPr>
        <w:t xml:space="preserve">pojištění odpovědnosti za škodu vč. odpovědnosti za škodu způsobenou vadou výrobku vzniklou jinému v souvislosti </w:t>
      </w:r>
      <w:r>
        <w:t xml:space="preserve">s </w:t>
      </w:r>
      <w:r>
        <w:rPr>
          <w:rStyle w:val="Zkladntext10TimesNewRoman105pt"/>
          <w:rFonts w:eastAsia="Arial"/>
          <w:b/>
          <w:bCs/>
        </w:rPr>
        <w:t xml:space="preserve">činnostmi pojištěného nebo vztahem pojištěného, </w:t>
      </w:r>
      <w:r>
        <w:t>jestliže pojištěný za škodu odpovídá v důsledku svého jednání nebo vztahu z doby trvání pojištění. Pojištění odpovědnosti za škodu je upraveno Všeobecnými pojistnými podmínkami pro pojištění majetku a odpovědnosti P- 100/09, Zvláštními pojistnými podmínkami pro pojištění odpovědnosti za škodu P-60Q/0S, Dodatkovými pojistnými podmínkami pro pojištění podnikatelských rizik - TREND P-50Q/11 a ZSL1 *500/11 - Zvláštními smluvními ujednáními k pojištění odpovědnosti za škodu.</w:t>
      </w:r>
    </w:p>
    <w:p w:rsidR="00246C5E" w:rsidRDefault="00E7563F">
      <w:pPr>
        <w:pStyle w:val="Zkladntext100"/>
        <w:shd w:val="clear" w:color="auto" w:fill="auto"/>
        <w:spacing w:before="0" w:after="0" w:line="504" w:lineRule="exact"/>
        <w:jc w:val="both"/>
      </w:pPr>
      <w:r>
        <w:t xml:space="preserve">Územní platnost pojištěni; </w:t>
      </w:r>
      <w:r>
        <w:rPr>
          <w:rStyle w:val="Zkladntext10TimesNewRoman105pt"/>
          <w:rFonts w:eastAsia="Arial"/>
          <w:b/>
          <w:bCs/>
        </w:rPr>
        <w:t>ČR</w:t>
      </w:r>
    </w:p>
    <w:p w:rsidR="00246C5E" w:rsidRDefault="00E7563F">
      <w:pPr>
        <w:pStyle w:val="Zkladntext100"/>
        <w:shd w:val="clear" w:color="auto" w:fill="auto"/>
        <w:spacing w:before="0" w:after="0" w:line="504" w:lineRule="exact"/>
        <w:jc w:val="both"/>
      </w:pPr>
      <w:r>
        <w:t xml:space="preserve">Limit pojistného plnění; </w:t>
      </w:r>
      <w:r>
        <w:rPr>
          <w:rStyle w:val="Zkladntext10TimesNewRoman105pt"/>
          <w:rFonts w:eastAsia="Arial"/>
          <w:b/>
          <w:bCs/>
        </w:rPr>
        <w:t xml:space="preserve">5 000 000 </w:t>
      </w:r>
      <w:r>
        <w:t>Kč</w:t>
      </w:r>
    </w:p>
    <w:p w:rsidR="00246C5E" w:rsidRDefault="00E7563F">
      <w:pPr>
        <w:pStyle w:val="Zkladntext100"/>
        <w:shd w:val="clear" w:color="auto" w:fill="auto"/>
        <w:spacing w:before="0" w:after="0" w:line="504" w:lineRule="exact"/>
        <w:jc w:val="both"/>
      </w:pPr>
      <w:r>
        <w:t xml:space="preserve">Spoluúčast: </w:t>
      </w:r>
      <w:r>
        <w:rPr>
          <w:rStyle w:val="Zkladntext10TimesNewRoman105pt"/>
          <w:rFonts w:eastAsia="Arial"/>
          <w:b/>
          <w:bCs/>
        </w:rPr>
        <w:t>1000 Kč</w:t>
      </w:r>
    </w:p>
    <w:p w:rsidR="00246C5E" w:rsidRDefault="00E7563F">
      <w:pPr>
        <w:pStyle w:val="Zkladntext110"/>
        <w:shd w:val="clear" w:color="auto" w:fill="auto"/>
        <w:spacing w:after="1331" w:line="504" w:lineRule="exact"/>
      </w:pPr>
      <w:r>
        <w:rPr>
          <w:rStyle w:val="Zkladntext11Arial95pt"/>
          <w:b/>
          <w:bCs/>
        </w:rPr>
        <w:t xml:space="preserve">Účinnost pojištění: </w:t>
      </w:r>
      <w:r>
        <w:t xml:space="preserve">od 1.12013 do </w:t>
      </w:r>
      <w:proofErr w:type="gramStart"/>
      <w:r>
        <w:t>31.12.2022</w:t>
      </w:r>
      <w:proofErr w:type="gramEnd"/>
    </w:p>
    <w:p w:rsidR="00246C5E" w:rsidRDefault="00246C5E">
      <w:pPr>
        <w:rPr>
          <w:sz w:val="2"/>
          <w:szCs w:val="2"/>
        </w:rPr>
      </w:pPr>
    </w:p>
    <w:sectPr w:rsidR="00246C5E">
      <w:pgSz w:w="11900" w:h="16840"/>
      <w:pgMar w:top="748" w:right="513" w:bottom="661" w:left="139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3C7" w:rsidRDefault="00E7563F">
      <w:r>
        <w:separator/>
      </w:r>
    </w:p>
  </w:endnote>
  <w:endnote w:type="continuationSeparator" w:id="0">
    <w:p w:rsidR="003C53C7" w:rsidRDefault="00E7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C5E" w:rsidRDefault="00E7563F">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3502660</wp:posOffset>
              </wp:positionH>
              <wp:positionV relativeFrom="page">
                <wp:posOffset>9732645</wp:posOffset>
              </wp:positionV>
              <wp:extent cx="896620" cy="123825"/>
              <wp:effectExtent l="0" t="0" r="127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C5E" w:rsidRDefault="00E7563F">
                          <w:pPr>
                            <w:pStyle w:val="ZhlavneboZpat0"/>
                            <w:shd w:val="clear" w:color="auto" w:fill="auto"/>
                            <w:spacing w:line="240" w:lineRule="auto"/>
                          </w:pPr>
                          <w:r>
                            <w:rPr>
                              <w:rStyle w:val="ZhlavneboZpat1"/>
                              <w:b/>
                              <w:bCs/>
                            </w:rPr>
                            <w:t xml:space="preserve">Strana </w:t>
                          </w:r>
                          <w:r>
                            <w:fldChar w:fldCharType="begin"/>
                          </w:r>
                          <w:r>
                            <w:instrText xml:space="preserve"> PAGE \* MERGEFORMAT </w:instrText>
                          </w:r>
                          <w:r>
                            <w:fldChar w:fldCharType="separate"/>
                          </w:r>
                          <w:r w:rsidR="00255EAF" w:rsidRPr="00255EAF">
                            <w:rPr>
                              <w:rStyle w:val="ZhlavneboZpat1"/>
                              <w:b/>
                              <w:bCs/>
                              <w:noProof/>
                            </w:rPr>
                            <w:t>5</w:t>
                          </w:r>
                          <w:r>
                            <w:rPr>
                              <w:rStyle w:val="ZhlavneboZpat1"/>
                              <w:b/>
                              <w:bCs/>
                            </w:rPr>
                            <w:fldChar w:fldCharType="end"/>
                          </w:r>
                          <w:r>
                            <w:rPr>
                              <w:rStyle w:val="ZhlavneboZpat1"/>
                              <w:b/>
                              <w:bCs/>
                            </w:rPr>
                            <w:t xml:space="preserve"> (celkem 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8" type="#_x0000_t202" style="position:absolute;margin-left:275.8pt;margin-top:766.35pt;width:70.6pt;height:9.7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" filled="f" stroked="f">
              <v:textbox style="mso-fit-shape-to-text:t" inset="0,0,0,0">
                <w:txbxContent>
                  <w:p w:rsidR="00246C5E" w:rsidRDefault="00E7563F">
                    <w:pPr>
                      <w:pStyle w:val="ZhlavneboZpat0"/>
                      <w:shd w:val="clear" w:color="auto" w:fill="auto"/>
                      <w:spacing w:line="240" w:lineRule="auto"/>
                    </w:pPr>
                    <w:r>
                      <w:rPr>
                        <w:rStyle w:val="ZhlavneboZpat1"/>
                        <w:b/>
                        <w:bCs/>
                      </w:rPr>
                      <w:t xml:space="preserve">Strana </w:t>
                    </w:r>
                    <w:r>
                      <w:fldChar w:fldCharType="begin"/>
                    </w:r>
                    <w:r>
                      <w:instrText xml:space="preserve"> PAGE \* MERGEFORMAT </w:instrText>
                    </w:r>
                    <w:r>
                      <w:fldChar w:fldCharType="separate"/>
                    </w:r>
                    <w:r w:rsidR="00255EAF" w:rsidRPr="00255EAF">
                      <w:rPr>
                        <w:rStyle w:val="ZhlavneboZpat1"/>
                        <w:b/>
                        <w:bCs/>
                        <w:noProof/>
                      </w:rPr>
                      <w:t>5</w:t>
                    </w:r>
                    <w:r>
                      <w:rPr>
                        <w:rStyle w:val="ZhlavneboZpat1"/>
                        <w:b/>
                        <w:bCs/>
                      </w:rPr>
                      <w:fldChar w:fldCharType="end"/>
                    </w:r>
                    <w:r>
                      <w:rPr>
                        <w:rStyle w:val="ZhlavneboZpat1"/>
                        <w:b/>
                        <w:bCs/>
                      </w:rPr>
                      <w:t xml:space="preserve"> (celkem 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C5E" w:rsidRDefault="00246C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C5E" w:rsidRDefault="00246C5E"/>
  </w:footnote>
  <w:footnote w:type="continuationSeparator" w:id="0">
    <w:p w:rsidR="00246C5E" w:rsidRDefault="00246C5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21B9B"/>
    <w:multiLevelType w:val="multilevel"/>
    <w:tmpl w:val="5CC68DC0"/>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5B7827"/>
    <w:multiLevelType w:val="multilevel"/>
    <w:tmpl w:val="9F70183E"/>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FF26A0"/>
    <w:multiLevelType w:val="multilevel"/>
    <w:tmpl w:val="28D49C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816E5E"/>
    <w:multiLevelType w:val="multilevel"/>
    <w:tmpl w:val="A22AD42A"/>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A554B6"/>
    <w:multiLevelType w:val="multilevel"/>
    <w:tmpl w:val="453A35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A56ECA"/>
    <w:multiLevelType w:val="multilevel"/>
    <w:tmpl w:val="14F8F0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3924E2"/>
    <w:multiLevelType w:val="multilevel"/>
    <w:tmpl w:val="7B1684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B06518"/>
    <w:multiLevelType w:val="multilevel"/>
    <w:tmpl w:val="0664AD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D45A29"/>
    <w:multiLevelType w:val="multilevel"/>
    <w:tmpl w:val="497A21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F23EAD"/>
    <w:multiLevelType w:val="multilevel"/>
    <w:tmpl w:val="4D0092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D544EB0"/>
    <w:multiLevelType w:val="multilevel"/>
    <w:tmpl w:val="1B001CE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0"/>
  </w:num>
  <w:num w:numId="3">
    <w:abstractNumId w:val="6"/>
  </w:num>
  <w:num w:numId="4">
    <w:abstractNumId w:val="3"/>
  </w:num>
  <w:num w:numId="5">
    <w:abstractNumId w:val="9"/>
  </w:num>
  <w:num w:numId="6">
    <w:abstractNumId w:val="8"/>
  </w:num>
  <w:num w:numId="7">
    <w:abstractNumId w:val="1"/>
  </w:num>
  <w:num w:numId="8">
    <w:abstractNumId w:val="7"/>
  </w:num>
  <w:num w:numId="9">
    <w:abstractNumId w:val="5"/>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C5E"/>
    <w:rsid w:val="00246C5E"/>
    <w:rsid w:val="00255EAF"/>
    <w:rsid w:val="003C53C7"/>
    <w:rsid w:val="006824E9"/>
    <w:rsid w:val="00E756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911AAAE-09BE-4104-AF45-BF80C1C43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7"/>
      <w:szCs w:val="17"/>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7"/>
      <w:szCs w:val="17"/>
      <w:u w:val="none"/>
      <w:lang w:val="cs-CZ" w:eastAsia="cs-CZ" w:bidi="cs-CZ"/>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u w:val="none"/>
    </w:rPr>
  </w:style>
  <w:style w:type="character" w:customStyle="1" w:styleId="Zkladntext2TunExact">
    <w:name w:val="Základní text (2) + Tučné Exact"/>
    <w:basedOn w:val="Zkladntext2"/>
    <w:rPr>
      <w:rFonts w:ascii="Times New Roman" w:eastAsia="Times New Roman" w:hAnsi="Times New Roman" w:cs="Times New Roman"/>
      <w:b/>
      <w:bCs/>
      <w:i w:val="0"/>
      <w:iCs w:val="0"/>
      <w:smallCaps w:val="0"/>
      <w:strike w:val="0"/>
      <w:u w:val="none"/>
    </w:rPr>
  </w:style>
  <w:style w:type="character" w:customStyle="1" w:styleId="Zkladntext3Exact">
    <w:name w:val="Základní text (3) Exact"/>
    <w:basedOn w:val="Standardnpsmoodstavce"/>
    <w:rPr>
      <w:rFonts w:ascii="Verdana" w:eastAsia="Verdana" w:hAnsi="Verdana" w:cs="Verdana"/>
      <w:b w:val="0"/>
      <w:bCs w:val="0"/>
      <w:i w:val="0"/>
      <w:iCs w:val="0"/>
      <w:smallCaps w:val="0"/>
      <w:strike w:val="0"/>
      <w:spacing w:val="0"/>
      <w:sz w:val="21"/>
      <w:szCs w:val="21"/>
      <w:u w:val="none"/>
    </w:rPr>
  </w:style>
  <w:style w:type="character" w:customStyle="1" w:styleId="Zkladntext3Exact0">
    <w:name w:val="Základní text (3) Exact"/>
    <w:basedOn w:val="Zkladntext3"/>
    <w:rPr>
      <w:rFonts w:ascii="Verdana" w:eastAsia="Verdana" w:hAnsi="Verdana" w:cs="Verdana"/>
      <w:b w:val="0"/>
      <w:bCs w:val="0"/>
      <w:i w:val="0"/>
      <w:iCs w:val="0"/>
      <w:smallCaps w:val="0"/>
      <w:strike w:val="0"/>
      <w:spacing w:val="0"/>
      <w:sz w:val="21"/>
      <w:szCs w:val="21"/>
      <w:u w:val="none"/>
    </w:rPr>
  </w:style>
  <w:style w:type="character" w:customStyle="1" w:styleId="Zkladntext3TimesNewRoman12ptKurzvaExact">
    <w:name w:val="Základní text (3) + Times New Roman;12 pt;Kurzíva Exact"/>
    <w:basedOn w:val="Zkladntext3"/>
    <w:rPr>
      <w:rFonts w:ascii="Times New Roman" w:eastAsia="Times New Roman" w:hAnsi="Times New Roman" w:cs="Times New Roman"/>
      <w:b/>
      <w:bCs/>
      <w:i/>
      <w:iCs/>
      <w:smallCaps w:val="0"/>
      <w:strike w:val="0"/>
      <w:spacing w:val="0"/>
      <w:sz w:val="24"/>
      <w:szCs w:val="24"/>
      <w:u w:val="none"/>
    </w:rPr>
  </w:style>
  <w:style w:type="character" w:customStyle="1" w:styleId="Zkladntext2MalpsmenaExact">
    <w:name w:val="Základní text (2) + Malá písmena Exact"/>
    <w:basedOn w:val="Zkladntext2"/>
    <w:rPr>
      <w:rFonts w:ascii="Times New Roman" w:eastAsia="Times New Roman" w:hAnsi="Times New Roman" w:cs="Times New Roman"/>
      <w:b w:val="0"/>
      <w:bCs w:val="0"/>
      <w:i w:val="0"/>
      <w:iCs w:val="0"/>
      <w:smallCaps/>
      <w:strike w:val="0"/>
      <w:u w:val="none"/>
    </w:rPr>
  </w:style>
  <w:style w:type="character" w:customStyle="1" w:styleId="Zkladntext2Exact0">
    <w:name w:val="Základní text (2) Exact"/>
    <w:basedOn w:val="Zkladntext2"/>
    <w:rPr>
      <w:rFonts w:ascii="Times New Roman" w:eastAsia="Times New Roman" w:hAnsi="Times New Roman" w:cs="Times New Roman"/>
      <w:b w:val="0"/>
      <w:bCs w:val="0"/>
      <w:i w:val="0"/>
      <w:iCs w:val="0"/>
      <w:smallCaps w:val="0"/>
      <w:strike w:val="0"/>
      <w:u w:val="none"/>
    </w:rPr>
  </w:style>
  <w:style w:type="character" w:customStyle="1" w:styleId="Nadpis2Exact">
    <w:name w:val="Nadpis #2 Exact"/>
    <w:basedOn w:val="Standardnpsmoodstavce"/>
    <w:link w:val="Nadpis2"/>
    <w:rPr>
      <w:rFonts w:ascii="Times New Roman" w:eastAsia="Times New Roman" w:hAnsi="Times New Roman" w:cs="Times New Roman"/>
      <w:b/>
      <w:bCs/>
      <w:i w:val="0"/>
      <w:iCs w:val="0"/>
      <w:smallCaps w:val="0"/>
      <w:strike w:val="0"/>
      <w:spacing w:val="130"/>
      <w:sz w:val="30"/>
      <w:szCs w:val="30"/>
      <w:u w:val="none"/>
    </w:rPr>
  </w:style>
  <w:style w:type="character" w:customStyle="1" w:styleId="Nadpis2Exact0">
    <w:name w:val="Nadpis #2 Exact"/>
    <w:basedOn w:val="Nadpis2Exact"/>
    <w:rPr>
      <w:rFonts w:ascii="Times New Roman" w:eastAsia="Times New Roman" w:hAnsi="Times New Roman" w:cs="Times New Roman"/>
      <w:b/>
      <w:bCs/>
      <w:i w:val="0"/>
      <w:iCs w:val="0"/>
      <w:smallCaps w:val="0"/>
      <w:strike w:val="0"/>
      <w:color w:val="000000"/>
      <w:spacing w:val="130"/>
      <w:w w:val="100"/>
      <w:position w:val="0"/>
      <w:sz w:val="30"/>
      <w:szCs w:val="30"/>
      <w:u w:val="single"/>
      <w:lang w:val="cs-CZ" w:eastAsia="cs-CZ" w:bidi="cs-CZ"/>
    </w:rPr>
  </w:style>
  <w:style w:type="character" w:customStyle="1" w:styleId="Zkladntext4Exact">
    <w:name w:val="Základní text (4) Exact"/>
    <w:basedOn w:val="Standardnpsmoodstavce"/>
    <w:rPr>
      <w:rFonts w:ascii="Times New Roman" w:eastAsia="Times New Roman" w:hAnsi="Times New Roman" w:cs="Times New Roman"/>
      <w:b/>
      <w:bCs/>
      <w:i w:val="0"/>
      <w:iCs w:val="0"/>
      <w:smallCaps w:val="0"/>
      <w:strike w:val="0"/>
      <w:u w:val="none"/>
    </w:rPr>
  </w:style>
  <w:style w:type="character" w:customStyle="1" w:styleId="Zkladntext4Exact0">
    <w:name w:val="Základní text (4) Exact"/>
    <w:basedOn w:val="Zkladntext4"/>
    <w:rPr>
      <w:rFonts w:ascii="Times New Roman" w:eastAsia="Times New Roman" w:hAnsi="Times New Roman" w:cs="Times New Roman"/>
      <w:b/>
      <w:bCs/>
      <w:i w:val="0"/>
      <w:iCs w:val="0"/>
      <w:smallCaps w:val="0"/>
      <w:strike w:val="0"/>
      <w:u w:val="single"/>
    </w:rPr>
  </w:style>
  <w:style w:type="character" w:customStyle="1" w:styleId="Zkladntext5Exact">
    <w:name w:val="Základní text (5) Exact"/>
    <w:basedOn w:val="Standardnpsmoodstavce"/>
    <w:rPr>
      <w:rFonts w:ascii="Times New Roman" w:eastAsia="Times New Roman" w:hAnsi="Times New Roman" w:cs="Times New Roman"/>
      <w:b/>
      <w:bCs/>
      <w:i w:val="0"/>
      <w:iCs w:val="0"/>
      <w:smallCaps w:val="0"/>
      <w:strike w:val="0"/>
      <w:sz w:val="18"/>
      <w:szCs w:val="18"/>
      <w:u w:val="none"/>
    </w:rPr>
  </w:style>
  <w:style w:type="character" w:customStyle="1" w:styleId="Zkladntext6Exact">
    <w:name w:val="Základní text (6) Exact"/>
    <w:basedOn w:val="Standardnpsmoodstavce"/>
    <w:link w:val="Zkladntext6"/>
    <w:rPr>
      <w:rFonts w:ascii="Times New Roman" w:eastAsia="Times New Roman" w:hAnsi="Times New Roman" w:cs="Times New Roman"/>
      <w:b/>
      <w:bCs/>
      <w:i w:val="0"/>
      <w:iCs w:val="0"/>
      <w:smallCaps w:val="0"/>
      <w:strike w:val="0"/>
      <w:sz w:val="16"/>
      <w:szCs w:val="16"/>
      <w:u w:val="none"/>
    </w:rPr>
  </w:style>
  <w:style w:type="character" w:customStyle="1" w:styleId="Zkladntext7Exact">
    <w:name w:val="Základní text (7) Exact"/>
    <w:basedOn w:val="Standardnpsmoodstavce"/>
    <w:rPr>
      <w:rFonts w:ascii="Arial" w:eastAsia="Arial" w:hAnsi="Arial" w:cs="Arial"/>
      <w:b/>
      <w:bCs/>
      <w:i w:val="0"/>
      <w:iCs w:val="0"/>
      <w:smallCaps w:val="0"/>
      <w:strike w:val="0"/>
      <w:spacing w:val="0"/>
      <w:sz w:val="20"/>
      <w:szCs w:val="20"/>
      <w:u w:val="none"/>
    </w:rPr>
  </w:style>
  <w:style w:type="character" w:customStyle="1" w:styleId="Titulekobrzku2Exact">
    <w:name w:val="Titulek obrázku (2) Exact"/>
    <w:basedOn w:val="Standardnpsmoodstavce"/>
    <w:link w:val="Titulekobrzku2"/>
    <w:rPr>
      <w:rFonts w:ascii="Arial" w:eastAsia="Arial" w:hAnsi="Arial" w:cs="Arial"/>
      <w:b w:val="0"/>
      <w:bCs w:val="0"/>
      <w:i w:val="0"/>
      <w:iCs w:val="0"/>
      <w:smallCaps w:val="0"/>
      <w:strike w:val="0"/>
      <w:sz w:val="17"/>
      <w:szCs w:val="17"/>
      <w:u w:val="none"/>
    </w:rPr>
  </w:style>
  <w:style w:type="character" w:customStyle="1" w:styleId="Titulekobrzku2MalpsmenaExact">
    <w:name w:val="Titulek obrázku (2) + Malá písmena Exact"/>
    <w:basedOn w:val="Titulekobrzku2Exact"/>
    <w:rPr>
      <w:rFonts w:ascii="Arial" w:eastAsia="Arial" w:hAnsi="Arial" w:cs="Arial"/>
      <w:b w:val="0"/>
      <w:bCs w:val="0"/>
      <w:i w:val="0"/>
      <w:iCs w:val="0"/>
      <w:smallCaps/>
      <w:strike w:val="0"/>
      <w:color w:val="000000"/>
      <w:spacing w:val="0"/>
      <w:w w:val="100"/>
      <w:position w:val="0"/>
      <w:sz w:val="17"/>
      <w:szCs w:val="17"/>
      <w:u w:val="none"/>
      <w:lang w:val="cs-CZ" w:eastAsia="cs-CZ" w:bidi="cs-CZ"/>
    </w:rPr>
  </w:style>
  <w:style w:type="character" w:customStyle="1" w:styleId="Titulekobrzku3Exact">
    <w:name w:val="Titulek obrázku (3) Exact"/>
    <w:basedOn w:val="Standardnpsmoodstavce"/>
    <w:link w:val="Titulekobrzku3"/>
    <w:rPr>
      <w:rFonts w:ascii="Arial" w:eastAsia="Arial" w:hAnsi="Arial" w:cs="Arial"/>
      <w:b/>
      <w:bCs/>
      <w:i w:val="0"/>
      <w:iCs w:val="0"/>
      <w:smallCaps w:val="0"/>
      <w:strike w:val="0"/>
      <w:sz w:val="19"/>
      <w:szCs w:val="19"/>
      <w:u w:val="none"/>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18"/>
      <w:szCs w:val="18"/>
      <w:u w:val="none"/>
    </w:rPr>
  </w:style>
  <w:style w:type="character" w:customStyle="1" w:styleId="TitulekobrzkuMalpsmenaExact">
    <w:name w:val="Titulek obrázku + Malá písmena Exact"/>
    <w:basedOn w:val="TitulekobrzkuExact"/>
    <w:rPr>
      <w:rFonts w:ascii="Arial" w:eastAsia="Arial" w:hAnsi="Arial" w:cs="Arial"/>
      <w:b w:val="0"/>
      <w:bCs w:val="0"/>
      <w:i w:val="0"/>
      <w:iCs w:val="0"/>
      <w:smallCaps/>
      <w:strike w:val="0"/>
      <w:color w:val="000000"/>
      <w:spacing w:val="0"/>
      <w:w w:val="100"/>
      <w:position w:val="0"/>
      <w:sz w:val="18"/>
      <w:szCs w:val="18"/>
      <w:u w:val="none"/>
      <w:lang w:val="cs-CZ" w:eastAsia="cs-CZ" w:bidi="cs-CZ"/>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18"/>
      <w:szCs w:val="18"/>
      <w:u w:val="none"/>
    </w:rPr>
  </w:style>
  <w:style w:type="character" w:customStyle="1" w:styleId="Zkladntext29ptTun">
    <w:name w:val="Základní text (2) + 9 pt;Tučné"/>
    <w:basedOn w:val="Zkladntext2"/>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u w:val="none"/>
    </w:rPr>
  </w:style>
  <w:style w:type="character" w:customStyle="1" w:styleId="Zkladntext41">
    <w:name w:val="Základní text (4)"/>
    <w:basedOn w:val="Zkladntext4"/>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Zkladntext4Netun">
    <w:name w:val="Základní text (4) + Ne tučné"/>
    <w:basedOn w:val="Zkladntext4"/>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pacing w:val="0"/>
      <w:sz w:val="28"/>
      <w:szCs w:val="28"/>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9">
    <w:name w:val="Základní text (9)_"/>
    <w:basedOn w:val="Standardnpsmoodstavce"/>
    <w:link w:val="Zkladntext90"/>
    <w:rPr>
      <w:rFonts w:ascii="Times New Roman" w:eastAsia="Times New Roman" w:hAnsi="Times New Roman" w:cs="Times New Roman"/>
      <w:b/>
      <w:bCs/>
      <w:i w:val="0"/>
      <w:iCs w:val="0"/>
      <w:smallCaps w:val="0"/>
      <w:strike w:val="0"/>
      <w:sz w:val="34"/>
      <w:szCs w:val="34"/>
      <w:u w:val="none"/>
    </w:rPr>
  </w:style>
  <w:style w:type="character" w:customStyle="1" w:styleId="Zkladntext2Kurzva">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Nadpis3">
    <w:name w:val="Nadpis #3_"/>
    <w:basedOn w:val="Standardnpsmoodstavce"/>
    <w:link w:val="Nadpis30"/>
    <w:rPr>
      <w:rFonts w:ascii="Arial" w:eastAsia="Arial" w:hAnsi="Arial" w:cs="Arial"/>
      <w:b w:val="0"/>
      <w:bCs w:val="0"/>
      <w:i w:val="0"/>
      <w:iCs w:val="0"/>
      <w:smallCaps w:val="0"/>
      <w:strike w:val="0"/>
      <w:spacing w:val="0"/>
      <w:sz w:val="28"/>
      <w:szCs w:val="28"/>
      <w:u w:val="none"/>
    </w:rPr>
  </w:style>
  <w:style w:type="character" w:customStyle="1" w:styleId="Nadpis3dkovn-2pt">
    <w:name w:val="Nadpis #3 + Řádkování -2 pt"/>
    <w:basedOn w:val="Nadpis3"/>
    <w:rPr>
      <w:rFonts w:ascii="Arial" w:eastAsia="Arial" w:hAnsi="Arial" w:cs="Arial"/>
      <w:b w:val="0"/>
      <w:bCs w:val="0"/>
      <w:i w:val="0"/>
      <w:iCs w:val="0"/>
      <w:smallCaps w:val="0"/>
      <w:strike w:val="0"/>
      <w:color w:val="000000"/>
      <w:spacing w:val="-40"/>
      <w:w w:val="100"/>
      <w:position w:val="0"/>
      <w:sz w:val="28"/>
      <w:szCs w:val="28"/>
      <w:u w:val="none"/>
      <w:lang w:val="cs-CZ" w:eastAsia="cs-CZ" w:bidi="cs-CZ"/>
    </w:rPr>
  </w:style>
  <w:style w:type="character" w:customStyle="1" w:styleId="Nadpis3TimesNewRoman15ptTun">
    <w:name w:val="Nadpis #3 + Times New Roman;15 pt;Tučné"/>
    <w:basedOn w:val="Nadpis3"/>
    <w:rPr>
      <w:rFonts w:ascii="Times New Roman" w:eastAsia="Times New Roman" w:hAnsi="Times New Roman" w:cs="Times New Roman"/>
      <w:b/>
      <w:bCs/>
      <w:i w:val="0"/>
      <w:iCs w:val="0"/>
      <w:smallCaps w:val="0"/>
      <w:strike w:val="0"/>
      <w:color w:val="000000"/>
      <w:spacing w:val="0"/>
      <w:w w:val="100"/>
      <w:position w:val="0"/>
      <w:sz w:val="30"/>
      <w:szCs w:val="30"/>
      <w:u w:val="none"/>
      <w:lang w:val="cs-CZ" w:eastAsia="cs-CZ" w:bidi="cs-CZ"/>
    </w:rPr>
  </w:style>
  <w:style w:type="character" w:customStyle="1" w:styleId="Zkladntext10">
    <w:name w:val="Základní text (10)_"/>
    <w:basedOn w:val="Standardnpsmoodstavce"/>
    <w:link w:val="Zkladntext100"/>
    <w:rPr>
      <w:rFonts w:ascii="Arial" w:eastAsia="Arial" w:hAnsi="Arial" w:cs="Arial"/>
      <w:b/>
      <w:bCs/>
      <w:i w:val="0"/>
      <w:iCs w:val="0"/>
      <w:smallCaps w:val="0"/>
      <w:strike w:val="0"/>
      <w:sz w:val="19"/>
      <w:szCs w:val="19"/>
      <w:u w:val="none"/>
    </w:rPr>
  </w:style>
  <w:style w:type="character" w:customStyle="1" w:styleId="Nadpis42">
    <w:name w:val="Nadpis #4 (2)_"/>
    <w:basedOn w:val="Standardnpsmoodstavce"/>
    <w:link w:val="Nadpis420"/>
    <w:rPr>
      <w:rFonts w:ascii="Times New Roman" w:eastAsia="Times New Roman" w:hAnsi="Times New Roman" w:cs="Times New Roman"/>
      <w:b/>
      <w:bCs/>
      <w:i w:val="0"/>
      <w:iCs w:val="0"/>
      <w:smallCaps w:val="0"/>
      <w:strike w:val="0"/>
      <w:sz w:val="21"/>
      <w:szCs w:val="21"/>
      <w:u w:val="none"/>
    </w:rPr>
  </w:style>
  <w:style w:type="character" w:customStyle="1" w:styleId="Zkladntext11">
    <w:name w:val="Základní text (11)_"/>
    <w:basedOn w:val="Standardnpsmoodstavce"/>
    <w:link w:val="Zkladntext110"/>
    <w:rPr>
      <w:rFonts w:ascii="Times New Roman" w:eastAsia="Times New Roman" w:hAnsi="Times New Roman" w:cs="Times New Roman"/>
      <w:b/>
      <w:bCs/>
      <w:i w:val="0"/>
      <w:iCs w:val="0"/>
      <w:smallCaps w:val="0"/>
      <w:strike w:val="0"/>
      <w:sz w:val="21"/>
      <w:szCs w:val="21"/>
      <w:u w:val="none"/>
    </w:rPr>
  </w:style>
  <w:style w:type="character" w:customStyle="1" w:styleId="Zkladntext2Arial95ptTun">
    <w:name w:val="Základní text (2) + Arial;9;5 pt;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105ptTun">
    <w:name w:val="Základní text (2) + 10;5 pt;Tučné"/>
    <w:basedOn w:val="Zkladntext2"/>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2Arial95ptTun0">
    <w:name w:val="Základní text (2) + Arial;9;5 pt;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Arial14pt">
    <w:name w:val="Základní text (2) + Arial;14 pt"/>
    <w:basedOn w:val="Zkladntext2"/>
    <w:rPr>
      <w:rFonts w:ascii="Arial" w:eastAsia="Arial" w:hAnsi="Arial" w:cs="Arial"/>
      <w:b w:val="0"/>
      <w:bCs w:val="0"/>
      <w:i w:val="0"/>
      <w:iCs w:val="0"/>
      <w:smallCaps w:val="0"/>
      <w:strike w:val="0"/>
      <w:color w:val="000000"/>
      <w:spacing w:val="0"/>
      <w:w w:val="100"/>
      <w:position w:val="0"/>
      <w:sz w:val="28"/>
      <w:szCs w:val="28"/>
      <w:u w:val="none"/>
      <w:lang w:val="cs-CZ" w:eastAsia="cs-CZ" w:bidi="cs-CZ"/>
    </w:rPr>
  </w:style>
  <w:style w:type="character" w:customStyle="1" w:styleId="Zkladntext10TimesNewRoman105pt">
    <w:name w:val="Základní text (10) + Times New Roman;10;5 pt"/>
    <w:basedOn w:val="Zkladntext10"/>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Titulekobrzku4Exact">
    <w:name w:val="Titulek obrázku (4) Exact"/>
    <w:basedOn w:val="Standardnpsmoodstavce"/>
    <w:link w:val="Titulekobrzku4"/>
    <w:rPr>
      <w:rFonts w:ascii="Arial" w:eastAsia="Arial" w:hAnsi="Arial" w:cs="Arial"/>
      <w:b/>
      <w:bCs/>
      <w:i w:val="0"/>
      <w:iCs w:val="0"/>
      <w:smallCaps w:val="0"/>
      <w:strike w:val="0"/>
      <w:sz w:val="19"/>
      <w:szCs w:val="19"/>
      <w:u w:val="none"/>
    </w:rPr>
  </w:style>
  <w:style w:type="character" w:customStyle="1" w:styleId="Zkladntext12">
    <w:name w:val="Základní text (12)_"/>
    <w:basedOn w:val="Standardnpsmoodstavce"/>
    <w:link w:val="Zkladntext120"/>
    <w:rPr>
      <w:rFonts w:ascii="Arial" w:eastAsia="Arial" w:hAnsi="Arial" w:cs="Arial"/>
      <w:b w:val="0"/>
      <w:bCs w:val="0"/>
      <w:i w:val="0"/>
      <w:iCs w:val="0"/>
      <w:smallCaps w:val="0"/>
      <w:strike w:val="0"/>
      <w:sz w:val="17"/>
      <w:szCs w:val="17"/>
      <w:u w:val="none"/>
    </w:rPr>
  </w:style>
  <w:style w:type="character" w:customStyle="1" w:styleId="Zkladntext12Candara">
    <w:name w:val="Základní text (12) + Candara"/>
    <w:basedOn w:val="Zkladntext12"/>
    <w:rPr>
      <w:rFonts w:ascii="Candara" w:eastAsia="Candara" w:hAnsi="Candara" w:cs="Candara"/>
      <w:b w:val="0"/>
      <w:bCs w:val="0"/>
      <w:i w:val="0"/>
      <w:iCs w:val="0"/>
      <w:smallCaps w:val="0"/>
      <w:strike w:val="0"/>
      <w:color w:val="000000"/>
      <w:spacing w:val="0"/>
      <w:w w:val="100"/>
      <w:position w:val="0"/>
      <w:sz w:val="17"/>
      <w:szCs w:val="17"/>
      <w:u w:val="none"/>
      <w:lang w:val="cs-CZ" w:eastAsia="cs-CZ" w:bidi="cs-CZ"/>
    </w:rPr>
  </w:style>
  <w:style w:type="character" w:customStyle="1" w:styleId="Zkladntext1112ptNetun">
    <w:name w:val="Základní text (11) + 12 pt;Ne tučné"/>
    <w:basedOn w:val="Zkladntext11"/>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11Malpsmena">
    <w:name w:val="Základní text (11) + Malá písmena"/>
    <w:basedOn w:val="Zkladntext11"/>
    <w:rPr>
      <w:rFonts w:ascii="Times New Roman" w:eastAsia="Times New Roman" w:hAnsi="Times New Roman" w:cs="Times New Roman"/>
      <w:b/>
      <w:bCs/>
      <w:i w:val="0"/>
      <w:iCs w:val="0"/>
      <w:smallCaps/>
      <w:strike w:val="0"/>
      <w:color w:val="000000"/>
      <w:spacing w:val="0"/>
      <w:w w:val="100"/>
      <w:position w:val="0"/>
      <w:sz w:val="21"/>
      <w:szCs w:val="21"/>
      <w:u w:val="none"/>
      <w:lang w:val="cs-CZ" w:eastAsia="cs-CZ" w:bidi="cs-CZ"/>
    </w:rPr>
  </w:style>
  <w:style w:type="character" w:customStyle="1" w:styleId="Zkladntext11Arial7pt">
    <w:name w:val="Základní text (11) + Arial;7 pt"/>
    <w:basedOn w:val="Zkladntext11"/>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Zkladntext1111ptNetunKurzvadkovn-1pt">
    <w:name w:val="Základní text (11) + 11 pt;Ne tučné;Kurzíva;Řádkování -1 pt"/>
    <w:basedOn w:val="Zkladntext11"/>
    <w:rPr>
      <w:rFonts w:ascii="Times New Roman" w:eastAsia="Times New Roman" w:hAnsi="Times New Roman" w:cs="Times New Roman"/>
      <w:b/>
      <w:bCs/>
      <w:i/>
      <w:iCs/>
      <w:smallCaps w:val="0"/>
      <w:strike w:val="0"/>
      <w:color w:val="000000"/>
      <w:spacing w:val="-20"/>
      <w:w w:val="100"/>
      <w:position w:val="0"/>
      <w:sz w:val="22"/>
      <w:szCs w:val="22"/>
      <w:u w:val="none"/>
      <w:lang w:val="cs-CZ" w:eastAsia="cs-CZ" w:bidi="cs-CZ"/>
    </w:rPr>
  </w:style>
  <w:style w:type="character" w:customStyle="1" w:styleId="Zkladntext11Arial95pt">
    <w:name w:val="Základní text (11) + Arial;9;5 pt"/>
    <w:basedOn w:val="Zkladntext11"/>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11Malpsmena0">
    <w:name w:val="Základní text (11) + Malá písmena"/>
    <w:basedOn w:val="Zkladntext11"/>
    <w:rPr>
      <w:rFonts w:ascii="Times New Roman" w:eastAsia="Times New Roman" w:hAnsi="Times New Roman" w:cs="Times New Roman"/>
      <w:b/>
      <w:bCs/>
      <w:i w:val="0"/>
      <w:iCs w:val="0"/>
      <w:smallCaps/>
      <w:strike w:val="0"/>
      <w:color w:val="000000"/>
      <w:spacing w:val="0"/>
      <w:w w:val="100"/>
      <w:position w:val="0"/>
      <w:sz w:val="21"/>
      <w:szCs w:val="21"/>
      <w:u w:val="single"/>
      <w:lang w:val="cs-CZ" w:eastAsia="cs-CZ" w:bidi="cs-CZ"/>
    </w:rPr>
  </w:style>
  <w:style w:type="character" w:customStyle="1" w:styleId="Zkladntext13">
    <w:name w:val="Základní text (13)_"/>
    <w:basedOn w:val="Standardnpsmoodstavce"/>
    <w:link w:val="Zkladntext130"/>
    <w:rPr>
      <w:rFonts w:ascii="Verdana" w:eastAsia="Verdana" w:hAnsi="Verdana" w:cs="Verdana"/>
      <w:b w:val="0"/>
      <w:bCs w:val="0"/>
      <w:i w:val="0"/>
      <w:iCs w:val="0"/>
      <w:smallCaps w:val="0"/>
      <w:strike w:val="0"/>
      <w:spacing w:val="0"/>
      <w:sz w:val="13"/>
      <w:szCs w:val="13"/>
      <w:u w:val="none"/>
    </w:rPr>
  </w:style>
  <w:style w:type="character" w:customStyle="1" w:styleId="Zkladntext11Exact">
    <w:name w:val="Základní text (11) Exact"/>
    <w:basedOn w:val="Standardnpsmoodstavce"/>
    <w:rPr>
      <w:rFonts w:ascii="Times New Roman" w:eastAsia="Times New Roman" w:hAnsi="Times New Roman" w:cs="Times New Roman"/>
      <w:b/>
      <w:bCs/>
      <w:i w:val="0"/>
      <w:iCs w:val="0"/>
      <w:smallCaps w:val="0"/>
      <w:strike w:val="0"/>
      <w:sz w:val="21"/>
      <w:szCs w:val="21"/>
      <w:u w:val="none"/>
    </w:rPr>
  </w:style>
  <w:style w:type="character" w:customStyle="1" w:styleId="Zkladntext3">
    <w:name w:val="Základní text (3)_"/>
    <w:basedOn w:val="Standardnpsmoodstavce"/>
    <w:link w:val="Zkladntext30"/>
    <w:rPr>
      <w:rFonts w:ascii="Verdana" w:eastAsia="Verdana" w:hAnsi="Verdana" w:cs="Verdana"/>
      <w:b w:val="0"/>
      <w:bCs w:val="0"/>
      <w:i w:val="0"/>
      <w:iCs w:val="0"/>
      <w:smallCaps w:val="0"/>
      <w:strike w:val="0"/>
      <w:spacing w:val="0"/>
      <w:sz w:val="21"/>
      <w:szCs w:val="21"/>
      <w:u w:val="none"/>
    </w:rPr>
  </w:style>
  <w:style w:type="character" w:customStyle="1" w:styleId="Zkladntext10Netun">
    <w:name w:val="Základní text (10) + Ne tučné"/>
    <w:basedOn w:val="Zkladntext10"/>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Arial95ptTun1">
    <w:name w:val="Základní text (2) + Arial;9;5 pt;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Arial95pt">
    <w:name w:val="Základní text (2) + Arial;9;5 pt"/>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24pt">
    <w:name w:val="Základní text (2) + 4 pt"/>
    <w:basedOn w:val="Zkladntext2"/>
    <w:rPr>
      <w:rFonts w:ascii="Times New Roman" w:eastAsia="Times New Roman" w:hAnsi="Times New Roman" w:cs="Times New Roman"/>
      <w:b w:val="0"/>
      <w:bCs w:val="0"/>
      <w:i w:val="0"/>
      <w:iCs w:val="0"/>
      <w:smallCaps w:val="0"/>
      <w:strike w:val="0"/>
      <w:color w:val="000000"/>
      <w:spacing w:val="0"/>
      <w:w w:val="100"/>
      <w:position w:val="0"/>
      <w:sz w:val="8"/>
      <w:szCs w:val="8"/>
      <w:u w:val="none"/>
      <w:lang w:val="cs-CZ" w:eastAsia="cs-CZ" w:bidi="cs-CZ"/>
    </w:rPr>
  </w:style>
  <w:style w:type="character" w:customStyle="1" w:styleId="Zkladntext14Exact">
    <w:name w:val="Základní text (14) Exact"/>
    <w:basedOn w:val="Standardnpsmoodstavce"/>
    <w:rPr>
      <w:rFonts w:ascii="Arial" w:eastAsia="Arial" w:hAnsi="Arial" w:cs="Arial"/>
      <w:b w:val="0"/>
      <w:bCs w:val="0"/>
      <w:i w:val="0"/>
      <w:iCs w:val="0"/>
      <w:smallCaps w:val="0"/>
      <w:strike w:val="0"/>
      <w:sz w:val="18"/>
      <w:szCs w:val="18"/>
      <w:u w:val="none"/>
    </w:rPr>
  </w:style>
  <w:style w:type="character" w:customStyle="1" w:styleId="Zkladntext11Exact0">
    <w:name w:val="Základní text (11) Exact"/>
    <w:basedOn w:val="Zkladntext11"/>
    <w:rPr>
      <w:rFonts w:ascii="Times New Roman" w:eastAsia="Times New Roman" w:hAnsi="Times New Roman" w:cs="Times New Roman"/>
      <w:b/>
      <w:bCs/>
      <w:i w:val="0"/>
      <w:iCs w:val="0"/>
      <w:smallCaps w:val="0"/>
      <w:strike w:val="0"/>
      <w:color w:val="FFFFFF"/>
      <w:spacing w:val="0"/>
      <w:w w:val="100"/>
      <w:position w:val="0"/>
      <w:sz w:val="21"/>
      <w:szCs w:val="21"/>
      <w:u w:val="none"/>
      <w:lang w:val="cs-CZ" w:eastAsia="cs-CZ" w:bidi="cs-CZ"/>
    </w:rPr>
  </w:style>
  <w:style w:type="character" w:customStyle="1" w:styleId="Zkladntext15Exact">
    <w:name w:val="Základní text (15) Exact"/>
    <w:basedOn w:val="Standardnpsmoodstavce"/>
    <w:link w:val="Zkladntext15"/>
    <w:rPr>
      <w:rFonts w:ascii="Times New Roman" w:eastAsia="Times New Roman" w:hAnsi="Times New Roman" w:cs="Times New Roman"/>
      <w:b w:val="0"/>
      <w:bCs w:val="0"/>
      <w:i/>
      <w:iCs/>
      <w:smallCaps w:val="0"/>
      <w:strike w:val="0"/>
      <w:spacing w:val="0"/>
      <w:sz w:val="22"/>
      <w:szCs w:val="22"/>
      <w:u w:val="none"/>
    </w:rPr>
  </w:style>
  <w:style w:type="character" w:customStyle="1" w:styleId="Zkladntext15Arial95ptNekurzvaExact">
    <w:name w:val="Základní text (15) + Arial;9;5 pt;Ne kurzíva Exact"/>
    <w:basedOn w:val="Zkladntext15Exact"/>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character" w:customStyle="1" w:styleId="Zkladntext11Exact1">
    <w:name w:val="Základní text (11) Exact"/>
    <w:basedOn w:val="Zkladntext11"/>
    <w:rPr>
      <w:rFonts w:ascii="Times New Roman" w:eastAsia="Times New Roman" w:hAnsi="Times New Roman" w:cs="Times New Roman"/>
      <w:b/>
      <w:bCs/>
      <w:i w:val="0"/>
      <w:iCs w:val="0"/>
      <w:smallCaps w:val="0"/>
      <w:strike w:val="0"/>
      <w:color w:val="000000"/>
      <w:spacing w:val="0"/>
      <w:w w:val="100"/>
      <w:position w:val="0"/>
      <w:sz w:val="21"/>
      <w:szCs w:val="21"/>
      <w:u w:val="single"/>
      <w:lang w:val="cs-CZ" w:eastAsia="cs-CZ" w:bidi="cs-CZ"/>
    </w:rPr>
  </w:style>
  <w:style w:type="character" w:customStyle="1" w:styleId="Zkladntext16Exact">
    <w:name w:val="Základní text (16) Exact"/>
    <w:basedOn w:val="Standardnpsmoodstavce"/>
    <w:link w:val="Zkladntext16"/>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Zkladntext10Exact">
    <w:name w:val="Základní text (10) Exact"/>
    <w:basedOn w:val="Standardnpsmoodstavce"/>
    <w:rPr>
      <w:rFonts w:ascii="Arial" w:eastAsia="Arial" w:hAnsi="Arial" w:cs="Arial"/>
      <w:b/>
      <w:bCs/>
      <w:i w:val="0"/>
      <w:iCs w:val="0"/>
      <w:smallCaps w:val="0"/>
      <w:strike w:val="0"/>
      <w:sz w:val="19"/>
      <w:szCs w:val="19"/>
      <w:u w:val="none"/>
    </w:rPr>
  </w:style>
  <w:style w:type="character" w:customStyle="1" w:styleId="Zkladntext109ptNetunExact">
    <w:name w:val="Základní text (10) + 9 pt;Ne tučné Exact"/>
    <w:basedOn w:val="Zkladntext10"/>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Zkladntext10TimesNewRoman8ptNetundkovn0ptExact">
    <w:name w:val="Základní text (10) + Times New Roman;8 pt;Ne tučné;Řádkování 0 pt Exact"/>
    <w:basedOn w:val="Zkladntext10"/>
    <w:rPr>
      <w:rFonts w:ascii="Times New Roman" w:eastAsia="Times New Roman" w:hAnsi="Times New Roman" w:cs="Times New Roman"/>
      <w:b/>
      <w:bCs/>
      <w:i w:val="0"/>
      <w:iCs w:val="0"/>
      <w:smallCaps w:val="0"/>
      <w:strike w:val="0"/>
      <w:color w:val="000000"/>
      <w:spacing w:val="10"/>
      <w:w w:val="100"/>
      <w:position w:val="0"/>
      <w:sz w:val="16"/>
      <w:szCs w:val="16"/>
      <w:u w:val="none"/>
      <w:lang w:val="cs-CZ" w:eastAsia="cs-CZ" w:bidi="cs-CZ"/>
    </w:rPr>
  </w:style>
  <w:style w:type="character" w:customStyle="1" w:styleId="Zkladntext10TimesNewRoman12ptNetunExact">
    <w:name w:val="Základní text (10) + Times New Roman;12 pt;Ne tučné Exact"/>
    <w:basedOn w:val="Zkladntext10"/>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Arial4pt">
    <w:name w:val="Základní text (2) + Arial;4 pt"/>
    <w:basedOn w:val="Zkladntext2"/>
    <w:rPr>
      <w:rFonts w:ascii="Arial" w:eastAsia="Arial" w:hAnsi="Arial" w:cs="Arial"/>
      <w:b w:val="0"/>
      <w:bCs w:val="0"/>
      <w:i w:val="0"/>
      <w:iCs w:val="0"/>
      <w:smallCaps w:val="0"/>
      <w:strike w:val="0"/>
      <w:color w:val="000000"/>
      <w:spacing w:val="0"/>
      <w:w w:val="100"/>
      <w:position w:val="0"/>
      <w:sz w:val="8"/>
      <w:szCs w:val="8"/>
      <w:u w:val="none"/>
      <w:lang w:val="cs-CZ" w:eastAsia="cs-CZ" w:bidi="cs-CZ"/>
    </w:rPr>
  </w:style>
  <w:style w:type="character" w:customStyle="1" w:styleId="Zkladntext12Exact">
    <w:name w:val="Základní text (12) Exact"/>
    <w:basedOn w:val="Standardnpsmoodstavce"/>
    <w:rPr>
      <w:rFonts w:ascii="Arial" w:eastAsia="Arial" w:hAnsi="Arial" w:cs="Arial"/>
      <w:b w:val="0"/>
      <w:bCs w:val="0"/>
      <w:i w:val="0"/>
      <w:iCs w:val="0"/>
      <w:smallCaps w:val="0"/>
      <w:strike w:val="0"/>
      <w:sz w:val="17"/>
      <w:szCs w:val="17"/>
      <w:u w:val="none"/>
    </w:rPr>
  </w:style>
  <w:style w:type="character" w:customStyle="1" w:styleId="Zkladntext17Exact">
    <w:name w:val="Základní text (17) Exact"/>
    <w:basedOn w:val="Standardnpsmoodstavce"/>
    <w:link w:val="Zkladntext17"/>
    <w:rPr>
      <w:rFonts w:ascii="Arial" w:eastAsia="Arial" w:hAnsi="Arial" w:cs="Arial"/>
      <w:b/>
      <w:bCs/>
      <w:i w:val="0"/>
      <w:iCs w:val="0"/>
      <w:smallCaps w:val="0"/>
      <w:strike w:val="0"/>
      <w:sz w:val="19"/>
      <w:szCs w:val="19"/>
      <w:u w:val="none"/>
    </w:rPr>
  </w:style>
  <w:style w:type="character" w:customStyle="1" w:styleId="Zkladntext18Exact">
    <w:name w:val="Základní text (18) Exact"/>
    <w:basedOn w:val="Standardnpsmoodstavce"/>
    <w:link w:val="Zkladntext18"/>
    <w:rPr>
      <w:rFonts w:ascii="Arial" w:eastAsia="Arial" w:hAnsi="Arial" w:cs="Arial"/>
      <w:b/>
      <w:bCs/>
      <w:i w:val="0"/>
      <w:iCs w:val="0"/>
      <w:smallCaps w:val="0"/>
      <w:strike w:val="0"/>
      <w:sz w:val="17"/>
      <w:szCs w:val="17"/>
      <w:u w:val="none"/>
    </w:rPr>
  </w:style>
  <w:style w:type="character" w:customStyle="1" w:styleId="Zkladntext18Candara8ptNetundkovn2ptExact">
    <w:name w:val="Základní text (18) + Candara;8 pt;Ne tučné;Řádkování 2 pt Exact"/>
    <w:basedOn w:val="Zkladntext18Exact"/>
    <w:rPr>
      <w:rFonts w:ascii="Candara" w:eastAsia="Candara" w:hAnsi="Candara" w:cs="Candara"/>
      <w:b/>
      <w:bCs/>
      <w:i w:val="0"/>
      <w:iCs w:val="0"/>
      <w:smallCaps w:val="0"/>
      <w:strike w:val="0"/>
      <w:color w:val="000000"/>
      <w:spacing w:val="50"/>
      <w:w w:val="100"/>
      <w:position w:val="0"/>
      <w:sz w:val="16"/>
      <w:szCs w:val="16"/>
      <w:u w:val="none"/>
      <w:lang w:val="cs-CZ" w:eastAsia="cs-CZ" w:bidi="cs-CZ"/>
    </w:rPr>
  </w:style>
  <w:style w:type="character" w:customStyle="1" w:styleId="Zkladntext18TimesNewRoman9ptNetundkovn0ptExact">
    <w:name w:val="Základní text (18) + Times New Roman;9 pt;Ne tučné;Řádkování 0 pt Exact"/>
    <w:basedOn w:val="Zkladntext18Exact"/>
    <w:rPr>
      <w:rFonts w:ascii="Times New Roman" w:eastAsia="Times New Roman" w:hAnsi="Times New Roman" w:cs="Times New Roman"/>
      <w:b/>
      <w:bCs/>
      <w:i w:val="0"/>
      <w:iCs w:val="0"/>
      <w:smallCaps w:val="0"/>
      <w:strike w:val="0"/>
      <w:color w:val="000000"/>
      <w:spacing w:val="10"/>
      <w:w w:val="100"/>
      <w:position w:val="0"/>
      <w:sz w:val="18"/>
      <w:szCs w:val="18"/>
      <w:u w:val="none"/>
      <w:lang w:val="cs-CZ" w:eastAsia="cs-CZ" w:bidi="cs-CZ"/>
    </w:rPr>
  </w:style>
  <w:style w:type="character" w:customStyle="1" w:styleId="TitulekobrzkuCandara10ptdkovn1ptExact">
    <w:name w:val="Titulek obrázku + Candara;10 pt;Řádkování 1 pt Exact"/>
    <w:basedOn w:val="TitulekobrzkuExact"/>
    <w:rPr>
      <w:rFonts w:ascii="Candara" w:eastAsia="Candara" w:hAnsi="Candara" w:cs="Candara"/>
      <w:b w:val="0"/>
      <w:bCs w:val="0"/>
      <w:i w:val="0"/>
      <w:iCs w:val="0"/>
      <w:smallCaps w:val="0"/>
      <w:strike w:val="0"/>
      <w:color w:val="000000"/>
      <w:spacing w:val="20"/>
      <w:w w:val="100"/>
      <w:position w:val="0"/>
      <w:sz w:val="20"/>
      <w:szCs w:val="20"/>
      <w:u w:val="none"/>
      <w:lang w:val="cs-CZ" w:eastAsia="cs-CZ" w:bidi="cs-CZ"/>
    </w:rPr>
  </w:style>
  <w:style w:type="character" w:customStyle="1" w:styleId="Titulekobrzku5Exact">
    <w:name w:val="Titulek obrázku (5) Exact"/>
    <w:basedOn w:val="Standardnpsmoodstavce"/>
    <w:link w:val="Titulekobrzku5"/>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Nadpis1">
    <w:name w:val="Nadpis #1_"/>
    <w:basedOn w:val="Standardnpsmoodstavce"/>
    <w:link w:val="Nadpis10"/>
    <w:rPr>
      <w:rFonts w:ascii="Verdana" w:eastAsia="Verdana" w:hAnsi="Verdana" w:cs="Verdana"/>
      <w:b/>
      <w:bCs/>
      <w:i w:val="0"/>
      <w:iCs w:val="0"/>
      <w:smallCaps w:val="0"/>
      <w:strike w:val="0"/>
      <w:spacing w:val="-20"/>
      <w:sz w:val="34"/>
      <w:szCs w:val="34"/>
      <w:u w:val="none"/>
    </w:rPr>
  </w:style>
  <w:style w:type="character" w:customStyle="1" w:styleId="Nadpis11">
    <w:name w:val="Nadpis #1"/>
    <w:basedOn w:val="Nadpis1"/>
    <w:rPr>
      <w:rFonts w:ascii="Verdana" w:eastAsia="Verdana" w:hAnsi="Verdana" w:cs="Verdana"/>
      <w:b/>
      <w:bCs/>
      <w:i w:val="0"/>
      <w:iCs w:val="0"/>
      <w:smallCaps w:val="0"/>
      <w:strike w:val="0"/>
      <w:color w:val="000000"/>
      <w:spacing w:val="-20"/>
      <w:w w:val="100"/>
      <w:position w:val="0"/>
      <w:sz w:val="34"/>
      <w:szCs w:val="34"/>
      <w:u w:val="none"/>
      <w:lang w:val="cs-CZ" w:eastAsia="cs-CZ" w:bidi="cs-CZ"/>
    </w:rPr>
  </w:style>
  <w:style w:type="character" w:customStyle="1" w:styleId="Zkladntext7">
    <w:name w:val="Základní text (7)_"/>
    <w:basedOn w:val="Standardnpsmoodstavce"/>
    <w:link w:val="Zkladntext70"/>
    <w:rPr>
      <w:rFonts w:ascii="Arial" w:eastAsia="Arial" w:hAnsi="Arial" w:cs="Arial"/>
      <w:b/>
      <w:bCs/>
      <w:i w:val="0"/>
      <w:iCs w:val="0"/>
      <w:smallCaps w:val="0"/>
      <w:strike w:val="0"/>
      <w:spacing w:val="0"/>
      <w:sz w:val="20"/>
      <w:szCs w:val="20"/>
      <w:u w:val="none"/>
      <w:lang w:val="en-US" w:eastAsia="en-US" w:bidi="en-US"/>
    </w:rPr>
  </w:style>
  <w:style w:type="character" w:customStyle="1" w:styleId="Zkladntext7Malpsmena">
    <w:name w:val="Základní text (7) + Malá písmena"/>
    <w:basedOn w:val="Zkladntext7"/>
    <w:rPr>
      <w:rFonts w:ascii="Arial" w:eastAsia="Arial" w:hAnsi="Arial" w:cs="Arial"/>
      <w:b/>
      <w:bCs/>
      <w:i w:val="0"/>
      <w:iCs w:val="0"/>
      <w:smallCaps/>
      <w:strike w:val="0"/>
      <w:color w:val="000000"/>
      <w:spacing w:val="0"/>
      <w:w w:val="100"/>
      <w:position w:val="0"/>
      <w:sz w:val="20"/>
      <w:szCs w:val="20"/>
      <w:u w:val="none"/>
      <w:lang w:val="en-US" w:eastAsia="en-US" w:bidi="en-US"/>
    </w:rPr>
  </w:style>
  <w:style w:type="character" w:customStyle="1" w:styleId="Zkladntext19">
    <w:name w:val="Základní text (19)_"/>
    <w:basedOn w:val="Standardnpsmoodstavce"/>
    <w:link w:val="Zkladntext190"/>
    <w:rPr>
      <w:rFonts w:ascii="Verdana" w:eastAsia="Verdana" w:hAnsi="Verdana" w:cs="Verdana"/>
      <w:b/>
      <w:bCs/>
      <w:i w:val="0"/>
      <w:iCs w:val="0"/>
      <w:smallCaps w:val="0"/>
      <w:strike w:val="0"/>
      <w:spacing w:val="-20"/>
      <w:sz w:val="21"/>
      <w:szCs w:val="21"/>
      <w:u w:val="none"/>
    </w:rPr>
  </w:style>
  <w:style w:type="character" w:customStyle="1" w:styleId="Zkladntext10Malpsmena">
    <w:name w:val="Základní text (10) + Malá písmena"/>
    <w:basedOn w:val="Zkladntext10"/>
    <w:rPr>
      <w:rFonts w:ascii="Arial" w:eastAsia="Arial" w:hAnsi="Arial" w:cs="Arial"/>
      <w:b/>
      <w:bCs/>
      <w:i w:val="0"/>
      <w:iCs w:val="0"/>
      <w:smallCaps/>
      <w:strike w:val="0"/>
      <w:color w:val="000000"/>
      <w:spacing w:val="0"/>
      <w:w w:val="100"/>
      <w:position w:val="0"/>
      <w:sz w:val="19"/>
      <w:szCs w:val="19"/>
      <w:u w:val="none"/>
      <w:lang w:val="cs-CZ" w:eastAsia="cs-CZ" w:bidi="cs-CZ"/>
    </w:rPr>
  </w:style>
  <w:style w:type="character" w:customStyle="1" w:styleId="Zkladntext101">
    <w:name w:val="Základní text (10)"/>
    <w:basedOn w:val="Zkladntext10"/>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14">
    <w:name w:val="Základní text (14)_"/>
    <w:basedOn w:val="Standardnpsmoodstavce"/>
    <w:link w:val="Zkladntext140"/>
    <w:rPr>
      <w:rFonts w:ascii="Arial" w:eastAsia="Arial" w:hAnsi="Arial" w:cs="Arial"/>
      <w:b w:val="0"/>
      <w:bCs w:val="0"/>
      <w:i w:val="0"/>
      <w:iCs w:val="0"/>
      <w:smallCaps w:val="0"/>
      <w:strike w:val="0"/>
      <w:sz w:val="18"/>
      <w:szCs w:val="18"/>
      <w:u w:val="none"/>
    </w:rPr>
  </w:style>
  <w:style w:type="character" w:customStyle="1" w:styleId="Zkladntext2dkovn2ptExact">
    <w:name w:val="Základní text (2) + Řádkování 2 pt Exact"/>
    <w:basedOn w:val="Zkladntext2"/>
    <w:rPr>
      <w:rFonts w:ascii="Times New Roman" w:eastAsia="Times New Roman" w:hAnsi="Times New Roman" w:cs="Times New Roman"/>
      <w:b w:val="0"/>
      <w:bCs w:val="0"/>
      <w:i w:val="0"/>
      <w:iCs w:val="0"/>
      <w:smallCaps w:val="0"/>
      <w:strike w:val="0"/>
      <w:color w:val="000000"/>
      <w:spacing w:val="40"/>
      <w:w w:val="100"/>
      <w:position w:val="0"/>
      <w:sz w:val="24"/>
      <w:szCs w:val="24"/>
      <w:u w:val="none"/>
      <w:lang w:val="cs-CZ" w:eastAsia="cs-CZ" w:bidi="cs-CZ"/>
    </w:rPr>
  </w:style>
  <w:style w:type="character" w:customStyle="1" w:styleId="Zkladntext200">
    <w:name w:val="Základní text (20)_"/>
    <w:basedOn w:val="Standardnpsmoodstavce"/>
    <w:link w:val="Zkladntext201"/>
    <w:rPr>
      <w:rFonts w:ascii="Times New Roman" w:eastAsia="Times New Roman" w:hAnsi="Times New Roman" w:cs="Times New Roman"/>
      <w:b w:val="0"/>
      <w:bCs w:val="0"/>
      <w:i/>
      <w:iCs/>
      <w:smallCaps w:val="0"/>
      <w:strike w:val="0"/>
      <w:sz w:val="24"/>
      <w:szCs w:val="24"/>
      <w:u w:val="none"/>
    </w:rPr>
  </w:style>
  <w:style w:type="character" w:customStyle="1" w:styleId="Zkladntext202">
    <w:name w:val="Základní text (20)"/>
    <w:basedOn w:val="Zkladntext200"/>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Zkladntext2Kurzva0">
    <w:name w:val="Základní text (2) + Kurzíva"/>
    <w:basedOn w:val="Zkladntext2"/>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Nadpis43">
    <w:name w:val="Nadpis #4 (3)_"/>
    <w:basedOn w:val="Standardnpsmoodstavce"/>
    <w:link w:val="Nadpis430"/>
    <w:rPr>
      <w:rFonts w:ascii="Times New Roman" w:eastAsia="Times New Roman" w:hAnsi="Times New Roman" w:cs="Times New Roman"/>
      <w:b w:val="0"/>
      <w:bCs w:val="0"/>
      <w:i w:val="0"/>
      <w:iCs w:val="0"/>
      <w:smallCaps w:val="0"/>
      <w:strike w:val="0"/>
      <w:u w:val="none"/>
    </w:rPr>
  </w:style>
  <w:style w:type="character" w:customStyle="1" w:styleId="Zkladntext2Arial95ptTun2">
    <w:name w:val="Základní text (2) + Arial;9;5 pt;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23">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17"/>
      <w:szCs w:val="17"/>
    </w:rPr>
  </w:style>
  <w:style w:type="paragraph" w:customStyle="1" w:styleId="Zkladntext20">
    <w:name w:val="Základní text (2)"/>
    <w:basedOn w:val="Normln"/>
    <w:link w:val="Zkladntext2"/>
    <w:pPr>
      <w:shd w:val="clear" w:color="auto" w:fill="FFFFFF"/>
      <w:spacing w:line="259" w:lineRule="exact"/>
      <w:ind w:hanging="1580"/>
      <w:jc w:val="center"/>
    </w:pPr>
    <w:rPr>
      <w:rFonts w:ascii="Times New Roman" w:eastAsia="Times New Roman" w:hAnsi="Times New Roman" w:cs="Times New Roman"/>
    </w:rPr>
  </w:style>
  <w:style w:type="paragraph" w:customStyle="1" w:styleId="Zkladntext30">
    <w:name w:val="Základní text (3)"/>
    <w:basedOn w:val="Normln"/>
    <w:link w:val="Zkladntext3"/>
    <w:pPr>
      <w:shd w:val="clear" w:color="auto" w:fill="FFFFFF"/>
      <w:spacing w:line="418" w:lineRule="exact"/>
      <w:ind w:hanging="340"/>
    </w:pPr>
    <w:rPr>
      <w:rFonts w:ascii="Verdana" w:eastAsia="Verdana" w:hAnsi="Verdana" w:cs="Verdana"/>
      <w:sz w:val="21"/>
      <w:szCs w:val="21"/>
    </w:rPr>
  </w:style>
  <w:style w:type="paragraph" w:customStyle="1" w:styleId="Nadpis2">
    <w:name w:val="Nadpis #2"/>
    <w:basedOn w:val="Normln"/>
    <w:link w:val="Nadpis2Exact"/>
    <w:pPr>
      <w:shd w:val="clear" w:color="auto" w:fill="FFFFFF"/>
      <w:spacing w:after="180" w:line="0" w:lineRule="atLeast"/>
      <w:outlineLvl w:val="1"/>
    </w:pPr>
    <w:rPr>
      <w:rFonts w:ascii="Times New Roman" w:eastAsia="Times New Roman" w:hAnsi="Times New Roman" w:cs="Times New Roman"/>
      <w:b/>
      <w:bCs/>
      <w:spacing w:val="130"/>
      <w:sz w:val="30"/>
      <w:szCs w:val="30"/>
    </w:rPr>
  </w:style>
  <w:style w:type="paragraph" w:customStyle="1" w:styleId="Zkladntext40">
    <w:name w:val="Základní text (4)"/>
    <w:basedOn w:val="Normln"/>
    <w:link w:val="Zkladntext4"/>
    <w:pPr>
      <w:shd w:val="clear" w:color="auto" w:fill="FFFFFF"/>
      <w:spacing w:line="0" w:lineRule="atLeast"/>
    </w:pPr>
    <w:rPr>
      <w:rFonts w:ascii="Times New Roman" w:eastAsia="Times New Roman" w:hAnsi="Times New Roman" w:cs="Times New Roman"/>
      <w:b/>
      <w:bCs/>
    </w:rPr>
  </w:style>
  <w:style w:type="paragraph" w:customStyle="1" w:styleId="Zkladntext50">
    <w:name w:val="Základní text (5)"/>
    <w:basedOn w:val="Normln"/>
    <w:link w:val="Zkladntext5"/>
    <w:pPr>
      <w:shd w:val="clear" w:color="auto" w:fill="FFFFFF"/>
      <w:spacing w:after="60" w:line="0" w:lineRule="atLeast"/>
      <w:jc w:val="both"/>
    </w:pPr>
    <w:rPr>
      <w:rFonts w:ascii="Times New Roman" w:eastAsia="Times New Roman" w:hAnsi="Times New Roman" w:cs="Times New Roman"/>
      <w:b/>
      <w:bCs/>
      <w:sz w:val="18"/>
      <w:szCs w:val="18"/>
    </w:rPr>
  </w:style>
  <w:style w:type="paragraph" w:customStyle="1" w:styleId="Zkladntext6">
    <w:name w:val="Základní text (6)"/>
    <w:basedOn w:val="Normln"/>
    <w:link w:val="Zkladntext6Exact"/>
    <w:pPr>
      <w:shd w:val="clear" w:color="auto" w:fill="FFFFFF"/>
      <w:spacing w:line="0" w:lineRule="atLeast"/>
    </w:pPr>
    <w:rPr>
      <w:rFonts w:ascii="Times New Roman" w:eastAsia="Times New Roman" w:hAnsi="Times New Roman" w:cs="Times New Roman"/>
      <w:b/>
      <w:bCs/>
      <w:sz w:val="16"/>
      <w:szCs w:val="16"/>
    </w:rPr>
  </w:style>
  <w:style w:type="paragraph" w:customStyle="1" w:styleId="Zkladntext70">
    <w:name w:val="Základní text (7)"/>
    <w:basedOn w:val="Normln"/>
    <w:link w:val="Zkladntext7"/>
    <w:pPr>
      <w:shd w:val="clear" w:color="auto" w:fill="FFFFFF"/>
      <w:spacing w:after="540" w:line="0" w:lineRule="atLeast"/>
    </w:pPr>
    <w:rPr>
      <w:rFonts w:ascii="Arial" w:eastAsia="Arial" w:hAnsi="Arial" w:cs="Arial"/>
      <w:b/>
      <w:bCs/>
      <w:sz w:val="20"/>
      <w:szCs w:val="20"/>
      <w:lang w:val="en-US" w:eastAsia="en-US" w:bidi="en-US"/>
    </w:rPr>
  </w:style>
  <w:style w:type="paragraph" w:customStyle="1" w:styleId="Titulekobrzku2">
    <w:name w:val="Titulek obrázku (2)"/>
    <w:basedOn w:val="Normln"/>
    <w:link w:val="Titulekobrzku2Exact"/>
    <w:pPr>
      <w:shd w:val="clear" w:color="auto" w:fill="FFFFFF"/>
      <w:spacing w:line="0" w:lineRule="atLeast"/>
      <w:jc w:val="both"/>
    </w:pPr>
    <w:rPr>
      <w:rFonts w:ascii="Arial" w:eastAsia="Arial" w:hAnsi="Arial" w:cs="Arial"/>
      <w:sz w:val="17"/>
      <w:szCs w:val="17"/>
    </w:rPr>
  </w:style>
  <w:style w:type="paragraph" w:customStyle="1" w:styleId="Titulekobrzku3">
    <w:name w:val="Titulek obrázku (3)"/>
    <w:basedOn w:val="Normln"/>
    <w:link w:val="Titulekobrzku3Exact"/>
    <w:pPr>
      <w:shd w:val="clear" w:color="auto" w:fill="FFFFFF"/>
      <w:spacing w:line="211" w:lineRule="exact"/>
      <w:jc w:val="center"/>
    </w:pPr>
    <w:rPr>
      <w:rFonts w:ascii="Arial" w:eastAsia="Arial" w:hAnsi="Arial" w:cs="Arial"/>
      <w:b/>
      <w:bCs/>
      <w:sz w:val="19"/>
      <w:szCs w:val="19"/>
    </w:rPr>
  </w:style>
  <w:style w:type="paragraph" w:customStyle="1" w:styleId="Titulekobrzku">
    <w:name w:val="Titulek obrázku"/>
    <w:basedOn w:val="Normln"/>
    <w:link w:val="TitulekobrzkuExact"/>
    <w:pPr>
      <w:shd w:val="clear" w:color="auto" w:fill="FFFFFF"/>
      <w:spacing w:line="211" w:lineRule="exact"/>
      <w:jc w:val="right"/>
    </w:pPr>
    <w:rPr>
      <w:rFonts w:ascii="Arial" w:eastAsia="Arial" w:hAnsi="Arial" w:cs="Arial"/>
      <w:sz w:val="18"/>
      <w:szCs w:val="18"/>
    </w:rPr>
  </w:style>
  <w:style w:type="paragraph" w:customStyle="1" w:styleId="Nadpis40">
    <w:name w:val="Nadpis #4"/>
    <w:basedOn w:val="Normln"/>
    <w:link w:val="Nadpis4"/>
    <w:pPr>
      <w:shd w:val="clear" w:color="auto" w:fill="FFFFFF"/>
      <w:spacing w:line="398" w:lineRule="exact"/>
      <w:outlineLvl w:val="3"/>
    </w:pPr>
    <w:rPr>
      <w:rFonts w:ascii="Times New Roman" w:eastAsia="Times New Roman" w:hAnsi="Times New Roman" w:cs="Times New Roman"/>
      <w:b/>
      <w:bCs/>
    </w:rPr>
  </w:style>
  <w:style w:type="paragraph" w:customStyle="1" w:styleId="Zkladntext80">
    <w:name w:val="Základní text (8)"/>
    <w:basedOn w:val="Normln"/>
    <w:link w:val="Zkladntext8"/>
    <w:pPr>
      <w:shd w:val="clear" w:color="auto" w:fill="FFFFFF"/>
      <w:spacing w:after="300" w:line="0" w:lineRule="atLeast"/>
      <w:jc w:val="both"/>
    </w:pPr>
    <w:rPr>
      <w:rFonts w:ascii="Arial" w:eastAsia="Arial" w:hAnsi="Arial" w:cs="Arial"/>
      <w:sz w:val="28"/>
      <w:szCs w:val="28"/>
    </w:rPr>
  </w:style>
  <w:style w:type="paragraph" w:customStyle="1" w:styleId="Zkladntext90">
    <w:name w:val="Základní text (9)"/>
    <w:basedOn w:val="Normln"/>
    <w:link w:val="Zkladntext9"/>
    <w:pPr>
      <w:shd w:val="clear" w:color="auto" w:fill="FFFFFF"/>
      <w:spacing w:after="480" w:line="0" w:lineRule="atLeast"/>
    </w:pPr>
    <w:rPr>
      <w:rFonts w:ascii="Times New Roman" w:eastAsia="Times New Roman" w:hAnsi="Times New Roman" w:cs="Times New Roman"/>
      <w:b/>
      <w:bCs/>
      <w:sz w:val="34"/>
      <w:szCs w:val="34"/>
    </w:rPr>
  </w:style>
  <w:style w:type="paragraph" w:customStyle="1" w:styleId="Nadpis30">
    <w:name w:val="Nadpis #3"/>
    <w:basedOn w:val="Normln"/>
    <w:link w:val="Nadpis3"/>
    <w:pPr>
      <w:shd w:val="clear" w:color="auto" w:fill="FFFFFF"/>
      <w:spacing w:before="180" w:line="0" w:lineRule="atLeast"/>
      <w:outlineLvl w:val="2"/>
    </w:pPr>
    <w:rPr>
      <w:rFonts w:ascii="Arial" w:eastAsia="Arial" w:hAnsi="Arial" w:cs="Arial"/>
      <w:sz w:val="28"/>
      <w:szCs w:val="28"/>
    </w:rPr>
  </w:style>
  <w:style w:type="paragraph" w:customStyle="1" w:styleId="Zkladntext100">
    <w:name w:val="Základní text (10)"/>
    <w:basedOn w:val="Normln"/>
    <w:link w:val="Zkladntext10"/>
    <w:pPr>
      <w:shd w:val="clear" w:color="auto" w:fill="FFFFFF"/>
      <w:spacing w:before="420" w:after="420" w:line="240" w:lineRule="exact"/>
    </w:pPr>
    <w:rPr>
      <w:rFonts w:ascii="Arial" w:eastAsia="Arial" w:hAnsi="Arial" w:cs="Arial"/>
      <w:b/>
      <w:bCs/>
      <w:sz w:val="19"/>
      <w:szCs w:val="19"/>
    </w:rPr>
  </w:style>
  <w:style w:type="paragraph" w:customStyle="1" w:styleId="Nadpis420">
    <w:name w:val="Nadpis #4 (2)"/>
    <w:basedOn w:val="Normln"/>
    <w:link w:val="Nadpis42"/>
    <w:pPr>
      <w:shd w:val="clear" w:color="auto" w:fill="FFFFFF"/>
      <w:spacing w:before="420" w:line="235" w:lineRule="exact"/>
      <w:jc w:val="both"/>
      <w:outlineLvl w:val="3"/>
    </w:pPr>
    <w:rPr>
      <w:rFonts w:ascii="Times New Roman" w:eastAsia="Times New Roman" w:hAnsi="Times New Roman" w:cs="Times New Roman"/>
      <w:b/>
      <w:bCs/>
      <w:sz w:val="21"/>
      <w:szCs w:val="21"/>
    </w:rPr>
  </w:style>
  <w:style w:type="paragraph" w:customStyle="1" w:styleId="Zkladntext110">
    <w:name w:val="Základní text (11)"/>
    <w:basedOn w:val="Normln"/>
    <w:link w:val="Zkladntext11"/>
    <w:pPr>
      <w:shd w:val="clear" w:color="auto" w:fill="FFFFFF"/>
      <w:spacing w:line="235" w:lineRule="exact"/>
      <w:jc w:val="both"/>
    </w:pPr>
    <w:rPr>
      <w:rFonts w:ascii="Times New Roman" w:eastAsia="Times New Roman" w:hAnsi="Times New Roman" w:cs="Times New Roman"/>
      <w:b/>
      <w:bCs/>
      <w:sz w:val="21"/>
      <w:szCs w:val="21"/>
    </w:rPr>
  </w:style>
  <w:style w:type="paragraph" w:customStyle="1" w:styleId="Titulekobrzku4">
    <w:name w:val="Titulek obrázku (4)"/>
    <w:basedOn w:val="Normln"/>
    <w:link w:val="Titulekobrzku4Exact"/>
    <w:pPr>
      <w:shd w:val="clear" w:color="auto" w:fill="FFFFFF"/>
      <w:spacing w:line="206" w:lineRule="exact"/>
      <w:jc w:val="center"/>
    </w:pPr>
    <w:rPr>
      <w:rFonts w:ascii="Arial" w:eastAsia="Arial" w:hAnsi="Arial" w:cs="Arial"/>
      <w:b/>
      <w:bCs/>
      <w:sz w:val="19"/>
      <w:szCs w:val="19"/>
    </w:rPr>
  </w:style>
  <w:style w:type="paragraph" w:customStyle="1" w:styleId="Zkladntext120">
    <w:name w:val="Základní text (12)"/>
    <w:basedOn w:val="Normln"/>
    <w:link w:val="Zkladntext12"/>
    <w:pPr>
      <w:shd w:val="clear" w:color="auto" w:fill="FFFFFF"/>
      <w:spacing w:line="192" w:lineRule="exact"/>
      <w:jc w:val="both"/>
    </w:pPr>
    <w:rPr>
      <w:rFonts w:ascii="Arial" w:eastAsia="Arial" w:hAnsi="Arial" w:cs="Arial"/>
      <w:sz w:val="17"/>
      <w:szCs w:val="17"/>
    </w:rPr>
  </w:style>
  <w:style w:type="paragraph" w:customStyle="1" w:styleId="Zkladntext130">
    <w:name w:val="Základní text (13)"/>
    <w:basedOn w:val="Normln"/>
    <w:link w:val="Zkladntext13"/>
    <w:pPr>
      <w:shd w:val="clear" w:color="auto" w:fill="FFFFFF"/>
      <w:spacing w:line="154" w:lineRule="exact"/>
      <w:ind w:hanging="340"/>
    </w:pPr>
    <w:rPr>
      <w:rFonts w:ascii="Verdana" w:eastAsia="Verdana" w:hAnsi="Verdana" w:cs="Verdana"/>
      <w:sz w:val="13"/>
      <w:szCs w:val="13"/>
    </w:rPr>
  </w:style>
  <w:style w:type="paragraph" w:customStyle="1" w:styleId="Zkladntext140">
    <w:name w:val="Základní text (14)"/>
    <w:basedOn w:val="Normln"/>
    <w:link w:val="Zkladntext14"/>
    <w:pPr>
      <w:shd w:val="clear" w:color="auto" w:fill="FFFFFF"/>
      <w:spacing w:line="192" w:lineRule="exact"/>
      <w:jc w:val="both"/>
    </w:pPr>
    <w:rPr>
      <w:rFonts w:ascii="Arial" w:eastAsia="Arial" w:hAnsi="Arial" w:cs="Arial"/>
      <w:sz w:val="18"/>
      <w:szCs w:val="18"/>
    </w:rPr>
  </w:style>
  <w:style w:type="paragraph" w:customStyle="1" w:styleId="Zkladntext15">
    <w:name w:val="Základní text (15)"/>
    <w:basedOn w:val="Normln"/>
    <w:link w:val="Zkladntext15Exact"/>
    <w:pPr>
      <w:shd w:val="clear" w:color="auto" w:fill="FFFFFF"/>
      <w:spacing w:line="0" w:lineRule="atLeast"/>
    </w:pPr>
    <w:rPr>
      <w:rFonts w:ascii="Times New Roman" w:eastAsia="Times New Roman" w:hAnsi="Times New Roman" w:cs="Times New Roman"/>
      <w:i/>
      <w:iCs/>
      <w:sz w:val="22"/>
      <w:szCs w:val="22"/>
    </w:rPr>
  </w:style>
  <w:style w:type="paragraph" w:customStyle="1" w:styleId="Zkladntext16">
    <w:name w:val="Základní text (16)"/>
    <w:basedOn w:val="Normln"/>
    <w:link w:val="Zkladntext16Exact"/>
    <w:pPr>
      <w:shd w:val="clear" w:color="auto" w:fill="FFFFFF"/>
      <w:spacing w:line="0" w:lineRule="atLeast"/>
    </w:pPr>
    <w:rPr>
      <w:rFonts w:ascii="Times New Roman" w:eastAsia="Times New Roman" w:hAnsi="Times New Roman" w:cs="Times New Roman"/>
      <w:spacing w:val="10"/>
      <w:sz w:val="16"/>
      <w:szCs w:val="16"/>
    </w:rPr>
  </w:style>
  <w:style w:type="paragraph" w:customStyle="1" w:styleId="Zkladntext17">
    <w:name w:val="Základní text (17)"/>
    <w:basedOn w:val="Normln"/>
    <w:link w:val="Zkladntext17Exact"/>
    <w:pPr>
      <w:shd w:val="clear" w:color="auto" w:fill="FFFFFF"/>
      <w:spacing w:line="211" w:lineRule="exact"/>
      <w:jc w:val="center"/>
    </w:pPr>
    <w:rPr>
      <w:rFonts w:ascii="Arial" w:eastAsia="Arial" w:hAnsi="Arial" w:cs="Arial"/>
      <w:b/>
      <w:bCs/>
      <w:sz w:val="19"/>
      <w:szCs w:val="19"/>
    </w:rPr>
  </w:style>
  <w:style w:type="paragraph" w:customStyle="1" w:styleId="Zkladntext18">
    <w:name w:val="Základní text (18)"/>
    <w:basedOn w:val="Normln"/>
    <w:link w:val="Zkladntext18Exact"/>
    <w:pPr>
      <w:shd w:val="clear" w:color="auto" w:fill="FFFFFF"/>
      <w:spacing w:line="192" w:lineRule="exact"/>
      <w:jc w:val="both"/>
    </w:pPr>
    <w:rPr>
      <w:rFonts w:ascii="Arial" w:eastAsia="Arial" w:hAnsi="Arial" w:cs="Arial"/>
      <w:b/>
      <w:bCs/>
      <w:sz w:val="17"/>
      <w:szCs w:val="17"/>
    </w:rPr>
  </w:style>
  <w:style w:type="paragraph" w:customStyle="1" w:styleId="Titulekobrzku5">
    <w:name w:val="Titulek obrázku (5)"/>
    <w:basedOn w:val="Normln"/>
    <w:link w:val="Titulekobrzku5Exact"/>
    <w:pPr>
      <w:shd w:val="clear" w:color="auto" w:fill="FFFFFF"/>
      <w:spacing w:line="187" w:lineRule="exact"/>
      <w:jc w:val="both"/>
    </w:pPr>
    <w:rPr>
      <w:rFonts w:ascii="Times New Roman" w:eastAsia="Times New Roman" w:hAnsi="Times New Roman" w:cs="Times New Roman"/>
      <w:spacing w:val="10"/>
      <w:sz w:val="16"/>
      <w:szCs w:val="16"/>
    </w:rPr>
  </w:style>
  <w:style w:type="paragraph" w:customStyle="1" w:styleId="Nadpis10">
    <w:name w:val="Nadpis #1"/>
    <w:basedOn w:val="Normln"/>
    <w:link w:val="Nadpis1"/>
    <w:pPr>
      <w:shd w:val="clear" w:color="auto" w:fill="FFFFFF"/>
      <w:spacing w:after="180" w:line="0" w:lineRule="atLeast"/>
      <w:outlineLvl w:val="0"/>
    </w:pPr>
    <w:rPr>
      <w:rFonts w:ascii="Verdana" w:eastAsia="Verdana" w:hAnsi="Verdana" w:cs="Verdana"/>
      <w:b/>
      <w:bCs/>
      <w:spacing w:val="-20"/>
      <w:sz w:val="34"/>
      <w:szCs w:val="34"/>
    </w:rPr>
  </w:style>
  <w:style w:type="paragraph" w:customStyle="1" w:styleId="Zkladntext190">
    <w:name w:val="Základní text (19)"/>
    <w:basedOn w:val="Normln"/>
    <w:link w:val="Zkladntext19"/>
    <w:pPr>
      <w:shd w:val="clear" w:color="auto" w:fill="FFFFFF"/>
      <w:spacing w:before="780" w:after="360" w:line="0" w:lineRule="atLeast"/>
      <w:jc w:val="center"/>
    </w:pPr>
    <w:rPr>
      <w:rFonts w:ascii="Verdana" w:eastAsia="Verdana" w:hAnsi="Verdana" w:cs="Verdana"/>
      <w:b/>
      <w:bCs/>
      <w:spacing w:val="-20"/>
      <w:sz w:val="21"/>
      <w:szCs w:val="21"/>
    </w:rPr>
  </w:style>
  <w:style w:type="paragraph" w:customStyle="1" w:styleId="Zkladntext201">
    <w:name w:val="Základní text (20)"/>
    <w:basedOn w:val="Normln"/>
    <w:link w:val="Zkladntext200"/>
    <w:pPr>
      <w:shd w:val="clear" w:color="auto" w:fill="FFFFFF"/>
      <w:spacing w:after="240" w:line="0" w:lineRule="atLeast"/>
    </w:pPr>
    <w:rPr>
      <w:rFonts w:ascii="Times New Roman" w:eastAsia="Times New Roman" w:hAnsi="Times New Roman" w:cs="Times New Roman"/>
      <w:i/>
      <w:iCs/>
    </w:rPr>
  </w:style>
  <w:style w:type="paragraph" w:customStyle="1" w:styleId="Nadpis430">
    <w:name w:val="Nadpis #4 (3)"/>
    <w:basedOn w:val="Normln"/>
    <w:link w:val="Nadpis43"/>
    <w:pPr>
      <w:shd w:val="clear" w:color="auto" w:fill="FFFFFF"/>
      <w:spacing w:line="274" w:lineRule="exact"/>
      <w:outlineLvl w:val="3"/>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1749</Words>
  <Characters>10324</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Dostálová</dc:creator>
  <cp:lastModifiedBy>Ivana Dostálová</cp:lastModifiedBy>
  <cp:revision>4</cp:revision>
  <dcterms:created xsi:type="dcterms:W3CDTF">2017-05-02T12:00:00Z</dcterms:created>
  <dcterms:modified xsi:type="dcterms:W3CDTF">2017-05-02T12:01:00Z</dcterms:modified>
</cp:coreProperties>
</file>