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597635B9" w:rsidR="00A67FAD" w:rsidRPr="00EA369B" w:rsidRDefault="00EA369B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EA369B">
        <w:rPr>
          <w:rFonts w:ascii="Arial" w:hAnsi="Arial" w:cs="Arial"/>
          <w:b/>
          <w:sz w:val="22"/>
          <w:szCs w:val="22"/>
        </w:rPr>
        <w:t>Regionální muzeum ve Vysokém Mýtě</w:t>
      </w:r>
    </w:p>
    <w:p w14:paraId="26F7DFF6" w14:textId="5E854F9D" w:rsidR="00EA369B" w:rsidRPr="00DC0206" w:rsidRDefault="00EA369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A.</w:t>
      </w:r>
      <w:r w:rsidR="00DC0206" w:rsidRPr="00DC0206">
        <w:rPr>
          <w:rFonts w:ascii="Arial" w:hAnsi="Arial" w:cs="Arial"/>
          <w:sz w:val="22"/>
          <w:szCs w:val="22"/>
        </w:rPr>
        <w:t xml:space="preserve"> </w:t>
      </w:r>
      <w:r w:rsidRPr="00DC0206">
        <w:rPr>
          <w:rFonts w:ascii="Arial" w:hAnsi="Arial" w:cs="Arial"/>
          <w:sz w:val="22"/>
          <w:szCs w:val="22"/>
        </w:rPr>
        <w:t>V.</w:t>
      </w:r>
      <w:r w:rsidR="00DC0206" w:rsidRPr="00DC0206">
        <w:rPr>
          <w:rFonts w:ascii="Arial" w:hAnsi="Arial" w:cs="Arial"/>
          <w:sz w:val="22"/>
          <w:szCs w:val="22"/>
        </w:rPr>
        <w:t xml:space="preserve"> </w:t>
      </w:r>
      <w:r w:rsidRPr="00DC0206">
        <w:rPr>
          <w:rFonts w:ascii="Arial" w:hAnsi="Arial" w:cs="Arial"/>
          <w:sz w:val="22"/>
          <w:szCs w:val="22"/>
        </w:rPr>
        <w:t>Šembery 125</w:t>
      </w:r>
    </w:p>
    <w:p w14:paraId="6A4CD676" w14:textId="7644391F" w:rsidR="00EA369B" w:rsidRPr="00DC0206" w:rsidRDefault="00EA369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566 01 Vysoké Mýto</w:t>
      </w:r>
    </w:p>
    <w:p w14:paraId="610CED8B" w14:textId="05D537DE" w:rsidR="00A67FAD" w:rsidRPr="00DC0206" w:rsidRDefault="00EA369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zastoupené</w:t>
      </w:r>
      <w:r w:rsidR="00A67FAD" w:rsidRPr="00DC0206">
        <w:rPr>
          <w:rFonts w:ascii="Arial" w:hAnsi="Arial" w:cs="Arial"/>
          <w:sz w:val="22"/>
          <w:szCs w:val="22"/>
        </w:rPr>
        <w:t xml:space="preserve">: </w:t>
      </w:r>
      <w:r w:rsidRPr="00DC0206">
        <w:rPr>
          <w:rFonts w:ascii="Arial" w:hAnsi="Arial" w:cs="Arial"/>
          <w:sz w:val="22"/>
          <w:szCs w:val="22"/>
        </w:rPr>
        <w:t>Mgr. Jiřím Junkem, ředitelem</w:t>
      </w:r>
    </w:p>
    <w:p w14:paraId="4801DE30" w14:textId="155CFC68" w:rsidR="00A67FAD" w:rsidRPr="00DC020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IČ:</w:t>
      </w:r>
      <w:r w:rsidR="00EA369B" w:rsidRPr="00DC0206">
        <w:rPr>
          <w:rFonts w:ascii="Arial" w:hAnsi="Arial" w:cs="Arial"/>
          <w:sz w:val="22"/>
          <w:szCs w:val="22"/>
        </w:rPr>
        <w:t xml:space="preserve"> 00372331</w:t>
      </w:r>
    </w:p>
    <w:p w14:paraId="7872B60C" w14:textId="194964E9" w:rsidR="00A67FAD" w:rsidRPr="00DC020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(dále jen „</w:t>
      </w:r>
      <w:r w:rsidRPr="00DC0206">
        <w:rPr>
          <w:rFonts w:ascii="Arial" w:hAnsi="Arial" w:cs="Arial"/>
          <w:b/>
          <w:bCs/>
          <w:sz w:val="22"/>
          <w:szCs w:val="22"/>
        </w:rPr>
        <w:t>objednatel“</w:t>
      </w:r>
      <w:r w:rsidRPr="00DC0206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C0206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 xml:space="preserve">a </w:t>
      </w:r>
    </w:p>
    <w:p w14:paraId="2C5C3D87" w14:textId="032BF04D" w:rsidR="00A67FAD" w:rsidRPr="00DC0206" w:rsidRDefault="00DC0206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C0206">
        <w:rPr>
          <w:rFonts w:ascii="Arial" w:hAnsi="Arial" w:cs="Arial"/>
          <w:b/>
          <w:bCs/>
          <w:sz w:val="22"/>
          <w:szCs w:val="22"/>
        </w:rPr>
        <w:t>Martin Branda</w:t>
      </w:r>
    </w:p>
    <w:p w14:paraId="0E09DBD6" w14:textId="002437A4" w:rsidR="00A0098C" w:rsidRDefault="00A0098C" w:rsidP="00DC02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</w:t>
      </w:r>
      <w:bookmarkStart w:id="0" w:name="_GoBack"/>
      <w:bookmarkEnd w:id="0"/>
    </w:p>
    <w:p w14:paraId="7B6EDFF2" w14:textId="35E42FC8" w:rsidR="00DC0206" w:rsidRPr="00DC0206" w:rsidRDefault="00DC0206" w:rsidP="00DC0206">
      <w:pPr>
        <w:spacing w:after="0" w:line="240" w:lineRule="auto"/>
        <w:jc w:val="both"/>
        <w:rPr>
          <w:rFonts w:ascii="Arial" w:hAnsi="Arial" w:cs="Arial"/>
        </w:rPr>
      </w:pPr>
      <w:r w:rsidRPr="00DC0206">
        <w:rPr>
          <w:rFonts w:ascii="Arial" w:hAnsi="Arial" w:cs="Arial"/>
        </w:rPr>
        <w:t>566 01 Vysoké Mýto</w:t>
      </w:r>
    </w:p>
    <w:p w14:paraId="30926736" w14:textId="421ADE36" w:rsidR="00A67FAD" w:rsidRPr="00DC020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IČ</w:t>
      </w:r>
      <w:r w:rsidR="00EA369B" w:rsidRPr="00DC0206">
        <w:rPr>
          <w:rFonts w:ascii="Arial" w:hAnsi="Arial" w:cs="Arial"/>
          <w:sz w:val="22"/>
          <w:szCs w:val="22"/>
        </w:rPr>
        <w:t xml:space="preserve">: </w:t>
      </w:r>
      <w:r w:rsidR="00DC0206" w:rsidRPr="00DC0206">
        <w:rPr>
          <w:rFonts w:ascii="Arial" w:hAnsi="Arial" w:cs="Arial"/>
          <w:sz w:val="22"/>
          <w:szCs w:val="22"/>
        </w:rPr>
        <w:t>73987638</w:t>
      </w:r>
    </w:p>
    <w:p w14:paraId="1DCE9994" w14:textId="69DE190B" w:rsidR="00A67FAD" w:rsidRPr="00DC020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(dále jen „</w:t>
      </w:r>
      <w:r w:rsidRPr="00DC0206">
        <w:rPr>
          <w:rFonts w:ascii="Arial" w:hAnsi="Arial" w:cs="Arial"/>
          <w:b/>
          <w:bCs/>
          <w:sz w:val="22"/>
          <w:szCs w:val="22"/>
        </w:rPr>
        <w:t>dodavatel“</w:t>
      </w:r>
      <w:r w:rsidRPr="00DC0206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DC020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DC0206">
        <w:rPr>
          <w:rFonts w:ascii="Arial" w:hAnsi="Arial" w:cs="Arial"/>
          <w:b/>
        </w:rPr>
        <w:t>I.</w:t>
      </w:r>
    </w:p>
    <w:p w14:paraId="6C1206EE" w14:textId="77777777" w:rsidR="005826C5" w:rsidRPr="00DC020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DC0206">
        <w:rPr>
          <w:rFonts w:ascii="Arial" w:hAnsi="Arial" w:cs="Arial"/>
          <w:b/>
        </w:rPr>
        <w:t>Popis skutkového stavu</w:t>
      </w:r>
    </w:p>
    <w:p w14:paraId="0AA0D72B" w14:textId="77777777" w:rsidR="00764D6E" w:rsidRPr="00DC020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671AD26" w14:textId="13792FCC" w:rsidR="00DC0206" w:rsidRPr="00DC0206" w:rsidRDefault="00DC0206" w:rsidP="00DC020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C0206">
        <w:rPr>
          <w:rFonts w:ascii="Arial" w:hAnsi="Arial" w:cs="Arial"/>
        </w:rPr>
        <w:t xml:space="preserve">Na základě objednávky ze dne 15. března 2022 uzavřely smluvní strany smlouvu, jejíž předmětem </w:t>
      </w:r>
      <w:r>
        <w:rPr>
          <w:rFonts w:ascii="Arial" w:hAnsi="Arial" w:cs="Arial"/>
        </w:rPr>
        <w:t>je</w:t>
      </w:r>
      <w:r w:rsidRPr="00DC0206">
        <w:rPr>
          <w:rFonts w:ascii="Arial" w:hAnsi="Arial" w:cs="Arial"/>
        </w:rPr>
        <w:t xml:space="preserve"> grafické zpracování a tisk materiálů k výstavě Hrom do pedálu! K počátkům cyklistiky v Pardubickém kraji</w:t>
      </w:r>
      <w:r>
        <w:rPr>
          <w:rFonts w:ascii="Arial" w:hAnsi="Arial" w:cs="Arial"/>
        </w:rPr>
        <w:t>.</w:t>
      </w:r>
    </w:p>
    <w:p w14:paraId="09DFCDC8" w14:textId="0F5BE9E5" w:rsidR="00C40933" w:rsidRPr="000E77EA" w:rsidRDefault="00EA369B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C0206">
        <w:rPr>
          <w:rFonts w:ascii="Arial" w:hAnsi="Arial" w:cs="Arial"/>
        </w:rPr>
        <w:t>Objednatel</w:t>
      </w:r>
      <w:r w:rsidR="00645C69" w:rsidRPr="00DC0206">
        <w:rPr>
          <w:rFonts w:ascii="Arial" w:hAnsi="Arial" w:cs="Arial"/>
        </w:rPr>
        <w:t xml:space="preserve"> </w:t>
      </w:r>
      <w:r w:rsidR="00C40933" w:rsidRPr="00DC0206">
        <w:rPr>
          <w:rFonts w:ascii="Arial" w:hAnsi="Arial" w:cs="Arial"/>
        </w:rPr>
        <w:t>je povinným subjektem pro zveřejňování v Registru smluv dle</w:t>
      </w:r>
      <w:r w:rsidR="00751C06" w:rsidRPr="00DC0206">
        <w:rPr>
          <w:rFonts w:ascii="Arial" w:hAnsi="Arial" w:cs="Arial"/>
        </w:rPr>
        <w:t xml:space="preserve"> smlouvy</w:t>
      </w:r>
      <w:r w:rsidR="00751C06" w:rsidRPr="000E77EA">
        <w:rPr>
          <w:rFonts w:ascii="Arial" w:hAnsi="Arial" w:cs="Arial"/>
        </w:rPr>
        <w:t xml:space="preserve">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</w:t>
      </w:r>
      <w:r w:rsidR="00DC0206">
        <w:rPr>
          <w:rFonts w:ascii="Arial" w:hAnsi="Arial" w:cs="Arial"/>
        </w:rPr>
        <w:t>objednávku</w:t>
      </w:r>
      <w:r w:rsidR="00C40933" w:rsidRPr="000E77EA">
        <w:rPr>
          <w:rFonts w:ascii="Arial" w:hAnsi="Arial" w:cs="Arial"/>
        </w:rPr>
        <w:t xml:space="preserve">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20ADD127" w:rsidR="00CF5BE9" w:rsidRPr="00EE0FF6" w:rsidRDefault="00CF5BE9" w:rsidP="00EE0FF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smlouvy nedošlo </w:t>
      </w:r>
      <w:r w:rsidR="00EE0FF6">
        <w:rPr>
          <w:rFonts w:ascii="Arial" w:hAnsi="Arial" w:cs="Arial"/>
        </w:rPr>
        <w:t xml:space="preserve">při zveřejnění </w:t>
      </w:r>
      <w:r w:rsidR="00DC0206">
        <w:rPr>
          <w:rFonts w:ascii="Arial" w:hAnsi="Arial" w:cs="Arial"/>
        </w:rPr>
        <w:t>objednávky</w:t>
      </w:r>
      <w:r w:rsidRPr="00EE0FF6">
        <w:rPr>
          <w:rFonts w:ascii="Arial" w:hAnsi="Arial" w:cs="Arial"/>
        </w:rPr>
        <w:t xml:space="preserve"> uvedené v odst. 1</w:t>
      </w:r>
      <w:r w:rsidR="00053702" w:rsidRPr="00EE0FF6">
        <w:rPr>
          <w:rFonts w:ascii="Arial" w:hAnsi="Arial" w:cs="Arial"/>
        </w:rPr>
        <w:t xml:space="preserve"> tohoto článku</w:t>
      </w:r>
      <w:r w:rsidRPr="00EE0FF6">
        <w:rPr>
          <w:rFonts w:ascii="Arial" w:hAnsi="Arial" w:cs="Arial"/>
        </w:rPr>
        <w:t xml:space="preserve"> v </w:t>
      </w:r>
      <w:r w:rsidR="00053702" w:rsidRPr="00EE0FF6">
        <w:rPr>
          <w:rFonts w:ascii="Arial" w:hAnsi="Arial" w:cs="Arial"/>
        </w:rPr>
        <w:t>R</w:t>
      </w:r>
      <w:r w:rsidRPr="00EE0FF6">
        <w:rPr>
          <w:rFonts w:ascii="Arial" w:hAnsi="Arial" w:cs="Arial"/>
        </w:rPr>
        <w:t>egistru smluv</w:t>
      </w:r>
      <w:r w:rsidR="00EE0FF6">
        <w:rPr>
          <w:rFonts w:ascii="Arial" w:hAnsi="Arial" w:cs="Arial"/>
        </w:rPr>
        <w:t xml:space="preserve"> k uveřejnění </w:t>
      </w:r>
      <w:proofErr w:type="spellStart"/>
      <w:r w:rsidR="00EE0FF6">
        <w:rPr>
          <w:rFonts w:ascii="Arial" w:hAnsi="Arial" w:cs="Arial"/>
        </w:rPr>
        <w:t>metadat</w:t>
      </w:r>
      <w:proofErr w:type="spellEnd"/>
      <w:r w:rsidR="00EE0FF6">
        <w:rPr>
          <w:rFonts w:ascii="Arial" w:hAnsi="Arial" w:cs="Arial"/>
        </w:rPr>
        <w:t xml:space="preserve"> obsahujících cenu</w:t>
      </w:r>
      <w:r w:rsidRPr="00EE0FF6">
        <w:rPr>
          <w:rFonts w:ascii="Arial" w:hAnsi="Arial" w:cs="Arial"/>
        </w:rPr>
        <w:t>, a že jsou si vědomy právních následků s tím spojených.</w:t>
      </w:r>
    </w:p>
    <w:p w14:paraId="1F90FFA1" w14:textId="0B52D4E2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</w:t>
      </w:r>
      <w:proofErr w:type="spellStart"/>
      <w:r w:rsidR="00EE0FF6">
        <w:rPr>
          <w:rFonts w:ascii="Arial" w:hAnsi="Arial" w:cs="Arial"/>
        </w:rPr>
        <w:t>metadat</w:t>
      </w:r>
      <w:proofErr w:type="spellEnd"/>
      <w:r w:rsidR="00EE0FF6">
        <w:rPr>
          <w:rFonts w:ascii="Arial" w:hAnsi="Arial" w:cs="Arial"/>
        </w:rPr>
        <w:t xml:space="preserve"> týkajících se ceny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4F0A76AA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color w:val="auto"/>
          <w:sz w:val="22"/>
          <w:szCs w:val="22"/>
        </w:rPr>
        <w:t>V</w:t>
      </w:r>
      <w:r w:rsidR="00EE0FF6" w:rsidRPr="00DC0206">
        <w:rPr>
          <w:rFonts w:ascii="Arial" w:hAnsi="Arial" w:cs="Arial"/>
          <w:color w:val="auto"/>
          <w:sz w:val="22"/>
          <w:szCs w:val="22"/>
        </w:rPr>
        <w:t>e</w:t>
      </w:r>
      <w:r w:rsidR="0033694A" w:rsidRPr="00DC0206">
        <w:rPr>
          <w:rFonts w:ascii="Arial" w:hAnsi="Arial" w:cs="Arial"/>
          <w:color w:val="auto"/>
          <w:sz w:val="22"/>
          <w:szCs w:val="22"/>
        </w:rPr>
        <w:t> Vysokém Mýtě</w:t>
      </w:r>
      <w:r w:rsidRPr="00DC0206">
        <w:rPr>
          <w:rFonts w:ascii="Arial" w:hAnsi="Arial" w:cs="Arial"/>
          <w:color w:val="auto"/>
          <w:sz w:val="22"/>
          <w:szCs w:val="22"/>
        </w:rPr>
        <w:t xml:space="preserve"> dne</w:t>
      </w:r>
      <w:r w:rsidR="0033694A" w:rsidRP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="00EE0FF6" w:rsidRPr="00DC0206">
        <w:rPr>
          <w:rFonts w:ascii="Arial" w:hAnsi="Arial" w:cs="Arial"/>
          <w:color w:val="auto"/>
          <w:sz w:val="22"/>
          <w:szCs w:val="22"/>
        </w:rPr>
        <w:t>23</w:t>
      </w:r>
      <w:r w:rsidR="0033694A" w:rsidRPr="00DC0206">
        <w:rPr>
          <w:rFonts w:ascii="Arial" w:hAnsi="Arial" w:cs="Arial"/>
          <w:color w:val="auto"/>
          <w:sz w:val="22"/>
          <w:szCs w:val="22"/>
        </w:rPr>
        <w:t>.</w:t>
      </w:r>
      <w:r w:rsid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="00EE0FF6" w:rsidRPr="00DC0206">
        <w:rPr>
          <w:rFonts w:ascii="Arial" w:hAnsi="Arial" w:cs="Arial"/>
          <w:color w:val="auto"/>
          <w:sz w:val="22"/>
          <w:szCs w:val="22"/>
        </w:rPr>
        <w:t>6</w:t>
      </w:r>
      <w:r w:rsidR="0033694A" w:rsidRPr="00DC0206">
        <w:rPr>
          <w:rFonts w:ascii="Arial" w:hAnsi="Arial" w:cs="Arial"/>
          <w:color w:val="auto"/>
          <w:sz w:val="22"/>
          <w:szCs w:val="22"/>
        </w:rPr>
        <w:t>.</w:t>
      </w:r>
      <w:r w:rsid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="0033694A" w:rsidRPr="00DC0206">
        <w:rPr>
          <w:rFonts w:ascii="Arial" w:hAnsi="Arial" w:cs="Arial"/>
          <w:color w:val="auto"/>
          <w:sz w:val="22"/>
          <w:szCs w:val="22"/>
        </w:rPr>
        <w:t>202</w:t>
      </w:r>
      <w:r w:rsidR="00EE0FF6" w:rsidRPr="00DC0206">
        <w:rPr>
          <w:rFonts w:ascii="Arial" w:hAnsi="Arial" w:cs="Arial"/>
          <w:color w:val="auto"/>
          <w:sz w:val="22"/>
          <w:szCs w:val="22"/>
        </w:rPr>
        <w:t>2</w:t>
      </w:r>
      <w:r w:rsidRPr="00DC0206">
        <w:rPr>
          <w:rFonts w:ascii="Arial" w:hAnsi="Arial" w:cs="Arial"/>
          <w:color w:val="auto"/>
          <w:sz w:val="22"/>
          <w:szCs w:val="22"/>
        </w:rPr>
        <w:tab/>
      </w:r>
      <w:r w:rsidRPr="00DC0206">
        <w:rPr>
          <w:rFonts w:ascii="Arial" w:hAnsi="Arial" w:cs="Arial"/>
          <w:color w:val="auto"/>
          <w:sz w:val="22"/>
          <w:szCs w:val="22"/>
        </w:rPr>
        <w:tab/>
      </w:r>
      <w:r w:rsidRPr="00DC0206">
        <w:rPr>
          <w:rFonts w:ascii="Arial" w:hAnsi="Arial" w:cs="Arial"/>
          <w:color w:val="auto"/>
          <w:sz w:val="22"/>
          <w:szCs w:val="22"/>
        </w:rPr>
        <w:tab/>
        <w:t>V</w:t>
      </w:r>
      <w:r w:rsidR="00DC0206" w:rsidRPr="00DC0206">
        <w:rPr>
          <w:rFonts w:ascii="Arial" w:hAnsi="Arial" w:cs="Arial"/>
          <w:color w:val="auto"/>
          <w:sz w:val="22"/>
          <w:szCs w:val="22"/>
        </w:rPr>
        <w:t>e Vysokém Mýtě</w:t>
      </w:r>
      <w:r w:rsidR="0033694A" w:rsidRP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Pr="00DC0206">
        <w:rPr>
          <w:rFonts w:ascii="Arial" w:hAnsi="Arial" w:cs="Arial"/>
          <w:color w:val="auto"/>
          <w:sz w:val="22"/>
          <w:szCs w:val="22"/>
        </w:rPr>
        <w:t>dne</w:t>
      </w:r>
      <w:r w:rsidR="0033694A" w:rsidRP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="00EE0FF6" w:rsidRPr="00DC0206">
        <w:rPr>
          <w:rFonts w:ascii="Arial" w:hAnsi="Arial" w:cs="Arial"/>
          <w:color w:val="auto"/>
          <w:sz w:val="22"/>
          <w:szCs w:val="22"/>
        </w:rPr>
        <w:t>23. 6. 2022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66E1AFE6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25E6A3" w14:textId="77777777" w:rsidR="00DC0206" w:rsidRPr="00D368F9" w:rsidRDefault="00DC0206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949D159" w14:textId="1BB56892" w:rsidR="00DC0206" w:rsidRPr="00DC0206" w:rsidRDefault="00053702" w:rsidP="00DC0206">
      <w:pPr>
        <w:jc w:val="both"/>
        <w:rPr>
          <w:rFonts w:ascii="Arial" w:hAnsi="Arial" w:cs="Arial"/>
        </w:rPr>
      </w:pPr>
      <w:r w:rsidRPr="00DC0206">
        <w:rPr>
          <w:rFonts w:ascii="Arial" w:hAnsi="Arial" w:cs="Arial"/>
        </w:rPr>
        <w:t xml:space="preserve">Příloha č. 1 – </w:t>
      </w:r>
      <w:r w:rsidR="00DC0206">
        <w:rPr>
          <w:rFonts w:ascii="Arial" w:hAnsi="Arial" w:cs="Arial"/>
        </w:rPr>
        <w:t xml:space="preserve">objednávka </w:t>
      </w:r>
      <w:r w:rsidR="00DC0206" w:rsidRPr="00DC0206">
        <w:rPr>
          <w:rFonts w:ascii="Arial" w:hAnsi="Arial" w:cs="Arial"/>
        </w:rPr>
        <w:t>grafické</w:t>
      </w:r>
      <w:r w:rsidR="00DC0206">
        <w:rPr>
          <w:rFonts w:ascii="Arial" w:hAnsi="Arial" w:cs="Arial"/>
        </w:rPr>
        <w:t>ho</w:t>
      </w:r>
      <w:r w:rsidR="00DC0206" w:rsidRPr="00DC0206">
        <w:rPr>
          <w:rFonts w:ascii="Arial" w:hAnsi="Arial" w:cs="Arial"/>
        </w:rPr>
        <w:t xml:space="preserve"> zpracování a tisku materiálů k výstavě Hrom do pedálu! K počátkům cyklistiky v Pardubickém kraji ze dne 15. 3. 2022</w:t>
      </w:r>
    </w:p>
    <w:p w14:paraId="45056E91" w14:textId="273677C6" w:rsidR="00053702" w:rsidRPr="000E77EA" w:rsidRDefault="00053702" w:rsidP="00A67FAD">
      <w:pPr>
        <w:jc w:val="both"/>
        <w:rPr>
          <w:rFonts w:ascii="Arial" w:hAnsi="Arial" w:cs="Arial"/>
        </w:rPr>
      </w:pP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6E4BA" w14:textId="77777777" w:rsidR="00E56E10" w:rsidRDefault="00E56E10" w:rsidP="000425BE">
      <w:pPr>
        <w:spacing w:after="0" w:line="240" w:lineRule="auto"/>
      </w:pPr>
      <w:r>
        <w:separator/>
      </w:r>
    </w:p>
  </w:endnote>
  <w:endnote w:type="continuationSeparator" w:id="0">
    <w:p w14:paraId="7D6E52E6" w14:textId="77777777" w:rsidR="00E56E10" w:rsidRDefault="00E56E10" w:rsidP="000425BE">
      <w:pPr>
        <w:spacing w:after="0" w:line="240" w:lineRule="auto"/>
      </w:pPr>
      <w:r>
        <w:continuationSeparator/>
      </w:r>
    </w:p>
  </w:endnote>
  <w:endnote w:type="continuationNotice" w:id="1">
    <w:p w14:paraId="2326620E" w14:textId="77777777" w:rsidR="00E56E10" w:rsidRDefault="00E56E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5C22B3BC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0098C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0098C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DF72F" w14:textId="77777777" w:rsidR="00E56E10" w:rsidRDefault="00E56E10" w:rsidP="000425BE">
      <w:pPr>
        <w:spacing w:after="0" w:line="240" w:lineRule="auto"/>
      </w:pPr>
      <w:r>
        <w:separator/>
      </w:r>
    </w:p>
  </w:footnote>
  <w:footnote w:type="continuationSeparator" w:id="0">
    <w:p w14:paraId="63B53BEC" w14:textId="77777777" w:rsidR="00E56E10" w:rsidRDefault="00E56E10" w:rsidP="000425BE">
      <w:pPr>
        <w:spacing w:after="0" w:line="240" w:lineRule="auto"/>
      </w:pPr>
      <w:r>
        <w:continuationSeparator/>
      </w:r>
    </w:p>
  </w:footnote>
  <w:footnote w:type="continuationNotice" w:id="1">
    <w:p w14:paraId="4157484B" w14:textId="77777777" w:rsidR="00E56E10" w:rsidRDefault="00E56E10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16E36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3694A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71411"/>
    <w:rsid w:val="006A0D50"/>
    <w:rsid w:val="006B70A3"/>
    <w:rsid w:val="006E04CD"/>
    <w:rsid w:val="00751C06"/>
    <w:rsid w:val="00764D6E"/>
    <w:rsid w:val="00774583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098C"/>
    <w:rsid w:val="00A02EE0"/>
    <w:rsid w:val="00A67FAD"/>
    <w:rsid w:val="00B34EE7"/>
    <w:rsid w:val="00B44D23"/>
    <w:rsid w:val="00B50F8A"/>
    <w:rsid w:val="00C40933"/>
    <w:rsid w:val="00C42A80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95C3F"/>
    <w:rsid w:val="00DA2A20"/>
    <w:rsid w:val="00DC0206"/>
    <w:rsid w:val="00DC331F"/>
    <w:rsid w:val="00E12EF9"/>
    <w:rsid w:val="00E433FE"/>
    <w:rsid w:val="00E44C7F"/>
    <w:rsid w:val="00E56E10"/>
    <w:rsid w:val="00EA369B"/>
    <w:rsid w:val="00EE0FF6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EA36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A074A-B4A9-4CAB-AF57-BA0CABBD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2022-06-23T07:25:00Z</dcterms:created>
  <dcterms:modified xsi:type="dcterms:W3CDTF">2022-06-23T08:42:00Z</dcterms:modified>
</cp:coreProperties>
</file>