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DD" w:rsidRDefault="003E2FDD">
      <w:pPr>
        <w:pStyle w:val="Zkladntext60"/>
        <w:shd w:val="clear" w:color="auto" w:fill="auto"/>
        <w:spacing w:before="0"/>
        <w:ind w:left="340" w:firstLine="680"/>
        <w:rPr>
          <w:rStyle w:val="Zkladntext6Tun"/>
        </w:rPr>
      </w:pPr>
    </w:p>
    <w:p w:rsidR="00AA34E6" w:rsidRDefault="003E2FDD">
      <w:pPr>
        <w:pStyle w:val="Zkladntext60"/>
        <w:shd w:val="clear" w:color="auto" w:fill="auto"/>
        <w:spacing w:before="0"/>
        <w:ind w:left="340" w:firstLine="680"/>
      </w:pPr>
      <w:r>
        <w:rPr>
          <w:rStyle w:val="Zkladntext6Tun"/>
        </w:rPr>
        <w:t xml:space="preserve">Zoologická zahrada Liberec, příspěvková organizace, </w:t>
      </w:r>
      <w:r>
        <w:t xml:space="preserve">se sídlem Lidové sady 425/1, 460 01 Liberec I, IČ: 00079651, zapsaná v obchodním rejstříku u Krajského soudu v Ústí nad Labem, oddíl Pr, vl. 623, zastoupená ředitelem MVDr. Davidem Nejedlem na straně jedné, </w:t>
      </w:r>
      <w:r>
        <w:rPr>
          <w:rStyle w:val="Zkladntext6Tun"/>
        </w:rPr>
        <w:t>dále jen pronajímatel</w:t>
      </w:r>
    </w:p>
    <w:p w:rsidR="00AA34E6" w:rsidRDefault="003E2FDD">
      <w:pPr>
        <w:pStyle w:val="Zkladntext70"/>
        <w:shd w:val="clear" w:color="auto" w:fill="auto"/>
        <w:spacing w:after="184"/>
        <w:ind w:right="40"/>
      </w:pPr>
      <w:r>
        <w:t>a</w:t>
      </w:r>
    </w:p>
    <w:p w:rsidR="00AA34E6" w:rsidRDefault="003E2FDD">
      <w:pPr>
        <w:pStyle w:val="Zkladntext60"/>
        <w:shd w:val="clear" w:color="auto" w:fill="auto"/>
        <w:spacing w:before="0" w:after="176" w:line="259" w:lineRule="exact"/>
        <w:ind w:left="340" w:firstLine="680"/>
      </w:pPr>
      <w:r>
        <w:rPr>
          <w:rStyle w:val="Zkladntext6Tun"/>
        </w:rPr>
        <w:t xml:space="preserve">CS SPOJE, s.r.o. </w:t>
      </w:r>
      <w:r>
        <w:t xml:space="preserve">IČ: 043 </w:t>
      </w:r>
      <w:r>
        <w:t xml:space="preserve">18 315, se sídlem Pod Vodárnou 42/38, Lukášov, 466 05 Jablonec nad Nisou, zapsaná v obchodním rejstříku u Krajského soudu v Ústí nad Labem, oddíl C, vl. 36123, zastoupená jednatelem Martinem Rybníčkem, jako nájemce na straně druhé, dále jen </w:t>
      </w:r>
      <w:r>
        <w:rPr>
          <w:rStyle w:val="Zkladntext6Tun"/>
        </w:rPr>
        <w:t>nájemce</w:t>
      </w:r>
    </w:p>
    <w:p w:rsidR="00AA34E6" w:rsidRDefault="003E2FDD" w:rsidP="003E2FDD">
      <w:pPr>
        <w:pStyle w:val="Zkladntext60"/>
        <w:shd w:val="clear" w:color="auto" w:fill="auto"/>
        <w:spacing w:before="0"/>
        <w:ind w:right="40"/>
        <w:jc w:val="center"/>
      </w:pPr>
      <w:r>
        <w:t>u</w:t>
      </w:r>
      <w:r>
        <w:t xml:space="preserve">zavírají </w:t>
      </w:r>
      <w:r>
        <w:t>tuto</w:t>
      </w:r>
    </w:p>
    <w:p w:rsidR="00AA34E6" w:rsidRDefault="003E2FDD">
      <w:pPr>
        <w:pStyle w:val="Zkladntext70"/>
        <w:shd w:val="clear" w:color="auto" w:fill="auto"/>
        <w:spacing w:after="239"/>
        <w:ind w:right="40"/>
      </w:pPr>
      <w:r>
        <w:t>SMLOUVU</w:t>
      </w:r>
      <w:r>
        <w:br/>
        <w:t>o nájmu stánku-kiosku</w:t>
      </w:r>
      <w:r>
        <w:br/>
        <w:t>dle § 2201 a násl. zák. 89/2012 Sb.</w:t>
      </w:r>
    </w:p>
    <w:p w:rsidR="00AA34E6" w:rsidRDefault="003E2FDD">
      <w:pPr>
        <w:pStyle w:val="Nadpis40"/>
        <w:keepNext/>
        <w:keepLines/>
        <w:shd w:val="clear" w:color="auto" w:fill="auto"/>
        <w:spacing w:before="0" w:after="12" w:line="190" w:lineRule="exact"/>
        <w:ind w:right="40"/>
      </w:pPr>
      <w:bookmarkStart w:id="0" w:name="bookmark1"/>
      <w:r>
        <w:t>čl. I.</w:t>
      </w:r>
      <w:bookmarkEnd w:id="0"/>
    </w:p>
    <w:p w:rsidR="00AA34E6" w:rsidRDefault="003E2FDD">
      <w:pPr>
        <w:pStyle w:val="Zkladntext70"/>
        <w:shd w:val="clear" w:color="auto" w:fill="auto"/>
        <w:spacing w:after="0" w:line="216" w:lineRule="exact"/>
        <w:ind w:right="40"/>
      </w:pPr>
      <w:r>
        <w:t>Předmět smlouvy</w:t>
      </w:r>
    </w:p>
    <w:p w:rsidR="00AA34E6" w:rsidRDefault="003E2FDD">
      <w:pPr>
        <w:pStyle w:val="Zkladntext20"/>
        <w:shd w:val="clear" w:color="auto" w:fill="auto"/>
        <w:ind w:left="340" w:firstLine="680"/>
      </w:pPr>
      <w:r>
        <w:t xml:space="preserve">Pronajímateli je mimo jiné na základě rozhodnutí zřizovatele Statutárního města Liberec ze dne 31.3.2011 svěřena do správy a užívání z majetku obce </w:t>
      </w:r>
      <w:r>
        <w:t>nemovitost a to objekt drobná stavba stánku-kiosek o výměře 24 m</w:t>
      </w:r>
      <w:r>
        <w:rPr>
          <w:vertAlign w:val="superscript"/>
        </w:rPr>
        <w:t>2</w:t>
      </w:r>
      <w:r>
        <w:t xml:space="preserve"> stojící na pozemku p.č. 1678/2 v kat.úz. Ruprechtice-Dětský koutek. Záměr pronajímatele dát objekt drobnou stavbu Stánku do nájmu v rozsahu a na dobu, jak je dále uvedeno, byl zveřejněn dle </w:t>
      </w:r>
      <w:r>
        <w:t>§ 39 odst. 1 zák. č. 128/2000 Sb. ve znění novel, vyvěšením na úřední desce Magistrátu města Liberce nejméně 15 dnů před uzavřením této smlouvy-potvrzení tvoří přílohu smlouvy.</w:t>
      </w:r>
    </w:p>
    <w:p w:rsidR="00AA34E6" w:rsidRDefault="003E2FDD">
      <w:pPr>
        <w:pStyle w:val="Zkladntext20"/>
        <w:numPr>
          <w:ilvl w:val="0"/>
          <w:numId w:val="1"/>
        </w:numPr>
        <w:shd w:val="clear" w:color="auto" w:fill="auto"/>
        <w:tabs>
          <w:tab w:val="left" w:pos="1314"/>
        </w:tabs>
        <w:ind w:left="340" w:firstLine="680"/>
      </w:pPr>
      <w:r>
        <w:t>Pronajímatel pronajímá nájemci a dává do užívání objekt drobnou stavbu stánku-k</w:t>
      </w:r>
      <w:r>
        <w:t>iosek stojící na pozemku p.č. 1678/2 v kat.úz. Ruprechtice - Dětský kouteka nájemce předmět nájmu přijímá.</w:t>
      </w:r>
    </w:p>
    <w:p w:rsidR="00AA34E6" w:rsidRDefault="003E2FDD">
      <w:pPr>
        <w:pStyle w:val="Zkladntext20"/>
        <w:numPr>
          <w:ilvl w:val="0"/>
          <w:numId w:val="1"/>
        </w:numPr>
        <w:shd w:val="clear" w:color="auto" w:fill="auto"/>
        <w:tabs>
          <w:tab w:val="left" w:pos="1314"/>
        </w:tabs>
        <w:ind w:left="340" w:firstLine="680"/>
      </w:pPr>
      <w:r>
        <w:t>Nájem se uzavírá za podmínek v této smlouvě dohodnutých a v souladu s obecně závaznými právními předpisy na dobu určitou od 1.5.2017 do 31.10.2017.</w:t>
      </w:r>
    </w:p>
    <w:p w:rsidR="00AA34E6" w:rsidRDefault="003E2FDD">
      <w:pPr>
        <w:pStyle w:val="Zkladntext20"/>
        <w:numPr>
          <w:ilvl w:val="0"/>
          <w:numId w:val="1"/>
        </w:numPr>
        <w:shd w:val="clear" w:color="auto" w:fill="auto"/>
        <w:tabs>
          <w:tab w:val="left" w:pos="1324"/>
        </w:tabs>
        <w:ind w:left="340" w:firstLine="680"/>
      </w:pPr>
      <w:r>
        <w:t>Ú</w:t>
      </w:r>
      <w:r>
        <w:t>čelem nájmu je poskytování služeb nájemcem dle jeho předmětu podnikání dle výpisu z živnostenského rejstříku, který tvoří součást smlouvy a za podmínek daných ostatními právními předpisy. Nájemce se seznámil se stavem pronajímaného stánku-kiosku na pozemku</w:t>
      </w:r>
      <w:r>
        <w:t xml:space="preserve"> p.č. 1687/2 v kat.úz. Ruprechtice s tím, že vseje způsobilé k užívání a v tomto stavu vše, včetně zařízení a vybavení přebírá a podpisem smlouvy potvrzuje převzetí a možnost užívání</w:t>
      </w:r>
    </w:p>
    <w:p w:rsidR="00AA34E6" w:rsidRDefault="003E2FDD">
      <w:pPr>
        <w:pStyle w:val="Zkladntext20"/>
        <w:numPr>
          <w:ilvl w:val="0"/>
          <w:numId w:val="1"/>
        </w:numPr>
        <w:shd w:val="clear" w:color="auto" w:fill="auto"/>
        <w:tabs>
          <w:tab w:val="left" w:pos="1314"/>
        </w:tabs>
        <w:spacing w:after="185"/>
        <w:ind w:left="340" w:firstLine="680"/>
      </w:pPr>
      <w:r>
        <w:t xml:space="preserve">Nájemce se zavazuje, že Stánek bude provozovat každý den v případě </w:t>
      </w:r>
      <w:r>
        <w:t>vhodných a příznivých meteorologických podmínek v červnu až srpnu v době od 9:00 hodin do 19:00 hodin, v květnu, září a říjnu v době od 9:00 hodin do 18:00 hodin. Provoz Dětského koutku je určen pronajímatelem dle skutečných meteorologických podmínek každý</w:t>
      </w:r>
      <w:r>
        <w:t xml:space="preserve"> den v ranních hodinách ve dvou režimech a to buď jako normální provoz celý den nebo pouze odpolední provoz.</w:t>
      </w:r>
    </w:p>
    <w:p w:rsidR="00AA34E6" w:rsidRDefault="003E2FDD">
      <w:pPr>
        <w:pStyle w:val="Zkladntext80"/>
        <w:shd w:val="clear" w:color="auto" w:fill="auto"/>
        <w:spacing w:before="0" w:after="56" w:line="210" w:lineRule="exact"/>
        <w:ind w:right="40"/>
      </w:pPr>
      <w:r>
        <w:t>čl. II</w:t>
      </w:r>
    </w:p>
    <w:p w:rsidR="00AA34E6" w:rsidRDefault="003E2FDD">
      <w:pPr>
        <w:pStyle w:val="Zkladntext70"/>
        <w:shd w:val="clear" w:color="auto" w:fill="auto"/>
        <w:spacing w:after="0" w:line="216" w:lineRule="exact"/>
        <w:ind w:right="40"/>
      </w:pPr>
      <w:r>
        <w:t>Úplata</w:t>
      </w:r>
    </w:p>
    <w:p w:rsidR="00AA34E6" w:rsidRDefault="003E2FDD">
      <w:pPr>
        <w:pStyle w:val="Zkladntext20"/>
        <w:shd w:val="clear" w:color="auto" w:fill="auto"/>
        <w:ind w:right="40"/>
        <w:jc w:val="center"/>
      </w:pPr>
      <w:r>
        <w:t>Nájemné a úhrada za plnění poskytovaná s nájmem</w:t>
      </w:r>
    </w:p>
    <w:p w:rsidR="00AA34E6" w:rsidRDefault="003E2FDD">
      <w:pPr>
        <w:pStyle w:val="Zkladntext20"/>
        <w:shd w:val="clear" w:color="auto" w:fill="auto"/>
        <w:ind w:left="340" w:firstLine="680"/>
        <w:jc w:val="left"/>
      </w:pPr>
      <w:r>
        <w:t xml:space="preserve">Užívání předmětu nájmu je úplatné. Nájemné se stanoví dohodou smluvních stran jako </w:t>
      </w:r>
      <w:r>
        <w:t>smluvní takto: Nájemné spolu s úhradami za plnění v souvislosti s užíváním objektu stojícího na pozemku p.č. 1678/2 v kat.úz. Ruprechtice je stanoveno takto:</w:t>
      </w:r>
    </w:p>
    <w:p w:rsidR="00AA34E6" w:rsidRDefault="003E2FDD">
      <w:pPr>
        <w:pStyle w:val="Zkladntext20"/>
        <w:numPr>
          <w:ilvl w:val="0"/>
          <w:numId w:val="2"/>
        </w:numPr>
        <w:shd w:val="clear" w:color="auto" w:fill="auto"/>
        <w:tabs>
          <w:tab w:val="left" w:pos="1293"/>
        </w:tabs>
        <w:ind w:left="340" w:firstLine="680"/>
      </w:pPr>
      <w:r>
        <w:t>Nájemné:</w:t>
      </w:r>
    </w:p>
    <w:p w:rsidR="00AA34E6" w:rsidRDefault="003E2FDD">
      <w:pPr>
        <w:pStyle w:val="Zkladntext20"/>
        <w:numPr>
          <w:ilvl w:val="0"/>
          <w:numId w:val="3"/>
        </w:numPr>
        <w:shd w:val="clear" w:color="auto" w:fill="auto"/>
        <w:tabs>
          <w:tab w:val="left" w:pos="1240"/>
        </w:tabs>
        <w:ind w:left="340" w:firstLine="680"/>
      </w:pPr>
      <w:r>
        <w:t>za květen a září ve výši 7 500,-Kč za každý měsíc,</w:t>
      </w:r>
    </w:p>
    <w:p w:rsidR="00AA34E6" w:rsidRDefault="003E2FDD">
      <w:pPr>
        <w:pStyle w:val="Zkladntext20"/>
        <w:numPr>
          <w:ilvl w:val="0"/>
          <w:numId w:val="3"/>
        </w:numPr>
        <w:shd w:val="clear" w:color="auto" w:fill="auto"/>
        <w:tabs>
          <w:tab w:val="left" w:pos="1240"/>
        </w:tabs>
        <w:ind w:left="340" w:firstLine="680"/>
      </w:pPr>
      <w:r>
        <w:t>za červen, červenec a srpen ve výši 10</w:t>
      </w:r>
      <w:r>
        <w:t xml:space="preserve"> 000 ,-Kč za každý měsíc,</w:t>
      </w:r>
    </w:p>
    <w:p w:rsidR="00AA34E6" w:rsidRDefault="003E2FDD">
      <w:pPr>
        <w:pStyle w:val="Zkladntext20"/>
        <w:numPr>
          <w:ilvl w:val="0"/>
          <w:numId w:val="3"/>
        </w:numPr>
        <w:shd w:val="clear" w:color="auto" w:fill="auto"/>
        <w:tabs>
          <w:tab w:val="left" w:pos="1240"/>
        </w:tabs>
        <w:ind w:left="340" w:firstLine="680"/>
      </w:pPr>
      <w:r>
        <w:t>za říjen ve výši 250 ,-Kč za provozní den (den, kdy bude dětský koutek v provozu),</w:t>
      </w:r>
    </w:p>
    <w:p w:rsidR="00AA34E6" w:rsidRDefault="003E2FDD">
      <w:pPr>
        <w:pStyle w:val="Zkladntext20"/>
        <w:shd w:val="clear" w:color="auto" w:fill="auto"/>
        <w:spacing w:after="180"/>
        <w:ind w:left="340" w:firstLine="680"/>
      </w:pPr>
      <w:r>
        <w:t>+ platba dle bodu II/3. níže 500,-Kč+21% DPH každý měsíc.</w:t>
      </w:r>
    </w:p>
    <w:p w:rsidR="00AA34E6" w:rsidRDefault="003E2FDD">
      <w:pPr>
        <w:pStyle w:val="Zkladntext20"/>
        <w:numPr>
          <w:ilvl w:val="0"/>
          <w:numId w:val="2"/>
        </w:numPr>
        <w:shd w:val="clear" w:color="auto" w:fill="auto"/>
        <w:tabs>
          <w:tab w:val="left" w:pos="1314"/>
        </w:tabs>
        <w:ind w:left="340" w:firstLine="680"/>
      </w:pPr>
      <w:r>
        <w:t xml:space="preserve">Nájemce je povinen a zavazuje se platit úhradu spotřebované elektrické energie a vodného </w:t>
      </w:r>
      <w:r>
        <w:t>a stočného dle měsíčních odečtů skutečné spotřeby za předchozí měsíc.</w:t>
      </w:r>
      <w:r>
        <w:br w:type="page"/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lastRenderedPageBreak/>
        <w:t>Nájemné je splatné vždy do každého 15. dne příslušného /běžného / měsíce na účet pronajímatele č.ú. xxx</w:t>
      </w:r>
      <w:r>
        <w:t>, VS xxx</w:t>
      </w:r>
      <w:r>
        <w:t xml:space="preserve"> a to na základě této smlouvy. Úplata nájmu je dle § 56a zák.č. </w:t>
      </w:r>
      <w:r>
        <w:t>235/2004 osvobozena od DPH.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Úhrada za spotřebovanou elektrickou energii je splatná za každý uplynulý měsíc vždy do 15ti pracovních dnů od vystavení faktury na účet pronajímatele č.ú. xxx</w:t>
      </w:r>
      <w:r>
        <w:t xml:space="preserve">, VS xxx </w:t>
      </w:r>
      <w:r>
        <w:t>a to na základě této smlouvy.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Úhrada za vodné a sto</w:t>
      </w:r>
      <w:r>
        <w:t>čné je splatná za každý uplynulý měsíc vždy do 15ti pracovních dnů od vystavení faktury na účet pronajímatele č.ú. xxx</w:t>
      </w:r>
      <w:r>
        <w:t>, VS xxx</w:t>
      </w:r>
      <w:r>
        <w:t xml:space="preserve"> a to na základě této smlouvy.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Pronajímatel vystaví daňový doklad ke každé splátce s datem uskutečnění zdanitelného plně</w:t>
      </w:r>
      <w:r>
        <w:t>ní.</w:t>
      </w:r>
    </w:p>
    <w:p w:rsidR="00AA34E6" w:rsidRDefault="003E2FDD">
      <w:pPr>
        <w:pStyle w:val="Zkladntext20"/>
        <w:shd w:val="clear" w:color="auto" w:fill="auto"/>
        <w:spacing w:after="176"/>
        <w:ind w:left="320" w:firstLine="680"/>
      </w:pPr>
      <w:r>
        <w:t>Povinnost zaplatit splátku nájemného a úhrady elektrické energie a úhrady vodného a stočného je splněna připsáním částky na účet pronajímatele u Komerční banky a.s. pobočky v Liberci č.ú. xxx.</w:t>
      </w:r>
    </w:p>
    <w:p w:rsidR="00AA34E6" w:rsidRDefault="003E2FDD">
      <w:pPr>
        <w:pStyle w:val="Zkladntext20"/>
        <w:numPr>
          <w:ilvl w:val="0"/>
          <w:numId w:val="2"/>
        </w:numPr>
        <w:shd w:val="clear" w:color="auto" w:fill="auto"/>
        <w:tabs>
          <w:tab w:val="left" w:pos="1266"/>
        </w:tabs>
        <w:spacing w:line="221" w:lineRule="exact"/>
        <w:ind w:left="320" w:firstLine="680"/>
      </w:pPr>
      <w:r>
        <w:t xml:space="preserve">Nájemce je povinen a zavazuje se uhradit </w:t>
      </w:r>
      <w:r>
        <w:t>pronajímateli každý měsíc 500,-Kč + 21% DPH za užívání a amortizaci vnitřního vybavení Stánku a tato částka je splatná spolu s nájemným.</w:t>
      </w:r>
    </w:p>
    <w:p w:rsidR="00AA34E6" w:rsidRDefault="003E2FDD">
      <w:pPr>
        <w:pStyle w:val="Zkladntext20"/>
        <w:numPr>
          <w:ilvl w:val="0"/>
          <w:numId w:val="2"/>
        </w:numPr>
        <w:shd w:val="clear" w:color="auto" w:fill="auto"/>
        <w:tabs>
          <w:tab w:val="left" w:pos="1274"/>
        </w:tabs>
        <w:spacing w:line="190" w:lineRule="exact"/>
        <w:ind w:left="320" w:firstLine="680"/>
      </w:pPr>
      <w:r>
        <w:t>Nájemce je povinen zajistit odvoz odpadků na své náklady.</w:t>
      </w:r>
    </w:p>
    <w:p w:rsidR="00AA34E6" w:rsidRDefault="003E2FDD">
      <w:pPr>
        <w:pStyle w:val="Zkladntext20"/>
        <w:numPr>
          <w:ilvl w:val="0"/>
          <w:numId w:val="2"/>
        </w:numPr>
        <w:shd w:val="clear" w:color="auto" w:fill="auto"/>
        <w:tabs>
          <w:tab w:val="left" w:pos="1290"/>
        </w:tabs>
        <w:spacing w:after="188" w:line="230" w:lineRule="exact"/>
        <w:ind w:left="320" w:firstLine="680"/>
      </w:pPr>
      <w:r>
        <w:t>Při nezaplacení jakékoli částky shora uvedené v termínu, je n</w:t>
      </w:r>
      <w:r>
        <w:t>ájemce povinen zaplatit smluvní úrok z prodlení z dlužné částky ve výši 0,1 % za každý den prodlení.</w:t>
      </w:r>
    </w:p>
    <w:p w:rsidR="00AA34E6" w:rsidRDefault="003E2FDD">
      <w:pPr>
        <w:pStyle w:val="Zkladntext70"/>
        <w:shd w:val="clear" w:color="auto" w:fill="auto"/>
        <w:spacing w:after="1" w:line="220" w:lineRule="exact"/>
        <w:ind w:right="220"/>
      </w:pPr>
      <w:r>
        <w:t>ČI. III.</w:t>
      </w:r>
    </w:p>
    <w:p w:rsidR="00AA34E6" w:rsidRDefault="003E2FDD">
      <w:pPr>
        <w:pStyle w:val="Zkladntext70"/>
        <w:shd w:val="clear" w:color="auto" w:fill="auto"/>
        <w:spacing w:after="0" w:line="216" w:lineRule="exact"/>
        <w:ind w:right="220"/>
      </w:pPr>
      <w:r>
        <w:t>Právní poměry smluvních stran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66"/>
        </w:tabs>
        <w:ind w:left="320" w:firstLine="680"/>
      </w:pPr>
      <w:r>
        <w:t>Nájemce se zavazuje, že bude při provozování živnosti upřednostňovat suroviny a výrobky neobsahující palmový olej. S</w:t>
      </w:r>
      <w:r>
        <w:t>ortiment zboží musí být zaměřen především na dětské návštěvníky.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V celém areálu dětského koutku je zákonem zakázán prodej alkoholických nápojů a platí přísný zákaz kouření v celém areálu dětského koutku. Nájemce se zavazuje, že bude i on dbát a dohlížet na</w:t>
      </w:r>
      <w:r>
        <w:t xml:space="preserve"> plnění těchto zákazů.</w:t>
      </w:r>
    </w:p>
    <w:p w:rsidR="00AA34E6" w:rsidRDefault="003E2FDD">
      <w:pPr>
        <w:pStyle w:val="Zkladntext100"/>
        <w:numPr>
          <w:ilvl w:val="0"/>
          <w:numId w:val="4"/>
        </w:numPr>
        <w:shd w:val="clear" w:color="auto" w:fill="auto"/>
        <w:tabs>
          <w:tab w:val="left" w:pos="1266"/>
        </w:tabs>
        <w:ind w:left="320"/>
      </w:pPr>
      <w:r>
        <w:t>Nájemce je oprávněn užívat Stánek výlučně k účelu dohodnutém v této smlouvě, t.j. dle předmětu podnikání a jak je popsáno v čl. I. smlouvy. Toto právo zahrnuje i právo přístupu do areálu dětského koutku pomocným-vedlejším vchodem.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Ná</w:t>
      </w:r>
      <w:r>
        <w:t>jemce nesmí předmět nájmu nebo části těchto prostor dát do podnájmu.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Nájemce nesmí umožnit vstup jiným osobám svým pomocným-vedlejším vchodem!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Vstup nájemce do areálu Dětského koutku v mimo provozní dobu je nájemce povinen hlásit v hlavní budově pronajímat</w:t>
      </w:r>
      <w:r>
        <w:t>ele a to službě informačního pultu nebo u noční ostrahy pronajímatele.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71"/>
        </w:tabs>
        <w:ind w:left="320" w:firstLine="680"/>
      </w:pPr>
      <w:r>
        <w:t>Nájemce je povinen na svůj náklad odstranit závady, které brání účelu užívání. Veškeré stavební úpravy, případně rekonstrukce, modernizace, a jiné zásahy do stavebních částí objektu, je</w:t>
      </w:r>
      <w:r>
        <w:t xml:space="preserve"> nájemce zásadně oprávněn provádět jen s předchozím písemným souhlasem pronajímatele. Nájemce je oprávněn a povinen na vlastní náklady provádět opravy závad způsobených běžným užíváním a údržbu prostor provozního charakteru.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62"/>
        </w:tabs>
        <w:ind w:left="320" w:firstLine="680"/>
      </w:pPr>
      <w:r>
        <w:t>Nájemce je povinen trpět omezen</w:t>
      </w:r>
      <w:r>
        <w:t>í v užívání prostor v rozsahu nezbytně nutném pro provedení havarijních oprav a to bez nároku na slevu z nájemného.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71"/>
        </w:tabs>
        <w:ind w:left="320" w:firstLine="680"/>
      </w:pPr>
      <w:r>
        <w:t xml:space="preserve">Nájemce má právo s předchozím souhlasem pronajímatele na vlastní náklady pořizovat další zařízení sloužící k zajištění účelu užívání, které </w:t>
      </w:r>
      <w:r>
        <w:t>zůstává jeho majetkem. Při tom je nájemce povinen dodržovat platné právní, technické a ostatní předpisy a normy.</w:t>
      </w:r>
    </w:p>
    <w:p w:rsidR="00AA34E6" w:rsidRDefault="003E2FDD">
      <w:pPr>
        <w:pStyle w:val="Zkladntext100"/>
        <w:numPr>
          <w:ilvl w:val="0"/>
          <w:numId w:val="4"/>
        </w:numPr>
        <w:shd w:val="clear" w:color="auto" w:fill="auto"/>
        <w:tabs>
          <w:tab w:val="left" w:pos="1271"/>
        </w:tabs>
        <w:ind w:left="320"/>
      </w:pPr>
      <w:r>
        <w:t xml:space="preserve">Nájemce je povinen dodržovat režim uzavíraní a zabezpečení ochrany Stánku a areálu dětského koutku. Nájemce se zavazuje plnit příkazy a pokyny </w:t>
      </w:r>
      <w:r>
        <w:t>pronajímatele k zabezpečení ochrany života, zdraví a majetku a provádět i sám opatření k zabezpečení ochrany života, zdraví a majetku.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71"/>
        </w:tabs>
        <w:ind w:left="320" w:firstLine="680"/>
      </w:pPr>
      <w:r>
        <w:t>Nájemce je povinen dodržovat v místě jeho činnosti pořádek, dodržovat rozsah činnosti daný mu živnostenským oprávněním, h</w:t>
      </w:r>
      <w:r>
        <w:t>ygienickými předpisy, předpisy o požární ochraně a o bezpečnosti a ochraně zdraví při práci a ostatními obecně závaznými právními předpisy.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76"/>
        </w:tabs>
        <w:ind w:left="320" w:firstLine="680"/>
      </w:pPr>
      <w:r>
        <w:t>Za škody na zdraví a věcech způsobené třetím osobám odpovídá nájemce podle ustanovení občanského zákoníku.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266"/>
        </w:tabs>
        <w:ind w:left="320" w:firstLine="680"/>
      </w:pPr>
      <w:r>
        <w:t xml:space="preserve">Nájemce je povinen na svůj náklad odstranit nebo nahradit škodu v plné výši vzniklou pronajímateli, kterou způsobil on nebo třetí osoby v souvislosti s provozem </w:t>
      </w:r>
      <w:r>
        <w:rPr>
          <w:rStyle w:val="Zkladntext29pt"/>
        </w:rPr>
        <w:t>Stánku.</w:t>
      </w:r>
    </w:p>
    <w:p w:rsidR="00AA34E6" w:rsidRDefault="003E2FDD">
      <w:pPr>
        <w:pStyle w:val="Zkladntext100"/>
        <w:numPr>
          <w:ilvl w:val="0"/>
          <w:numId w:val="4"/>
        </w:numPr>
        <w:shd w:val="clear" w:color="auto" w:fill="auto"/>
        <w:tabs>
          <w:tab w:val="left" w:pos="1367"/>
        </w:tabs>
        <w:ind w:left="320"/>
      </w:pPr>
      <w:r>
        <w:t>Nájemce se zavazuje Stánek viditelně označit údaji o sobě jako podnikateli a uvést před</w:t>
      </w:r>
      <w:r>
        <w:t>mět podnikání - živnost. Nájemce je oprávněn na Stánku umístit reklamu nabízeného zboží a své firmy až po předchozím písemném souhlasu pronajímatele.</w:t>
      </w:r>
    </w:p>
    <w:p w:rsidR="00AA34E6" w:rsidRDefault="003E2FDD">
      <w:pPr>
        <w:pStyle w:val="Zkladntext20"/>
        <w:shd w:val="clear" w:color="auto" w:fill="auto"/>
        <w:ind w:left="320" w:firstLine="680"/>
      </w:pPr>
      <w:r>
        <w:t>Nájemci je zakázáno umožnit reklamu a propagaci jiných subjektů.</w:t>
      </w:r>
    </w:p>
    <w:p w:rsidR="00AA34E6" w:rsidRDefault="003E2FDD">
      <w:pPr>
        <w:pStyle w:val="Zkladntext100"/>
        <w:numPr>
          <w:ilvl w:val="0"/>
          <w:numId w:val="4"/>
        </w:numPr>
        <w:shd w:val="clear" w:color="auto" w:fill="auto"/>
        <w:tabs>
          <w:tab w:val="left" w:pos="1367"/>
        </w:tabs>
        <w:ind w:left="320"/>
      </w:pPr>
      <w:r>
        <w:t>Pronajímatel neodpovídá za škodu na věcec</w:t>
      </w:r>
      <w:r>
        <w:t>h nájemce a třetích osob, vzniklou při provozu Stánku nebo za škodu, jejíž příčinou je provoz Stánku a škodu vzniklou v souvislosti s činností nájemce.</w:t>
      </w:r>
    </w:p>
    <w:p w:rsidR="00AA34E6" w:rsidRDefault="003E2FDD">
      <w:pPr>
        <w:pStyle w:val="Zkladntext20"/>
        <w:numPr>
          <w:ilvl w:val="0"/>
          <w:numId w:val="4"/>
        </w:numPr>
        <w:shd w:val="clear" w:color="auto" w:fill="auto"/>
        <w:tabs>
          <w:tab w:val="left" w:pos="1351"/>
        </w:tabs>
        <w:ind w:left="320" w:firstLine="680"/>
        <w:sectPr w:rsidR="00AA34E6">
          <w:pgSz w:w="11900" w:h="16840"/>
          <w:pgMar w:top="441" w:right="1482" w:bottom="1537" w:left="1336" w:header="0" w:footer="3" w:gutter="0"/>
          <w:cols w:space="720"/>
          <w:noEndnote/>
          <w:docGrid w:linePitch="360"/>
        </w:sectPr>
      </w:pPr>
      <w:r>
        <w:t>Pronajímatel rovněž neodpovídá za škodu způsobenou třetími osobami na věcech náje</w:t>
      </w:r>
      <w:r>
        <w:t>mce.</w:t>
      </w:r>
    </w:p>
    <w:p w:rsidR="00AA34E6" w:rsidRDefault="003E2FD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2612390</wp:posOffset>
                </wp:positionH>
                <wp:positionV relativeFrom="paragraph">
                  <wp:posOffset>1270</wp:posOffset>
                </wp:positionV>
                <wp:extent cx="399415" cy="139700"/>
                <wp:effectExtent l="0" t="0" r="3175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E6" w:rsidRDefault="003E2FDD">
                            <w:pPr>
                              <w:pStyle w:val="Zkladntext7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čl. 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5.7pt;margin-top:.1pt;width:31.45pt;height:11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lqsQIAAK8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" filled="f" stroked="f">
                <v:textbox style="mso-fit-shape-to-text:t" inset="0,0,0,0">
                  <w:txbxContent>
                    <w:p w:rsidR="00AA34E6" w:rsidRDefault="003E2FDD">
                      <w:pPr>
                        <w:pStyle w:val="Zkladntext7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čl. IV.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161290</wp:posOffset>
                </wp:positionV>
                <wp:extent cx="5559425" cy="26060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E6" w:rsidRDefault="003E2FDD">
                            <w:pPr>
                              <w:pStyle w:val="Zkladntext70"/>
                              <w:shd w:val="clear" w:color="auto" w:fill="auto"/>
                              <w:spacing w:after="0" w:line="21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Ustanovení společná a závěrečná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883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 xml:space="preserve">Obě smluvní strany jsou oprávněny tuto smlouvu vypovědět písemnou výpovědí doručenou druhému účastníkovi i bez uvedení výpovědních důvodů a výpovědní lhůta činí 10 dní. Výpovědní lhůta počíná běžet </w:t>
                            </w:r>
                            <w:r>
                              <w:rPr>
                                <w:rStyle w:val="Zkladntext2Exact"/>
                              </w:rPr>
                              <w:t>následující den po doručení výpovědi druhé smluvní straně osobně nebo na adresu pronajímatele a adresu sídla nájemce. V pochybnostech platí domněnka, že zásilka s výpovědí se považuje 3. kalendářní den po odeslání doporučené zásilky za doručenou. Po doruče</w:t>
                            </w:r>
                            <w:r>
                              <w:rPr>
                                <w:rStyle w:val="Zkladntext2Exact"/>
                              </w:rPr>
                              <w:t>ní výpovědi je nájemce povinen do 3 dnů areál pronajímatele vyklidit. Výpovědí nezaniká nárok pronajímatele na zaplacení splatných částek ve výši stanovené v čl. II.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922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>Smlouva může být ukončena také dohodou smluvních stran.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874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Případné změny této smlouvy mohou </w:t>
                            </w:r>
                            <w:r>
                              <w:rPr>
                                <w:rStyle w:val="Zkladntext2Exact"/>
                              </w:rPr>
                              <w:t>být provedeny po předchozí vzájemné dohodě obou smluvních stran formou písemného číslovaného dodatku smlouvy, který se tak stává součástí smlouvy.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878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>Tato smlouva se vyhotovuje ve dvou stejnopisech, které mají platnost originálu. Každá ze smluvních stran obdr</w:t>
                            </w:r>
                            <w:r>
                              <w:rPr>
                                <w:rStyle w:val="Zkladntext2Exact"/>
                              </w:rPr>
                              <w:t>ží jedno vyhotovení.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888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>Závazkový právní vztah smluvních stran se řídí touto smlouvou a příslušnými ustanoveními obecně závazných právních předpisů.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926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>Smluvní strany prohlašují, že souhlasí s případným zveřejněním obsahu této smlouvy v souladu s ustanovením z.č</w:t>
                            </w:r>
                            <w:r>
                              <w:rPr>
                                <w:rStyle w:val="Zkladntext2Exact"/>
                              </w:rPr>
                              <w:t>. 106/1999 Sb. o svobodném přístupu k informacím, ve znění novel. Tato smlouva podléhá povinnosti uveřejnění podle zák. č. 340/2015 Sb., o registru smluv.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917"/>
                              </w:tabs>
                              <w:ind w:firstLine="720"/>
                            </w:pPr>
                            <w:r>
                              <w:rPr>
                                <w:rStyle w:val="Zkladntext2Exact"/>
                              </w:rPr>
                              <w:t>Za pronajímatele jedná ve věcech týkajících se této smlouvy vedle ředitele organizace dále pan Petr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  <w:r>
                              <w:rPr>
                                <w:rStyle w:val="Zkladntext2Exact"/>
                              </w:rPr>
                              <w:t>ostřák.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.4pt;margin-top:12.7pt;width:437.75pt;height:205.2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" filled="f" stroked="f">
                <v:textbox style="mso-fit-shape-to-text:t" inset="0,0,0,0">
                  <w:txbxContent>
                    <w:p w:rsidR="00AA34E6" w:rsidRDefault="003E2FDD">
                      <w:pPr>
                        <w:pStyle w:val="Zkladntext70"/>
                        <w:shd w:val="clear" w:color="auto" w:fill="auto"/>
                        <w:spacing w:after="0" w:line="21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Ustanovení společná a závěrečná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883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 xml:space="preserve">Obě smluvní strany jsou oprávněny tuto smlouvu vypovědět písemnou výpovědí doručenou druhému účastníkovi i bez uvedení výpovědních důvodů a výpovědní lhůta činí 10 dní. Výpovědní lhůta počíná běžet </w:t>
                      </w:r>
                      <w:r>
                        <w:rPr>
                          <w:rStyle w:val="Zkladntext2Exact"/>
                        </w:rPr>
                        <w:t>následující den po doručení výpovědi druhé smluvní straně osobně nebo na adresu pronajímatele a adresu sídla nájemce. V pochybnostech platí domněnka, že zásilka s výpovědí se považuje 3. kalendářní den po odeslání doporučené zásilky za doručenou. Po doruče</w:t>
                      </w:r>
                      <w:r>
                        <w:rPr>
                          <w:rStyle w:val="Zkladntext2Exact"/>
                        </w:rPr>
                        <w:t>ní výpovědi je nájemce povinen do 3 dnů areál pronajímatele vyklidit. Výpovědí nezaniká nárok pronajímatele na zaplacení splatných částek ve výši stanovené v čl. II.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922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>Smlouva může být ukončena také dohodou smluvních stran.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874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 xml:space="preserve">Případné změny této smlouvy mohou </w:t>
                      </w:r>
                      <w:r>
                        <w:rPr>
                          <w:rStyle w:val="Zkladntext2Exact"/>
                        </w:rPr>
                        <w:t>být provedeny po předchozí vzájemné dohodě obou smluvních stran formou písemného číslovaného dodatku smlouvy, který se tak stává součástí smlouvy.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878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>Tato smlouva se vyhotovuje ve dvou stejnopisech, které mají platnost originálu. Každá ze smluvních stran obdr</w:t>
                      </w:r>
                      <w:r>
                        <w:rPr>
                          <w:rStyle w:val="Zkladntext2Exact"/>
                        </w:rPr>
                        <w:t>ží jedno vyhotovení.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888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>Závazkový právní vztah smluvních stran se řídí touto smlouvou a příslušnými ustanoveními obecně závazných právních předpisů.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926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>Smluvní strany prohlašují, že souhlasí s případným zveřejněním obsahu této smlouvy v souladu s ustanovením z.č</w:t>
                      </w:r>
                      <w:r>
                        <w:rPr>
                          <w:rStyle w:val="Zkladntext2Exact"/>
                        </w:rPr>
                        <w:t>. 106/1999 Sb. o svobodném přístupu k informacím, ve znění novel. Tato smlouva podléhá povinnosti uveřejnění podle zák. č. 340/2015 Sb., o registru smluv.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917"/>
                        </w:tabs>
                        <w:ind w:firstLine="720"/>
                      </w:pPr>
                      <w:r>
                        <w:rPr>
                          <w:rStyle w:val="Zkladntext2Exact"/>
                        </w:rPr>
                        <w:t>Za pronajímatele jedná ve věcech týkajících se této smlouvy vedle ředitele organizace dále pan Petr</w:t>
                      </w:r>
                    </w:p>
                    <w:p w:rsidR="00AA34E6" w:rsidRDefault="003E2FDD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  <w:r>
                        <w:rPr>
                          <w:rStyle w:val="Zkladntext2Exact"/>
                        </w:rPr>
                        <w:t>ostřák.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3393440</wp:posOffset>
                </wp:positionV>
                <wp:extent cx="1414145" cy="139700"/>
                <wp:effectExtent l="3175" t="635" r="190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E6" w:rsidRDefault="003E2FDD">
                            <w:pPr>
                              <w:pStyle w:val="Zkladntext6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V Liberci dne 1.5.2017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.9pt;margin-top:267.2pt;width:111.35pt;height:1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" filled="f" stroked="f">
                <v:textbox style="mso-fit-shape-to-text:t" inset="0,0,0,0">
                  <w:txbxContent>
                    <w:p w:rsidR="00AA34E6" w:rsidRDefault="003E2FDD">
                      <w:pPr>
                        <w:pStyle w:val="Zkladntext6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Zkladntext6Exact"/>
                        </w:rPr>
                        <w:t>V Liberci dne 1.5.2017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5056505</wp:posOffset>
                </wp:positionV>
                <wp:extent cx="2938145" cy="54864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E6" w:rsidRDefault="003E2FDD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Přílohy: - doklad o zveřejnění záměru pronájmu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54"/>
                              </w:tabs>
                              <w:ind w:left="700"/>
                            </w:pPr>
                            <w:r>
                              <w:rPr>
                                <w:rStyle w:val="Zkladntext2Exact"/>
                              </w:rPr>
                              <w:t>výpis z živnostenského rejstříku nájemce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10"/>
                              </w:tabs>
                              <w:ind w:left="700"/>
                            </w:pPr>
                            <w:r>
                              <w:rPr>
                                <w:rStyle w:val="Zkladntext2Exact"/>
                              </w:rPr>
                              <w:t>soupis zařízení kiosku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06"/>
                              </w:tabs>
                              <w:ind w:left="700"/>
                            </w:pPr>
                            <w:r>
                              <w:rPr>
                                <w:rStyle w:val="Zkladntext2Exact"/>
                              </w:rPr>
                              <w:t>předávací protokol+stav vodoměru a elektroměru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.4pt;margin-top:398.15pt;width:231.35pt;height:43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fyswIAALE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" filled="f" stroked="f">
                <v:textbox style="mso-fit-shape-to-text:t" inset="0,0,0,0">
                  <w:txbxContent>
                    <w:p w:rsidR="00AA34E6" w:rsidRDefault="003E2FDD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Přílohy: - doklad o zveřejnění záměru pronájmu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54"/>
                        </w:tabs>
                        <w:ind w:left="700"/>
                      </w:pPr>
                      <w:r>
                        <w:rPr>
                          <w:rStyle w:val="Zkladntext2Exact"/>
                        </w:rPr>
                        <w:t>výpis z živnostenského rejstříku nájemce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10"/>
                        </w:tabs>
                        <w:ind w:left="700"/>
                      </w:pPr>
                      <w:r>
                        <w:rPr>
                          <w:rStyle w:val="Zkladntext2Exact"/>
                        </w:rPr>
                        <w:t>soupis zařízení kiosku</w:t>
                      </w:r>
                    </w:p>
                    <w:p w:rsidR="00AA34E6" w:rsidRDefault="003E2FDD">
                      <w:pPr>
                        <w:pStyle w:val="Zkladntext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06"/>
                        </w:tabs>
                        <w:ind w:left="700"/>
                      </w:pPr>
                      <w:r>
                        <w:rPr>
                          <w:rStyle w:val="Zkladntext2Exact"/>
                        </w:rPr>
                        <w:t>předávací protokol+stav vodoměru a elektroměru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3E2FD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73025</wp:posOffset>
                </wp:positionV>
                <wp:extent cx="5620385" cy="419735"/>
                <wp:effectExtent l="0" t="4445" r="3810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E6" w:rsidRDefault="003E2FDD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8. Smluvní strany prohlašují, že souhlasí s obsahem ujednání, která jsou obsažená v této smlouvě na základě jejich svobodné a pravé vůle a na důkaz toho, co bylo shora uvedeno, připojují pod tuto smlouvu po</w:t>
                            </w:r>
                          </w:p>
                          <w:p w:rsidR="00AA34E6" w:rsidRDefault="003E2F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526"/>
                              </w:tabs>
                            </w:pPr>
                            <w:r>
                              <w:rPr>
                                <w:rStyle w:val="Zkladntext2Exact"/>
                              </w:rPr>
                              <w:t>zralé úvaze své vlastnoruční podpisy.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>. ,,</w:t>
                            </w:r>
                          </w:p>
                          <w:p w:rsidR="003E2FDD" w:rsidRDefault="003E2FDD">
                            <w:pPr>
                              <w:pStyle w:val="Zkladntext11"/>
                              <w:shd w:val="clear" w:color="auto" w:fill="auto"/>
                              <w:ind w:left="780"/>
                            </w:pPr>
                          </w:p>
                          <w:p w:rsidR="00AA34E6" w:rsidRDefault="003E2FDD">
                            <w:pPr>
                              <w:pStyle w:val="Zkladntext60"/>
                              <w:shd w:val="clear" w:color="auto" w:fill="auto"/>
                              <w:spacing w:before="0"/>
                              <w:ind w:left="240" w:right="5080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ZOO Liberec, příspěvková organizace MVDr. David Nejedlo, ředitel 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.75pt;width:442.55pt;height:33.0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Ne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" filled="f" stroked="f">
                <v:textbox inset="0,0,0,0">
                  <w:txbxContent>
                    <w:p w:rsidR="00AA34E6" w:rsidRDefault="003E2FDD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rPr>
                          <w:rStyle w:val="Zkladntext2Exact"/>
                        </w:rPr>
                        <w:t>8. Smluvní strany prohlašují, že souhlasí s obsahem ujednání, která jsou obsažená v této smlouvě na základě jejich svobodné a pravé vůle a na důkaz toho, co bylo shora uvedeno, připojují pod tuto smlouvu po</w:t>
                      </w:r>
                    </w:p>
                    <w:p w:rsidR="00AA34E6" w:rsidRDefault="003E2FDD">
                      <w:pPr>
                        <w:pStyle w:val="Zkladntext20"/>
                        <w:shd w:val="clear" w:color="auto" w:fill="auto"/>
                        <w:tabs>
                          <w:tab w:val="left" w:pos="4526"/>
                        </w:tabs>
                      </w:pPr>
                      <w:r>
                        <w:rPr>
                          <w:rStyle w:val="Zkladntext2Exact"/>
                        </w:rPr>
                        <w:t>zralé úvaze své vlastnoruční podpisy.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>. ,,</w:t>
                      </w:r>
                    </w:p>
                    <w:p w:rsidR="003E2FDD" w:rsidRDefault="003E2FDD">
                      <w:pPr>
                        <w:pStyle w:val="Zkladntext11"/>
                        <w:shd w:val="clear" w:color="auto" w:fill="auto"/>
                        <w:ind w:left="780"/>
                      </w:pPr>
                    </w:p>
                    <w:p w:rsidR="00AA34E6" w:rsidRDefault="003E2FDD">
                      <w:pPr>
                        <w:pStyle w:val="Zkladntext60"/>
                        <w:shd w:val="clear" w:color="auto" w:fill="auto"/>
                        <w:spacing w:before="0"/>
                        <w:ind w:left="240" w:right="5080"/>
                        <w:jc w:val="left"/>
                      </w:pPr>
                      <w:r>
                        <w:rPr>
                          <w:rStyle w:val="Zkladntext6Exact"/>
                        </w:rPr>
                        <w:t>ZOO Liberec, příspěvková organizace MVDr. David Nejedlo, ředitel pronajímatel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360" w:lineRule="exact"/>
      </w:pPr>
    </w:p>
    <w:p w:rsidR="00AA34E6" w:rsidRDefault="00AA34E6">
      <w:pPr>
        <w:spacing w:line="592" w:lineRule="exact"/>
      </w:pPr>
    </w:p>
    <w:p w:rsidR="00AA34E6" w:rsidRDefault="00AA34E6">
      <w:pPr>
        <w:rPr>
          <w:sz w:val="2"/>
          <w:szCs w:val="2"/>
        </w:rPr>
        <w:sectPr w:rsidR="00AA34E6">
          <w:pgSz w:w="11900" w:h="16840"/>
          <w:pgMar w:top="1707" w:right="1129" w:bottom="443" w:left="1642" w:header="0" w:footer="3" w:gutter="0"/>
          <w:cols w:space="720"/>
          <w:noEndnote/>
          <w:docGrid w:linePitch="360"/>
        </w:sectPr>
      </w:pPr>
    </w:p>
    <w:p w:rsidR="00AA34E6" w:rsidRDefault="003E2FDD">
      <w:pPr>
        <w:pStyle w:val="Zkladntext130"/>
        <w:shd w:val="clear" w:color="auto" w:fill="auto"/>
        <w:ind w:right="60"/>
      </w:pPr>
      <w:r>
        <w:lastRenderedPageBreak/>
        <w:t>Kulturní a společenské centrum</w:t>
      </w:r>
      <w:r>
        <w:br/>
        <w:t>Lidové sady Liberec</w:t>
      </w:r>
      <w:r>
        <w:br/>
        <w:t>středisko příspěvkové organizace</w:t>
      </w:r>
      <w:r>
        <w:br/>
        <w:t>Zoologická zahrada Liberec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3946"/>
        <w:gridCol w:w="1310"/>
        <w:gridCol w:w="1320"/>
        <w:gridCol w:w="1325"/>
      </w:tblGrid>
      <w:tr w:rsidR="00AA34E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1449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nerezový stůl s dřezem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Zkladntext2Arial11pt"/>
              </w:rPr>
              <w:t>15 400.00"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30, 09. 2014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M 450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 xml:space="preserve">nerezový stůl s </w:t>
            </w:r>
            <w:r>
              <w:rPr>
                <w:rStyle w:val="Zkladntext2Arial11pt"/>
              </w:rPr>
              <w:t>policí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13 000,00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30. 09. 2014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1451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nerezový stůl s opláštěním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18 900,00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30. 09. 2014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1452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nerezový stůl s trnoží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9 200,00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30, 09. 2014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1453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nerezový stůl chlazený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34 400.00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30, 09.2014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1458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 xml:space="preserve">nerezový </w:t>
            </w:r>
            <w:r>
              <w:rPr>
                <w:rStyle w:val="Zkladntext2Arial11pt"/>
              </w:rPr>
              <w:t>stůl s policí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13 700,00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30, 09.2014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1459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nerezová police nástěnná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4 800.00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30, 09. 201 4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Arial11pt"/>
              </w:rPr>
              <w:t>1460 HM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nerezový regálový stůl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TEB - 604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right"/>
            </w:pPr>
            <w:r>
              <w:rPr>
                <w:rStyle w:val="Zkladntext2Arial11pt"/>
              </w:rPr>
              <w:t>8 000,00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9226" w:h="2256" w:hSpace="9126" w:wrap="notBeside" w:vAnchor="text" w:hAnchor="text" w:y="279"/>
              <w:shd w:val="clear" w:color="auto" w:fill="auto"/>
              <w:spacing w:line="220" w:lineRule="exact"/>
              <w:jc w:val="left"/>
            </w:pPr>
            <w:r>
              <w:rPr>
                <w:rStyle w:val="Zkladntext2Arial11pt"/>
              </w:rPr>
              <w:t>30. 09. 2014</w:t>
            </w:r>
          </w:p>
        </w:tc>
      </w:tr>
    </w:tbl>
    <w:p w:rsidR="00AA34E6" w:rsidRDefault="003E2FDD">
      <w:pPr>
        <w:pStyle w:val="Titulektabulky20"/>
        <w:framePr w:w="4781" w:h="322" w:wrap="notBeside" w:vAnchor="text" w:hAnchor="text" w:x="102" w:y="1"/>
        <w:shd w:val="clear" w:color="auto" w:fill="auto"/>
        <w:spacing w:line="220" w:lineRule="exact"/>
      </w:pPr>
      <w:r>
        <w:t>KIOSEK DĚTSKÉHO KOUTKU - SOUPIS MAJETKU</w:t>
      </w:r>
    </w:p>
    <w:p w:rsidR="00AA34E6" w:rsidRDefault="003E2FDD">
      <w:pPr>
        <w:pStyle w:val="Titulektabulky30"/>
        <w:framePr w:w="1517" w:h="277" w:hSpace="1642" w:wrap="notBeside" w:vAnchor="text" w:hAnchor="text" w:x="6471" w:y="2546"/>
        <w:shd w:val="clear" w:color="auto" w:fill="auto"/>
        <w:tabs>
          <w:tab w:val="left" w:pos="379"/>
        </w:tabs>
        <w:spacing w:line="220" w:lineRule="exact"/>
      </w:pPr>
      <w:r>
        <w:t>•</w:t>
      </w:r>
      <w:r>
        <w:tab/>
        <w:t>117 400 Kč</w:t>
      </w:r>
    </w:p>
    <w:p w:rsidR="00AA34E6" w:rsidRDefault="00AA34E6">
      <w:pPr>
        <w:rPr>
          <w:sz w:val="2"/>
          <w:szCs w:val="2"/>
        </w:rPr>
      </w:pPr>
    </w:p>
    <w:p w:rsidR="00AA34E6" w:rsidRDefault="003E2FDD">
      <w:pPr>
        <w:pStyle w:val="Zkladntext130"/>
        <w:shd w:val="clear" w:color="auto" w:fill="auto"/>
        <w:spacing w:before="537" w:after="1093" w:line="220" w:lineRule="exact"/>
        <w:jc w:val="left"/>
      </w:pPr>
      <w:r>
        <w:t xml:space="preserve">Elektrický ohřívač vody </w:t>
      </w:r>
      <w:r>
        <w:t>(bojler) je součástí objektu.</w:t>
      </w:r>
    </w:p>
    <w:p w:rsidR="00AA34E6" w:rsidRDefault="003E2FDD">
      <w:pPr>
        <w:pStyle w:val="Zkladntext130"/>
        <w:shd w:val="clear" w:color="auto" w:fill="auto"/>
        <w:spacing w:line="220" w:lineRule="exact"/>
        <w:jc w:val="left"/>
        <w:sectPr w:rsidR="00AA34E6">
          <w:pgSz w:w="11900" w:h="16840"/>
          <w:pgMar w:top="1548" w:right="1305" w:bottom="1548" w:left="137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03835" distL="63500" distR="1990090" simplePos="0" relativeHeight="251661824" behindDoc="1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-5080</wp:posOffset>
                </wp:positionV>
                <wp:extent cx="951230" cy="139700"/>
                <wp:effectExtent l="3810" t="0" r="0" b="0"/>
                <wp:wrapSquare wrapText="right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E6" w:rsidRDefault="003E2FDD">
                            <w:pPr>
                              <w:pStyle w:val="Zkladntext1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13Exact"/>
                              </w:rPr>
                              <w:t>V Liberci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5.3pt;margin-top:-.4pt;width:74.9pt;height:11pt;z-index:-251654656;visibility:visible;mso-wrap-style:square;mso-width-percent:0;mso-height-percent:0;mso-wrap-distance-left:5pt;mso-wrap-distance-top:0;mso-wrap-distance-right:156.7pt;mso-wrap-distance-bottom:1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rhrgIAALE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" filled="f" stroked="f">
                <v:textbox style="mso-fit-shape-to-text:t" inset="0,0,0,0">
                  <w:txbxContent>
                    <w:p w:rsidR="00AA34E6" w:rsidRDefault="003E2FDD">
                      <w:pPr>
                        <w:pStyle w:val="Zkladntext1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13Exact"/>
                        </w:rPr>
                        <w:t>V Liberci dne: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 Liberci dne:</w:t>
      </w:r>
    </w:p>
    <w:p w:rsidR="00AA34E6" w:rsidRDefault="003E2FDD">
      <w:pPr>
        <w:pStyle w:val="Nadpis30"/>
        <w:keepNext/>
        <w:keepLines/>
        <w:shd w:val="clear" w:color="auto" w:fill="auto"/>
        <w:spacing w:before="0" w:after="316" w:line="220" w:lineRule="exact"/>
        <w:ind w:left="240"/>
      </w:pPr>
      <w:bookmarkStart w:id="1" w:name="bookmark3"/>
      <w:r>
        <w:lastRenderedPageBreak/>
        <w:t>P3 - Předávací protokol</w:t>
      </w:r>
      <w:bookmarkEnd w:id="1"/>
    </w:p>
    <w:p w:rsidR="00AA34E6" w:rsidRDefault="003E2FDD">
      <w:pPr>
        <w:pStyle w:val="Zkladntext80"/>
        <w:shd w:val="clear" w:color="auto" w:fill="auto"/>
        <w:spacing w:before="0" w:after="498" w:line="210" w:lineRule="exact"/>
        <w:jc w:val="left"/>
      </w:pPr>
      <w:r>
        <w:t>Objekt: Kiosek v dětském koutku, p.p.č. 1678/2 v kú Ruprechtice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840"/>
      </w:tblGrid>
      <w:tr w:rsidR="00AA34E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Calibri105ptTun"/>
              </w:rPr>
              <w:t>Předávající: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E6" w:rsidRDefault="003E2FDD" w:rsidP="003E2FDD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Zkladntext2Calibri105ptTun"/>
              </w:rPr>
              <w:t>Zoologická zahrada Liberec, příspěvková organizace Lidové sady 245/1</w:t>
            </w:r>
            <w:bookmarkStart w:id="2" w:name="_GoBack"/>
            <w:bookmarkEnd w:id="2"/>
            <w:r>
              <w:rPr>
                <w:rStyle w:val="Zkladntext2Calibri105ptTun"/>
              </w:rPr>
              <w:t>, Liberec 1, 460 01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Calibri105ptTun"/>
              </w:rPr>
              <w:t>Přejímající: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Zkladntext2Calibri105ptTun"/>
              </w:rPr>
              <w:t xml:space="preserve">CS SPOJE, s.r.o. Ič: 043 18 </w:t>
            </w:r>
            <w:r>
              <w:rPr>
                <w:rStyle w:val="Zkladntext2Calibri105ptTun"/>
              </w:rPr>
              <w:t>315, zast. Martin Rybníček Pod Vodárnou 42/38, Lukášov, 466 05</w:t>
            </w:r>
          </w:p>
        </w:tc>
      </w:tr>
    </w:tbl>
    <w:p w:rsidR="00AA34E6" w:rsidRDefault="00AA34E6">
      <w:pPr>
        <w:framePr w:w="8707" w:wrap="notBeside" w:vAnchor="text" w:hAnchor="text" w:xAlign="center" w:y="1"/>
        <w:rPr>
          <w:sz w:val="2"/>
          <w:szCs w:val="2"/>
        </w:rPr>
      </w:pPr>
    </w:p>
    <w:p w:rsidR="00AA34E6" w:rsidRDefault="00AA34E6">
      <w:pPr>
        <w:rPr>
          <w:sz w:val="2"/>
          <w:szCs w:val="2"/>
        </w:rPr>
      </w:pPr>
    </w:p>
    <w:p w:rsidR="00AA34E6" w:rsidRDefault="003E2FDD">
      <w:pPr>
        <w:pStyle w:val="Zkladntext140"/>
        <w:shd w:val="clear" w:color="auto" w:fill="auto"/>
        <w:spacing w:before="487"/>
        <w:ind w:left="740"/>
      </w:pPr>
      <w:r>
        <w:t>Ke dni 1.5.2017 byly přejímacímu předány klíče od objektu.</w:t>
      </w:r>
    </w:p>
    <w:p w:rsidR="00AA34E6" w:rsidRDefault="003E2FDD">
      <w:pPr>
        <w:pStyle w:val="Zkladntext140"/>
        <w:shd w:val="clear" w:color="auto" w:fill="auto"/>
        <w:spacing w:before="0"/>
        <w:ind w:left="740" w:right="2420"/>
      </w:pPr>
      <w:r>
        <w:t xml:space="preserve">Objekt předán včetně funkčního vybavení </w:t>
      </w:r>
      <w:r>
        <w:t xml:space="preserve">(soupis viz příloha P2). Odběr elektřiny je měřen podružným elektroměrem. Číslo měřidla: </w:t>
      </w:r>
      <w:r>
        <w:t>Umístěno na objektu, který je předmětem pronájmu.</w:t>
      </w:r>
    </w:p>
    <w:p w:rsidR="00AA34E6" w:rsidRDefault="003E2FDD">
      <w:pPr>
        <w:pStyle w:val="Zkladntext140"/>
        <w:shd w:val="clear" w:color="auto" w:fill="auto"/>
        <w:tabs>
          <w:tab w:val="left" w:pos="5487"/>
        </w:tabs>
        <w:spacing w:before="0"/>
        <w:ind w:left="740"/>
        <w:jc w:val="both"/>
      </w:pPr>
      <w:r>
        <w:t>Odběr vody je měřen podružným vodoměrem.</w:t>
      </w:r>
      <w:r>
        <w:tab/>
        <w:t>Číslo měřidla:</w:t>
      </w:r>
    </w:p>
    <w:p w:rsidR="00AA34E6" w:rsidRDefault="003E2FDD">
      <w:pPr>
        <w:pStyle w:val="Zkladntext140"/>
        <w:shd w:val="clear" w:color="auto" w:fill="auto"/>
        <w:spacing w:before="0"/>
        <w:ind w:left="740"/>
        <w:jc w:val="both"/>
      </w:pPr>
      <w:r>
        <w:t>Umístěno na objektu, který je předmětem pronájmu.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4"/>
        <w:gridCol w:w="2165"/>
        <w:gridCol w:w="2184"/>
      </w:tblGrid>
      <w:tr w:rsidR="00AA34E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Calibri105ptTun"/>
              </w:rPr>
              <w:t>Počáteční stav: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Calibri105ptTun"/>
              </w:rPr>
              <w:t>Elektrická energie: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Calibri105ptTun"/>
              </w:rPr>
              <w:t>VT: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Calibri11ptTun"/>
                <w:vertAlign w:val="superscript"/>
              </w:rPr>
              <w:t>NT:</w:t>
            </w:r>
            <w:r>
              <w:rPr>
                <w:rStyle w:val="Zkladntext2Calibri11ptTun"/>
              </w:rPr>
              <w:t xml:space="preserve"> </w:t>
            </w:r>
            <w:r>
              <w:rPr>
                <w:rStyle w:val="Zkladntext2Calibri11ptTun0"/>
              </w:rPr>
              <w:t>40 3W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4E6" w:rsidRDefault="003E2FDD">
            <w:pPr>
              <w:pStyle w:val="Zkladntext20"/>
              <w:framePr w:w="870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Calibri105ptTun"/>
              </w:rPr>
              <w:t>Voda: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4E6" w:rsidRDefault="00AA34E6" w:rsidP="003E2FDD">
            <w:pPr>
              <w:pStyle w:val="Zkladntext20"/>
              <w:framePr w:w="8702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</w:tbl>
    <w:p w:rsidR="00AA34E6" w:rsidRDefault="00AA34E6">
      <w:pPr>
        <w:framePr w:w="8702" w:wrap="notBeside" w:vAnchor="text" w:hAnchor="text" w:xAlign="center" w:y="1"/>
        <w:rPr>
          <w:sz w:val="2"/>
          <w:szCs w:val="2"/>
        </w:rPr>
      </w:pPr>
    </w:p>
    <w:p w:rsidR="00AA34E6" w:rsidRDefault="00AA34E6">
      <w:pPr>
        <w:rPr>
          <w:sz w:val="2"/>
          <w:szCs w:val="2"/>
        </w:rPr>
      </w:pPr>
    </w:p>
    <w:p w:rsidR="00AA34E6" w:rsidRDefault="003E2FDD">
      <w:pPr>
        <w:pStyle w:val="Zkladntext80"/>
        <w:shd w:val="clear" w:color="auto" w:fill="auto"/>
        <w:spacing w:before="511" w:after="498" w:line="210" w:lineRule="exact"/>
        <w:jc w:val="left"/>
      </w:pPr>
      <w:r>
        <w:t>V Liberci 1.5.2017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379"/>
        <w:gridCol w:w="298"/>
        <w:gridCol w:w="806"/>
        <w:gridCol w:w="4349"/>
      </w:tblGrid>
      <w:tr w:rsidR="00AA34E6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206" w:lineRule="exact"/>
              <w:jc w:val="center"/>
            </w:pPr>
            <w:r>
              <w:rPr>
                <w:rStyle w:val="Zkladntext2Arial8ptTun"/>
              </w:rPr>
              <w:t xml:space="preserve">Zoologická </w:t>
            </w:r>
            <w:r>
              <w:rPr>
                <w:rStyle w:val="Zkladntext2Arial8ptTun"/>
              </w:rPr>
              <w:t>zahrada Liberec, příspěvková organizace</w:t>
            </w:r>
          </w:p>
          <w:p w:rsidR="00AA34E6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192" w:lineRule="exact"/>
              <w:jc w:val="center"/>
            </w:pPr>
            <w:r>
              <w:rPr>
                <w:rStyle w:val="Zkladntext2Arial85pt"/>
              </w:rPr>
              <w:t>Lidové sady 425/1 460 01 Liberec 1 IČ:00079651</w:t>
            </w:r>
            <w:r>
              <w:rPr>
                <w:rStyle w:val="Zkladntext2Arial8ptTun"/>
              </w:rPr>
              <w:t xml:space="preserve">, </w:t>
            </w:r>
            <w:r>
              <w:rPr>
                <w:rStyle w:val="Zkladntext2Arial85pt"/>
              </w:rPr>
              <w:t xml:space="preserve">DIČ: </w:t>
            </w:r>
            <w:r>
              <w:rPr>
                <w:rStyle w:val="Zkladntext2Arial8ptTun"/>
              </w:rPr>
              <w:t>CZ00079651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FDD" w:rsidRDefault="003E2FDD" w:rsidP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after="540" w:line="210" w:lineRule="exact"/>
              <w:ind w:left="1020"/>
              <w:jc w:val="left"/>
            </w:pPr>
            <w:r>
              <w:rPr>
                <w:rStyle w:val="Zkladntext2Calibri4ptKurzva"/>
              </w:rPr>
              <w:t>‘</w:t>
            </w:r>
            <w:r>
              <w:rPr>
                <w:rStyle w:val="Zkladntext2Calibri105ptTun0"/>
              </w:rPr>
              <w:t xml:space="preserve"> </w:t>
            </w:r>
          </w:p>
          <w:p w:rsidR="00AA34E6" w:rsidRDefault="00AA34E6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before="540" w:line="160" w:lineRule="exact"/>
              <w:ind w:left="1240"/>
              <w:jc w:val="left"/>
            </w:pP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Tun"/>
              </w:rPr>
              <w:t>Petr Vostřák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E6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Tun"/>
              </w:rPr>
              <w:t>Martin Rybníček</w:t>
            </w: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Tun"/>
              </w:rPr>
              <w:t>Předávající: ,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3E2FDD" w:rsidRDefault="003E2FDD">
            <w:pPr>
              <w:framePr w:w="8702" w:h="3466" w:hSpace="173" w:wrap="notBeside" w:vAnchor="text" w:hAnchor="text" w:x="174" w:y="1"/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34E6" w:rsidRDefault="00AA34E6">
            <w:pPr>
              <w:framePr w:w="8702" w:h="3466" w:hSpace="173" w:wrap="notBeside" w:vAnchor="text" w:hAnchor="text" w:x="174" w:y="1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E6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240" w:lineRule="exact"/>
              <w:ind w:left="1680"/>
              <w:jc w:val="left"/>
              <w:rPr>
                <w:rStyle w:val="Zkladntext2Calibri12ptKurzva"/>
              </w:rPr>
            </w:pPr>
            <w:r>
              <w:rPr>
                <w:rStyle w:val="Zkladntext2Arial8ptTun"/>
              </w:rPr>
              <w:t>Přejímající:</w:t>
            </w:r>
          </w:p>
          <w:p w:rsidR="003E2FDD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240" w:lineRule="exact"/>
              <w:ind w:left="1680"/>
              <w:jc w:val="left"/>
            </w:pPr>
          </w:p>
          <w:p w:rsidR="003E2FDD" w:rsidRDefault="003E2FDD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240" w:lineRule="exact"/>
              <w:ind w:left="1680"/>
              <w:jc w:val="left"/>
            </w:pPr>
          </w:p>
        </w:tc>
      </w:tr>
      <w:tr w:rsidR="00AA34E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34E6" w:rsidRDefault="00AA34E6">
            <w:pPr>
              <w:framePr w:w="8702" w:h="3466" w:hSpace="173" w:wrap="notBeside" w:vAnchor="text" w:hAnchor="text" w:x="174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34E6" w:rsidRDefault="00AA34E6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1160" w:lineRule="exact"/>
              <w:jc w:val="left"/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34E6" w:rsidRDefault="00AA34E6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400" w:lineRule="exact"/>
              <w:jc w:val="left"/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34E6" w:rsidRDefault="00AA34E6">
            <w:pPr>
              <w:pStyle w:val="Zkladntext20"/>
              <w:framePr w:w="8702" w:h="3466" w:hSpace="173" w:wrap="notBeside" w:vAnchor="text" w:hAnchor="text" w:x="174" w:y="1"/>
              <w:shd w:val="clear" w:color="auto" w:fill="auto"/>
              <w:spacing w:line="560" w:lineRule="exact"/>
              <w:jc w:val="left"/>
            </w:pPr>
          </w:p>
        </w:tc>
      </w:tr>
    </w:tbl>
    <w:p w:rsidR="00AA34E6" w:rsidRDefault="00AA34E6">
      <w:pPr>
        <w:rPr>
          <w:sz w:val="2"/>
          <w:szCs w:val="2"/>
        </w:rPr>
      </w:pPr>
    </w:p>
    <w:p w:rsidR="00AA34E6" w:rsidRDefault="00AA34E6">
      <w:pPr>
        <w:rPr>
          <w:sz w:val="2"/>
          <w:szCs w:val="2"/>
        </w:rPr>
      </w:pPr>
    </w:p>
    <w:sectPr w:rsidR="00AA34E6">
      <w:pgSz w:w="11900" w:h="16840"/>
      <w:pgMar w:top="877" w:right="1152" w:bottom="877" w:left="1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E2FDD">
      <w:r>
        <w:separator/>
      </w:r>
    </w:p>
  </w:endnote>
  <w:endnote w:type="continuationSeparator" w:id="0">
    <w:p w:rsidR="00000000" w:rsidRDefault="003E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E6" w:rsidRDefault="00AA34E6"/>
  </w:footnote>
  <w:footnote w:type="continuationSeparator" w:id="0">
    <w:p w:rsidR="00AA34E6" w:rsidRDefault="00AA34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0535B"/>
    <w:multiLevelType w:val="multilevel"/>
    <w:tmpl w:val="FFF27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3544A"/>
    <w:multiLevelType w:val="multilevel"/>
    <w:tmpl w:val="BCBC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76FEE"/>
    <w:multiLevelType w:val="multilevel"/>
    <w:tmpl w:val="95822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97621F"/>
    <w:multiLevelType w:val="multilevel"/>
    <w:tmpl w:val="34282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B054B6"/>
    <w:multiLevelType w:val="multilevel"/>
    <w:tmpl w:val="2D48A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5C40BE"/>
    <w:multiLevelType w:val="multilevel"/>
    <w:tmpl w:val="104EE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6"/>
    <w:rsid w:val="003E2FDD"/>
    <w:rsid w:val="00AA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1A33FB7C-0DD6-446D-8A75-A03E875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9Exact0">
    <w:name w:val="Základní text (9) Exact"/>
    <w:basedOn w:val="Zkladntext9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cs-CZ" w:eastAsia="cs-CZ" w:bidi="cs-CZ"/>
    </w:rPr>
  </w:style>
  <w:style w:type="character" w:customStyle="1" w:styleId="Nadpis1ArialNarrow14ptMtko100">
    <w:name w:val="Nadpis #1 + Arial Narrow;14 pt;Měřítko 100%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ArialNarrowTunMtko75">
    <w:name w:val="Nadpis #1 + Arial Narrow;Tučné;Měřítko 75%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75"/>
      <w:position w:val="0"/>
      <w:sz w:val="32"/>
      <w:szCs w:val="3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Kurzvadkovn1pt">
    <w:name w:val="Základní text (5) + Kurzíva;Řádkování 1 pt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Tun">
    <w:name w:val="Základní text (6) +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95ptNetun">
    <w:name w:val="Základní text (10) + 9;5 pt;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Georgia9ptExact">
    <w:name w:val="Titulek obrázku (3) + Georgia;9 pt Exact"/>
    <w:basedOn w:val="Titulekobrzku3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17"/>
      <w:szCs w:val="17"/>
      <w:u w:val="none"/>
    </w:rPr>
  </w:style>
  <w:style w:type="character" w:customStyle="1" w:styleId="Titulekobrzku5Mtko80Exact">
    <w:name w:val="Titulek obrázku (5) + Měřítko 80% Exact"/>
    <w:basedOn w:val="Titulekobrzku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Titulekobrzku57ptMtko100Exact">
    <w:name w:val="Titulek obrázku (5) + 7 pt;Měřítko 100% Exact"/>
    <w:basedOn w:val="Titulekobrzku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Mtko75Exact">
    <w:name w:val="Titulek obrázku (4) + Měřítko 75%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TimesNewRoman95ptExact">
    <w:name w:val="Titulek obrázku + Times New Roman;9;5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TimesNewRoman95ptMalpsmenaExact">
    <w:name w:val="Titulek obrázku + Times New Roman;9;5 pt;Malá písmena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Arial11pt">
    <w:name w:val="Základní text (2) + Arial;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32"/>
      <w:szCs w:val="32"/>
      <w:u w:val="none"/>
    </w:rPr>
  </w:style>
  <w:style w:type="character" w:customStyle="1" w:styleId="Zkladntext15Exact0">
    <w:name w:val="Základní text (15) Exact"/>
    <w:basedOn w:val="Zkladntext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Zkladntext14Exact">
    <w:name w:val="Základní text (1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libri105ptTun">
    <w:name w:val="Základní text (2) + Calibri;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1ptTun0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olas11ptKurzvadkovn1pt">
    <w:name w:val="Základní text (2) + Consolas;11 pt;Kurzíva;Řádkování 1 pt"/>
    <w:basedOn w:val="Zkladntext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4ptKurzva">
    <w:name w:val="Základní text (2) + Calibri;4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libri105ptTun0">
    <w:name w:val="Základní text (2) + Calibri;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libri12ptKurzva">
    <w:name w:val="Základní text (2) + Calibri;12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58pt">
    <w:name w:val="Základní text (2) + Arial Narrow;5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lang w:val="cs-CZ" w:eastAsia="cs-CZ" w:bidi="cs-CZ"/>
    </w:rPr>
  </w:style>
  <w:style w:type="character" w:customStyle="1" w:styleId="Zkladntext2ArialNarrow20ptKurzva">
    <w:name w:val="Základní text (2) + Arial Narrow;20 pt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28ptdkovn-1pt">
    <w:name w:val="Základní text (2) + 28 pt;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4Calibri11pt">
    <w:name w:val="Titulek tabulky (4) + Calibri;11 pt"/>
    <w:basedOn w:val="Titulektabulky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4Malpsmena">
    <w:name w:val="Titulek tabulky (4) + Malá písmena"/>
    <w:basedOn w:val="Titulektabulky4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onsolas" w:eastAsia="Consolas" w:hAnsi="Consolas" w:cs="Consolas"/>
      <w:spacing w:val="-1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60" w:line="0" w:lineRule="atLeast"/>
      <w:outlineLvl w:val="0"/>
    </w:pPr>
    <w:rPr>
      <w:rFonts w:ascii="Arial" w:eastAsia="Arial" w:hAnsi="Arial" w:cs="Arial"/>
      <w:w w:val="60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60" w:line="0" w:lineRule="atLeast"/>
      <w:jc w:val="center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after="6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1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32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w w:val="80"/>
      <w:sz w:val="17"/>
      <w:szCs w:val="17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w w:val="75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after="120" w:line="0" w:lineRule="atLeast"/>
    </w:pPr>
    <w:rPr>
      <w:rFonts w:ascii="Arial" w:eastAsia="Arial" w:hAnsi="Arial" w:cs="Arial"/>
      <w:w w:val="60"/>
      <w:sz w:val="32"/>
      <w:szCs w:val="32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before="120" w:line="0" w:lineRule="atLeast"/>
    </w:pPr>
    <w:rPr>
      <w:rFonts w:ascii="Consolas" w:eastAsia="Consolas" w:hAnsi="Consolas" w:cs="Consolas"/>
      <w:b/>
      <w:bCs/>
      <w:spacing w:val="-20"/>
      <w:sz w:val="42"/>
      <w:szCs w:val="4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540"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560" w:after="36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6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2017-05-02T11:49:00Z</dcterms:created>
  <dcterms:modified xsi:type="dcterms:W3CDTF">2017-05-02T11:49:00Z</dcterms:modified>
</cp:coreProperties>
</file>