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DEDF" w14:textId="1CB86B82" w:rsidR="009B4CFF" w:rsidRPr="00AB40FE" w:rsidRDefault="009B4CFF" w:rsidP="00041FE1">
      <w:pPr>
        <w:tabs>
          <w:tab w:val="left" w:pos="5670"/>
        </w:tabs>
        <w:ind w:left="-567" w:right="-613"/>
        <w:rPr>
          <w:rFonts w:asciiTheme="minorHAnsi" w:hAnsiTheme="minorHAnsi" w:cstheme="minorHAnsi"/>
          <w:b/>
          <w:bCs/>
          <w:lang w:val="cs-CZ"/>
        </w:rPr>
      </w:pPr>
      <w:r w:rsidRPr="00AB40FE">
        <w:rPr>
          <w:rFonts w:asciiTheme="minorHAnsi" w:hAnsiTheme="minorHAnsi" w:cstheme="minorHAnsi"/>
          <w:lang w:val="cs-CZ"/>
        </w:rPr>
        <w:tab/>
      </w:r>
      <w:r w:rsidRPr="00AB40FE">
        <w:rPr>
          <w:rFonts w:asciiTheme="minorHAnsi" w:hAnsiTheme="minorHAnsi" w:cstheme="minorHAnsi"/>
          <w:b/>
          <w:bCs/>
          <w:lang w:val="cs-CZ"/>
        </w:rPr>
        <w:t>Kontaktní osoba:</w:t>
      </w:r>
    </w:p>
    <w:p w14:paraId="2977785D" w14:textId="23AA3E00" w:rsidR="005D1425" w:rsidRPr="00AB40FE" w:rsidRDefault="001C624C" w:rsidP="00041FE1">
      <w:pPr>
        <w:tabs>
          <w:tab w:val="left" w:pos="5670"/>
        </w:tabs>
        <w:ind w:left="-567" w:right="-613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Nemocnice Havířov příspěvková organizace</w:t>
      </w:r>
      <w:r w:rsidR="009B4CFF" w:rsidRPr="00AB40FE">
        <w:rPr>
          <w:rFonts w:asciiTheme="minorHAnsi" w:hAnsiTheme="minorHAnsi" w:cstheme="minorHAnsi"/>
          <w:lang w:val="cs-CZ"/>
        </w:rPr>
        <w:tab/>
      </w:r>
    </w:p>
    <w:p w14:paraId="0D20C97D" w14:textId="30A2D9DF" w:rsidR="005D1425" w:rsidRPr="00AB40FE" w:rsidRDefault="009B4CFF" w:rsidP="00041FE1">
      <w:pPr>
        <w:tabs>
          <w:tab w:val="left" w:pos="5670"/>
        </w:tabs>
        <w:ind w:left="-567" w:right="-613"/>
        <w:rPr>
          <w:rFonts w:asciiTheme="minorHAnsi" w:hAnsiTheme="minorHAnsi" w:cstheme="minorHAnsi"/>
          <w:lang w:val="cs-CZ"/>
        </w:rPr>
      </w:pPr>
      <w:r w:rsidRPr="00AB40FE">
        <w:rPr>
          <w:rFonts w:asciiTheme="minorHAnsi" w:hAnsiTheme="minorHAnsi" w:cstheme="minorHAnsi"/>
          <w:lang w:val="cs-CZ"/>
        </w:rPr>
        <w:tab/>
      </w:r>
      <w:r w:rsidR="001C624C">
        <w:rPr>
          <w:rFonts w:asciiTheme="minorHAnsi" w:hAnsiTheme="minorHAnsi" w:cstheme="minorHAnsi"/>
          <w:lang w:val="cs-CZ"/>
        </w:rPr>
        <w:t>Account manager CC</w:t>
      </w:r>
    </w:p>
    <w:p w14:paraId="42BE46F3" w14:textId="194EE02D" w:rsidR="005D1425" w:rsidRPr="00AB40FE" w:rsidRDefault="009B4CFF" w:rsidP="00041FE1">
      <w:pPr>
        <w:tabs>
          <w:tab w:val="left" w:pos="5670"/>
        </w:tabs>
        <w:ind w:left="-567" w:right="-613"/>
        <w:rPr>
          <w:rFonts w:asciiTheme="minorHAnsi" w:hAnsiTheme="minorHAnsi" w:cstheme="minorHAnsi"/>
          <w:lang w:val="cs-CZ"/>
        </w:rPr>
      </w:pPr>
      <w:r w:rsidRPr="00AB40FE">
        <w:rPr>
          <w:rFonts w:asciiTheme="minorHAnsi" w:hAnsiTheme="minorHAnsi" w:cstheme="minorHAnsi"/>
          <w:lang w:val="cs-CZ"/>
        </w:rPr>
        <w:tab/>
        <w:t xml:space="preserve">Mobil: </w:t>
      </w:r>
      <w:r w:rsidR="003750A1" w:rsidRPr="003750A1">
        <w:rPr>
          <w:rFonts w:asciiTheme="minorHAnsi" w:hAnsiTheme="minorHAnsi" w:cstheme="minorHAnsi"/>
          <w:lang w:val="cs-CZ"/>
        </w:rPr>
        <w:t>+420 604286</w:t>
      </w:r>
    </w:p>
    <w:p w14:paraId="3711AA36" w14:textId="01FAE562" w:rsidR="001829C7" w:rsidRPr="00DC6E1D" w:rsidRDefault="005D1425" w:rsidP="00DC6E1D">
      <w:pPr>
        <w:tabs>
          <w:tab w:val="left" w:pos="5670"/>
        </w:tabs>
        <w:ind w:left="-567" w:right="-613"/>
        <w:rPr>
          <w:rFonts w:asciiTheme="minorHAnsi" w:hAnsiTheme="minorHAnsi" w:cstheme="minorHAnsi"/>
          <w:color w:val="0563C1" w:themeColor="hyperlink"/>
          <w:u w:val="single"/>
          <w:lang w:val="cs-CZ"/>
        </w:rPr>
      </w:pPr>
      <w:r w:rsidRPr="00AB40FE">
        <w:rPr>
          <w:rFonts w:asciiTheme="minorHAnsi" w:hAnsiTheme="minorHAnsi" w:cstheme="minorHAnsi"/>
          <w:lang w:val="cs-CZ"/>
        </w:rPr>
        <w:t>Adresa</w:t>
      </w:r>
      <w:r w:rsidR="00762995">
        <w:rPr>
          <w:rFonts w:asciiTheme="minorHAnsi" w:hAnsiTheme="minorHAnsi" w:cstheme="minorHAnsi"/>
          <w:lang w:val="cs-CZ"/>
        </w:rPr>
        <w:t>:</w:t>
      </w:r>
      <w:r w:rsidR="009B4CFF" w:rsidRPr="00AB40FE">
        <w:rPr>
          <w:rFonts w:asciiTheme="minorHAnsi" w:hAnsiTheme="minorHAnsi" w:cstheme="minorHAnsi"/>
          <w:lang w:val="cs-CZ"/>
        </w:rPr>
        <w:tab/>
      </w:r>
      <w:proofErr w:type="gramStart"/>
      <w:r w:rsidR="009B4CFF" w:rsidRPr="00AB40FE">
        <w:rPr>
          <w:rFonts w:asciiTheme="minorHAnsi" w:hAnsiTheme="minorHAnsi" w:cstheme="minorHAnsi"/>
          <w:lang w:val="cs-CZ"/>
        </w:rPr>
        <w:t>Email</w:t>
      </w:r>
      <w:r w:rsidR="00F24A1A" w:rsidRPr="00AB40FE">
        <w:rPr>
          <w:rFonts w:asciiTheme="minorHAnsi" w:hAnsiTheme="minorHAnsi" w:cstheme="minorHAnsi"/>
          <w:lang w:val="cs-CZ"/>
        </w:rPr>
        <w:t xml:space="preserve">: </w:t>
      </w:r>
      <w:r w:rsidR="009B4CFF" w:rsidRPr="00AB40FE">
        <w:rPr>
          <w:rFonts w:asciiTheme="minorHAnsi" w:hAnsiTheme="minorHAnsi" w:cstheme="minorHAnsi"/>
          <w:lang w:val="cs-CZ"/>
        </w:rPr>
        <w:t xml:space="preserve"> </w:t>
      </w:r>
      <w:r w:rsidR="001C624C" w:rsidRPr="009F3AA9">
        <w:rPr>
          <w:rStyle w:val="Hypertextovodkaz"/>
          <w:rFonts w:asciiTheme="minorHAnsi" w:hAnsiTheme="minorHAnsi" w:cstheme="minorHAnsi"/>
          <w:lang w:val="cs-CZ"/>
        </w:rPr>
        <w:t>@</w:t>
      </w:r>
      <w:proofErr w:type="gramEnd"/>
      <w:r w:rsidR="001C624C" w:rsidRPr="009F3AA9">
        <w:rPr>
          <w:rStyle w:val="Hypertextovodkaz"/>
          <w:rFonts w:asciiTheme="minorHAnsi" w:hAnsiTheme="minorHAnsi" w:cstheme="minorHAnsi"/>
          <w:lang w:val="cs-CZ"/>
        </w:rPr>
        <w:t>edwards.com</w:t>
      </w:r>
    </w:p>
    <w:p w14:paraId="3CAFEC4E" w14:textId="0A3C2FCF" w:rsidR="00DD38BE" w:rsidRPr="00AB40FE" w:rsidRDefault="001C624C" w:rsidP="00041FE1">
      <w:pPr>
        <w:tabs>
          <w:tab w:val="left" w:pos="5670"/>
        </w:tabs>
        <w:ind w:left="-567" w:right="-613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Dělnická 1132/24</w:t>
      </w:r>
    </w:p>
    <w:p w14:paraId="0CADC4E6" w14:textId="6AD58AC7" w:rsidR="009B4CFF" w:rsidRDefault="001C624C" w:rsidP="00041FE1">
      <w:pPr>
        <w:tabs>
          <w:tab w:val="left" w:pos="5670"/>
        </w:tabs>
        <w:ind w:left="-567" w:right="-613"/>
        <w:rPr>
          <w:rStyle w:val="Hypertextovodkaz"/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73601 </w:t>
      </w:r>
      <w:r w:rsidR="00EB1EEF">
        <w:rPr>
          <w:rFonts w:asciiTheme="minorHAnsi" w:hAnsiTheme="minorHAnsi" w:cstheme="minorHAnsi"/>
          <w:lang w:val="cs-CZ"/>
        </w:rPr>
        <w:t>Havířov</w:t>
      </w:r>
      <w:r w:rsidR="009B4CFF" w:rsidRPr="00AB40FE">
        <w:rPr>
          <w:rFonts w:asciiTheme="minorHAnsi" w:hAnsiTheme="minorHAnsi" w:cstheme="minorHAnsi"/>
          <w:lang w:val="cs-CZ"/>
        </w:rPr>
        <w:tab/>
      </w:r>
    </w:p>
    <w:p w14:paraId="688EBEFF" w14:textId="1E116C99" w:rsidR="00F24A1A" w:rsidRPr="00AB40FE" w:rsidRDefault="009B4CFF" w:rsidP="00041FE1">
      <w:pPr>
        <w:tabs>
          <w:tab w:val="left" w:pos="5670"/>
        </w:tabs>
        <w:ind w:left="-567" w:right="-613"/>
        <w:rPr>
          <w:rFonts w:asciiTheme="minorHAnsi" w:hAnsiTheme="minorHAnsi" w:cstheme="minorHAnsi"/>
          <w:b/>
          <w:bCs/>
          <w:lang w:val="cs-CZ"/>
        </w:rPr>
      </w:pPr>
      <w:r w:rsidRPr="00AB40FE">
        <w:rPr>
          <w:rFonts w:asciiTheme="minorHAnsi" w:hAnsiTheme="minorHAnsi" w:cstheme="minorHAnsi"/>
          <w:lang w:val="cs-CZ"/>
        </w:rPr>
        <w:tab/>
      </w:r>
      <w:r w:rsidR="00B05672" w:rsidRPr="00AB40FE">
        <w:rPr>
          <w:rFonts w:asciiTheme="minorHAnsi" w:hAnsiTheme="minorHAnsi" w:cstheme="minorHAnsi"/>
          <w:b/>
          <w:bCs/>
          <w:lang w:val="cs-CZ"/>
        </w:rPr>
        <w:t>Zákaznický servis</w:t>
      </w:r>
      <w:r w:rsidR="00F24A1A" w:rsidRPr="00AB40FE">
        <w:rPr>
          <w:rFonts w:asciiTheme="minorHAnsi" w:hAnsiTheme="minorHAnsi" w:cstheme="minorHAnsi"/>
          <w:b/>
          <w:bCs/>
          <w:lang w:val="cs-CZ"/>
        </w:rPr>
        <w:t>:</w:t>
      </w:r>
    </w:p>
    <w:p w14:paraId="7847D639" w14:textId="18A113EE" w:rsidR="00F24A1A" w:rsidRPr="00AB40FE" w:rsidRDefault="00041FE1" w:rsidP="00041FE1">
      <w:pPr>
        <w:tabs>
          <w:tab w:val="left" w:pos="5670"/>
        </w:tabs>
        <w:ind w:left="-567" w:right="-613"/>
        <w:rPr>
          <w:rFonts w:asciiTheme="minorHAnsi" w:hAnsiTheme="minorHAnsi" w:cstheme="minorHAnsi"/>
          <w:lang w:val="cs-CZ"/>
        </w:rPr>
      </w:pPr>
      <w:r w:rsidRPr="00AB40FE">
        <w:rPr>
          <w:rFonts w:asciiTheme="minorHAnsi" w:hAnsiTheme="minorHAnsi" w:cstheme="minorHAnsi"/>
          <w:lang w:val="cs-CZ"/>
        </w:rPr>
        <w:tab/>
      </w:r>
    </w:p>
    <w:p w14:paraId="47AA66FA" w14:textId="271CC187" w:rsidR="00F24A1A" w:rsidRPr="00AB40FE" w:rsidRDefault="00041FE1" w:rsidP="00041FE1">
      <w:pPr>
        <w:tabs>
          <w:tab w:val="left" w:pos="5670"/>
        </w:tabs>
        <w:ind w:left="-567" w:right="-613"/>
        <w:rPr>
          <w:rFonts w:asciiTheme="minorHAnsi" w:hAnsiTheme="minorHAnsi" w:cstheme="minorHAnsi"/>
          <w:lang w:val="cs-CZ"/>
        </w:rPr>
      </w:pPr>
      <w:r w:rsidRPr="00AB40FE">
        <w:rPr>
          <w:rFonts w:asciiTheme="minorHAnsi" w:hAnsiTheme="minorHAnsi" w:cstheme="minorHAnsi"/>
          <w:lang w:val="cs-CZ"/>
        </w:rPr>
        <w:tab/>
      </w:r>
      <w:r w:rsidR="00F24A1A" w:rsidRPr="00AB40FE">
        <w:rPr>
          <w:rFonts w:asciiTheme="minorHAnsi" w:hAnsiTheme="minorHAnsi" w:cstheme="minorHAnsi"/>
          <w:lang w:val="cs-CZ"/>
        </w:rPr>
        <w:t>Mobil: +420 702 204</w:t>
      </w:r>
      <w:r w:rsidRPr="00AB40FE">
        <w:rPr>
          <w:rFonts w:asciiTheme="minorHAnsi" w:hAnsiTheme="minorHAnsi" w:cstheme="minorHAnsi"/>
          <w:lang w:val="cs-CZ"/>
        </w:rPr>
        <w:t> </w:t>
      </w:r>
    </w:p>
    <w:p w14:paraId="6F3D6AF2" w14:textId="53102D3A" w:rsidR="00F24A1A" w:rsidRPr="00AB40FE" w:rsidRDefault="00041FE1" w:rsidP="00041FE1">
      <w:pPr>
        <w:tabs>
          <w:tab w:val="left" w:pos="5670"/>
        </w:tabs>
        <w:ind w:left="-567" w:right="-613"/>
        <w:rPr>
          <w:rFonts w:asciiTheme="minorHAnsi" w:hAnsiTheme="minorHAnsi" w:cstheme="minorHAnsi"/>
          <w:lang w:val="cs-CZ"/>
        </w:rPr>
      </w:pPr>
      <w:r w:rsidRPr="00AB40FE">
        <w:rPr>
          <w:rFonts w:asciiTheme="minorHAnsi" w:hAnsiTheme="minorHAnsi" w:cstheme="minorHAnsi"/>
          <w:lang w:val="cs-CZ"/>
        </w:rPr>
        <w:tab/>
      </w:r>
      <w:r w:rsidR="00F24A1A" w:rsidRPr="00AB40FE">
        <w:rPr>
          <w:rFonts w:asciiTheme="minorHAnsi" w:hAnsiTheme="minorHAnsi" w:cstheme="minorHAnsi"/>
          <w:lang w:val="cs-CZ"/>
        </w:rPr>
        <w:t xml:space="preserve">Tel: +420 221 703 404 </w:t>
      </w:r>
    </w:p>
    <w:p w14:paraId="0B874D1F" w14:textId="79AE5940" w:rsidR="00F24A1A" w:rsidRPr="00AB40FE" w:rsidRDefault="00041FE1" w:rsidP="00041FE1">
      <w:pPr>
        <w:tabs>
          <w:tab w:val="left" w:pos="5670"/>
        </w:tabs>
        <w:ind w:left="-567" w:right="-613"/>
        <w:rPr>
          <w:rFonts w:asciiTheme="minorHAnsi" w:hAnsiTheme="minorHAnsi" w:cstheme="minorHAnsi"/>
          <w:lang w:val="cs-CZ"/>
        </w:rPr>
      </w:pPr>
      <w:r w:rsidRPr="00AB40FE">
        <w:rPr>
          <w:rFonts w:asciiTheme="minorHAnsi" w:hAnsiTheme="minorHAnsi" w:cstheme="minorHAnsi"/>
          <w:lang w:val="cs-CZ"/>
        </w:rPr>
        <w:tab/>
      </w:r>
      <w:r w:rsidR="00F24A1A" w:rsidRPr="00AB40FE">
        <w:rPr>
          <w:rFonts w:asciiTheme="minorHAnsi" w:hAnsiTheme="minorHAnsi" w:cstheme="minorHAnsi"/>
          <w:lang w:val="cs-CZ"/>
        </w:rPr>
        <w:t xml:space="preserve">Email: </w:t>
      </w:r>
      <w:r w:rsidRPr="005967EE">
        <w:rPr>
          <w:rFonts w:asciiTheme="minorHAnsi" w:hAnsiTheme="minorHAnsi" w:cstheme="minorHAnsi"/>
          <w:lang w:val="cs-CZ"/>
        </w:rPr>
        <w:t>Customer_service_CZ@edwards.com</w:t>
      </w:r>
    </w:p>
    <w:p w14:paraId="0ED7D24F" w14:textId="77777777" w:rsidR="00041FE1" w:rsidRPr="00AB40FE" w:rsidRDefault="00041FE1" w:rsidP="00041FE1">
      <w:pPr>
        <w:tabs>
          <w:tab w:val="left" w:pos="5670"/>
        </w:tabs>
        <w:ind w:left="-567" w:right="-613"/>
        <w:rPr>
          <w:rFonts w:asciiTheme="minorHAnsi" w:hAnsiTheme="minorHAnsi" w:cstheme="minorHAnsi"/>
          <w:lang w:val="cs-CZ"/>
        </w:rPr>
      </w:pPr>
    </w:p>
    <w:p w14:paraId="42C56B54" w14:textId="070AA1E6" w:rsidR="005D1425" w:rsidRPr="00AB40FE" w:rsidRDefault="00B052A0" w:rsidP="00F4259C">
      <w:pPr>
        <w:tabs>
          <w:tab w:val="left" w:pos="5670"/>
        </w:tabs>
        <w:ind w:left="-567" w:right="-613"/>
        <w:rPr>
          <w:rFonts w:asciiTheme="minorHAnsi" w:hAnsiTheme="minorHAnsi" w:cstheme="minorHAnsi"/>
          <w:lang w:val="cs-CZ"/>
        </w:rPr>
      </w:pPr>
      <w:r w:rsidRPr="00AB40FE">
        <w:rPr>
          <w:rFonts w:asciiTheme="minorHAnsi" w:hAnsiTheme="minorHAnsi" w:cstheme="minorHAnsi"/>
          <w:lang w:val="cs-CZ"/>
        </w:rPr>
        <w:t>Datum:</w:t>
      </w:r>
      <w:r w:rsidR="009B4CFF" w:rsidRPr="00AB40FE">
        <w:rPr>
          <w:rFonts w:asciiTheme="minorHAnsi" w:hAnsiTheme="minorHAnsi" w:cstheme="minorHAnsi"/>
          <w:lang w:val="cs-CZ"/>
        </w:rPr>
        <w:t xml:space="preserve"> </w:t>
      </w:r>
      <w:r w:rsidR="005967EE">
        <w:rPr>
          <w:rFonts w:asciiTheme="minorHAnsi" w:hAnsiTheme="minorHAnsi" w:cstheme="minorHAnsi"/>
          <w:noProof/>
        </w:rPr>
        <w:t>06.06.2022</w:t>
      </w:r>
    </w:p>
    <w:p w14:paraId="67CEEFCA" w14:textId="77777777" w:rsidR="00B052A0" w:rsidRPr="00AB40FE" w:rsidRDefault="00B052A0" w:rsidP="00F4259C">
      <w:pPr>
        <w:ind w:left="-567" w:right="-613"/>
        <w:rPr>
          <w:rFonts w:asciiTheme="minorHAnsi" w:hAnsiTheme="minorHAnsi" w:cstheme="minorHAnsi"/>
          <w:lang w:val="cs-CZ"/>
        </w:rPr>
      </w:pPr>
    </w:p>
    <w:p w14:paraId="49BCD2B4" w14:textId="6BEC1EF3" w:rsidR="00B052A0" w:rsidRPr="00AB40FE" w:rsidRDefault="00B052A0" w:rsidP="00F4259C">
      <w:pPr>
        <w:ind w:left="-567" w:right="-613"/>
        <w:rPr>
          <w:rFonts w:asciiTheme="minorHAnsi" w:hAnsiTheme="minorHAnsi" w:cstheme="minorHAnsi"/>
          <w:lang w:val="cs-CZ"/>
        </w:rPr>
      </w:pPr>
    </w:p>
    <w:p w14:paraId="5C6C4F21" w14:textId="090C4D06" w:rsidR="00B052A0" w:rsidRPr="00AB40FE" w:rsidRDefault="00B052A0" w:rsidP="00F4259C">
      <w:pPr>
        <w:ind w:left="-567" w:right="-613"/>
        <w:jc w:val="center"/>
        <w:rPr>
          <w:rFonts w:asciiTheme="minorHAnsi" w:hAnsiTheme="minorHAnsi" w:cstheme="minorHAnsi"/>
          <w:b/>
          <w:bCs/>
          <w:sz w:val="28"/>
          <w:szCs w:val="28"/>
          <w:lang w:val="cs-CZ"/>
        </w:rPr>
      </w:pPr>
      <w:r w:rsidRPr="00B476B5">
        <w:rPr>
          <w:rFonts w:asciiTheme="minorHAnsi" w:hAnsiTheme="minorHAnsi" w:cstheme="minorHAnsi"/>
          <w:b/>
          <w:bCs/>
          <w:sz w:val="28"/>
          <w:szCs w:val="28"/>
          <w:lang w:val="cs-CZ"/>
        </w:rPr>
        <w:t>Cenová nabídka firmy Edwards Lifesciences Czech Republic</w:t>
      </w:r>
      <w:r w:rsidR="002774DC" w:rsidRPr="00B476B5">
        <w:rPr>
          <w:rFonts w:asciiTheme="minorHAnsi" w:hAnsiTheme="minorHAnsi" w:cstheme="minorHAnsi"/>
          <w:b/>
          <w:bCs/>
          <w:sz w:val="28"/>
          <w:szCs w:val="28"/>
          <w:lang w:val="cs-CZ"/>
        </w:rPr>
        <w:t xml:space="preserve"> s.r.o.</w:t>
      </w:r>
    </w:p>
    <w:p w14:paraId="045A6FCC" w14:textId="77777777" w:rsidR="00B052A0" w:rsidRPr="00AB40FE" w:rsidRDefault="00B052A0" w:rsidP="00F4259C">
      <w:pPr>
        <w:ind w:left="-567" w:right="-613"/>
        <w:rPr>
          <w:rFonts w:asciiTheme="minorHAnsi" w:hAnsiTheme="minorHAnsi" w:cstheme="minorHAnsi"/>
          <w:b/>
          <w:bCs/>
          <w:lang w:val="cs-CZ"/>
        </w:rPr>
      </w:pPr>
    </w:p>
    <w:p w14:paraId="7CC71E07" w14:textId="26A0B8E7" w:rsidR="00B052A0" w:rsidRPr="00AB40FE" w:rsidRDefault="00B05672" w:rsidP="00F4259C">
      <w:pPr>
        <w:ind w:left="-567" w:right="-613"/>
        <w:rPr>
          <w:rFonts w:asciiTheme="minorHAnsi" w:hAnsiTheme="minorHAnsi" w:cstheme="minorHAnsi"/>
          <w:lang w:val="cs-CZ"/>
        </w:rPr>
      </w:pPr>
      <w:r w:rsidRPr="00AB40FE">
        <w:rPr>
          <w:rFonts w:asciiTheme="minorHAnsi" w:hAnsiTheme="minorHAnsi" w:cstheme="minorHAnsi"/>
          <w:lang w:val="cs-CZ"/>
        </w:rPr>
        <w:t xml:space="preserve">Naše reference: </w:t>
      </w:r>
      <w:r w:rsidR="001C624C">
        <w:rPr>
          <w:rFonts w:asciiTheme="minorHAnsi" w:hAnsiTheme="minorHAnsi" w:cstheme="minorHAnsi"/>
          <w:lang w:val="cs-CZ"/>
        </w:rPr>
        <w:t>Q005985</w:t>
      </w:r>
    </w:p>
    <w:p w14:paraId="578FCE19" w14:textId="74EAE5D7" w:rsidR="007E25C6" w:rsidRPr="00AB40FE" w:rsidRDefault="007E25C6" w:rsidP="00F4259C">
      <w:pPr>
        <w:ind w:left="-567" w:right="-613"/>
        <w:rPr>
          <w:rFonts w:asciiTheme="minorHAnsi" w:hAnsiTheme="minorHAnsi" w:cstheme="minorHAnsi"/>
          <w:sz w:val="20"/>
          <w:szCs w:val="20"/>
          <w:lang w:val="cs-CZ"/>
        </w:rPr>
      </w:pPr>
    </w:p>
    <w:tbl>
      <w:tblPr>
        <w:tblStyle w:val="Mkatabulky"/>
        <w:tblW w:w="10810" w:type="dxa"/>
        <w:tblInd w:w="-567" w:type="dxa"/>
        <w:tblBorders>
          <w:top w:val="single" w:sz="4" w:space="0" w:color="EFEFEF"/>
          <w:left w:val="single" w:sz="4" w:space="0" w:color="EFEFEF"/>
          <w:bottom w:val="single" w:sz="4" w:space="0" w:color="EFEFEF"/>
          <w:right w:val="single" w:sz="4" w:space="0" w:color="EFEFEF"/>
          <w:insideH w:val="single" w:sz="4" w:space="0" w:color="EFEFEF"/>
          <w:insideV w:val="single" w:sz="4" w:space="0" w:color="EFEFEF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2201"/>
        <w:gridCol w:w="1182"/>
        <w:gridCol w:w="1182"/>
        <w:gridCol w:w="1014"/>
        <w:gridCol w:w="1295"/>
        <w:gridCol w:w="1417"/>
        <w:gridCol w:w="1176"/>
      </w:tblGrid>
      <w:tr w:rsidR="00C63010" w:rsidRPr="00AB40FE" w14:paraId="6F39F464" w14:textId="77777777" w:rsidTr="00C63010">
        <w:trPr>
          <w:trHeight w:val="776"/>
        </w:trPr>
        <w:tc>
          <w:tcPr>
            <w:tcW w:w="1343" w:type="dxa"/>
            <w:shd w:val="clear" w:color="auto" w:fill="767676"/>
          </w:tcPr>
          <w:p w14:paraId="7FEB2145" w14:textId="4880E89A" w:rsidR="00C63010" w:rsidRPr="00AB40FE" w:rsidRDefault="00C63010" w:rsidP="00B87AB2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</w:pPr>
            <w:r w:rsidRPr="00AB40FE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>Kód produktu</w:t>
            </w:r>
          </w:p>
        </w:tc>
        <w:tc>
          <w:tcPr>
            <w:tcW w:w="2201" w:type="dxa"/>
            <w:shd w:val="clear" w:color="auto" w:fill="767676"/>
          </w:tcPr>
          <w:p w14:paraId="7A685923" w14:textId="7B54B5E4" w:rsidR="00C63010" w:rsidRPr="00AB40FE" w:rsidRDefault="00C63010" w:rsidP="00B87AB2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</w:pPr>
            <w:r w:rsidRPr="00AB40FE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>Název výrobku</w:t>
            </w:r>
          </w:p>
        </w:tc>
        <w:tc>
          <w:tcPr>
            <w:tcW w:w="1182" w:type="dxa"/>
            <w:shd w:val="clear" w:color="auto" w:fill="767676"/>
          </w:tcPr>
          <w:p w14:paraId="591B74E6" w14:textId="77777777" w:rsidR="00C63010" w:rsidRPr="00AB40FE" w:rsidRDefault="00C63010" w:rsidP="00F4259C">
            <w:pPr>
              <w:ind w:right="-613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</w:pPr>
            <w:r w:rsidRPr="00AB40FE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 xml:space="preserve">Cena za 1 ks </w:t>
            </w:r>
          </w:p>
          <w:p w14:paraId="0FB52719" w14:textId="77777777" w:rsidR="00C63010" w:rsidRDefault="00C63010" w:rsidP="00B87AB2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</w:pPr>
            <w:r w:rsidRPr="00AB40FE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>bez DPH</w:t>
            </w:r>
          </w:p>
          <w:p w14:paraId="10308456" w14:textId="672421D5" w:rsidR="00C63010" w:rsidRPr="00AB40FE" w:rsidRDefault="00F6005B" w:rsidP="00B87AB2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>(CZK)</w:t>
            </w:r>
          </w:p>
        </w:tc>
        <w:tc>
          <w:tcPr>
            <w:tcW w:w="1182" w:type="dxa"/>
            <w:shd w:val="clear" w:color="auto" w:fill="767676"/>
          </w:tcPr>
          <w:p w14:paraId="51681C0F" w14:textId="77777777" w:rsidR="00C63010" w:rsidRPr="00AB40FE" w:rsidRDefault="00C63010" w:rsidP="00F4259C">
            <w:pPr>
              <w:ind w:right="-613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</w:pPr>
            <w:r w:rsidRPr="00AB40FE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 xml:space="preserve">Cena za 1 ks </w:t>
            </w:r>
          </w:p>
          <w:p w14:paraId="30518B05" w14:textId="1A8F5671" w:rsidR="00C63010" w:rsidRPr="00AB40FE" w:rsidRDefault="00C63010" w:rsidP="00B87AB2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</w:pPr>
            <w:r w:rsidRPr="00AB40FE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> </w:t>
            </w:r>
            <w:r w:rsidRPr="00AB40FE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>DPH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 xml:space="preserve"> (</w:t>
            </w:r>
            <w:r w:rsidR="00F6005B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>CZK)</w:t>
            </w:r>
          </w:p>
        </w:tc>
        <w:tc>
          <w:tcPr>
            <w:tcW w:w="1014" w:type="dxa"/>
            <w:shd w:val="clear" w:color="auto" w:fill="767676"/>
          </w:tcPr>
          <w:p w14:paraId="6A1ED58A" w14:textId="1BA7E5E8" w:rsidR="00C63010" w:rsidRPr="00AB40FE" w:rsidRDefault="00C63010" w:rsidP="00F4259C">
            <w:pPr>
              <w:ind w:right="-613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</w:pPr>
            <w:r w:rsidRPr="00AB40FE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 xml:space="preserve">Počet kusů </w:t>
            </w:r>
          </w:p>
          <w:p w14:paraId="2C090E60" w14:textId="77777777" w:rsidR="00C63010" w:rsidRPr="00AB40FE" w:rsidRDefault="00C63010" w:rsidP="00544D77">
            <w:pPr>
              <w:ind w:right="-613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</w:pPr>
            <w:r w:rsidRPr="00AB40FE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 xml:space="preserve">v balení </w:t>
            </w:r>
          </w:p>
          <w:p w14:paraId="434F0600" w14:textId="01312DA8" w:rsidR="00C63010" w:rsidRPr="00AB40FE" w:rsidRDefault="00C63010" w:rsidP="00B87AB2">
            <w:pPr>
              <w:ind w:right="-78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</w:pPr>
            <w:r w:rsidRPr="00AB40FE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>(min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>.</w:t>
            </w:r>
            <w:r w:rsidRPr="00AB40FE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 xml:space="preserve"> obj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>.</w:t>
            </w:r>
            <w:r w:rsidRPr="00AB40FE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 xml:space="preserve"> množství) </w:t>
            </w:r>
          </w:p>
        </w:tc>
        <w:tc>
          <w:tcPr>
            <w:tcW w:w="1295" w:type="dxa"/>
            <w:shd w:val="clear" w:color="auto" w:fill="767676"/>
          </w:tcPr>
          <w:p w14:paraId="3B68A3AC" w14:textId="77777777" w:rsidR="00C63010" w:rsidRPr="00C63010" w:rsidRDefault="00C63010" w:rsidP="00C63010">
            <w:pPr>
              <w:ind w:right="-613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</w:pPr>
            <w:r w:rsidRPr="00C63010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>Počet</w:t>
            </w:r>
          </w:p>
          <w:p w14:paraId="385BC4E4" w14:textId="77777777" w:rsidR="00C63010" w:rsidRPr="00C63010" w:rsidRDefault="00C63010" w:rsidP="00C63010">
            <w:pPr>
              <w:ind w:right="-613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</w:pPr>
            <w:r w:rsidRPr="00C63010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>objednaných</w:t>
            </w:r>
          </w:p>
          <w:p w14:paraId="26CC0DEB" w14:textId="339D3CA4" w:rsidR="00C63010" w:rsidRDefault="00C63010" w:rsidP="00C63010">
            <w:pPr>
              <w:ind w:right="-613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</w:pPr>
            <w:r w:rsidRPr="00C63010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>kusů</w:t>
            </w:r>
          </w:p>
          <w:p w14:paraId="7B9A0BE0" w14:textId="059456A1" w:rsidR="00C63010" w:rsidRPr="00C63010" w:rsidRDefault="00C63010" w:rsidP="00C6301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shd w:val="clear" w:color="auto" w:fill="767676"/>
          </w:tcPr>
          <w:p w14:paraId="4DAB92D4" w14:textId="2D10E125" w:rsidR="00C63010" w:rsidRPr="00AB40FE" w:rsidRDefault="00C63010" w:rsidP="00F4259C">
            <w:pPr>
              <w:ind w:right="-613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</w:pPr>
            <w:r w:rsidRPr="00AB40FE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 xml:space="preserve">Cena za </w:t>
            </w:r>
          </w:p>
          <w:p w14:paraId="2D59B69D" w14:textId="5FF90F6B" w:rsidR="00C63010" w:rsidRPr="00AB40FE" w:rsidRDefault="00C63010" w:rsidP="00B87AB2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</w:pPr>
            <w:r w:rsidRPr="00AB40FE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 xml:space="preserve">balení </w:t>
            </w:r>
          </w:p>
          <w:p w14:paraId="4C3D3351" w14:textId="77777777" w:rsidR="00C63010" w:rsidRDefault="00C63010" w:rsidP="00B87AB2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</w:pPr>
            <w:r w:rsidRPr="00AB40FE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>bez DPH</w:t>
            </w:r>
          </w:p>
          <w:p w14:paraId="49A5F6E8" w14:textId="02A43934" w:rsidR="00C2057C" w:rsidRPr="00AB40FE" w:rsidRDefault="00C2057C" w:rsidP="00B87AB2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>(</w:t>
            </w:r>
            <w:r w:rsidR="00F6005B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>CZK)</w:t>
            </w:r>
          </w:p>
        </w:tc>
        <w:tc>
          <w:tcPr>
            <w:tcW w:w="1176" w:type="dxa"/>
            <w:shd w:val="clear" w:color="auto" w:fill="767676"/>
          </w:tcPr>
          <w:p w14:paraId="52CE420E" w14:textId="77777777" w:rsidR="00C63010" w:rsidRPr="00AB40FE" w:rsidRDefault="00C63010" w:rsidP="00544D77">
            <w:pPr>
              <w:ind w:right="-613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</w:pPr>
            <w:r w:rsidRPr="00AB40FE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 xml:space="preserve">Cena za </w:t>
            </w:r>
          </w:p>
          <w:p w14:paraId="6AF6EACF" w14:textId="77777777" w:rsidR="00C63010" w:rsidRPr="00AB40FE" w:rsidRDefault="00C63010" w:rsidP="00544D77">
            <w:pPr>
              <w:ind w:right="-613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</w:pPr>
            <w:r w:rsidRPr="00AB40FE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 xml:space="preserve">balení </w:t>
            </w:r>
          </w:p>
          <w:p w14:paraId="1D45F153" w14:textId="205AB39B" w:rsidR="00C63010" w:rsidRDefault="00C63010" w:rsidP="00B87AB2">
            <w:pPr>
              <w:ind w:right="-78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</w:pPr>
            <w:r w:rsidRPr="00AB40FE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> </w:t>
            </w:r>
            <w:r w:rsidRPr="00AB40FE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>DPH</w:t>
            </w:r>
          </w:p>
          <w:p w14:paraId="7EFDF200" w14:textId="6B6CC5F8" w:rsidR="00C63010" w:rsidRPr="00AB40FE" w:rsidRDefault="00C63010" w:rsidP="00B87AB2">
            <w:pPr>
              <w:ind w:right="-78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>(</w:t>
            </w:r>
            <w:r w:rsidR="00F6005B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cs-CZ"/>
              </w:rPr>
              <w:t>CZK)</w:t>
            </w:r>
          </w:p>
        </w:tc>
      </w:tr>
      <w:tr w:rsidR="00C63010" w:rsidRPr="00AB40FE" w14:paraId="2EA570B6" w14:textId="77777777" w:rsidTr="007F30AC">
        <w:trPr>
          <w:trHeight w:val="336"/>
        </w:trPr>
        <w:tc>
          <w:tcPr>
            <w:tcW w:w="1343" w:type="dxa"/>
          </w:tcPr>
          <w:p w14:paraId="1D618D0D" w14:textId="7A28DBB0" w:rsidR="00C63010" w:rsidRPr="00AB40FE" w:rsidRDefault="00C63010" w:rsidP="00F5540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896021001</w:t>
            </w:r>
          </w:p>
        </w:tc>
        <w:tc>
          <w:tcPr>
            <w:tcW w:w="2201" w:type="dxa"/>
          </w:tcPr>
          <w:p w14:paraId="426CF4C7" w14:textId="77777777" w:rsidR="00C63010" w:rsidRPr="00AB40FE" w:rsidRDefault="00C63010" w:rsidP="00F55403">
            <w:pPr>
              <w:ind w:right="-14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CABLE ASSEMBLY,EW 6 PIN/MS3106</w:t>
            </w:r>
          </w:p>
        </w:tc>
        <w:tc>
          <w:tcPr>
            <w:tcW w:w="1182" w:type="dxa"/>
          </w:tcPr>
          <w:p w14:paraId="68F753F3" w14:textId="77777777" w:rsidR="00C63010" w:rsidRPr="00AB40FE" w:rsidRDefault="00C63010" w:rsidP="00F55403">
            <w:pPr>
              <w:ind w:right="-3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2.600,00</w:t>
            </w:r>
          </w:p>
        </w:tc>
        <w:tc>
          <w:tcPr>
            <w:tcW w:w="1182" w:type="dxa"/>
          </w:tcPr>
          <w:p w14:paraId="735C936D" w14:textId="77777777" w:rsidR="00C63010" w:rsidRPr="00AB40FE" w:rsidRDefault="00C63010" w:rsidP="00F5540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3.146,00</w:t>
            </w:r>
          </w:p>
        </w:tc>
        <w:tc>
          <w:tcPr>
            <w:tcW w:w="1014" w:type="dxa"/>
          </w:tcPr>
          <w:p w14:paraId="4190A9FE" w14:textId="77777777" w:rsidR="00C63010" w:rsidRPr="00AB40FE" w:rsidRDefault="00C63010" w:rsidP="007F30A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</w:t>
            </w:r>
          </w:p>
        </w:tc>
        <w:tc>
          <w:tcPr>
            <w:tcW w:w="1295" w:type="dxa"/>
          </w:tcPr>
          <w:p w14:paraId="5CA2F22C" w14:textId="77777777" w:rsidR="00C63010" w:rsidRPr="00AB40FE" w:rsidRDefault="00C63010" w:rsidP="007F30A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</w:t>
            </w:r>
          </w:p>
        </w:tc>
        <w:tc>
          <w:tcPr>
            <w:tcW w:w="1417" w:type="dxa"/>
          </w:tcPr>
          <w:p w14:paraId="65D6569A" w14:textId="5FC67C7F" w:rsidR="00C63010" w:rsidRPr="00AB40FE" w:rsidRDefault="00C63010" w:rsidP="004127C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2.600,00</w:t>
            </w:r>
          </w:p>
        </w:tc>
        <w:tc>
          <w:tcPr>
            <w:tcW w:w="1176" w:type="dxa"/>
          </w:tcPr>
          <w:p w14:paraId="6AC55046" w14:textId="77777777" w:rsidR="00C63010" w:rsidRPr="00AB40FE" w:rsidRDefault="00C63010" w:rsidP="004127C2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3.146,00</w:t>
            </w:r>
          </w:p>
        </w:tc>
      </w:tr>
    </w:tbl>
    <w:p w14:paraId="72805F44" w14:textId="67412118" w:rsidR="00C26772" w:rsidRPr="00AB40FE" w:rsidRDefault="00C26772" w:rsidP="00F4259C">
      <w:pPr>
        <w:ind w:left="-567" w:right="-613"/>
        <w:rPr>
          <w:rFonts w:asciiTheme="minorHAnsi" w:hAnsiTheme="minorHAnsi" w:cstheme="minorHAnsi"/>
          <w:sz w:val="20"/>
          <w:szCs w:val="20"/>
          <w:lang w:val="cs-CZ"/>
        </w:rPr>
      </w:pPr>
    </w:p>
    <w:p w14:paraId="489F8AC2" w14:textId="0D6711A7" w:rsidR="0043197D" w:rsidRPr="00AB40FE" w:rsidRDefault="0043197D" w:rsidP="00F4259C">
      <w:pPr>
        <w:ind w:left="-567" w:right="-613"/>
        <w:rPr>
          <w:rFonts w:asciiTheme="minorHAnsi" w:hAnsiTheme="minorHAnsi" w:cstheme="minorHAnsi"/>
          <w:lang w:val="cs-CZ"/>
        </w:rPr>
      </w:pPr>
      <w:bookmarkStart w:id="0" w:name="_Hlk49946743"/>
    </w:p>
    <w:bookmarkEnd w:id="0"/>
    <w:p w14:paraId="7B84AAEE" w14:textId="50C44D2A" w:rsidR="005D1425" w:rsidRPr="00AB40FE" w:rsidRDefault="005D1425" w:rsidP="00F4259C">
      <w:pPr>
        <w:ind w:left="-567" w:right="-613"/>
        <w:rPr>
          <w:rFonts w:asciiTheme="minorHAnsi" w:hAnsiTheme="minorHAnsi" w:cstheme="minorHAnsi"/>
          <w:lang w:val="cs-CZ"/>
        </w:rPr>
      </w:pPr>
    </w:p>
    <w:p w14:paraId="15D1218C" w14:textId="2DC6A9A5" w:rsidR="00412AE6" w:rsidRPr="00AB40FE" w:rsidRDefault="00412AE6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lang w:val="cs-CZ"/>
        </w:rPr>
      </w:pPr>
      <w:r w:rsidRPr="00AB40FE">
        <w:rPr>
          <w:rFonts w:asciiTheme="minorHAnsi" w:hAnsiTheme="minorHAnsi" w:cstheme="minorHAnsi"/>
          <w:lang w:val="cs-CZ"/>
        </w:rPr>
        <w:br w:type="page"/>
      </w:r>
    </w:p>
    <w:p w14:paraId="43549FAF" w14:textId="42E279DC" w:rsidR="005D1425" w:rsidRPr="00AB40FE" w:rsidRDefault="005D1425" w:rsidP="00F4259C">
      <w:pPr>
        <w:ind w:left="-567" w:right="-613"/>
        <w:rPr>
          <w:rFonts w:asciiTheme="minorHAnsi" w:eastAsia="Calibri" w:hAnsiTheme="minorHAnsi" w:cstheme="minorHAnsi"/>
          <w:b/>
          <w:sz w:val="24"/>
          <w:szCs w:val="24"/>
          <w:lang w:val="cs-CZ"/>
        </w:rPr>
      </w:pPr>
      <w:r w:rsidRPr="00AB40FE">
        <w:rPr>
          <w:rFonts w:asciiTheme="minorHAnsi" w:eastAsia="Calibri" w:hAnsiTheme="minorHAnsi" w:cstheme="minorHAnsi"/>
          <w:b/>
          <w:sz w:val="24"/>
          <w:szCs w:val="24"/>
          <w:lang w:val="cs-CZ"/>
        </w:rPr>
        <w:lastRenderedPageBreak/>
        <w:t>Všeobecné podmínky</w:t>
      </w:r>
    </w:p>
    <w:p w14:paraId="25A55F42" w14:textId="77777777" w:rsidR="00BD6ADA" w:rsidRPr="00AB40FE" w:rsidRDefault="00BD6ADA" w:rsidP="00F4259C">
      <w:pPr>
        <w:spacing w:line="240" w:lineRule="atLeast"/>
        <w:ind w:left="-567" w:right="-613"/>
        <w:jc w:val="both"/>
        <w:rPr>
          <w:rFonts w:asciiTheme="minorHAnsi" w:hAnsiTheme="minorHAnsi" w:cstheme="minorHAnsi"/>
          <w:b/>
          <w:lang w:val="cs-CZ"/>
        </w:rPr>
      </w:pPr>
    </w:p>
    <w:p w14:paraId="3C19FC02" w14:textId="0F4D5AE9" w:rsidR="005D1425" w:rsidRPr="00AB40FE" w:rsidRDefault="005D1425" w:rsidP="00F4259C">
      <w:pPr>
        <w:spacing w:line="240" w:lineRule="atLeast"/>
        <w:ind w:left="-567" w:right="-613"/>
        <w:jc w:val="both"/>
        <w:rPr>
          <w:rFonts w:asciiTheme="minorHAnsi" w:hAnsiTheme="minorHAnsi" w:cstheme="minorHAnsi"/>
          <w:b/>
          <w:lang w:val="cs-CZ"/>
        </w:rPr>
      </w:pPr>
      <w:r w:rsidRPr="00AB40FE">
        <w:rPr>
          <w:rFonts w:asciiTheme="minorHAnsi" w:hAnsiTheme="minorHAnsi" w:cstheme="minorHAnsi"/>
          <w:b/>
          <w:lang w:val="cs-CZ"/>
        </w:rPr>
        <w:t>Platba</w:t>
      </w:r>
    </w:p>
    <w:p w14:paraId="4BE5B869" w14:textId="17B00010" w:rsidR="005D1425" w:rsidRPr="00AB40FE" w:rsidRDefault="005D1425" w:rsidP="00F4259C">
      <w:pPr>
        <w:ind w:left="-567" w:right="-613"/>
        <w:jc w:val="both"/>
        <w:rPr>
          <w:rFonts w:asciiTheme="minorHAnsi" w:hAnsiTheme="minorHAnsi" w:cstheme="minorHAnsi"/>
          <w:lang w:val="cs-CZ"/>
        </w:rPr>
      </w:pPr>
      <w:r w:rsidRPr="00AB40FE">
        <w:rPr>
          <w:rFonts w:asciiTheme="minorHAnsi" w:hAnsiTheme="minorHAnsi" w:cstheme="minorHAnsi"/>
          <w:lang w:val="cs-CZ"/>
        </w:rPr>
        <w:t>Platební podmínka 30 dní od data vystavení faktury.</w:t>
      </w:r>
      <w:r w:rsidRPr="00AB40FE">
        <w:rPr>
          <w:rFonts w:asciiTheme="minorHAnsi" w:hAnsiTheme="minorHAnsi" w:cstheme="minorHAnsi"/>
          <w:color w:val="FFFFFF" w:themeColor="background1"/>
          <w:lang w:val="cs-CZ"/>
        </w:rPr>
        <w:t xml:space="preserve"> </w:t>
      </w:r>
      <w:r w:rsidRPr="00AB40FE">
        <w:rPr>
          <w:rFonts w:asciiTheme="minorHAnsi" w:hAnsiTheme="minorHAnsi" w:cstheme="minorHAnsi"/>
          <w:lang w:val="cs-CZ"/>
        </w:rPr>
        <w:t>Platební údaje jsou uvedeny na faktuře.</w:t>
      </w:r>
    </w:p>
    <w:p w14:paraId="55FF2055" w14:textId="77777777" w:rsidR="005D1425" w:rsidRPr="00AB40FE" w:rsidRDefault="005D1425" w:rsidP="00F4259C">
      <w:pPr>
        <w:ind w:left="-567" w:right="-613"/>
        <w:jc w:val="both"/>
        <w:rPr>
          <w:rFonts w:asciiTheme="minorHAnsi" w:hAnsiTheme="minorHAnsi" w:cstheme="minorHAnsi"/>
          <w:lang w:val="cs-CZ"/>
        </w:rPr>
      </w:pPr>
    </w:p>
    <w:p w14:paraId="46E06C43" w14:textId="77777777" w:rsidR="005D1425" w:rsidRPr="00AB40FE" w:rsidRDefault="005D1425" w:rsidP="00F4259C">
      <w:pPr>
        <w:spacing w:line="240" w:lineRule="atLeast"/>
        <w:ind w:left="-567" w:right="-613"/>
        <w:jc w:val="both"/>
        <w:rPr>
          <w:rFonts w:asciiTheme="minorHAnsi" w:hAnsiTheme="minorHAnsi" w:cstheme="minorHAnsi"/>
          <w:b/>
          <w:lang w:val="cs-CZ"/>
        </w:rPr>
      </w:pPr>
      <w:r w:rsidRPr="00AB40FE">
        <w:rPr>
          <w:rFonts w:asciiTheme="minorHAnsi" w:hAnsiTheme="minorHAnsi" w:cstheme="minorHAnsi"/>
          <w:b/>
          <w:lang w:val="cs-CZ"/>
        </w:rPr>
        <w:t xml:space="preserve">Dodání: </w:t>
      </w:r>
    </w:p>
    <w:p w14:paraId="2AA61132" w14:textId="291854FA" w:rsidR="005D1425" w:rsidRPr="00AB40FE" w:rsidRDefault="005D1425" w:rsidP="00F4259C">
      <w:pPr>
        <w:ind w:left="-567" w:right="-613"/>
        <w:jc w:val="both"/>
        <w:rPr>
          <w:rFonts w:asciiTheme="minorHAnsi" w:hAnsiTheme="minorHAnsi" w:cstheme="minorHAnsi"/>
          <w:lang w:val="cs-CZ"/>
        </w:rPr>
      </w:pPr>
      <w:r w:rsidRPr="00AB40FE">
        <w:rPr>
          <w:rFonts w:asciiTheme="minorHAnsi" w:hAnsiTheme="minorHAnsi" w:cstheme="minorHAnsi"/>
          <w:lang w:val="cs-CZ"/>
        </w:rPr>
        <w:t xml:space="preserve">Přepravní náklady hradí Edwards. </w:t>
      </w:r>
      <w:r w:rsidR="00E7146F" w:rsidRPr="00AB40FE">
        <w:rPr>
          <w:rFonts w:asciiTheme="minorHAnsi" w:hAnsiTheme="minorHAnsi" w:cstheme="minorHAnsi"/>
          <w:lang w:val="cs-CZ"/>
        </w:rPr>
        <w:t>Dodáváme do pěti dnů od doručení objednávky na zákaznický servis.</w:t>
      </w:r>
      <w:r w:rsidRPr="00AB40FE">
        <w:rPr>
          <w:rFonts w:asciiTheme="minorHAnsi" w:hAnsiTheme="minorHAnsi" w:cstheme="minorHAnsi"/>
          <w:lang w:val="cs-CZ"/>
        </w:rPr>
        <w:t xml:space="preserve"> </w:t>
      </w:r>
    </w:p>
    <w:p w14:paraId="7EDBEBB2" w14:textId="77777777" w:rsidR="005D1425" w:rsidRPr="00AB40FE" w:rsidRDefault="005D1425" w:rsidP="00F4259C">
      <w:pPr>
        <w:ind w:left="-567" w:right="-613"/>
        <w:rPr>
          <w:rFonts w:asciiTheme="minorHAnsi" w:hAnsiTheme="minorHAnsi" w:cstheme="minorHAnsi"/>
          <w:lang w:val="cs-CZ"/>
        </w:rPr>
      </w:pPr>
    </w:p>
    <w:p w14:paraId="3FEE7040" w14:textId="77777777" w:rsidR="005D1425" w:rsidRPr="00AB40FE" w:rsidRDefault="005D1425" w:rsidP="00F4259C">
      <w:pPr>
        <w:ind w:left="-567" w:right="-613"/>
        <w:rPr>
          <w:rFonts w:asciiTheme="minorHAnsi" w:hAnsiTheme="minorHAnsi" w:cstheme="minorHAnsi"/>
          <w:b/>
          <w:lang w:val="cs-CZ"/>
        </w:rPr>
      </w:pPr>
      <w:r w:rsidRPr="00AB40FE">
        <w:rPr>
          <w:rFonts w:asciiTheme="minorHAnsi" w:hAnsiTheme="minorHAnsi" w:cstheme="minorHAnsi"/>
          <w:b/>
          <w:lang w:val="cs-CZ"/>
        </w:rPr>
        <w:t>Objednávky</w:t>
      </w:r>
    </w:p>
    <w:p w14:paraId="07FED475" w14:textId="119D0AB1" w:rsidR="005D1425" w:rsidRPr="00AB40FE" w:rsidRDefault="005D1425" w:rsidP="00F4259C">
      <w:pPr>
        <w:ind w:left="-567" w:right="-613"/>
        <w:rPr>
          <w:rFonts w:asciiTheme="minorHAnsi" w:hAnsiTheme="minorHAnsi" w:cstheme="minorHAnsi"/>
          <w:lang w:val="cs-CZ"/>
        </w:rPr>
      </w:pPr>
      <w:r w:rsidRPr="00AB40FE">
        <w:rPr>
          <w:rFonts w:asciiTheme="minorHAnsi" w:hAnsiTheme="minorHAnsi" w:cstheme="minorHAnsi"/>
          <w:lang w:val="cs-CZ"/>
        </w:rPr>
        <w:t xml:space="preserve">Vaše objednávky prosím zasílejte emailem na adresu </w:t>
      </w:r>
      <w:r w:rsidRPr="005967EE">
        <w:rPr>
          <w:rFonts w:asciiTheme="minorHAnsi" w:hAnsiTheme="minorHAnsi" w:cstheme="minorHAnsi"/>
          <w:lang w:val="cs-CZ"/>
        </w:rPr>
        <w:t>customer_service_CZ@edwards.com</w:t>
      </w:r>
      <w:r w:rsidRPr="00AB40FE">
        <w:rPr>
          <w:rFonts w:asciiTheme="minorHAnsi" w:hAnsiTheme="minorHAnsi" w:cstheme="minorHAnsi"/>
          <w:lang w:val="cs-CZ"/>
        </w:rPr>
        <w:t>. Další kontaktní údaje jsou uvedeny v záhlaví nabídky. Zákaznický servis je vám k dispozici v pracovní dny od 9:00 do 17:30.</w:t>
      </w:r>
    </w:p>
    <w:p w14:paraId="3276AF76" w14:textId="0E361E2F" w:rsidR="00E7146F" w:rsidRPr="00AB40FE" w:rsidRDefault="00E7146F" w:rsidP="00F4259C">
      <w:pPr>
        <w:ind w:left="-567" w:right="-613"/>
        <w:rPr>
          <w:rFonts w:asciiTheme="minorHAnsi" w:hAnsiTheme="minorHAnsi" w:cstheme="minorHAnsi"/>
          <w:lang w:val="cs-CZ"/>
        </w:rPr>
      </w:pPr>
    </w:p>
    <w:p w14:paraId="04549206" w14:textId="77777777" w:rsidR="00E7146F" w:rsidRPr="00AB40FE" w:rsidRDefault="00E7146F" w:rsidP="00E7146F">
      <w:pPr>
        <w:ind w:left="-567" w:right="-613"/>
        <w:rPr>
          <w:rFonts w:asciiTheme="minorHAnsi" w:hAnsiTheme="minorHAnsi" w:cstheme="minorHAnsi"/>
          <w:lang w:val="cs-CZ"/>
        </w:rPr>
      </w:pPr>
    </w:p>
    <w:p w14:paraId="5CE39561" w14:textId="647ACEDD" w:rsidR="00E7146F" w:rsidRPr="00AB40FE" w:rsidRDefault="00E7146F" w:rsidP="00E7146F">
      <w:pPr>
        <w:ind w:left="-567" w:right="-613"/>
        <w:rPr>
          <w:rFonts w:asciiTheme="minorHAnsi" w:hAnsiTheme="minorHAnsi" w:cstheme="minorHAnsi"/>
          <w:lang w:val="cs-CZ"/>
        </w:rPr>
      </w:pPr>
      <w:r w:rsidRPr="00AB40FE">
        <w:rPr>
          <w:rFonts w:asciiTheme="minorHAnsi" w:hAnsiTheme="minorHAnsi" w:cstheme="minorHAnsi"/>
          <w:b/>
          <w:bCs/>
          <w:lang w:val="cs-CZ"/>
        </w:rPr>
        <w:t>Platnost nabídky do</w:t>
      </w:r>
      <w:r w:rsidRPr="00AB40FE">
        <w:rPr>
          <w:rFonts w:asciiTheme="minorHAnsi" w:hAnsiTheme="minorHAnsi" w:cstheme="minorHAnsi"/>
          <w:lang w:val="cs-CZ"/>
        </w:rPr>
        <w:t xml:space="preserve">: </w:t>
      </w:r>
      <w:r w:rsidR="005967EE">
        <w:rPr>
          <w:rFonts w:asciiTheme="minorHAnsi" w:hAnsiTheme="minorHAnsi" w:cstheme="minorHAnsi"/>
          <w:noProof/>
        </w:rPr>
        <w:t>31.12.2022</w:t>
      </w:r>
    </w:p>
    <w:p w14:paraId="4D309C28" w14:textId="77777777" w:rsidR="00E7146F" w:rsidRPr="00AB40FE" w:rsidRDefault="00E7146F" w:rsidP="00F4259C">
      <w:pPr>
        <w:ind w:left="-567" w:right="-613"/>
        <w:rPr>
          <w:rFonts w:asciiTheme="minorHAnsi" w:hAnsiTheme="minorHAnsi" w:cstheme="minorHAnsi"/>
          <w:color w:val="000000"/>
          <w:lang w:val="cs-CZ"/>
        </w:rPr>
      </w:pPr>
    </w:p>
    <w:p w14:paraId="5629424D" w14:textId="22CF7630" w:rsidR="005D1425" w:rsidRPr="00AB40FE" w:rsidRDefault="005D1425" w:rsidP="00F4259C">
      <w:pPr>
        <w:pStyle w:val="Normlnweb"/>
        <w:shd w:val="clear" w:color="auto" w:fill="FFFFFF"/>
        <w:spacing w:before="0" w:beforeAutospacing="0" w:after="225" w:afterAutospacing="0"/>
        <w:ind w:left="-567" w:right="-613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42914F4" w14:textId="487319CE" w:rsidR="006178BA" w:rsidRDefault="005D1425" w:rsidP="007D5C0F">
      <w:pPr>
        <w:pStyle w:val="Normlnweb"/>
        <w:shd w:val="clear" w:color="auto" w:fill="FFFFFF"/>
        <w:spacing w:before="0" w:beforeAutospacing="0" w:after="225" w:afterAutospacing="0"/>
        <w:ind w:left="-567" w:right="-613"/>
        <w:jc w:val="both"/>
        <w:rPr>
          <w:rFonts w:asciiTheme="minorHAnsi" w:eastAsia="Arial" w:hAnsiTheme="minorHAnsi" w:cstheme="minorHAnsi"/>
          <w:sz w:val="22"/>
          <w:szCs w:val="22"/>
          <w:lang w:eastAsia="fr-CH" w:bidi="fr-CH"/>
        </w:rPr>
      </w:pPr>
      <w:r w:rsidRPr="00AB40FE">
        <w:rPr>
          <w:rFonts w:asciiTheme="minorHAnsi" w:eastAsia="Arial" w:hAnsiTheme="minorHAnsi" w:cstheme="minorHAnsi"/>
          <w:sz w:val="22"/>
          <w:szCs w:val="22"/>
          <w:lang w:eastAsia="fr-CH" w:bidi="fr-CH"/>
        </w:rPr>
        <w:t xml:space="preserve">S přátelským pozdravem, </w:t>
      </w:r>
    </w:p>
    <w:p w14:paraId="02B1DA0B" w14:textId="77777777" w:rsidR="007D5C0F" w:rsidRPr="007D5C0F" w:rsidRDefault="007D5C0F" w:rsidP="007D5C0F">
      <w:pPr>
        <w:pStyle w:val="Normlnweb"/>
        <w:shd w:val="clear" w:color="auto" w:fill="FFFFFF"/>
        <w:spacing w:before="0" w:beforeAutospacing="0" w:after="225" w:afterAutospacing="0"/>
        <w:ind w:left="-567" w:right="-613"/>
        <w:jc w:val="both"/>
        <w:rPr>
          <w:rFonts w:asciiTheme="minorHAnsi" w:eastAsia="Arial" w:hAnsiTheme="minorHAnsi" w:cstheme="minorHAnsi"/>
          <w:sz w:val="22"/>
          <w:szCs w:val="22"/>
          <w:lang w:eastAsia="fr-CH" w:bidi="fr-CH"/>
        </w:rPr>
      </w:pPr>
    </w:p>
    <w:p w14:paraId="6B6E8D12" w14:textId="1971A26A" w:rsidR="006178BA" w:rsidRPr="00AB40FE" w:rsidRDefault="006178BA" w:rsidP="00F4259C">
      <w:pPr>
        <w:ind w:left="-567" w:right="-613"/>
        <w:rPr>
          <w:rFonts w:asciiTheme="minorHAnsi" w:hAnsiTheme="minorHAnsi" w:cstheme="minorHAnsi"/>
          <w:lang w:val="cs-CZ"/>
        </w:rPr>
      </w:pPr>
    </w:p>
    <w:p w14:paraId="0A66D5C9" w14:textId="77777777" w:rsidR="0043197D" w:rsidRPr="00AB40FE" w:rsidRDefault="0043197D" w:rsidP="00473ABF">
      <w:pPr>
        <w:ind w:left="-567" w:right="-613"/>
        <w:rPr>
          <w:rFonts w:asciiTheme="minorHAnsi" w:hAnsiTheme="minorHAnsi" w:cstheme="minorHAnsi"/>
          <w:lang w:val="cs-CZ"/>
        </w:rPr>
      </w:pPr>
    </w:p>
    <w:p w14:paraId="22B9C7F5" w14:textId="77777777" w:rsidR="00473ABF" w:rsidRPr="00AB40FE" w:rsidRDefault="00473ABF" w:rsidP="00473ABF">
      <w:pPr>
        <w:ind w:left="-567" w:right="-613"/>
        <w:rPr>
          <w:rFonts w:asciiTheme="minorHAnsi" w:hAnsiTheme="minorHAnsi" w:cstheme="minorHAnsi"/>
          <w:lang w:val="cs-CZ"/>
        </w:rPr>
      </w:pPr>
      <w:r w:rsidRPr="00AB40FE">
        <w:rPr>
          <w:rFonts w:asciiTheme="minorHAnsi" w:hAnsiTheme="minorHAnsi" w:cstheme="minorHAnsi"/>
          <w:lang w:val="cs-CZ"/>
        </w:rPr>
        <w:t>Edwards Lifesciences Czech Republic s.r.o.</w:t>
      </w:r>
    </w:p>
    <w:p w14:paraId="4C38C48A" w14:textId="77777777" w:rsidR="00473ABF" w:rsidRPr="00AB40FE" w:rsidRDefault="00473ABF" w:rsidP="00473ABF">
      <w:pPr>
        <w:ind w:left="-567" w:right="-613"/>
        <w:rPr>
          <w:rFonts w:asciiTheme="minorHAnsi" w:hAnsiTheme="minorHAnsi" w:cstheme="minorHAnsi"/>
          <w:lang w:val="cs-CZ"/>
        </w:rPr>
      </w:pPr>
      <w:r w:rsidRPr="00AB40FE">
        <w:rPr>
          <w:rFonts w:asciiTheme="minorHAnsi" w:hAnsiTheme="minorHAnsi" w:cstheme="minorHAnsi"/>
          <w:lang w:val="cs-CZ"/>
        </w:rPr>
        <w:t>Budova Praga Studios</w:t>
      </w:r>
    </w:p>
    <w:p w14:paraId="38D8C75D" w14:textId="77777777" w:rsidR="00473ABF" w:rsidRPr="00AB40FE" w:rsidRDefault="00473ABF" w:rsidP="00473ABF">
      <w:pPr>
        <w:ind w:left="-567" w:right="-613"/>
        <w:rPr>
          <w:rFonts w:asciiTheme="minorHAnsi" w:hAnsiTheme="minorHAnsi" w:cstheme="minorHAnsi"/>
          <w:lang w:val="cs-CZ"/>
        </w:rPr>
      </w:pPr>
      <w:r w:rsidRPr="00AB40FE">
        <w:rPr>
          <w:rFonts w:asciiTheme="minorHAnsi" w:hAnsiTheme="minorHAnsi" w:cstheme="minorHAnsi"/>
          <w:lang w:val="cs-CZ"/>
        </w:rPr>
        <w:t>Pernerova 697/35</w:t>
      </w:r>
    </w:p>
    <w:p w14:paraId="6F64FD78" w14:textId="2F484459" w:rsidR="00473ABF" w:rsidRPr="00AB40FE" w:rsidRDefault="00473ABF" w:rsidP="00473ABF">
      <w:pPr>
        <w:ind w:left="-567" w:right="-613"/>
        <w:rPr>
          <w:rFonts w:asciiTheme="minorHAnsi" w:hAnsiTheme="minorHAnsi" w:cstheme="minorHAnsi"/>
          <w:lang w:val="cs-CZ"/>
        </w:rPr>
      </w:pPr>
      <w:r w:rsidRPr="00AB40FE">
        <w:rPr>
          <w:rFonts w:asciiTheme="minorHAnsi" w:hAnsiTheme="minorHAnsi" w:cstheme="minorHAnsi"/>
          <w:lang w:val="cs-CZ"/>
        </w:rPr>
        <w:t>186 00, Praha 8 - Karlín</w:t>
      </w:r>
    </w:p>
    <w:p w14:paraId="105CD7C3" w14:textId="59AFAA40" w:rsidR="00473ABF" w:rsidRPr="00AB40FE" w:rsidRDefault="00473ABF" w:rsidP="00473ABF">
      <w:pPr>
        <w:ind w:left="-567" w:right="-613"/>
        <w:rPr>
          <w:rFonts w:asciiTheme="minorHAnsi" w:hAnsiTheme="minorHAnsi" w:cstheme="minorHAnsi"/>
          <w:lang w:val="cs-CZ"/>
        </w:rPr>
      </w:pPr>
      <w:r w:rsidRPr="00AB40FE">
        <w:rPr>
          <w:rFonts w:asciiTheme="minorHAnsi" w:hAnsiTheme="minorHAnsi" w:cstheme="minorHAnsi"/>
          <w:lang w:val="cs-CZ"/>
        </w:rPr>
        <w:t>Czech Republic</w:t>
      </w:r>
    </w:p>
    <w:p w14:paraId="43233ABB" w14:textId="77777777" w:rsidR="0043197D" w:rsidRPr="00AB40FE" w:rsidRDefault="0043197D" w:rsidP="00473ABF">
      <w:pPr>
        <w:ind w:left="-567" w:right="-613"/>
        <w:rPr>
          <w:rFonts w:asciiTheme="minorHAnsi" w:hAnsiTheme="minorHAnsi" w:cstheme="minorHAnsi"/>
          <w:lang w:val="cs-CZ"/>
        </w:rPr>
      </w:pPr>
    </w:p>
    <w:p w14:paraId="54CE0E5C" w14:textId="0565CEF4" w:rsidR="00473ABF" w:rsidRPr="00AB40FE" w:rsidRDefault="00473ABF" w:rsidP="00473ABF">
      <w:pPr>
        <w:ind w:left="-567" w:right="-613"/>
        <w:rPr>
          <w:rFonts w:asciiTheme="minorHAnsi" w:hAnsiTheme="minorHAnsi" w:cstheme="minorHAnsi"/>
          <w:lang w:val="cs-CZ"/>
        </w:rPr>
      </w:pPr>
      <w:proofErr w:type="gramStart"/>
      <w:r w:rsidRPr="00AB40FE">
        <w:rPr>
          <w:rFonts w:asciiTheme="minorHAnsi" w:hAnsiTheme="minorHAnsi" w:cstheme="minorHAnsi"/>
          <w:lang w:val="cs-CZ"/>
        </w:rPr>
        <w:t>Mobile :</w:t>
      </w:r>
      <w:proofErr w:type="gramEnd"/>
      <w:r w:rsidRPr="00AB40FE">
        <w:rPr>
          <w:rFonts w:asciiTheme="minorHAnsi" w:hAnsiTheme="minorHAnsi" w:cstheme="minorHAnsi"/>
          <w:lang w:val="cs-CZ"/>
        </w:rPr>
        <w:t xml:space="preserve"> + 420</w:t>
      </w:r>
      <w:r w:rsidR="007D5C0F">
        <w:rPr>
          <w:rFonts w:asciiTheme="minorHAnsi" w:hAnsiTheme="minorHAnsi" w:cstheme="minorHAnsi"/>
          <w:lang w:val="cs-CZ"/>
        </w:rPr>
        <w:t> </w:t>
      </w:r>
      <w:r w:rsidR="007D5C0F" w:rsidRPr="007D5C0F">
        <w:rPr>
          <w:rFonts w:asciiTheme="minorHAnsi" w:hAnsiTheme="minorHAnsi" w:cstheme="minorHAnsi"/>
          <w:lang w:val="cs-CZ"/>
        </w:rPr>
        <w:t>604</w:t>
      </w:r>
      <w:r w:rsidR="007D5C0F">
        <w:rPr>
          <w:rFonts w:asciiTheme="minorHAnsi" w:hAnsiTheme="minorHAnsi" w:cstheme="minorHAnsi"/>
          <w:lang w:val="cs-CZ"/>
        </w:rPr>
        <w:t> </w:t>
      </w:r>
      <w:r w:rsidR="007D5C0F" w:rsidRPr="007D5C0F">
        <w:rPr>
          <w:rFonts w:asciiTheme="minorHAnsi" w:hAnsiTheme="minorHAnsi" w:cstheme="minorHAnsi"/>
          <w:lang w:val="cs-CZ"/>
        </w:rPr>
        <w:t>286</w:t>
      </w:r>
      <w:r w:rsidR="007D5C0F">
        <w:rPr>
          <w:rFonts w:asciiTheme="minorHAnsi" w:hAnsiTheme="minorHAnsi" w:cstheme="minorHAnsi"/>
          <w:lang w:val="cs-CZ"/>
        </w:rPr>
        <w:t xml:space="preserve"> </w:t>
      </w:r>
    </w:p>
    <w:p w14:paraId="0F48FA32" w14:textId="77777777" w:rsidR="00473ABF" w:rsidRPr="00AB40FE" w:rsidRDefault="00473ABF" w:rsidP="00473ABF">
      <w:pPr>
        <w:ind w:left="-567" w:right="-613"/>
        <w:rPr>
          <w:rFonts w:asciiTheme="minorHAnsi" w:hAnsiTheme="minorHAnsi" w:cstheme="minorHAnsi"/>
          <w:lang w:val="cs-CZ"/>
        </w:rPr>
      </w:pPr>
      <w:proofErr w:type="gramStart"/>
      <w:r w:rsidRPr="00AB40FE">
        <w:rPr>
          <w:rFonts w:asciiTheme="minorHAnsi" w:hAnsiTheme="minorHAnsi" w:cstheme="minorHAnsi"/>
          <w:lang w:val="cs-CZ"/>
        </w:rPr>
        <w:t>Fax :</w:t>
      </w:r>
      <w:proofErr w:type="gramEnd"/>
      <w:r w:rsidRPr="00AB40FE">
        <w:rPr>
          <w:rFonts w:asciiTheme="minorHAnsi" w:hAnsiTheme="minorHAnsi" w:cstheme="minorHAnsi"/>
          <w:lang w:val="cs-CZ"/>
        </w:rPr>
        <w:t xml:space="preserve"> + 420 222 315 611</w:t>
      </w:r>
    </w:p>
    <w:p w14:paraId="26D9C86E" w14:textId="2DC1274E" w:rsidR="00473ABF" w:rsidRPr="00AB40FE" w:rsidRDefault="00473ABF" w:rsidP="00473ABF">
      <w:pPr>
        <w:ind w:left="-567" w:right="-613"/>
        <w:rPr>
          <w:rFonts w:asciiTheme="minorHAnsi" w:hAnsiTheme="minorHAnsi" w:cstheme="minorHAnsi"/>
          <w:lang w:val="cs-CZ"/>
        </w:rPr>
      </w:pPr>
      <w:r w:rsidRPr="00AB40FE">
        <w:rPr>
          <w:rFonts w:asciiTheme="minorHAnsi" w:hAnsiTheme="minorHAnsi" w:cstheme="minorHAnsi"/>
          <w:lang w:val="cs-CZ"/>
        </w:rPr>
        <w:t xml:space="preserve">Email </w:t>
      </w:r>
      <w:r w:rsidR="007D5C0F" w:rsidRPr="005967EE">
        <w:rPr>
          <w:rFonts w:asciiTheme="minorHAnsi" w:hAnsiTheme="minorHAnsi" w:cstheme="minorHAnsi"/>
          <w:lang w:val="cs-CZ"/>
        </w:rPr>
        <w:t>@edwards.com</w:t>
      </w:r>
    </w:p>
    <w:p w14:paraId="7FC710F2" w14:textId="321F72BF" w:rsidR="00473ABF" w:rsidRPr="00AB40FE" w:rsidRDefault="00473ABF" w:rsidP="00473ABF">
      <w:pPr>
        <w:ind w:left="-567" w:right="-613"/>
        <w:rPr>
          <w:rStyle w:val="Hypertextovodkaz"/>
          <w:rFonts w:asciiTheme="minorHAnsi" w:hAnsiTheme="minorHAnsi" w:cstheme="minorHAnsi"/>
          <w:lang w:val="cs-CZ"/>
        </w:rPr>
      </w:pPr>
      <w:r w:rsidRPr="00AB40FE">
        <w:rPr>
          <w:rFonts w:asciiTheme="minorHAnsi" w:hAnsiTheme="minorHAnsi" w:cstheme="minorHAnsi"/>
          <w:lang w:val="cs-CZ"/>
        </w:rPr>
        <w:t xml:space="preserve">Visit our website at </w:t>
      </w:r>
      <w:r w:rsidRPr="005967EE">
        <w:rPr>
          <w:rFonts w:asciiTheme="minorHAnsi" w:hAnsiTheme="minorHAnsi" w:cstheme="minorHAnsi"/>
          <w:lang w:val="cs-CZ"/>
        </w:rPr>
        <w:t>www.edwards.com/europe</w:t>
      </w:r>
    </w:p>
    <w:p w14:paraId="251649CA" w14:textId="77777777" w:rsidR="005D1425" w:rsidRPr="00AB40FE" w:rsidRDefault="005D1425" w:rsidP="00F4259C">
      <w:pPr>
        <w:ind w:left="-567" w:right="-613"/>
        <w:jc w:val="both"/>
        <w:rPr>
          <w:rFonts w:asciiTheme="minorHAnsi" w:hAnsiTheme="minorHAnsi" w:cstheme="minorHAnsi"/>
          <w:b/>
          <w:lang w:val="cs-CZ"/>
        </w:rPr>
      </w:pPr>
    </w:p>
    <w:p w14:paraId="3106E670" w14:textId="3E2CD0C7" w:rsidR="005D1425" w:rsidRPr="00AB40FE" w:rsidRDefault="005D1425" w:rsidP="00F4259C">
      <w:pPr>
        <w:ind w:left="-567" w:right="-613"/>
        <w:rPr>
          <w:rFonts w:asciiTheme="minorHAnsi" w:eastAsia="Calibri" w:hAnsiTheme="minorHAnsi" w:cstheme="minorHAnsi"/>
          <w:b/>
          <w:lang w:val="cs-CZ"/>
        </w:rPr>
      </w:pPr>
    </w:p>
    <w:p w14:paraId="70C322D0" w14:textId="77777777" w:rsidR="005D1425" w:rsidRPr="00AB40FE" w:rsidRDefault="005D1425" w:rsidP="00F4259C">
      <w:pPr>
        <w:ind w:left="-567" w:right="-613"/>
        <w:rPr>
          <w:rFonts w:asciiTheme="minorHAnsi" w:eastAsia="Calibri" w:hAnsiTheme="minorHAnsi" w:cstheme="minorHAnsi"/>
          <w:lang w:val="cs-CZ"/>
        </w:rPr>
      </w:pPr>
    </w:p>
    <w:p w14:paraId="75BBDE86" w14:textId="77777777" w:rsidR="005D1425" w:rsidRPr="00AB40FE" w:rsidRDefault="005D1425" w:rsidP="00F4259C">
      <w:pPr>
        <w:ind w:left="-567" w:right="-613"/>
        <w:rPr>
          <w:rFonts w:asciiTheme="minorHAnsi" w:hAnsiTheme="minorHAnsi" w:cstheme="minorHAnsi"/>
          <w:lang w:val="cs-CZ"/>
        </w:rPr>
      </w:pPr>
    </w:p>
    <w:sectPr w:rsidR="005D1425" w:rsidRPr="00AB40FE" w:rsidSect="0043197D">
      <w:headerReference w:type="default" r:id="rId6"/>
      <w:footerReference w:type="default" r:id="rId7"/>
      <w:pgSz w:w="11906" w:h="16838"/>
      <w:pgMar w:top="1440" w:right="1440" w:bottom="1440" w:left="1440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1DB86" w14:textId="77777777" w:rsidR="000020C0" w:rsidRDefault="000020C0" w:rsidP="005D1425">
      <w:r>
        <w:separator/>
      </w:r>
    </w:p>
  </w:endnote>
  <w:endnote w:type="continuationSeparator" w:id="0">
    <w:p w14:paraId="25FB8020" w14:textId="77777777" w:rsidR="000020C0" w:rsidRDefault="000020C0" w:rsidP="005D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D161A" w14:textId="50534334" w:rsidR="000E2638" w:rsidRDefault="000E2638" w:rsidP="000E2638">
    <w:pPr>
      <w:pStyle w:val="Zpat"/>
      <w:jc w:val="center"/>
      <w:rPr>
        <w:rFonts w:ascii="Arial" w:hAnsi="Arial" w:cs="Arial"/>
        <w:b/>
        <w:bCs/>
        <w:sz w:val="16"/>
        <w:lang w:val="fr-CH"/>
      </w:rPr>
    </w:pPr>
  </w:p>
  <w:p w14:paraId="254605D9" w14:textId="77777777" w:rsidR="000E2638" w:rsidRDefault="000E2638" w:rsidP="000E2638">
    <w:pPr>
      <w:pStyle w:val="Zpat"/>
      <w:jc w:val="center"/>
      <w:rPr>
        <w:rFonts w:ascii="Arial" w:hAnsi="Arial" w:cs="Arial"/>
        <w:b/>
        <w:bCs/>
        <w:sz w:val="16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D7656" w14:textId="77777777" w:rsidR="000020C0" w:rsidRDefault="000020C0" w:rsidP="005D1425">
      <w:r>
        <w:separator/>
      </w:r>
    </w:p>
  </w:footnote>
  <w:footnote w:type="continuationSeparator" w:id="0">
    <w:p w14:paraId="37D078FF" w14:textId="77777777" w:rsidR="000020C0" w:rsidRDefault="000020C0" w:rsidP="005D1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805D9" w14:textId="304860F7" w:rsidR="005D1425" w:rsidRDefault="005D1425" w:rsidP="005D1425">
    <w:pPr>
      <w:pStyle w:val="Zhlav"/>
      <w:jc w:val="center"/>
    </w:pPr>
    <w:r>
      <w:rPr>
        <w:noProof/>
        <w:lang w:val="en-US" w:bidi="he-IL"/>
      </w:rPr>
      <w:drawing>
        <wp:inline distT="0" distB="0" distL="0" distR="0" wp14:anchorId="1CF243EE" wp14:editId="2B0ABDD3">
          <wp:extent cx="1020023" cy="125057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wards_logo_v1_423_rgb_pos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023" cy="1250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BCA2E5" w14:textId="77777777" w:rsidR="0043197D" w:rsidRDefault="0043197D" w:rsidP="005D1425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425"/>
    <w:rsid w:val="000020C0"/>
    <w:rsid w:val="00031B92"/>
    <w:rsid w:val="00036DDF"/>
    <w:rsid w:val="00041435"/>
    <w:rsid w:val="00041FE1"/>
    <w:rsid w:val="0004586E"/>
    <w:rsid w:val="0005673E"/>
    <w:rsid w:val="00072834"/>
    <w:rsid w:val="0008757E"/>
    <w:rsid w:val="000A0526"/>
    <w:rsid w:val="000B0125"/>
    <w:rsid w:val="000E1A51"/>
    <w:rsid w:val="000E2638"/>
    <w:rsid w:val="001356E1"/>
    <w:rsid w:val="001625CF"/>
    <w:rsid w:val="001829C7"/>
    <w:rsid w:val="001C624C"/>
    <w:rsid w:val="00232CC5"/>
    <w:rsid w:val="00267704"/>
    <w:rsid w:val="002774DC"/>
    <w:rsid w:val="002C50DF"/>
    <w:rsid w:val="002F1D4F"/>
    <w:rsid w:val="00302F40"/>
    <w:rsid w:val="00360909"/>
    <w:rsid w:val="003750A1"/>
    <w:rsid w:val="0039129C"/>
    <w:rsid w:val="003C677A"/>
    <w:rsid w:val="003E1D3D"/>
    <w:rsid w:val="003E4E6B"/>
    <w:rsid w:val="003E7C8C"/>
    <w:rsid w:val="004018B0"/>
    <w:rsid w:val="004127C2"/>
    <w:rsid w:val="00412AE6"/>
    <w:rsid w:val="00425B3D"/>
    <w:rsid w:val="0043197D"/>
    <w:rsid w:val="00453B68"/>
    <w:rsid w:val="0047009A"/>
    <w:rsid w:val="00473ABF"/>
    <w:rsid w:val="004963A4"/>
    <w:rsid w:val="004B4A8C"/>
    <w:rsid w:val="004C0D6A"/>
    <w:rsid w:val="00505458"/>
    <w:rsid w:val="005170BE"/>
    <w:rsid w:val="005353B8"/>
    <w:rsid w:val="00544D77"/>
    <w:rsid w:val="00563AC4"/>
    <w:rsid w:val="005810AE"/>
    <w:rsid w:val="005967EE"/>
    <w:rsid w:val="005D1425"/>
    <w:rsid w:val="00605128"/>
    <w:rsid w:val="006178BA"/>
    <w:rsid w:val="00661FF7"/>
    <w:rsid w:val="006713DF"/>
    <w:rsid w:val="0069047D"/>
    <w:rsid w:val="006B51E4"/>
    <w:rsid w:val="006C0859"/>
    <w:rsid w:val="0070387B"/>
    <w:rsid w:val="007266CC"/>
    <w:rsid w:val="00762995"/>
    <w:rsid w:val="0076608E"/>
    <w:rsid w:val="007B7E79"/>
    <w:rsid w:val="007C144E"/>
    <w:rsid w:val="007D298A"/>
    <w:rsid w:val="007D5C0F"/>
    <w:rsid w:val="007E25C6"/>
    <w:rsid w:val="007F1170"/>
    <w:rsid w:val="007F30AC"/>
    <w:rsid w:val="00834407"/>
    <w:rsid w:val="00870D21"/>
    <w:rsid w:val="00872A5C"/>
    <w:rsid w:val="00876FD7"/>
    <w:rsid w:val="00897884"/>
    <w:rsid w:val="008B7088"/>
    <w:rsid w:val="008D681F"/>
    <w:rsid w:val="00924329"/>
    <w:rsid w:val="009B4CFF"/>
    <w:rsid w:val="009F3AA9"/>
    <w:rsid w:val="00A31DA6"/>
    <w:rsid w:val="00A3797B"/>
    <w:rsid w:val="00A41724"/>
    <w:rsid w:val="00A6689A"/>
    <w:rsid w:val="00A7422B"/>
    <w:rsid w:val="00AB40FE"/>
    <w:rsid w:val="00AD1D7F"/>
    <w:rsid w:val="00AF45EB"/>
    <w:rsid w:val="00AF5062"/>
    <w:rsid w:val="00AF6398"/>
    <w:rsid w:val="00B052A0"/>
    <w:rsid w:val="00B05672"/>
    <w:rsid w:val="00B476B5"/>
    <w:rsid w:val="00B87AB2"/>
    <w:rsid w:val="00B943FC"/>
    <w:rsid w:val="00BD6ADA"/>
    <w:rsid w:val="00BF593B"/>
    <w:rsid w:val="00C023B6"/>
    <w:rsid w:val="00C125AA"/>
    <w:rsid w:val="00C2057C"/>
    <w:rsid w:val="00C26772"/>
    <w:rsid w:val="00C33A74"/>
    <w:rsid w:val="00C63010"/>
    <w:rsid w:val="00C739FA"/>
    <w:rsid w:val="00C7510E"/>
    <w:rsid w:val="00C96154"/>
    <w:rsid w:val="00CA44ED"/>
    <w:rsid w:val="00CC3F00"/>
    <w:rsid w:val="00CD3C55"/>
    <w:rsid w:val="00CE640E"/>
    <w:rsid w:val="00CF51A7"/>
    <w:rsid w:val="00D32935"/>
    <w:rsid w:val="00D50499"/>
    <w:rsid w:val="00D51438"/>
    <w:rsid w:val="00D67386"/>
    <w:rsid w:val="00DC6E1D"/>
    <w:rsid w:val="00DD38BE"/>
    <w:rsid w:val="00E47990"/>
    <w:rsid w:val="00E7146F"/>
    <w:rsid w:val="00EB1EEF"/>
    <w:rsid w:val="00F24A1A"/>
    <w:rsid w:val="00F25CD6"/>
    <w:rsid w:val="00F4259C"/>
    <w:rsid w:val="00F53EFE"/>
    <w:rsid w:val="00F55403"/>
    <w:rsid w:val="00F6005B"/>
    <w:rsid w:val="00F6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1DCFC"/>
  <w15:chartTrackingRefBased/>
  <w15:docId w15:val="{557E8B14-D29F-4E50-A7DB-BDDEED84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14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CH" w:eastAsia="fr-CH" w:bidi="fr-C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1425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cs-CZ"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5D1425"/>
  </w:style>
  <w:style w:type="paragraph" w:styleId="Zpat">
    <w:name w:val="footer"/>
    <w:basedOn w:val="Normln"/>
    <w:link w:val="ZpatChar"/>
    <w:unhideWhenUsed/>
    <w:rsid w:val="005D1425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cs-CZ" w:eastAsia="en-US" w:bidi="ar-SA"/>
    </w:rPr>
  </w:style>
  <w:style w:type="character" w:customStyle="1" w:styleId="ZpatChar">
    <w:name w:val="Zápatí Char"/>
    <w:basedOn w:val="Standardnpsmoodstavce"/>
    <w:link w:val="Zpat"/>
    <w:rsid w:val="005D1425"/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5D1425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5D1425"/>
    <w:rPr>
      <w:rFonts w:ascii="Arial" w:eastAsia="Arial" w:hAnsi="Arial" w:cs="Arial"/>
      <w:sz w:val="20"/>
      <w:szCs w:val="20"/>
      <w:lang w:val="fr-CH" w:eastAsia="fr-CH" w:bidi="fr-CH"/>
    </w:rPr>
  </w:style>
  <w:style w:type="character" w:styleId="Hypertextovodkaz">
    <w:name w:val="Hyperlink"/>
    <w:basedOn w:val="Standardnpsmoodstavce"/>
    <w:uiPriority w:val="99"/>
    <w:unhideWhenUsed/>
    <w:rsid w:val="005D1425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5D142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9B4CF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897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479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79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47990"/>
    <w:rPr>
      <w:rFonts w:ascii="Arial" w:eastAsia="Arial" w:hAnsi="Arial" w:cs="Arial"/>
      <w:sz w:val="20"/>
      <w:szCs w:val="20"/>
      <w:lang w:val="fr-CH" w:eastAsia="fr-CH" w:bidi="fr-CH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79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7990"/>
    <w:rPr>
      <w:rFonts w:ascii="Arial" w:eastAsia="Arial" w:hAnsi="Arial" w:cs="Arial"/>
      <w:b/>
      <w:bCs/>
      <w:sz w:val="20"/>
      <w:szCs w:val="20"/>
      <w:lang w:val="fr-CH" w:eastAsia="fr-CH" w:bidi="fr-CH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79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7990"/>
    <w:rPr>
      <w:rFonts w:ascii="Segoe UI" w:eastAsia="Arial" w:hAnsi="Segoe UI" w:cs="Segoe UI"/>
      <w:sz w:val="18"/>
      <w:szCs w:val="18"/>
      <w:lang w:val="fr-CH" w:eastAsia="fr-CH" w:bidi="fr-CH"/>
    </w:rPr>
  </w:style>
  <w:style w:type="paragraph" w:styleId="Revize">
    <w:name w:val="Revision"/>
    <w:hidden/>
    <w:uiPriority w:val="99"/>
    <w:semiHidden/>
    <w:rsid w:val="00CD3C55"/>
    <w:pPr>
      <w:spacing w:after="0" w:line="240" w:lineRule="auto"/>
    </w:pPr>
    <w:rPr>
      <w:rFonts w:ascii="Arial" w:eastAsia="Arial" w:hAnsi="Arial" w:cs="Arial"/>
      <w:lang w:val="fr-CH" w:eastAsia="fr-CH" w:bidi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0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Kopecky</dc:creator>
  <cp:keywords/>
  <dc:description/>
  <cp:lastModifiedBy>URBANCOVÁ Gabriela</cp:lastModifiedBy>
  <cp:revision>2</cp:revision>
  <dcterms:created xsi:type="dcterms:W3CDTF">2022-06-30T06:12:00Z</dcterms:created>
  <dcterms:modified xsi:type="dcterms:W3CDTF">2022-06-30T06:12:00Z</dcterms:modified>
</cp:coreProperties>
</file>