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434C6B44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A40D5D">
        <w:rPr>
          <w:rFonts w:eastAsia="Arial Unicode MS" w:cs="Arial Unicode MS"/>
          <w:b/>
          <w:sz w:val="26"/>
          <w:szCs w:val="26"/>
          <w:lang w:val="cs-CZ"/>
        </w:rPr>
        <w:t xml:space="preserve">2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EE34E6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EE34E6">
        <w:rPr>
          <w:rFonts w:eastAsia="Arial Unicode MS" w:cs="Arial Unicode MS"/>
          <w:b/>
          <w:sz w:val="26"/>
          <w:szCs w:val="26"/>
          <w:lang w:val="cs-CZ"/>
        </w:rPr>
        <w:t>210056</w:t>
      </w:r>
      <w:r w:rsidR="00286DEB">
        <w:rPr>
          <w:rFonts w:eastAsia="Arial Unicode MS" w:cs="Arial Unicode MS"/>
          <w:b/>
          <w:sz w:val="26"/>
          <w:szCs w:val="26"/>
          <w:lang w:val="cs-CZ"/>
        </w:rPr>
        <w:t>: 2021/SITMP/0082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05010E69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EE34E6">
        <w:rPr>
          <w:rFonts w:eastAsia="Arial Unicode MS" w:cs="Arial Unicode MS"/>
          <w:sz w:val="20"/>
          <w:szCs w:val="20"/>
          <w:lang w:val="cs-CZ"/>
        </w:rPr>
        <w:t>SPRÁVA INFORMAČNÍCH TECHNOLOGIÍ MĚSTA PLZNĚ, příspěvková organizace</w:t>
      </w:r>
    </w:p>
    <w:p w14:paraId="5C0B920D" w14:textId="47EC5FD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E34E6">
        <w:rPr>
          <w:rFonts w:asciiTheme="minorHAnsi" w:eastAsia="Arial Unicode MS" w:hAnsiTheme="minorHAnsi" w:cstheme="minorHAnsi"/>
          <w:sz w:val="20"/>
          <w:szCs w:val="20"/>
          <w:lang w:val="cs-CZ"/>
        </w:rPr>
        <w:t>Dominikánská 288/4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E34E6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E34E6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1107F61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A466EE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A466EE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proofErr w:type="spellStart"/>
      <w:r w:rsidR="00A466EE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A466EE">
        <w:rPr>
          <w:rFonts w:asciiTheme="minorHAnsi" w:eastAsia="Arial Unicode MS" w:hAnsiTheme="minorHAnsi" w:cstheme="minorHAnsi"/>
          <w:sz w:val="20"/>
          <w:szCs w:val="20"/>
          <w:lang w:val="cs-CZ"/>
        </w:rPr>
        <w:t>65</w:t>
      </w:r>
    </w:p>
    <w:p w14:paraId="5F70A692" w14:textId="556930B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E34E6">
        <w:rPr>
          <w:rFonts w:asciiTheme="minorHAnsi" w:eastAsia="Arial Unicode MS" w:hAnsiTheme="minorHAnsi" w:cstheme="minorHAnsi"/>
          <w:sz w:val="20"/>
          <w:szCs w:val="20"/>
          <w:lang w:val="cs-CZ"/>
        </w:rPr>
        <w:t>66362717</w:t>
      </w:r>
    </w:p>
    <w:p w14:paraId="7FB30E1F" w14:textId="34FFD3B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E34E6">
        <w:rPr>
          <w:rFonts w:asciiTheme="minorHAnsi" w:eastAsia="Arial Unicode MS" w:hAnsiTheme="minorHAnsi" w:cstheme="minorHAnsi"/>
          <w:sz w:val="20"/>
          <w:szCs w:val="20"/>
          <w:lang w:val="cs-CZ"/>
        </w:rPr>
        <w:t>CZ66362717</w:t>
      </w:r>
    </w:p>
    <w:p w14:paraId="1331A85C" w14:textId="0DC45AE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466EE">
        <w:rPr>
          <w:rFonts w:asciiTheme="minorHAnsi" w:eastAsia="Arial Unicode MS" w:hAnsiTheme="minorHAnsi" w:cstheme="minorHAnsi"/>
          <w:sz w:val="20"/>
          <w:szCs w:val="20"/>
          <w:lang w:val="cs-CZ"/>
        </w:rPr>
        <w:t>663627171 (Dominiká</w:t>
      </w:r>
      <w:r w:rsidR="00DF776E">
        <w:rPr>
          <w:rFonts w:asciiTheme="minorHAnsi" w:eastAsia="Arial Unicode MS" w:hAnsiTheme="minorHAnsi" w:cstheme="minorHAnsi"/>
          <w:sz w:val="20"/>
          <w:szCs w:val="20"/>
          <w:lang w:val="cs-CZ"/>
        </w:rPr>
        <w:t>n</w:t>
      </w:r>
      <w:r w:rsidR="00A466EE">
        <w:rPr>
          <w:rFonts w:asciiTheme="minorHAnsi" w:eastAsia="Arial Unicode MS" w:hAnsiTheme="minorHAnsi" w:cstheme="minorHAnsi"/>
          <w:sz w:val="20"/>
          <w:szCs w:val="20"/>
          <w:lang w:val="cs-CZ"/>
        </w:rPr>
        <w:t>ská) 663627172 (Cukrovarská 19,20,21)</w:t>
      </w:r>
    </w:p>
    <w:p w14:paraId="731496E1" w14:textId="1DCCB5F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208F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7ED1E2F" w14:textId="6A599DF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EABF95E" w14:textId="57D106A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208F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68A7494" w14:textId="42DC957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273F155" w14:textId="77777777" w:rsidR="00A466EE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466EE">
        <w:rPr>
          <w:rFonts w:asciiTheme="minorHAnsi" w:eastAsia="Arial Unicode MS" w:hAnsiTheme="minorHAnsi" w:cstheme="minorHAnsi"/>
          <w:sz w:val="20"/>
          <w:szCs w:val="20"/>
          <w:lang w:val="cs-CZ"/>
        </w:rPr>
        <w:t>ředitelem Ing. Luďkem Šantorou, MBA</w:t>
      </w:r>
    </w:p>
    <w:p w14:paraId="08A6F4B0" w14:textId="77210388" w:rsidR="002E3897" w:rsidRDefault="00A466EE" w:rsidP="00A466EE">
      <w:pPr>
        <w:ind w:left="2127" w:hanging="2127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Kontaktní osoba: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208F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2E389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5BBEF390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A466E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701210056: 2021/SITMP/0082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A466E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29.4.2021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335DE809" w14:textId="3CF1DE9E" w:rsidR="003576CD" w:rsidRPr="000908BF" w:rsidRDefault="00A208F0" w:rsidP="000908BF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14:paraId="296B7557" w14:textId="77777777" w:rsidR="003576CD" w:rsidRDefault="003576CD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7A343ED" w14:textId="12F3AE1E" w:rsidR="00024B0F" w:rsidRDefault="00863A5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Poznámka – Bioodpad Cukrovarská 21 svážen po dobu květen až listopad</w:t>
      </w: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06D5727E"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2E4021B3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863A5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1.7.2022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552632AA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A208F0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30.06.2022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0D5E6CCE" w14:textId="77777777" w:rsidR="001406F6" w:rsidRDefault="00863A54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4C024728" w14:textId="34866133" w:rsidR="00863A54" w:rsidRPr="0045565E" w:rsidRDefault="00863A54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Otakar Horák, jednatel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4ABC80B9" w14:textId="77777777" w:rsidR="001406F6" w:rsidRDefault="00EE34E6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SPRÁVA INFORMAČNÍCH TECHNOLOGIÍ MĚSTA PLZNĚ, příspěvková organizace</w:t>
            </w:r>
          </w:p>
          <w:p w14:paraId="114C8FCB" w14:textId="2950AE7B" w:rsidR="00863A54" w:rsidRPr="00286DEB" w:rsidRDefault="00863A54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286DEB"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>Ing. Luděk Šantora MBA, ředitel</w:t>
            </w:r>
          </w:p>
        </w:tc>
      </w:tr>
    </w:tbl>
    <w:p w14:paraId="2ADDF3D5" w14:textId="2E70231D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6760732">
    <w:abstractNumId w:val="4"/>
  </w:num>
  <w:num w:numId="2" w16cid:durableId="936446732">
    <w:abstractNumId w:val="33"/>
  </w:num>
  <w:num w:numId="3" w16cid:durableId="35391998">
    <w:abstractNumId w:val="3"/>
  </w:num>
  <w:num w:numId="4" w16cid:durableId="1140423731">
    <w:abstractNumId w:val="13"/>
  </w:num>
  <w:num w:numId="5" w16cid:durableId="1730610711">
    <w:abstractNumId w:val="20"/>
  </w:num>
  <w:num w:numId="6" w16cid:durableId="485439377">
    <w:abstractNumId w:val="27"/>
  </w:num>
  <w:num w:numId="7" w16cid:durableId="2086607090">
    <w:abstractNumId w:val="38"/>
  </w:num>
  <w:num w:numId="8" w16cid:durableId="1334912680">
    <w:abstractNumId w:val="39"/>
  </w:num>
  <w:num w:numId="9" w16cid:durableId="883252011">
    <w:abstractNumId w:val="6"/>
  </w:num>
  <w:num w:numId="10" w16cid:durableId="760611768">
    <w:abstractNumId w:val="31"/>
  </w:num>
  <w:num w:numId="11" w16cid:durableId="1553419966">
    <w:abstractNumId w:val="14"/>
  </w:num>
  <w:num w:numId="12" w16cid:durableId="1955094468">
    <w:abstractNumId w:val="32"/>
  </w:num>
  <w:num w:numId="13" w16cid:durableId="1077437753">
    <w:abstractNumId w:val="25"/>
  </w:num>
  <w:num w:numId="14" w16cid:durableId="748310150">
    <w:abstractNumId w:val="24"/>
  </w:num>
  <w:num w:numId="15" w16cid:durableId="457115660">
    <w:abstractNumId w:val="35"/>
  </w:num>
  <w:num w:numId="16" w16cid:durableId="1748647772">
    <w:abstractNumId w:val="15"/>
  </w:num>
  <w:num w:numId="17" w16cid:durableId="1843547071">
    <w:abstractNumId w:val="40"/>
  </w:num>
  <w:num w:numId="18" w16cid:durableId="1877962794">
    <w:abstractNumId w:val="26"/>
  </w:num>
  <w:num w:numId="19" w16cid:durableId="1828395141">
    <w:abstractNumId w:val="0"/>
  </w:num>
  <w:num w:numId="20" w16cid:durableId="1006324413">
    <w:abstractNumId w:val="7"/>
  </w:num>
  <w:num w:numId="21" w16cid:durableId="1989741692">
    <w:abstractNumId w:val="10"/>
  </w:num>
  <w:num w:numId="22" w16cid:durableId="579679708">
    <w:abstractNumId w:val="30"/>
  </w:num>
  <w:num w:numId="23" w16cid:durableId="736561647">
    <w:abstractNumId w:val="8"/>
  </w:num>
  <w:num w:numId="24" w16cid:durableId="451169092">
    <w:abstractNumId w:val="5"/>
  </w:num>
  <w:num w:numId="25" w16cid:durableId="1972128326">
    <w:abstractNumId w:val="22"/>
  </w:num>
  <w:num w:numId="26" w16cid:durableId="135876887">
    <w:abstractNumId w:val="18"/>
  </w:num>
  <w:num w:numId="27" w16cid:durableId="998772949">
    <w:abstractNumId w:val="21"/>
  </w:num>
  <w:num w:numId="28" w16cid:durableId="1182353229">
    <w:abstractNumId w:val="9"/>
  </w:num>
  <w:num w:numId="29" w16cid:durableId="1969555214">
    <w:abstractNumId w:val="17"/>
  </w:num>
  <w:num w:numId="30" w16cid:durableId="121847195">
    <w:abstractNumId w:val="37"/>
  </w:num>
  <w:num w:numId="31" w16cid:durableId="238760197">
    <w:abstractNumId w:val="36"/>
  </w:num>
  <w:num w:numId="32" w16cid:durableId="1567036603">
    <w:abstractNumId w:val="23"/>
  </w:num>
  <w:num w:numId="33" w16cid:durableId="1174227350">
    <w:abstractNumId w:val="42"/>
  </w:num>
  <w:num w:numId="34" w16cid:durableId="554202007">
    <w:abstractNumId w:val="16"/>
  </w:num>
  <w:num w:numId="35" w16cid:durableId="754209065">
    <w:abstractNumId w:val="19"/>
  </w:num>
  <w:num w:numId="36" w16cid:durableId="633366393">
    <w:abstractNumId w:val="41"/>
  </w:num>
  <w:num w:numId="37" w16cid:durableId="236716761">
    <w:abstractNumId w:val="2"/>
  </w:num>
  <w:num w:numId="38" w16cid:durableId="2062315652">
    <w:abstractNumId w:val="1"/>
  </w:num>
  <w:num w:numId="39" w16cid:durableId="37970785">
    <w:abstractNumId w:val="28"/>
  </w:num>
  <w:num w:numId="40" w16cid:durableId="2082555840">
    <w:abstractNumId w:val="29"/>
  </w:num>
  <w:num w:numId="41" w16cid:durableId="666059840">
    <w:abstractNumId w:val="34"/>
  </w:num>
  <w:num w:numId="42" w16cid:durableId="1421020451">
    <w:abstractNumId w:val="11"/>
  </w:num>
  <w:num w:numId="43" w16cid:durableId="7106949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908BF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86DEB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576C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63A54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208F0"/>
    <w:rsid w:val="00A318E4"/>
    <w:rsid w:val="00A32243"/>
    <w:rsid w:val="00A32327"/>
    <w:rsid w:val="00A32D81"/>
    <w:rsid w:val="00A344D4"/>
    <w:rsid w:val="00A34F47"/>
    <w:rsid w:val="00A40D5D"/>
    <w:rsid w:val="00A466EE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50CF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DF776E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34E6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E70BF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466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6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2022-06-24T12:47:00Z</cp:lastPrinted>
  <dcterms:created xsi:type="dcterms:W3CDTF">2022-06-30T06:03:00Z</dcterms:created>
  <dcterms:modified xsi:type="dcterms:W3CDTF">2022-06-30T06:03:00Z</dcterms:modified>
</cp:coreProperties>
</file>