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83" w:rsidRDefault="003E5883">
      <w:pPr>
        <w:rPr>
          <w:rFonts w:ascii="Calibri" w:hAnsi="Calibri"/>
          <w:sz w:val="22"/>
          <w:szCs w:val="22"/>
        </w:rPr>
      </w:pPr>
    </w:p>
    <w:tbl>
      <w:tblPr>
        <w:tblW w:w="10555" w:type="dxa"/>
        <w:tblInd w:w="-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777"/>
        <w:gridCol w:w="4778"/>
      </w:tblGrid>
      <w:tr w:rsidR="003E5883" w:rsidTr="00A034C3">
        <w:trPr>
          <w:trHeight w:val="885"/>
        </w:trPr>
        <w:tc>
          <w:tcPr>
            <w:tcW w:w="10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5" w:type="dxa"/>
            </w:tcMar>
          </w:tcPr>
          <w:p w:rsidR="003E5883" w:rsidRDefault="004C561A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3E5883" w:rsidRDefault="004C561A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:rsidR="003E5883" w:rsidRDefault="004C561A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>
              <w:rPr>
                <w:rFonts w:ascii="Calibri" w:hAnsi="Calibri" w:cs="Calibri"/>
                <w:caps/>
                <w:sz w:val="26"/>
                <w:szCs w:val="26"/>
              </w:rPr>
              <w:t xml:space="preserve">na užívání dat A PRODUKTŮ ČHMÚ pro koncové uživatele </w:t>
            </w:r>
          </w:p>
          <w:p w:rsidR="003E5883" w:rsidRDefault="003E5883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E5883" w:rsidTr="00A034C3">
        <w:tc>
          <w:tcPr>
            <w:tcW w:w="10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E5883" w:rsidRDefault="003E5883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3E5883" w:rsidRDefault="004C561A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:rsidR="003E5883" w:rsidRDefault="004C561A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</w:pPr>
            <w:r>
              <w:rPr>
                <w:rFonts w:ascii="Calibri" w:hAnsi="Calibri" w:cs="Calibri"/>
                <w:b w:val="0"/>
                <w:sz w:val="20"/>
              </w:rPr>
              <w:t xml:space="preserve"> ve spojení se zákonem č. 121/2000 Sb., autorský zákon, v platném znění)</w:t>
            </w:r>
          </w:p>
        </w:tc>
      </w:tr>
      <w:tr w:rsidR="003E5883" w:rsidTr="00A034C3">
        <w:trPr>
          <w:trHeight w:val="79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3E5883" w:rsidRDefault="003E5883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3E5883" w:rsidRDefault="004C561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883" w:rsidRDefault="003E588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3E5883" w:rsidTr="00A034C3">
        <w:trPr>
          <w:trHeight w:val="5372"/>
        </w:trPr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883" w:rsidRDefault="003E5883"/>
          <w:tbl>
            <w:tblPr>
              <w:tblW w:w="1010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88"/>
              <w:gridCol w:w="1519"/>
              <w:gridCol w:w="315"/>
              <w:gridCol w:w="2811"/>
              <w:gridCol w:w="4322"/>
              <w:gridCol w:w="146"/>
            </w:tblGrid>
            <w:tr w:rsidR="003E5883" w:rsidTr="00C93C56">
              <w:trPr>
                <w:trHeight w:val="404"/>
              </w:trPr>
              <w:tc>
                <w:tcPr>
                  <w:tcW w:w="5633" w:type="dxa"/>
                  <w:gridSpan w:val="4"/>
                  <w:shd w:val="clear" w:color="auto" w:fill="auto"/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265"/>
              </w:trPr>
              <w:tc>
                <w:tcPr>
                  <w:tcW w:w="2507" w:type="dxa"/>
                  <w:gridSpan w:val="2"/>
                  <w:shd w:val="clear" w:color="auto" w:fill="auto"/>
                </w:tcPr>
                <w:p w:rsidR="003E5883" w:rsidRDefault="004C561A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IČ: 00020699</w:t>
                  </w:r>
                </w:p>
              </w:tc>
              <w:tc>
                <w:tcPr>
                  <w:tcW w:w="3126" w:type="dxa"/>
                  <w:gridSpan w:val="2"/>
                  <w:shd w:val="clear" w:color="auto" w:fill="auto"/>
                </w:tcPr>
                <w:p w:rsidR="003E5883" w:rsidRDefault="004C561A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265"/>
              </w:trPr>
              <w:tc>
                <w:tcPr>
                  <w:tcW w:w="2507" w:type="dxa"/>
                  <w:gridSpan w:val="2"/>
                  <w:shd w:val="clear" w:color="auto" w:fill="auto"/>
                </w:tcPr>
                <w:p w:rsidR="003E5883" w:rsidRDefault="004C561A" w:rsidP="0070735A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70735A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3126" w:type="dxa"/>
                  <w:gridSpan w:val="2"/>
                  <w:shd w:val="clear" w:color="auto" w:fill="auto"/>
                </w:tcPr>
                <w:p w:rsidR="003E5883" w:rsidRDefault="0070735A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480"/>
              </w:trPr>
              <w:tc>
                <w:tcPr>
                  <w:tcW w:w="5633" w:type="dxa"/>
                  <w:gridSpan w:val="4"/>
                  <w:shd w:val="clear" w:color="auto" w:fill="auto"/>
                </w:tcPr>
                <w:p w:rsidR="003E5883" w:rsidRDefault="004C561A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(plátce DPH, avšak při výkonu činnosti dle Vl. nařízení č. 96/1953 Sb. není osobou povinnou k dani podle ust. § 5 odst. 3 zák.č. 235/2004 Sb., o DPH)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275"/>
              </w:trPr>
              <w:tc>
                <w:tcPr>
                  <w:tcW w:w="2507" w:type="dxa"/>
                  <w:gridSpan w:val="2"/>
                  <w:shd w:val="clear" w:color="auto" w:fill="auto"/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3126" w:type="dxa"/>
                  <w:gridSpan w:val="2"/>
                  <w:shd w:val="clear" w:color="auto" w:fill="auto"/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Václav Dvořák, ředitel ČHMÚ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275"/>
              </w:trPr>
              <w:tc>
                <w:tcPr>
                  <w:tcW w:w="2507" w:type="dxa"/>
                  <w:gridSpan w:val="2"/>
                  <w:shd w:val="clear" w:color="auto" w:fill="auto"/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126" w:type="dxa"/>
                  <w:gridSpan w:val="2"/>
                  <w:shd w:val="clear" w:color="auto" w:fill="auto"/>
                </w:tcPr>
                <w:p w:rsidR="003E5883" w:rsidRDefault="004C561A">
                  <w:pPr>
                    <w:tabs>
                      <w:tab w:val="left" w:pos="2268"/>
                    </w:tabs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RNDr. Liborem Hejkrlíkem, CSc., ředitelem pobočky ČHMÚ v Ústí nad Labem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293"/>
              </w:trPr>
              <w:tc>
                <w:tcPr>
                  <w:tcW w:w="2507" w:type="dxa"/>
                  <w:gridSpan w:val="2"/>
                  <w:shd w:val="clear" w:color="auto" w:fill="auto"/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126" w:type="dxa"/>
                  <w:gridSpan w:val="2"/>
                  <w:shd w:val="clear" w:color="auto" w:fill="auto"/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Vít Koutecký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267"/>
              </w:trPr>
              <w:tc>
                <w:tcPr>
                  <w:tcW w:w="5633" w:type="dxa"/>
                  <w:gridSpan w:val="4"/>
                  <w:shd w:val="clear" w:color="auto" w:fill="auto"/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Poskytovatel“</w:t>
                  </w:r>
                  <w:r>
                    <w:rPr>
                      <w:rStyle w:val="Ukotvenpoznmkypodarou"/>
                      <w:rFonts w:ascii="Calibri" w:hAnsi="Calibri"/>
                      <w:b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6"/>
              </w:trPr>
              <w:tc>
                <w:tcPr>
                  <w:tcW w:w="988" w:type="dxa"/>
                  <w:shd w:val="clear" w:color="auto" w:fill="auto"/>
                </w:tcPr>
                <w:p w:rsidR="003E5883" w:rsidRDefault="003E58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E5883" w:rsidRDefault="004C561A"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:rsidR="003E5883" w:rsidRDefault="003E5883"/>
              </w:tc>
              <w:tc>
                <w:tcPr>
                  <w:tcW w:w="315" w:type="dxa"/>
                  <w:shd w:val="clear" w:color="auto" w:fill="auto"/>
                </w:tcPr>
                <w:p w:rsidR="003E5883" w:rsidRDefault="003E5883"/>
              </w:tc>
              <w:tc>
                <w:tcPr>
                  <w:tcW w:w="2811" w:type="dxa"/>
                  <w:shd w:val="clear" w:color="auto" w:fill="auto"/>
                </w:tcPr>
                <w:p w:rsidR="003E5883" w:rsidRDefault="003E5883"/>
              </w:tc>
              <w:tc>
                <w:tcPr>
                  <w:tcW w:w="4322" w:type="dxa"/>
                  <w:shd w:val="clear" w:color="auto" w:fill="auto"/>
                </w:tcPr>
                <w:p w:rsidR="003E5883" w:rsidRDefault="003E5883"/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345"/>
              </w:trPr>
              <w:tc>
                <w:tcPr>
                  <w:tcW w:w="5633" w:type="dxa"/>
                  <w:gridSpan w:val="4"/>
                  <w:shd w:val="clear" w:color="auto" w:fill="DAEEF3"/>
                </w:tcPr>
                <w:p w:rsidR="003E5883" w:rsidRDefault="003E58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E5883" w:rsidRDefault="004C561A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53276B">
                    <w:rPr>
                      <w:rFonts w:ascii="Calibri" w:hAnsi="Calibri"/>
                      <w:b/>
                      <w:szCs w:val="24"/>
                    </w:rPr>
                    <w:t>STRABAG Rail a. s.</w:t>
                  </w:r>
                </w:p>
                <w:p w:rsidR="0053276B" w:rsidRPr="0053276B" w:rsidRDefault="0053276B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4468" w:type="dxa"/>
                  <w:gridSpan w:val="2"/>
                  <w:shd w:val="clear" w:color="auto" w:fill="FFFFFF"/>
                </w:tcPr>
                <w:p w:rsidR="003E5883" w:rsidRDefault="003E58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E5883" w:rsidTr="00C93C56">
              <w:trPr>
                <w:trHeight w:val="279"/>
              </w:trPr>
              <w:tc>
                <w:tcPr>
                  <w:tcW w:w="10101" w:type="dxa"/>
                  <w:gridSpan w:val="6"/>
                  <w:shd w:val="clear" w:color="auto" w:fill="auto"/>
                </w:tcPr>
                <w:p w:rsidR="003E5883" w:rsidRDefault="004C561A">
                  <w:r>
                    <w:rPr>
                      <w:rFonts w:ascii="Calibri" w:hAnsi="Calibri"/>
                      <w:sz w:val="22"/>
                      <w:szCs w:val="22"/>
                    </w:rPr>
                    <w:t>Železničářská 1385/29</w:t>
                  </w:r>
                  <w:r w:rsidR="00C93C56">
                    <w:rPr>
                      <w:rFonts w:ascii="Calibri" w:hAnsi="Calibri"/>
                      <w:sz w:val="22"/>
                      <w:szCs w:val="22"/>
                    </w:rPr>
                    <w:t>, Střekov, 400 03 Ústí nad Labem-Střekov</w:t>
                  </w:r>
                </w:p>
              </w:tc>
            </w:tr>
            <w:tr w:rsidR="003E5883" w:rsidTr="00C93C56">
              <w:trPr>
                <w:trHeight w:val="411"/>
              </w:trPr>
              <w:tc>
                <w:tcPr>
                  <w:tcW w:w="2822" w:type="dxa"/>
                  <w:gridSpan w:val="3"/>
                  <w:shd w:val="clear" w:color="auto" w:fill="auto"/>
                </w:tcPr>
                <w:p w:rsidR="003E5883" w:rsidRDefault="004C561A">
                  <w:pPr>
                    <w:rPr>
                      <w:highlight w:val="yellow"/>
                    </w:rPr>
                  </w:pPr>
                  <w:r w:rsidRPr="00534C9C">
                    <w:rPr>
                      <w:rFonts w:ascii="Calibri" w:hAnsi="Calibri"/>
                      <w:sz w:val="22"/>
                      <w:szCs w:val="22"/>
                    </w:rPr>
                    <w:t xml:space="preserve">IČ: </w:t>
                  </w:r>
                  <w:r w:rsidR="00C93C56" w:rsidRPr="00534C9C">
                    <w:rPr>
                      <w:rFonts w:ascii="Calibri" w:hAnsi="Calibri"/>
                      <w:sz w:val="22"/>
                      <w:szCs w:val="22"/>
                    </w:rPr>
                    <w:t>25429949</w:t>
                  </w:r>
                </w:p>
              </w:tc>
              <w:tc>
                <w:tcPr>
                  <w:tcW w:w="7279" w:type="dxa"/>
                  <w:gridSpan w:val="3"/>
                  <w:shd w:val="clear" w:color="auto" w:fill="auto"/>
                </w:tcPr>
                <w:p w:rsidR="003E5883" w:rsidRDefault="004C561A">
                  <w:pPr>
                    <w:rPr>
                      <w:highlight w:val="yellow"/>
                    </w:rPr>
                  </w:pPr>
                  <w:r w:rsidRPr="00534C9C">
                    <w:rPr>
                      <w:rFonts w:ascii="Calibri" w:hAnsi="Calibri"/>
                      <w:sz w:val="22"/>
                      <w:szCs w:val="22"/>
                    </w:rPr>
                    <w:t xml:space="preserve">DIČ: </w:t>
                  </w:r>
                  <w:r w:rsidR="00C93C56" w:rsidRPr="00534C9C">
                    <w:rPr>
                      <w:rFonts w:ascii="Calibri" w:hAnsi="Calibri"/>
                      <w:sz w:val="22"/>
                      <w:szCs w:val="22"/>
                    </w:rPr>
                    <w:t>CZ25429949</w:t>
                  </w:r>
                </w:p>
              </w:tc>
            </w:tr>
            <w:tr w:rsidR="003E5883" w:rsidTr="00C93C56">
              <w:trPr>
                <w:trHeight w:val="403"/>
              </w:trPr>
              <w:tc>
                <w:tcPr>
                  <w:tcW w:w="2822" w:type="dxa"/>
                  <w:gridSpan w:val="3"/>
                  <w:shd w:val="clear" w:color="auto" w:fill="auto"/>
                </w:tcPr>
                <w:p w:rsidR="003E5883" w:rsidRDefault="004C561A" w:rsidP="0070735A">
                  <w:pPr>
                    <w:rPr>
                      <w:highlight w:val="yellow"/>
                    </w:rPr>
                  </w:pPr>
                  <w:r w:rsidRPr="00534C9C">
                    <w:rPr>
                      <w:rFonts w:ascii="Calibri" w:hAnsi="Calibri"/>
                      <w:sz w:val="22"/>
                      <w:szCs w:val="22"/>
                    </w:rPr>
                    <w:t xml:space="preserve">č.ú. </w:t>
                  </w:r>
                  <w:proofErr w:type="spellStart"/>
                  <w:r w:rsidR="0070735A">
                    <w:rPr>
                      <w:rFonts w:ascii="Calibri" w:hAnsi="Calibri"/>
                      <w:sz w:val="22"/>
                      <w:szCs w:val="22"/>
                    </w:rPr>
                    <w:t>xxxxxx</w:t>
                  </w:r>
                  <w:proofErr w:type="spellEnd"/>
                </w:p>
              </w:tc>
              <w:tc>
                <w:tcPr>
                  <w:tcW w:w="7279" w:type="dxa"/>
                  <w:gridSpan w:val="3"/>
                  <w:shd w:val="clear" w:color="auto" w:fill="auto"/>
                </w:tcPr>
                <w:p w:rsidR="003E5883" w:rsidRPr="0053276B" w:rsidRDefault="0070735A">
                  <w:pPr>
                    <w:rPr>
                      <w:rFonts w:asciiTheme="minorHAnsi" w:hAnsiTheme="minorHAnsi"/>
                      <w:highlight w:val="yellow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3E5883" w:rsidTr="00C93C56">
              <w:trPr>
                <w:trHeight w:val="435"/>
              </w:trPr>
              <w:tc>
                <w:tcPr>
                  <w:tcW w:w="10101" w:type="dxa"/>
                  <w:gridSpan w:val="6"/>
                  <w:shd w:val="clear" w:color="auto" w:fill="auto"/>
                </w:tcPr>
                <w:p w:rsidR="003E5883" w:rsidRDefault="003E58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E5883" w:rsidTr="00C93C56">
              <w:trPr>
                <w:trHeight w:val="435"/>
              </w:trPr>
              <w:tc>
                <w:tcPr>
                  <w:tcW w:w="2822" w:type="dxa"/>
                  <w:gridSpan w:val="3"/>
                  <w:shd w:val="clear" w:color="auto" w:fill="auto"/>
                </w:tcPr>
                <w:p w:rsidR="003E5883" w:rsidRDefault="004C561A" w:rsidP="00C93C56">
                  <w:pPr>
                    <w:rPr>
                      <w:rFonts w:ascii="Calibri" w:hAnsi="Calibri"/>
                      <w:sz w:val="22"/>
                      <w:szCs w:val="22"/>
                      <w:highlight w:val="yellow"/>
                    </w:rPr>
                  </w:pPr>
                  <w:r w:rsidRPr="00534C9C">
                    <w:rPr>
                      <w:rFonts w:ascii="Calibri" w:hAnsi="Calibri"/>
                      <w:sz w:val="22"/>
                      <w:szCs w:val="22"/>
                    </w:rPr>
                    <w:t>Statutární orgán</w:t>
                  </w:r>
                  <w:r w:rsidR="00534C9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534C9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79" w:type="dxa"/>
                  <w:gridSpan w:val="3"/>
                  <w:shd w:val="clear" w:color="auto" w:fill="auto"/>
                </w:tcPr>
                <w:p w:rsidR="00C93C56" w:rsidRDefault="00C93C5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Ing. Jakub Svoboda, předseda představenstva </w:t>
                  </w:r>
                </w:p>
                <w:p w:rsidR="00C93C56" w:rsidRDefault="00C93C5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Luboš Tomášek, člen představenstva</w:t>
                  </w:r>
                </w:p>
                <w:p w:rsidR="001D453D" w:rsidRDefault="001D453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Jiří Dynka</w:t>
                  </w:r>
                  <w:r w:rsidR="0083128B">
                    <w:rPr>
                      <w:rFonts w:ascii="Calibri" w:hAnsi="Calibri"/>
                      <w:sz w:val="22"/>
                      <w:szCs w:val="22"/>
                    </w:rPr>
                    <w:t>, člen představenstva</w:t>
                  </w:r>
                </w:p>
              </w:tc>
            </w:tr>
            <w:tr w:rsidR="00C93C56" w:rsidTr="00C93C56">
              <w:trPr>
                <w:trHeight w:val="281"/>
              </w:trPr>
              <w:tc>
                <w:tcPr>
                  <w:tcW w:w="2822" w:type="dxa"/>
                  <w:gridSpan w:val="3"/>
                  <w:shd w:val="clear" w:color="auto" w:fill="auto"/>
                </w:tcPr>
                <w:p w:rsidR="00C93C56" w:rsidRDefault="00C93C56">
                  <w:pPr>
                    <w:rPr>
                      <w:rFonts w:ascii="Calibri" w:hAnsi="Calibri"/>
                      <w:sz w:val="22"/>
                      <w:szCs w:val="22"/>
                      <w:highlight w:val="yellow"/>
                    </w:rPr>
                  </w:pPr>
                  <w:r w:rsidRPr="00534C9C"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7279" w:type="dxa"/>
                  <w:gridSpan w:val="3"/>
                  <w:shd w:val="clear" w:color="auto" w:fill="auto"/>
                </w:tcPr>
                <w:p w:rsidR="00C93C56" w:rsidRDefault="0070735A" w:rsidP="003859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3E5883" w:rsidTr="00C93C56">
              <w:trPr>
                <w:trHeight w:val="273"/>
              </w:trPr>
              <w:tc>
                <w:tcPr>
                  <w:tcW w:w="2822" w:type="dxa"/>
                  <w:gridSpan w:val="3"/>
                  <w:shd w:val="clear" w:color="auto" w:fill="auto"/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  <w:highlight w:val="yellow"/>
                    </w:rPr>
                  </w:pPr>
                  <w:r w:rsidRPr="00534C9C"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7279" w:type="dxa"/>
                  <w:gridSpan w:val="3"/>
                  <w:shd w:val="clear" w:color="auto" w:fill="auto"/>
                </w:tcPr>
                <w:p w:rsidR="003E5883" w:rsidRDefault="007073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3E5883" w:rsidTr="00C93C56">
              <w:trPr>
                <w:trHeight w:val="794"/>
              </w:trPr>
              <w:tc>
                <w:tcPr>
                  <w:tcW w:w="10101" w:type="dxa"/>
                  <w:gridSpan w:val="6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3E5883" w:rsidRDefault="003E58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E5883" w:rsidRDefault="004C561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3E5883" w:rsidRDefault="003E58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E5883" w:rsidTr="00C93C56">
              <w:trPr>
                <w:trHeight w:val="133"/>
              </w:trPr>
              <w:tc>
                <w:tcPr>
                  <w:tcW w:w="988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Přílohy 1:</w:t>
                  </w:r>
                </w:p>
              </w:tc>
              <w:tc>
                <w:tcPr>
                  <w:tcW w:w="9113" w:type="dxa"/>
                  <w:gridSpan w:val="5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 užití</w:t>
                  </w:r>
                </w:p>
              </w:tc>
            </w:tr>
            <w:tr w:rsidR="003E5883" w:rsidTr="00C93C56">
              <w:trPr>
                <w:trHeight w:val="133"/>
              </w:trPr>
              <w:tc>
                <w:tcPr>
                  <w:tcW w:w="9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Příloha 2:</w:t>
                  </w:r>
                </w:p>
              </w:tc>
              <w:tc>
                <w:tcPr>
                  <w:tcW w:w="9113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</w:tc>
            </w:tr>
            <w:tr w:rsidR="003E5883" w:rsidTr="00C93C56">
              <w:trPr>
                <w:trHeight w:val="133"/>
              </w:trPr>
              <w:tc>
                <w:tcPr>
                  <w:tcW w:w="9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Ostatní:</w:t>
                  </w:r>
                </w:p>
              </w:tc>
              <w:tc>
                <w:tcPr>
                  <w:tcW w:w="9113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3E5883">
                  <w:pPr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</w:p>
              </w:tc>
            </w:tr>
            <w:tr w:rsidR="003E5883" w:rsidTr="00C93C56">
              <w:trPr>
                <w:trHeight w:val="1829"/>
              </w:trPr>
              <w:tc>
                <w:tcPr>
                  <w:tcW w:w="9955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pStyle w:val="Heading21"/>
                    <w:numPr>
                      <w:ilvl w:val="0"/>
                      <w:numId w:val="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E5883" w:rsidRDefault="004C561A" w:rsidP="001D453D">
                  <w:pPr>
                    <w:pStyle w:val="Heading21"/>
                    <w:numPr>
                      <w:ilvl w:val="1"/>
                      <w:numId w:val="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pro poskytnutí dat a produktů ČHMÚ  pro koncové uživatele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“) poskytne Nabyvateli oprávnění užít Data, Produkty a Služby, jejichž specifikace a rozsah jsou obsahem této Smlouvy nebo mohou být uvedeny samostatně jako přílohy a Nabyvatel se zavazuje</w:t>
                  </w:r>
                  <w:r>
                    <w:rPr>
                      <w:rFonts w:ascii="Calibri" w:hAnsi="Calibri" w:cs="Calibri"/>
                      <w:b/>
                      <w:color w:val="00000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 jejich poskytnutí uhradit sjednanou cenu.</w:t>
                  </w:r>
                </w:p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80"/>
              </w:trPr>
              <w:tc>
                <w:tcPr>
                  <w:tcW w:w="9955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pStyle w:val="Heading21"/>
                    <w:numPr>
                      <w:ilvl w:val="0"/>
                      <w:numId w:val="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3E5883" w:rsidRDefault="004C561A">
                  <w:pPr>
                    <w:numPr>
                      <w:ilvl w:val="1"/>
                      <w:numId w:val="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Nabyvatel souhlasí s obsahem, formou a způsobem dodání a poskytnutím Dat a Produktů, Služeb, které byly potvrzeny smluvními stranami prostřednictvím e-mailu, telefonu, faxu nebo osobně.</w:t>
                  </w:r>
                </w:p>
                <w:p w:rsidR="003E5883" w:rsidRDefault="004C561A">
                  <w:pPr>
                    <w:numPr>
                      <w:ilvl w:val="1"/>
                      <w:numId w:val="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Osoba oprávněná k převzetí Dat, Produktů a Služeb na straně Nabyvatele je uvedena v záhlaví smlouvy, nebo může být odlišná, určí-li tak Nabyvatel.</w:t>
                  </w:r>
                </w:p>
                <w:p w:rsidR="003E5883" w:rsidRDefault="004C561A">
                  <w:pPr>
                    <w:pStyle w:val="Odstavecseseznamem"/>
                    <w:numPr>
                      <w:ilvl w:val="1"/>
                      <w:numId w:val="2"/>
                    </w:numPr>
                    <w:spacing w:after="12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Poskytnutá Data, Produkty a Služby není oprávněn Nabyvatel užít k jiným účelům, než jak vymezuje tato Smlouva a je povinen při jejich užití dodržovat zákony České republiky, zejména zákon č. 121/2000 Sb., autorský zákon a zákon č. 89/2012 Sb., občanský zákoník a ustanovení této Smlouvy.</w:t>
                  </w:r>
                </w:p>
                <w:p w:rsidR="003E5883" w:rsidRDefault="004C561A">
                  <w:pPr>
                    <w:pStyle w:val="Odstavecseseznamem"/>
                    <w:numPr>
                      <w:ilvl w:val="1"/>
                      <w:numId w:val="2"/>
                    </w:numPr>
                    <w:spacing w:after="120"/>
                    <w:jc w:val="both"/>
                  </w:pPr>
                  <w:r>
                    <w:rPr>
                      <w:rFonts w:cs="Calibri"/>
                    </w:rPr>
                    <w:t>Smluvní strany se dohodly, že za poskytnutí Dat, Produktů a Služeb uhradí Nabyvatel cenu, která je stanovena na částku: 116</w:t>
                  </w:r>
                  <w:r w:rsidR="001D453D">
                    <w:rPr>
                      <w:rFonts w:cs="Calibri"/>
                    </w:rPr>
                    <w:t> </w:t>
                  </w:r>
                  <w:r>
                    <w:rPr>
                      <w:rFonts w:cs="Calibri"/>
                    </w:rPr>
                    <w:t>280</w:t>
                  </w:r>
                  <w:r w:rsidR="001D453D">
                    <w:rPr>
                      <w:rFonts w:cs="Calibri"/>
                    </w:rPr>
                    <w:t>,-</w:t>
                  </w:r>
                  <w:r>
                    <w:rPr>
                      <w:rFonts w:cs="Calibri"/>
                    </w:rPr>
                    <w:t xml:space="preserve"> Kč (slovy: stošestnácttisícdvěstěosmdesát korun českých).</w:t>
                  </w:r>
                </w:p>
                <w:p w:rsidR="003E5883" w:rsidRDefault="004C561A">
                  <w:pPr>
                    <w:pStyle w:val="Odstavecseseznamem"/>
                    <w:numPr>
                      <w:ilvl w:val="1"/>
                      <w:numId w:val="2"/>
                    </w:numPr>
                    <w:spacing w:after="120"/>
                    <w:ind w:left="1434" w:hanging="357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Nabyvatel souhlasí s tím, že mu budou Data, Produkty a Služby poskytnuty ze strany Poskytovatele až po úplném zaplacení</w:t>
                  </w:r>
                  <w:r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</w:rPr>
                    <w:t xml:space="preserve">ceny podle odst. 4 tohoto článku a to na základě faktury se splatností 30 dní od jejího vystavení nebo v hotovosti, pokud si tak smluvní strany takto stanoví. </w:t>
                  </w:r>
                </w:p>
                <w:p w:rsidR="003E5883" w:rsidRDefault="004C561A">
                  <w:pPr>
                    <w:pStyle w:val="Odstavecseseznamem"/>
                    <w:numPr>
                      <w:ilvl w:val="1"/>
                      <w:numId w:val="2"/>
                    </w:numPr>
                    <w:spacing w:after="120"/>
                    <w:ind w:left="1434" w:hanging="357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 úhrady smluvní ceny ze strany Nabyvatele je oprávněn Poskytovatel od této Smlouvy odstoupit bez udání důvodu a to i tehdy, pokud byla uhrazena pouze její část.</w:t>
                  </w:r>
                </w:p>
                <w:p w:rsidR="003E5883" w:rsidRDefault="004C561A">
                  <w:pPr>
                    <w:pStyle w:val="Odstavecseseznamem"/>
                    <w:numPr>
                      <w:ilvl w:val="1"/>
                      <w:numId w:val="2"/>
                    </w:numPr>
                    <w:spacing w:after="120"/>
                    <w:ind w:left="1434" w:hanging="357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Poskytovatel předá Data, Produkty a Služby Nabyvateli </w:t>
                  </w:r>
                  <w:r w:rsidR="001D453D">
                    <w:rPr>
                      <w:rFonts w:cs="Calibri"/>
                    </w:rPr>
                    <w:t>nejdéle</w:t>
                  </w:r>
                  <w:r>
                    <w:rPr>
                      <w:rFonts w:cs="Calibri"/>
                    </w:rPr>
                    <w:t xml:space="preserve"> do </w:t>
                  </w:r>
                  <w:r w:rsidR="0001647A">
                    <w:rPr>
                      <w:rFonts w:cs="Calibri"/>
                    </w:rPr>
                    <w:t>60 dní</w:t>
                  </w:r>
                  <w:r>
                    <w:rPr>
                      <w:rFonts w:cs="Calibri"/>
                    </w:rPr>
                    <w:t xml:space="preserve"> po úplném uhrazení celkové ceny.</w:t>
                  </w:r>
                </w:p>
                <w:p w:rsidR="003E5883" w:rsidRDefault="004C561A" w:rsidP="001D453D">
                  <w:pPr>
                    <w:pStyle w:val="Odstavecseseznamem"/>
                    <w:numPr>
                      <w:ilvl w:val="1"/>
                      <w:numId w:val="2"/>
                    </w:numPr>
                    <w:spacing w:after="120"/>
                    <w:ind w:left="1434" w:hanging="357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Způsob předání Dat, Produktů a Služeb Nabyvateli nastane ze strany Poskytovatele na základě předem dohodnutého způsobu odeslání </w:t>
                  </w:r>
                  <w:r w:rsidR="0001647A">
                    <w:rPr>
                      <w:rFonts w:cs="Calibri"/>
                    </w:rPr>
                    <w:t>poštou</w:t>
                  </w:r>
                  <w:r>
                    <w:rPr>
                      <w:rFonts w:cs="Calibri"/>
                    </w:rPr>
                    <w:t xml:space="preserve">. </w:t>
                  </w:r>
                  <w:r w:rsidR="001D453D">
                    <w:rPr>
                      <w:rFonts w:cs="Calibri"/>
                    </w:rPr>
                    <w:t>N</w:t>
                  </w:r>
                  <w:r>
                    <w:rPr>
                      <w:rFonts w:cs="Calibri"/>
                    </w:rPr>
                    <w:t xml:space="preserve">epřevzetí předmětu Smlouvy nezakládá </w:t>
                  </w:r>
                  <w:r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odst. 4 tohoto článku této Smlouvy.</w:t>
                  </w:r>
                </w:p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80"/>
              </w:trPr>
              <w:tc>
                <w:tcPr>
                  <w:tcW w:w="9955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pStyle w:val="Heading21"/>
                    <w:numPr>
                      <w:ilvl w:val="0"/>
                      <w:numId w:val="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3E5883" w:rsidRDefault="004C561A">
                  <w:pPr>
                    <w:pStyle w:val="Heading21"/>
                    <w:numPr>
                      <w:ilvl w:val="1"/>
                      <w:numId w:val="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Data, Produkty a Služby na základě této Smlouvy a Nabyvatel je oprávněn je v daném rozsahu užít</w:t>
                  </w:r>
                  <w:r w:rsidR="000B15BF">
                    <w:rPr>
                      <w:rFonts w:ascii="Calibri" w:hAnsi="Calibri" w:cs="Calibri"/>
                      <w:sz w:val="22"/>
                      <w:szCs w:val="22"/>
                    </w:rPr>
                    <w:t>, ne však za účelem prodeje třetím osobám.</w:t>
                  </w:r>
                </w:p>
                <w:p w:rsidR="003E5883" w:rsidRDefault="004C561A">
                  <w:pPr>
                    <w:pStyle w:val="Heading21"/>
                    <w:numPr>
                      <w:ilvl w:val="1"/>
                      <w:numId w:val="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a třetí osoby nesmí bez souhlasu Poskytovatele provádět jakékoliv změny na předmětu Smlouvy a využívat Data, Produkty a Služby </w:t>
                  </w:r>
                  <w:r w:rsidR="001D453D">
                    <w:rPr>
                      <w:rFonts w:ascii="Calibri" w:hAnsi="Calibri" w:cs="Calibri"/>
                      <w:sz w:val="22"/>
                      <w:szCs w:val="22"/>
                    </w:rPr>
                    <w:t xml:space="preserve">nad rámec sjednaný tou Smlouvou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bez předchozího souhlasu Poskytovatele.</w:t>
                  </w:r>
                </w:p>
                <w:p w:rsidR="003E5883" w:rsidRDefault="004C561A">
                  <w:pPr>
                    <w:pStyle w:val="Heading21"/>
                    <w:numPr>
                      <w:ilvl w:val="1"/>
                      <w:numId w:val="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Nabyvatel při nakládání s Daty, Produkty a Službami poruší ustanovení této Smlouvy, bere tímto na vědomí, že Poskytovateli vzniká nárok požadovat po Nabyvateli úhradu vzniklé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škody a vydání bezdůvodného obohacení, které tímto jednáním vzniklo.   </w:t>
                  </w:r>
                </w:p>
                <w:p w:rsidR="003E5883" w:rsidRDefault="004C561A">
                  <w:pPr>
                    <w:pStyle w:val="Odstavecseseznamem"/>
                    <w:numPr>
                      <w:ilvl w:val="1"/>
                      <w:numId w:val="3"/>
                    </w:numPr>
                    <w:spacing w:after="120" w:line="280" w:lineRule="atLeast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Poskytovatel nenese jakoukoliv odpovědnost za použití Dat, Produktů a Služeb, které budou ze strany Nabyvatele a třetích osob užity, zpracovány, reprodukovány a rozšiřovány a to jakýmkoliv způsobem a formou a nezodpovídá za vzniklou škodu, na kterou se Nabyvatel a třetí osoby mohou dovolávat ve vztahu k předmětu Smlouvy a to i v případě, pokud k užití jim byl dán souhlas. </w:t>
                  </w:r>
                </w:p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80"/>
              </w:trPr>
              <w:tc>
                <w:tcPr>
                  <w:tcW w:w="9955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pStyle w:val="Heading21"/>
                    <w:numPr>
                      <w:ilvl w:val="0"/>
                      <w:numId w:val="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 Smlouvy</w:t>
                  </w:r>
                </w:p>
                <w:p w:rsidR="003E5883" w:rsidRDefault="004C561A">
                  <w:pPr>
                    <w:pStyle w:val="Heading21"/>
                    <w:numPr>
                      <w:ilvl w:val="1"/>
                      <w:numId w:val="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smlouva nabývá platnosti a účinnosti dnem podpisu smluvních stran.</w:t>
                  </w:r>
                </w:p>
                <w:p w:rsidR="003E5883" w:rsidRDefault="004C561A">
                  <w:pPr>
                    <w:pStyle w:val="Heading21"/>
                    <w:numPr>
                      <w:ilvl w:val="1"/>
                      <w:numId w:val="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 případě, že Nabyvatel neuhradí sjednanou cenu za poskytnutá Data podle článku II. odst. 4, Smlouva tímto zaniká. </w:t>
                  </w:r>
                </w:p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80"/>
              </w:trPr>
              <w:tc>
                <w:tcPr>
                  <w:tcW w:w="9955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4C561A">
                  <w:pPr>
                    <w:pStyle w:val="Heading21"/>
                    <w:numPr>
                      <w:ilvl w:val="0"/>
                      <w:numId w:val="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1" w:name="OLE_LINK1"/>
                  <w:bookmarkStart w:id="2" w:name="OLE_LINK3"/>
                  <w:bookmarkEnd w:id="1"/>
                  <w:bookmarkEnd w:id="2"/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p w:rsidR="003E5883" w:rsidRDefault="004C561A">
                  <w:pPr>
                    <w:pStyle w:val="Heading21"/>
                    <w:numPr>
                      <w:ilvl w:val="1"/>
                      <w:numId w:val="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je uzavřena ve </w:t>
                  </w:r>
                  <w:r w:rsidR="001D453D">
                    <w:rPr>
                      <w:rFonts w:ascii="Calibri" w:hAnsi="Calibri" w:cs="Calibri"/>
                      <w:sz w:val="22"/>
                      <w:szCs w:val="22"/>
                    </w:rPr>
                    <w:t xml:space="preserve">třech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vyhotoveních s platností originálu,</w:t>
                  </w:r>
                  <w:r w:rsidR="001D453D">
                    <w:rPr>
                      <w:rFonts w:ascii="Calibri" w:hAnsi="Calibri" w:cs="Calibri"/>
                      <w:sz w:val="22"/>
                      <w:szCs w:val="22"/>
                    </w:rPr>
                    <w:t xml:space="preserve"> z nichž jedno obdrží Poskytovatel a dvě obdrží Nabyvatel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:rsidR="003E5883" w:rsidRDefault="004C561A">
                  <w:pPr>
                    <w:pStyle w:val="Odstavecseseznamem"/>
                    <w:numPr>
                      <w:ilvl w:val="1"/>
                      <w:numId w:val="2"/>
                    </w:numPr>
                    <w:spacing w:after="120"/>
                    <w:ind w:left="1434" w:hanging="357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Poskytovatel je na základě zákona č. 340/2015 Sb., o registru smluv povinným subjektem bez ohledu na rozhodné právo Smlouvy a zveřejní obsah této Smlouvy, příloh v Registru smluv podle § 5 i s tím, že na určité části obsahu textu provede dle ustanovení § 3 anonymizaci. </w:t>
                  </w:r>
                </w:p>
                <w:p w:rsidR="003E5883" w:rsidRDefault="004C561A">
                  <w:pPr>
                    <w:pStyle w:val="Heading21"/>
                    <w:numPr>
                      <w:ilvl w:val="1"/>
                      <w:numId w:val="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3E5883" w:rsidRDefault="003E5883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  <w:tr w:rsidR="003E5883" w:rsidTr="00C93C56">
              <w:trPr>
                <w:trHeight w:val="80"/>
              </w:trPr>
              <w:tc>
                <w:tcPr>
                  <w:tcW w:w="9955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E5883" w:rsidRDefault="003E5883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3E5883" w:rsidRDefault="004C561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dne _____._____.__         </w:t>
                  </w:r>
                  <w:r w:rsidR="00534C9C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V Ústí nad Labem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dne </w:t>
                  </w:r>
                </w:p>
                <w:p w:rsidR="003E5883" w:rsidRDefault="003E5883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3E5883" w:rsidRDefault="004C561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3E5883" w:rsidRDefault="004C561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</w:t>
                  </w:r>
                  <w:bookmarkStart w:id="3" w:name="annex1"/>
                  <w:bookmarkStart w:id="4" w:name="annex2"/>
                  <w:bookmarkEnd w:id="3"/>
                  <w:bookmarkEnd w:id="4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r w:rsidR="00534C9C">
                    <w:rPr>
                      <w:rFonts w:ascii="Calibri" w:hAnsi="Calibri" w:cs="Calibri"/>
                      <w:sz w:val="22"/>
                      <w:szCs w:val="22"/>
                    </w:rPr>
                    <w:t xml:space="preserve"> – Ing. Jakub Svoboda</w:t>
                  </w:r>
                </w:p>
                <w:p w:rsidR="00534C9C" w:rsidRDefault="00534C9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4C9C" w:rsidRDefault="00534C9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4C9C" w:rsidRDefault="00534C9C" w:rsidP="00534C9C">
                  <w:pPr>
                    <w:ind w:left="565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</w:t>
                  </w:r>
                </w:p>
                <w:p w:rsidR="00534C9C" w:rsidRDefault="00534C9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3E5883" w:rsidRDefault="00534C9C" w:rsidP="00534C9C">
                  <w:pPr>
                    <w:ind w:firstLine="5652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Nabyvatel – Ing. Luboš Tomášek</w:t>
                  </w:r>
                </w:p>
              </w:tc>
              <w:tc>
                <w:tcPr>
                  <w:tcW w:w="146" w:type="dxa"/>
                  <w:shd w:val="clear" w:color="auto" w:fill="auto"/>
                </w:tcPr>
                <w:p w:rsidR="003E5883" w:rsidRDefault="003E5883"/>
              </w:tc>
            </w:tr>
          </w:tbl>
          <w:p w:rsidR="003E5883" w:rsidRDefault="003E5883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34C9C" w:rsidRDefault="00534C9C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34C9C" w:rsidRDefault="00534C9C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11461" w:rsidRDefault="00B11461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34C9C" w:rsidRDefault="00534C9C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6E23C3" w:rsidRDefault="006E23C3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4C561A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Příloha 1 – SPECIFIKACE Dat, produktů a Služeb a způsobu jejich užití</w:t>
            </w:r>
          </w:p>
          <w:p w:rsidR="003E5883" w:rsidRDefault="003E588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E5883" w:rsidRDefault="003E588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E5883" w:rsidRDefault="004C561A">
            <w:pPr>
              <w:pStyle w:val="Heading21"/>
              <w:numPr>
                <w:ilvl w:val="0"/>
                <w:numId w:val="4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Specifikace DAT a produktů</w:t>
            </w:r>
          </w:p>
          <w:p w:rsidR="003E5883" w:rsidRDefault="004C561A">
            <w:pPr>
              <w:pStyle w:val="Heading21"/>
              <w:numPr>
                <w:ilvl w:val="1"/>
                <w:numId w:val="4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N-leté maximální průtoky Q</w:t>
            </w:r>
            <w:r>
              <w:rPr>
                <w:rFonts w:ascii="Calibri" w:hAnsi="Calibri" w:cs="Calibri"/>
                <w:i/>
                <w:sz w:val="22"/>
                <w:szCs w:val="22"/>
                <w:vertAlign w:val="subscript"/>
              </w:rPr>
              <w:t>N</w:t>
            </w:r>
            <w:r w:rsidR="0001647A">
              <w:rPr>
                <w:rFonts w:ascii="Calibri" w:hAnsi="Calibri" w:cs="Calibri"/>
                <w:i/>
                <w:sz w:val="22"/>
                <w:szCs w:val="22"/>
                <w:vertAlign w:val="subscript"/>
              </w:rPr>
              <w:t xml:space="preserve"> </w:t>
            </w:r>
            <w:r w:rsidR="0001647A">
              <w:rPr>
                <w:rFonts w:ascii="Calibri" w:hAnsi="Calibri" w:cs="Calibri"/>
                <w:i/>
                <w:sz w:val="22"/>
                <w:szCs w:val="22"/>
              </w:rPr>
              <w:t>ve 34 profilech na traťovém úseku Litoměřice dolní nádraží – Ústí nad Labem Střekov</w:t>
            </w:r>
          </w:p>
          <w:p w:rsidR="003E5883" w:rsidRDefault="003E5883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3E5883" w:rsidRDefault="004C561A">
            <w:pPr>
              <w:pStyle w:val="Heading21"/>
              <w:numPr>
                <w:ilvl w:val="0"/>
                <w:numId w:val="4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923E34" w:rsidRDefault="004C561A">
            <w:pPr>
              <w:pStyle w:val="Heading21"/>
              <w:numPr>
                <w:ilvl w:val="1"/>
                <w:numId w:val="4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a Produkty poskytnuté na základě této smlouvy </w:t>
            </w:r>
            <w:r w:rsidR="001D453D">
              <w:rPr>
                <w:rFonts w:ascii="Calibri" w:hAnsi="Calibri" w:cs="Calibri"/>
                <w:sz w:val="22"/>
                <w:szCs w:val="22"/>
              </w:rPr>
              <w:t>budou použity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výhradně k</w:t>
            </w:r>
            <w:r w:rsidR="00534C9C">
              <w:rPr>
                <w:rFonts w:ascii="Calibri" w:hAnsi="Calibri" w:cs="Calibri"/>
                <w:sz w:val="22"/>
                <w:szCs w:val="22"/>
              </w:rPr>
              <w:t> zhotovení zakázky „Optimalizace traťového úseku Litoměřice dolní nádraží (včetně) – Ústí nad Labem-Střekov (mimo)“.</w:t>
            </w:r>
          </w:p>
          <w:p w:rsidR="00923E34" w:rsidRDefault="00923E34" w:rsidP="00923E34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923E34" w:rsidRDefault="004C561A" w:rsidP="00923E34">
            <w:pPr>
              <w:pStyle w:val="Heading21"/>
              <w:numPr>
                <w:ilvl w:val="0"/>
                <w:numId w:val="4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3E34">
              <w:rPr>
                <w:rFonts w:ascii="Calibri" w:hAnsi="Calibri" w:cs="Calibri"/>
                <w:caps/>
                <w:sz w:val="22"/>
                <w:szCs w:val="22"/>
              </w:rPr>
              <w:t>Technická specifikace přístupu</w:t>
            </w:r>
          </w:p>
          <w:p w:rsidR="00923E34" w:rsidRDefault="00923E34" w:rsidP="00923E34">
            <w:pPr>
              <w:pStyle w:val="Heading21"/>
              <w:numPr>
                <w:ilvl w:val="1"/>
                <w:numId w:val="4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a Produkty poskytnuté na základě této smlouvy budou odeslány Nabyvateli v tištěné podobě poštou.</w:t>
            </w:r>
            <w:r w:rsidR="00805225">
              <w:rPr>
                <w:rFonts w:ascii="Calibri" w:hAnsi="Calibri" w:cs="Calibri"/>
                <w:sz w:val="22"/>
                <w:szCs w:val="22"/>
              </w:rPr>
              <w:t xml:space="preserve"> Předání dat bude stvrzeno podpisem předávacího protokolu.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E5883" w:rsidRDefault="003E5883" w:rsidP="00923E34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E5883" w:rsidRDefault="003E588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3E5883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A3C15" w:rsidRDefault="00CA3C1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3E5883" w:rsidRDefault="004C561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Příloha 2 – Vyčíslení ceny poskytnu</w:t>
            </w:r>
            <w:bookmarkStart w:id="5" w:name="_GoBack"/>
            <w:bookmarkEnd w:id="5"/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tých dat a produktů a ceny služeb</w:t>
            </w:r>
          </w:p>
          <w:p w:rsidR="003E5883" w:rsidRDefault="003E588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E5883" w:rsidRDefault="003E588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E5883" w:rsidRDefault="004C561A">
            <w:pPr>
              <w:pStyle w:val="Heading21"/>
              <w:numPr>
                <w:ilvl w:val="0"/>
                <w:numId w:val="5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Vyčíslení CENY DAT A PRODUKTŮ A SLUŽEB</w:t>
            </w:r>
          </w:p>
          <w:p w:rsidR="003E5883" w:rsidRDefault="0070735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</w:pPr>
            <w:r>
              <w:rPr>
                <w:rFonts w:ascii="Calibri" w:hAnsi="Calibri" w:cs="Calibri"/>
                <w:sz w:val="22"/>
                <w:szCs w:val="22"/>
              </w:rPr>
              <w:t>xxxx</w:t>
            </w:r>
            <w:r w:rsidR="004C561A"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="004C561A">
              <w:t xml:space="preserve"> </w:t>
            </w:r>
          </w:p>
          <w:p w:rsidR="003E5883" w:rsidRDefault="003E5883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ind w:left="360" w:firstLine="0"/>
              <w:rPr>
                <w:rFonts w:ascii="Calibri" w:hAnsi="Calibri" w:cs="Calibri"/>
                <w:i/>
                <w:color w:val="00000A"/>
                <w:sz w:val="18"/>
                <w:szCs w:val="18"/>
              </w:rPr>
            </w:pPr>
          </w:p>
          <w:p w:rsidR="003E5883" w:rsidRDefault="003E5883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5883" w:rsidRDefault="003E5883">
      <w:pPr>
        <w:rPr>
          <w:rFonts w:ascii="Calibri" w:hAnsi="Calibri"/>
          <w:sz w:val="22"/>
          <w:szCs w:val="22"/>
        </w:rPr>
      </w:pPr>
    </w:p>
    <w:p w:rsidR="003E5883" w:rsidRDefault="003E5883">
      <w:pPr>
        <w:rPr>
          <w:rFonts w:ascii="Calibri" w:hAnsi="Calibri"/>
          <w:sz w:val="22"/>
          <w:szCs w:val="22"/>
        </w:rPr>
      </w:pPr>
    </w:p>
    <w:p w:rsidR="003E5883" w:rsidRDefault="003E5883">
      <w:pPr>
        <w:rPr>
          <w:rFonts w:ascii="Calibri" w:hAnsi="Calibri"/>
          <w:sz w:val="22"/>
          <w:szCs w:val="22"/>
        </w:rPr>
      </w:pPr>
    </w:p>
    <w:p w:rsidR="003E5883" w:rsidRDefault="003E5883">
      <w:pPr>
        <w:rPr>
          <w:rFonts w:ascii="Calibri" w:hAnsi="Calibri"/>
          <w:sz w:val="22"/>
          <w:szCs w:val="22"/>
        </w:rPr>
      </w:pPr>
    </w:p>
    <w:p w:rsidR="003E5883" w:rsidRDefault="003E5883"/>
    <w:sectPr w:rsidR="003E5883" w:rsidSect="009D728A">
      <w:headerReference w:type="default" r:id="rId8"/>
      <w:footerReference w:type="default" r:id="rId9"/>
      <w:headerReference w:type="first" r:id="rId10"/>
      <w:pgSz w:w="11906" w:h="16838"/>
      <w:pgMar w:top="1961" w:right="849" w:bottom="1417" w:left="1417" w:header="719" w:footer="87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E4" w:rsidRDefault="00FE35E4">
      <w:r>
        <w:separator/>
      </w:r>
    </w:p>
  </w:endnote>
  <w:endnote w:type="continuationSeparator" w:id="0">
    <w:p w:rsidR="00FE35E4" w:rsidRDefault="00FE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83" w:rsidRDefault="004C561A">
    <w:pPr>
      <w:pStyle w:val="Zpat"/>
      <w:jc w:val="center"/>
    </w:pPr>
    <w:r>
      <w:rPr>
        <w:rFonts w:ascii="Arial" w:hAnsi="Arial" w:cs="Arial"/>
        <w:color w:val="A6A6A6"/>
        <w:sz w:val="16"/>
        <w:szCs w:val="16"/>
      </w:rPr>
      <w:t xml:space="preserve">Stránka </w:t>
    </w:r>
    <w:r w:rsidR="009D728A" w:rsidRPr="009D728A">
      <w:rPr>
        <w:rFonts w:ascii="Arial" w:hAnsi="Arial" w:cs="Arial"/>
        <w:color w:val="A6A6A6"/>
        <w:sz w:val="16"/>
        <w:szCs w:val="16"/>
      </w:rPr>
      <w:fldChar w:fldCharType="begin"/>
    </w:r>
    <w:r>
      <w:instrText>PAGE</w:instrText>
    </w:r>
    <w:r w:rsidR="009D728A">
      <w:fldChar w:fldCharType="separate"/>
    </w:r>
    <w:r w:rsidR="003771B4">
      <w:rPr>
        <w:noProof/>
      </w:rPr>
      <w:t>4</w:t>
    </w:r>
    <w:r w:rsidR="009D728A">
      <w:fldChar w:fldCharType="end"/>
    </w:r>
    <w:r>
      <w:rPr>
        <w:rFonts w:ascii="Arial" w:hAnsi="Arial" w:cs="Arial"/>
        <w:color w:val="A6A6A6"/>
        <w:sz w:val="16"/>
        <w:szCs w:val="16"/>
      </w:rPr>
      <w:t xml:space="preserve"> z </w:t>
    </w:r>
    <w:r w:rsidR="009D728A" w:rsidRPr="009D728A">
      <w:rPr>
        <w:rFonts w:ascii="Arial" w:hAnsi="Arial" w:cs="Arial"/>
        <w:color w:val="A6A6A6"/>
        <w:sz w:val="16"/>
        <w:szCs w:val="16"/>
      </w:rPr>
      <w:fldChar w:fldCharType="begin"/>
    </w:r>
    <w:r>
      <w:instrText>NUMPAGES</w:instrText>
    </w:r>
    <w:r w:rsidR="009D728A">
      <w:fldChar w:fldCharType="separate"/>
    </w:r>
    <w:r w:rsidR="003771B4">
      <w:rPr>
        <w:noProof/>
      </w:rPr>
      <w:t>5</w:t>
    </w:r>
    <w:r w:rsidR="009D728A">
      <w:fldChar w:fldCharType="end"/>
    </w:r>
  </w:p>
  <w:p w:rsidR="003E5883" w:rsidRDefault="003E58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E4" w:rsidRDefault="00FE35E4">
      <w:r>
        <w:separator/>
      </w:r>
    </w:p>
  </w:footnote>
  <w:footnote w:type="continuationSeparator" w:id="0">
    <w:p w:rsidR="00FE35E4" w:rsidRDefault="00FE35E4">
      <w:r>
        <w:continuationSeparator/>
      </w:r>
    </w:p>
  </w:footnote>
  <w:footnote w:id="1">
    <w:p w:rsidR="003E5883" w:rsidRDefault="004C561A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rStyle w:val="Znakapoznpodarou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Poskytovatel </w:t>
      </w:r>
      <w:r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>
        <w:rPr>
          <w:rFonts w:cs="Calibri"/>
          <w:i/>
          <w:sz w:val="16"/>
          <w:szCs w:val="16"/>
        </w:rPr>
        <w:t>pořizovatel databáze</w:t>
      </w:r>
      <w:r>
        <w:rPr>
          <w:rFonts w:cs="Calibri"/>
          <w:sz w:val="16"/>
          <w:szCs w:val="16"/>
        </w:rPr>
        <w:t>“ na základě ustanovení § 89 zákona č. 121/2000 Sb., autorský zákon a  současně i jako „</w:t>
      </w:r>
      <w:r>
        <w:rPr>
          <w:rFonts w:cs="Calibri"/>
          <w:i/>
          <w:sz w:val="16"/>
          <w:szCs w:val="16"/>
        </w:rPr>
        <w:t>autor</w:t>
      </w:r>
      <w:r>
        <w:rPr>
          <w:rFonts w:cs="Calibri"/>
          <w:sz w:val="16"/>
          <w:szCs w:val="16"/>
        </w:rPr>
        <w:t>“ v souvislosti s úpravou licenční smlouvy ve smyslu § 5 a násl. cit. autorského zákona ve spojení s ustanovením  § 2 358 a násl. zákona č. 89/2012 Sb., občanský zákoník.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83" w:rsidRDefault="004C561A">
    <w:pPr>
      <w:pStyle w:val="Zhlav"/>
      <w:rPr>
        <w:color w:val="FF0000"/>
      </w:rPr>
    </w:pPr>
    <w:r>
      <w:t>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83" w:rsidRDefault="004C561A" w:rsidP="00C41783">
    <w:pPr>
      <w:pStyle w:val="Header1"/>
      <w:tabs>
        <w:tab w:val="right" w:pos="8885"/>
      </w:tabs>
      <w:ind w:left="132" w:firstLine="4536"/>
      <w:rPr>
        <w:rFonts w:ascii="Calibri" w:hAnsi="Calibri" w:cs="Calibri"/>
        <w:color w:val="00000A"/>
        <w:sz w:val="24"/>
        <w:szCs w:val="24"/>
      </w:rPr>
    </w:pPr>
    <w:r>
      <w:rPr>
        <w:noProof/>
      </w:rPr>
      <w:drawing>
        <wp:anchor distT="0" distB="0" distL="133350" distR="116840" simplePos="0" relativeHeight="3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2130"/>
          <wp:effectExtent l="0" t="0" r="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A"/>
        <w:sz w:val="24"/>
        <w:szCs w:val="24"/>
      </w:rPr>
      <w:t>Číslo smlouvy</w:t>
    </w:r>
    <w:r w:rsidR="00CF1520">
      <w:rPr>
        <w:rFonts w:ascii="Calibri" w:hAnsi="Calibri" w:cs="Calibri"/>
        <w:color w:val="00000A"/>
        <w:sz w:val="24"/>
        <w:szCs w:val="24"/>
      </w:rPr>
      <w:t xml:space="preserve"> klienta</w:t>
    </w:r>
    <w:r>
      <w:rPr>
        <w:rFonts w:ascii="Calibri" w:hAnsi="Calibri" w:cs="Calibri"/>
        <w:color w:val="00000A"/>
        <w:sz w:val="24"/>
        <w:szCs w:val="24"/>
      </w:rPr>
      <w:t>:</w:t>
    </w:r>
    <w:r w:rsidR="001823A6">
      <w:rPr>
        <w:rFonts w:ascii="Calibri" w:hAnsi="Calibri" w:cs="Calibri"/>
        <w:color w:val="00000A"/>
        <w:sz w:val="24"/>
        <w:szCs w:val="24"/>
      </w:rPr>
      <w:t xml:space="preserve"> 8-08-17-002</w:t>
    </w:r>
    <w:r w:rsidR="00AB5079">
      <w:rPr>
        <w:rFonts w:ascii="Calibri" w:hAnsi="Calibri" w:cs="Calibri"/>
        <w:color w:val="00000A"/>
        <w:sz w:val="24"/>
        <w:szCs w:val="24"/>
      </w:rPr>
      <w:t>-HDAA</w:t>
    </w:r>
  </w:p>
  <w:p w:rsidR="00C41783" w:rsidRDefault="00C41783" w:rsidP="00C41783">
    <w:pPr>
      <w:pStyle w:val="Header1"/>
      <w:tabs>
        <w:tab w:val="right" w:pos="8885"/>
      </w:tabs>
      <w:ind w:left="132" w:firstLine="4536"/>
      <w:rPr>
        <w:rFonts w:ascii="Calibri" w:hAnsi="Calibri" w:cs="Calibri"/>
        <w:color w:val="00000A"/>
        <w:sz w:val="24"/>
        <w:szCs w:val="24"/>
      </w:rPr>
    </w:pPr>
    <w:r>
      <w:rPr>
        <w:rFonts w:ascii="Calibri" w:hAnsi="Calibri" w:cs="Calibri"/>
        <w:color w:val="00000A"/>
        <w:sz w:val="24"/>
        <w:szCs w:val="24"/>
      </w:rPr>
      <w:t>Evidenční číslo smlouvy: 5430/14/2017</w:t>
    </w:r>
  </w:p>
  <w:p w:rsidR="003E5883" w:rsidRDefault="004C561A" w:rsidP="00C41783">
    <w:pPr>
      <w:pStyle w:val="Header1"/>
      <w:tabs>
        <w:tab w:val="right" w:pos="8885"/>
      </w:tabs>
      <w:ind w:left="132" w:firstLine="4536"/>
      <w:rPr>
        <w:rFonts w:ascii="Calibri" w:hAnsi="Calibri" w:cs="Calibri"/>
        <w:color w:val="00000A"/>
        <w:sz w:val="24"/>
        <w:szCs w:val="24"/>
      </w:rPr>
    </w:pPr>
    <w:r>
      <w:rPr>
        <w:rFonts w:ascii="Calibri" w:hAnsi="Calibri" w:cs="Calibri"/>
        <w:color w:val="00000A"/>
        <w:sz w:val="24"/>
        <w:szCs w:val="24"/>
      </w:rPr>
      <w:t xml:space="preserve">Číslo smlouvy ČHMÚ: </w:t>
    </w:r>
  </w:p>
  <w:p w:rsidR="003E5883" w:rsidRDefault="004C561A">
    <w:pPr>
      <w:pStyle w:val="Zhlav"/>
      <w:jc w:val="both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0310" cy="10692130"/>
          <wp:effectExtent l="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9B8"/>
    <w:multiLevelType w:val="multilevel"/>
    <w:tmpl w:val="9A620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AD052A"/>
    <w:multiLevelType w:val="multilevel"/>
    <w:tmpl w:val="A8D229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B520DF"/>
    <w:multiLevelType w:val="multilevel"/>
    <w:tmpl w:val="79760A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color w:val="00000A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color w:val="00000A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color w:val="00000A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b/>
        <w:i/>
        <w:color w:val="00000A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i w:val="0"/>
        <w:color w:val="00000A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color w:val="00000A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8A2F46"/>
    <w:multiLevelType w:val="multilevel"/>
    <w:tmpl w:val="B07031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EA4CAC"/>
    <w:multiLevelType w:val="multilevel"/>
    <w:tmpl w:val="51C205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/hFam99J26PPC6+oNYcEYg8wE8=" w:salt="7kCrBIp36Ps5DxOof4wUO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5883"/>
    <w:rsid w:val="0001647A"/>
    <w:rsid w:val="000B15BF"/>
    <w:rsid w:val="000B53F7"/>
    <w:rsid w:val="001823A6"/>
    <w:rsid w:val="001D0053"/>
    <w:rsid w:val="001D453D"/>
    <w:rsid w:val="003771B4"/>
    <w:rsid w:val="003D1BE5"/>
    <w:rsid w:val="003E5883"/>
    <w:rsid w:val="0040531C"/>
    <w:rsid w:val="00427CA5"/>
    <w:rsid w:val="004637FE"/>
    <w:rsid w:val="004C561A"/>
    <w:rsid w:val="0053276B"/>
    <w:rsid w:val="00534C9C"/>
    <w:rsid w:val="005F3958"/>
    <w:rsid w:val="00691992"/>
    <w:rsid w:val="006E23C3"/>
    <w:rsid w:val="0070735A"/>
    <w:rsid w:val="007226A7"/>
    <w:rsid w:val="007B518C"/>
    <w:rsid w:val="00805225"/>
    <w:rsid w:val="0083128B"/>
    <w:rsid w:val="00843D48"/>
    <w:rsid w:val="00862A26"/>
    <w:rsid w:val="00923E34"/>
    <w:rsid w:val="00980022"/>
    <w:rsid w:val="009D728A"/>
    <w:rsid w:val="00A034C3"/>
    <w:rsid w:val="00A80EBB"/>
    <w:rsid w:val="00AB5079"/>
    <w:rsid w:val="00B11461"/>
    <w:rsid w:val="00C41783"/>
    <w:rsid w:val="00C93C56"/>
    <w:rsid w:val="00CA3C15"/>
    <w:rsid w:val="00CE6CCB"/>
    <w:rsid w:val="00CF1520"/>
    <w:rsid w:val="00E3486F"/>
    <w:rsid w:val="00E539CA"/>
    <w:rsid w:val="00E906BC"/>
    <w:rsid w:val="00FE35E4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qFormat/>
    <w:rsid w:val="00E275E6"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Nadpis2">
    <w:name w:val="heading 2"/>
    <w:basedOn w:val="Normln"/>
    <w:qFormat/>
    <w:rsid w:val="00E275E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qFormat/>
    <w:rsid w:val="00E275E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qFormat/>
    <w:rsid w:val="00E721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E721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E721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E7213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qFormat/>
    <w:rsid w:val="00E7213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qFormat/>
    <w:rsid w:val="00E721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E275E6"/>
    <w:rPr>
      <w:rFonts w:ascii="Times New Roman" w:hAnsi="Times New Roman"/>
      <w:sz w:val="24"/>
    </w:rPr>
  </w:style>
  <w:style w:type="character" w:customStyle="1" w:styleId="Internetovodkaz">
    <w:name w:val="Internetový odkaz"/>
    <w:basedOn w:val="Standardnpsmoodstavce"/>
    <w:uiPriority w:val="99"/>
    <w:rsid w:val="00914A9E"/>
    <w:rPr>
      <w:color w:val="0000FF"/>
      <w:u w:val="single"/>
    </w:rPr>
  </w:style>
  <w:style w:type="character" w:customStyle="1" w:styleId="apple-style-span">
    <w:name w:val="apple-style-span"/>
    <w:basedOn w:val="Standardnpsmoodstavce"/>
    <w:qFormat/>
    <w:rsid w:val="00600031"/>
  </w:style>
  <w:style w:type="character" w:customStyle="1" w:styleId="ZpatChar">
    <w:name w:val="Zápatí Char"/>
    <w:basedOn w:val="Standardnpsmoodstavce"/>
    <w:link w:val="Zpat"/>
    <w:uiPriority w:val="99"/>
    <w:qFormat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D3C78"/>
    <w:rPr>
      <w:i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qFormat/>
    <w:rsid w:val="000424DA"/>
    <w:rPr>
      <w:rFonts w:cs="Times New Roman"/>
      <w:vertAlign w:val="superscript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0424DA"/>
    <w:rPr>
      <w:color w:val="000000"/>
      <w:sz w:val="24"/>
      <w:szCs w:val="24"/>
      <w:lang w:eastAsia="en-US"/>
    </w:rPr>
  </w:style>
  <w:style w:type="character" w:customStyle="1" w:styleId="ListLabel1">
    <w:name w:val="ListLabel 1"/>
    <w:qFormat/>
    <w:rsid w:val="009D728A"/>
    <w:rPr>
      <w:b/>
      <w:i w:val="0"/>
      <w:color w:val="00000A"/>
      <w:sz w:val="32"/>
      <w:szCs w:val="32"/>
      <w:u w:val="none"/>
    </w:rPr>
  </w:style>
  <w:style w:type="character" w:customStyle="1" w:styleId="ListLabel2">
    <w:name w:val="ListLabel 2"/>
    <w:qFormat/>
    <w:rsid w:val="009D728A"/>
    <w:rPr>
      <w:b/>
      <w:i w:val="0"/>
      <w:color w:val="00000A"/>
      <w:sz w:val="28"/>
      <w:szCs w:val="28"/>
      <w:u w:val="none"/>
    </w:rPr>
  </w:style>
  <w:style w:type="character" w:customStyle="1" w:styleId="ListLabel3">
    <w:name w:val="ListLabel 3"/>
    <w:qFormat/>
    <w:rsid w:val="009D728A"/>
    <w:rPr>
      <w:b/>
      <w:i w:val="0"/>
      <w:color w:val="00000A"/>
      <w:sz w:val="24"/>
      <w:szCs w:val="24"/>
      <w:u w:val="none"/>
    </w:rPr>
  </w:style>
  <w:style w:type="character" w:customStyle="1" w:styleId="ListLabel4">
    <w:name w:val="ListLabel 4"/>
    <w:qFormat/>
    <w:rsid w:val="009D728A"/>
    <w:rPr>
      <w:b/>
      <w:i/>
      <w:color w:val="00000A"/>
      <w:sz w:val="24"/>
      <w:szCs w:val="24"/>
    </w:rPr>
  </w:style>
  <w:style w:type="character" w:customStyle="1" w:styleId="ListLabel5">
    <w:name w:val="ListLabel 5"/>
    <w:qFormat/>
    <w:rsid w:val="009D728A"/>
    <w:rPr>
      <w:b w:val="0"/>
      <w:i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9D728A"/>
    <w:rPr>
      <w:b w:val="0"/>
      <w:i/>
      <w:color w:val="00000A"/>
      <w:sz w:val="24"/>
      <w:szCs w:val="24"/>
    </w:rPr>
  </w:style>
  <w:style w:type="character" w:customStyle="1" w:styleId="ListLabel7">
    <w:name w:val="ListLabel 7"/>
    <w:qFormat/>
    <w:rsid w:val="009D728A"/>
    <w:rPr>
      <w:sz w:val="16"/>
      <w:szCs w:val="16"/>
    </w:rPr>
  </w:style>
  <w:style w:type="character" w:customStyle="1" w:styleId="ListLabel8">
    <w:name w:val="ListLabel 8"/>
    <w:qFormat/>
    <w:rsid w:val="009D728A"/>
    <w:rPr>
      <w:rFonts w:cs="Courier New"/>
    </w:rPr>
  </w:style>
  <w:style w:type="character" w:customStyle="1" w:styleId="ListLabel9">
    <w:name w:val="ListLabel 9"/>
    <w:qFormat/>
    <w:rsid w:val="009D728A"/>
    <w:rPr>
      <w:rFonts w:cs="Courier New"/>
    </w:rPr>
  </w:style>
  <w:style w:type="character" w:customStyle="1" w:styleId="ListLabel10">
    <w:name w:val="ListLabel 10"/>
    <w:qFormat/>
    <w:rsid w:val="009D728A"/>
    <w:rPr>
      <w:rFonts w:cs="Courier New"/>
    </w:rPr>
  </w:style>
  <w:style w:type="character" w:customStyle="1" w:styleId="ListLabel11">
    <w:name w:val="ListLabel 11"/>
    <w:qFormat/>
    <w:rsid w:val="009D728A"/>
    <w:rPr>
      <w:b/>
      <w:i w:val="0"/>
      <w:color w:val="00000A"/>
      <w:sz w:val="32"/>
      <w:szCs w:val="32"/>
      <w:u w:val="none"/>
    </w:rPr>
  </w:style>
  <w:style w:type="character" w:customStyle="1" w:styleId="ListLabel12">
    <w:name w:val="ListLabel 12"/>
    <w:qFormat/>
    <w:rsid w:val="009D728A"/>
    <w:rPr>
      <w:b/>
      <w:i w:val="0"/>
      <w:color w:val="00000A"/>
      <w:sz w:val="28"/>
      <w:szCs w:val="28"/>
      <w:u w:val="none"/>
    </w:rPr>
  </w:style>
  <w:style w:type="character" w:customStyle="1" w:styleId="ListLabel13">
    <w:name w:val="ListLabel 13"/>
    <w:qFormat/>
    <w:rsid w:val="009D728A"/>
    <w:rPr>
      <w:b/>
      <w:i w:val="0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9D728A"/>
    <w:rPr>
      <w:b/>
      <w:i/>
      <w:color w:val="00000A"/>
      <w:sz w:val="24"/>
      <w:szCs w:val="24"/>
    </w:rPr>
  </w:style>
  <w:style w:type="character" w:customStyle="1" w:styleId="ListLabel15">
    <w:name w:val="ListLabel 15"/>
    <w:qFormat/>
    <w:rsid w:val="009D728A"/>
    <w:rPr>
      <w:b w:val="0"/>
      <w:i w:val="0"/>
      <w:color w:val="00000A"/>
      <w:sz w:val="24"/>
      <w:szCs w:val="24"/>
      <w:u w:val="none"/>
    </w:rPr>
  </w:style>
  <w:style w:type="character" w:customStyle="1" w:styleId="ListLabel16">
    <w:name w:val="ListLabel 16"/>
    <w:qFormat/>
    <w:rsid w:val="009D728A"/>
    <w:rPr>
      <w:b w:val="0"/>
      <w:i/>
      <w:color w:val="00000A"/>
      <w:sz w:val="24"/>
      <w:szCs w:val="24"/>
    </w:rPr>
  </w:style>
  <w:style w:type="character" w:customStyle="1" w:styleId="ListLabel17">
    <w:name w:val="ListLabel 17"/>
    <w:qFormat/>
    <w:rsid w:val="009D728A"/>
    <w:rPr>
      <w:b/>
      <w:i w:val="0"/>
      <w:color w:val="00000A"/>
      <w:sz w:val="32"/>
      <w:szCs w:val="32"/>
      <w:u w:val="none"/>
    </w:rPr>
  </w:style>
  <w:style w:type="character" w:customStyle="1" w:styleId="ListLabel18">
    <w:name w:val="ListLabel 18"/>
    <w:qFormat/>
    <w:rsid w:val="009D728A"/>
    <w:rPr>
      <w:b/>
      <w:i w:val="0"/>
      <w:color w:val="00000A"/>
      <w:sz w:val="28"/>
      <w:szCs w:val="28"/>
      <w:u w:val="none"/>
    </w:rPr>
  </w:style>
  <w:style w:type="character" w:customStyle="1" w:styleId="ListLabel19">
    <w:name w:val="ListLabel 19"/>
    <w:qFormat/>
    <w:rsid w:val="009D728A"/>
    <w:rPr>
      <w:b/>
      <w:i w:val="0"/>
      <w:color w:val="00000A"/>
      <w:sz w:val="24"/>
      <w:szCs w:val="24"/>
      <w:u w:val="none"/>
    </w:rPr>
  </w:style>
  <w:style w:type="character" w:customStyle="1" w:styleId="ListLabel20">
    <w:name w:val="ListLabel 20"/>
    <w:qFormat/>
    <w:rsid w:val="009D728A"/>
    <w:rPr>
      <w:b/>
      <w:i/>
      <w:color w:val="00000A"/>
      <w:sz w:val="24"/>
      <w:szCs w:val="24"/>
    </w:rPr>
  </w:style>
  <w:style w:type="character" w:customStyle="1" w:styleId="ListLabel21">
    <w:name w:val="ListLabel 21"/>
    <w:qFormat/>
    <w:rsid w:val="009D728A"/>
    <w:rPr>
      <w:b w:val="0"/>
      <w:i w:val="0"/>
      <w:color w:val="00000A"/>
      <w:sz w:val="24"/>
      <w:szCs w:val="24"/>
      <w:u w:val="none"/>
    </w:rPr>
  </w:style>
  <w:style w:type="character" w:customStyle="1" w:styleId="ListLabel22">
    <w:name w:val="ListLabel 22"/>
    <w:qFormat/>
    <w:rsid w:val="009D728A"/>
    <w:rPr>
      <w:b w:val="0"/>
      <w:i/>
      <w:color w:val="00000A"/>
      <w:sz w:val="24"/>
      <w:szCs w:val="24"/>
    </w:rPr>
  </w:style>
  <w:style w:type="character" w:customStyle="1" w:styleId="ListLabel23">
    <w:name w:val="ListLabel 23"/>
    <w:qFormat/>
    <w:rsid w:val="009D728A"/>
    <w:rPr>
      <w:b/>
      <w:i w:val="0"/>
      <w:color w:val="00000A"/>
      <w:sz w:val="32"/>
      <w:szCs w:val="32"/>
      <w:u w:val="none"/>
    </w:rPr>
  </w:style>
  <w:style w:type="character" w:customStyle="1" w:styleId="ListLabel24">
    <w:name w:val="ListLabel 24"/>
    <w:qFormat/>
    <w:rsid w:val="009D728A"/>
    <w:rPr>
      <w:b/>
      <w:i w:val="0"/>
      <w:color w:val="00000A"/>
      <w:sz w:val="28"/>
      <w:szCs w:val="28"/>
      <w:u w:val="none"/>
    </w:rPr>
  </w:style>
  <w:style w:type="character" w:customStyle="1" w:styleId="ListLabel25">
    <w:name w:val="ListLabel 25"/>
    <w:qFormat/>
    <w:rsid w:val="009D728A"/>
    <w:rPr>
      <w:b/>
      <w:i w:val="0"/>
      <w:color w:val="00000A"/>
      <w:sz w:val="24"/>
      <w:szCs w:val="24"/>
      <w:u w:val="none"/>
    </w:rPr>
  </w:style>
  <w:style w:type="character" w:customStyle="1" w:styleId="ListLabel26">
    <w:name w:val="ListLabel 26"/>
    <w:qFormat/>
    <w:rsid w:val="009D728A"/>
    <w:rPr>
      <w:b/>
      <w:i/>
      <w:color w:val="00000A"/>
      <w:sz w:val="24"/>
      <w:szCs w:val="24"/>
    </w:rPr>
  </w:style>
  <w:style w:type="character" w:customStyle="1" w:styleId="ListLabel27">
    <w:name w:val="ListLabel 27"/>
    <w:qFormat/>
    <w:rsid w:val="009D728A"/>
    <w:rPr>
      <w:b w:val="0"/>
      <w:i w:val="0"/>
      <w:color w:val="00000A"/>
      <w:sz w:val="24"/>
      <w:szCs w:val="24"/>
      <w:u w:val="none"/>
    </w:rPr>
  </w:style>
  <w:style w:type="character" w:customStyle="1" w:styleId="ListLabel28">
    <w:name w:val="ListLabel 28"/>
    <w:qFormat/>
    <w:rsid w:val="009D728A"/>
    <w:rPr>
      <w:b w:val="0"/>
      <w:i/>
      <w:color w:val="00000A"/>
      <w:sz w:val="24"/>
      <w:szCs w:val="24"/>
    </w:rPr>
  </w:style>
  <w:style w:type="character" w:customStyle="1" w:styleId="ListLabel29">
    <w:name w:val="ListLabel 29"/>
    <w:qFormat/>
    <w:rsid w:val="009D728A"/>
    <w:rPr>
      <w:rFonts w:eastAsia="Times New Roman" w:cs="Times New Roman"/>
    </w:rPr>
  </w:style>
  <w:style w:type="character" w:customStyle="1" w:styleId="ListLabel30">
    <w:name w:val="ListLabel 30"/>
    <w:qFormat/>
    <w:rsid w:val="009D728A"/>
    <w:rPr>
      <w:rFonts w:cs="Courier New"/>
    </w:rPr>
  </w:style>
  <w:style w:type="character" w:customStyle="1" w:styleId="ListLabel31">
    <w:name w:val="ListLabel 31"/>
    <w:qFormat/>
    <w:rsid w:val="009D728A"/>
    <w:rPr>
      <w:rFonts w:cs="Courier New"/>
    </w:rPr>
  </w:style>
  <w:style w:type="character" w:customStyle="1" w:styleId="ListLabel32">
    <w:name w:val="ListLabel 32"/>
    <w:qFormat/>
    <w:rsid w:val="009D728A"/>
    <w:rPr>
      <w:rFonts w:cs="Courier New"/>
    </w:rPr>
  </w:style>
  <w:style w:type="character" w:customStyle="1" w:styleId="ListLabel33">
    <w:name w:val="ListLabel 33"/>
    <w:qFormat/>
    <w:rsid w:val="009D728A"/>
    <w:rPr>
      <w:rFonts w:eastAsia="Times New Roman" w:cs="Times New Roman"/>
    </w:rPr>
  </w:style>
  <w:style w:type="character" w:customStyle="1" w:styleId="ListLabel34">
    <w:name w:val="ListLabel 34"/>
    <w:qFormat/>
    <w:rsid w:val="009D728A"/>
    <w:rPr>
      <w:rFonts w:cs="Courier New"/>
    </w:rPr>
  </w:style>
  <w:style w:type="character" w:customStyle="1" w:styleId="ListLabel35">
    <w:name w:val="ListLabel 35"/>
    <w:qFormat/>
    <w:rsid w:val="009D728A"/>
    <w:rPr>
      <w:rFonts w:cs="Courier New"/>
    </w:rPr>
  </w:style>
  <w:style w:type="character" w:customStyle="1" w:styleId="ListLabel36">
    <w:name w:val="ListLabel 36"/>
    <w:qFormat/>
    <w:rsid w:val="009D728A"/>
    <w:rPr>
      <w:rFonts w:cs="Courier New"/>
    </w:rPr>
  </w:style>
  <w:style w:type="character" w:customStyle="1" w:styleId="ListLabel37">
    <w:name w:val="ListLabel 37"/>
    <w:qFormat/>
    <w:rsid w:val="009D728A"/>
    <w:rPr>
      <w:rFonts w:eastAsia="Times New Roman" w:cs="Times New Roman"/>
    </w:rPr>
  </w:style>
  <w:style w:type="character" w:customStyle="1" w:styleId="ListLabel38">
    <w:name w:val="ListLabel 38"/>
    <w:qFormat/>
    <w:rsid w:val="009D728A"/>
    <w:rPr>
      <w:rFonts w:cs="Courier New"/>
    </w:rPr>
  </w:style>
  <w:style w:type="character" w:customStyle="1" w:styleId="ListLabel39">
    <w:name w:val="ListLabel 39"/>
    <w:qFormat/>
    <w:rsid w:val="009D728A"/>
    <w:rPr>
      <w:rFonts w:cs="Courier New"/>
    </w:rPr>
  </w:style>
  <w:style w:type="character" w:customStyle="1" w:styleId="ListLabel40">
    <w:name w:val="ListLabel 40"/>
    <w:qFormat/>
    <w:rsid w:val="009D728A"/>
    <w:rPr>
      <w:rFonts w:cs="Courier New"/>
    </w:rPr>
  </w:style>
  <w:style w:type="character" w:customStyle="1" w:styleId="ListLabel41">
    <w:name w:val="ListLabel 41"/>
    <w:qFormat/>
    <w:rsid w:val="009D728A"/>
    <w:rPr>
      <w:rFonts w:ascii="Calibri" w:hAnsi="Calibri" w:cs="Times New Roman"/>
      <w:b/>
      <w:sz w:val="22"/>
    </w:rPr>
  </w:style>
  <w:style w:type="character" w:customStyle="1" w:styleId="ListLabel42">
    <w:name w:val="ListLabel 42"/>
    <w:qFormat/>
    <w:rsid w:val="009D728A"/>
    <w:rPr>
      <w:rFonts w:ascii="Calibri" w:hAnsi="Calibri" w:cs="Times New Roman"/>
      <w:sz w:val="22"/>
    </w:rPr>
  </w:style>
  <w:style w:type="character" w:customStyle="1" w:styleId="ListLabel43">
    <w:name w:val="ListLabel 43"/>
    <w:qFormat/>
    <w:rsid w:val="009D728A"/>
    <w:rPr>
      <w:rFonts w:cs="Times New Roman"/>
    </w:rPr>
  </w:style>
  <w:style w:type="character" w:customStyle="1" w:styleId="ListLabel44">
    <w:name w:val="ListLabel 44"/>
    <w:qFormat/>
    <w:rsid w:val="009D728A"/>
    <w:rPr>
      <w:sz w:val="20"/>
    </w:rPr>
  </w:style>
  <w:style w:type="character" w:customStyle="1" w:styleId="ListLabel45">
    <w:name w:val="ListLabel 45"/>
    <w:qFormat/>
    <w:rsid w:val="009D728A"/>
    <w:rPr>
      <w:rFonts w:cs="Times New Roman"/>
    </w:rPr>
  </w:style>
  <w:style w:type="character" w:customStyle="1" w:styleId="ListLabel46">
    <w:name w:val="ListLabel 46"/>
    <w:qFormat/>
    <w:rsid w:val="009D728A"/>
    <w:rPr>
      <w:rFonts w:cs="Times New Roman"/>
    </w:rPr>
  </w:style>
  <w:style w:type="character" w:customStyle="1" w:styleId="ListLabel47">
    <w:name w:val="ListLabel 47"/>
    <w:qFormat/>
    <w:rsid w:val="009D728A"/>
    <w:rPr>
      <w:rFonts w:cs="Times New Roman"/>
    </w:rPr>
  </w:style>
  <w:style w:type="character" w:customStyle="1" w:styleId="ListLabel48">
    <w:name w:val="ListLabel 48"/>
    <w:qFormat/>
    <w:rsid w:val="009D728A"/>
    <w:rPr>
      <w:rFonts w:cs="Times New Roman"/>
    </w:rPr>
  </w:style>
  <w:style w:type="character" w:customStyle="1" w:styleId="ListLabel49">
    <w:name w:val="ListLabel 49"/>
    <w:qFormat/>
    <w:rsid w:val="009D728A"/>
    <w:rPr>
      <w:rFonts w:cs="Times New Roman"/>
    </w:rPr>
  </w:style>
  <w:style w:type="character" w:customStyle="1" w:styleId="ListLabel50">
    <w:name w:val="ListLabel 50"/>
    <w:qFormat/>
    <w:rsid w:val="009D728A"/>
    <w:rPr>
      <w:rFonts w:eastAsia="Times New Roman" w:cs="Times New Roman"/>
    </w:rPr>
  </w:style>
  <w:style w:type="character" w:customStyle="1" w:styleId="ListLabel51">
    <w:name w:val="ListLabel 51"/>
    <w:qFormat/>
    <w:rsid w:val="009D728A"/>
    <w:rPr>
      <w:rFonts w:cs="Courier New"/>
    </w:rPr>
  </w:style>
  <w:style w:type="character" w:customStyle="1" w:styleId="ListLabel52">
    <w:name w:val="ListLabel 52"/>
    <w:qFormat/>
    <w:rsid w:val="009D728A"/>
    <w:rPr>
      <w:rFonts w:cs="Courier New"/>
    </w:rPr>
  </w:style>
  <w:style w:type="character" w:customStyle="1" w:styleId="ListLabel53">
    <w:name w:val="ListLabel 53"/>
    <w:qFormat/>
    <w:rsid w:val="009D728A"/>
    <w:rPr>
      <w:rFonts w:cs="Courier New"/>
    </w:rPr>
  </w:style>
  <w:style w:type="character" w:customStyle="1" w:styleId="ListLabel54">
    <w:name w:val="ListLabel 54"/>
    <w:qFormat/>
    <w:rsid w:val="009D728A"/>
    <w:rPr>
      <w:rFonts w:cs="Times New Roman"/>
    </w:rPr>
  </w:style>
  <w:style w:type="character" w:customStyle="1" w:styleId="ListLabel55">
    <w:name w:val="ListLabel 55"/>
    <w:qFormat/>
    <w:rsid w:val="009D728A"/>
    <w:rPr>
      <w:rFonts w:cs="Times New Roman"/>
    </w:rPr>
  </w:style>
  <w:style w:type="character" w:customStyle="1" w:styleId="ListLabel56">
    <w:name w:val="ListLabel 56"/>
    <w:qFormat/>
    <w:rsid w:val="009D728A"/>
    <w:rPr>
      <w:rFonts w:cs="Times New Roman"/>
    </w:rPr>
  </w:style>
  <w:style w:type="character" w:customStyle="1" w:styleId="ListLabel57">
    <w:name w:val="ListLabel 57"/>
    <w:qFormat/>
    <w:rsid w:val="009D728A"/>
    <w:rPr>
      <w:sz w:val="20"/>
    </w:rPr>
  </w:style>
  <w:style w:type="character" w:customStyle="1" w:styleId="ListLabel58">
    <w:name w:val="ListLabel 58"/>
    <w:qFormat/>
    <w:rsid w:val="009D728A"/>
    <w:rPr>
      <w:rFonts w:cs="Times New Roman"/>
    </w:rPr>
  </w:style>
  <w:style w:type="character" w:customStyle="1" w:styleId="ListLabel59">
    <w:name w:val="ListLabel 59"/>
    <w:qFormat/>
    <w:rsid w:val="009D728A"/>
    <w:rPr>
      <w:rFonts w:cs="Times New Roman"/>
    </w:rPr>
  </w:style>
  <w:style w:type="character" w:customStyle="1" w:styleId="ListLabel60">
    <w:name w:val="ListLabel 60"/>
    <w:qFormat/>
    <w:rsid w:val="009D728A"/>
    <w:rPr>
      <w:rFonts w:cs="Times New Roman"/>
    </w:rPr>
  </w:style>
  <w:style w:type="character" w:customStyle="1" w:styleId="ListLabel61">
    <w:name w:val="ListLabel 61"/>
    <w:qFormat/>
    <w:rsid w:val="009D728A"/>
    <w:rPr>
      <w:rFonts w:cs="Times New Roman"/>
    </w:rPr>
  </w:style>
  <w:style w:type="character" w:customStyle="1" w:styleId="ListLabel62">
    <w:name w:val="ListLabel 62"/>
    <w:qFormat/>
    <w:rsid w:val="009D728A"/>
    <w:rPr>
      <w:rFonts w:cs="Times New Roman"/>
    </w:rPr>
  </w:style>
  <w:style w:type="character" w:customStyle="1" w:styleId="ListLabel63">
    <w:name w:val="ListLabel 63"/>
    <w:qFormat/>
    <w:rsid w:val="009D728A"/>
    <w:rPr>
      <w:rFonts w:cs="Times New Roman"/>
    </w:rPr>
  </w:style>
  <w:style w:type="character" w:customStyle="1" w:styleId="ListLabel64">
    <w:name w:val="ListLabel 64"/>
    <w:qFormat/>
    <w:rsid w:val="009D728A"/>
    <w:rPr>
      <w:rFonts w:cs="Times New Roman"/>
    </w:rPr>
  </w:style>
  <w:style w:type="character" w:customStyle="1" w:styleId="ListLabel65">
    <w:name w:val="ListLabel 65"/>
    <w:qFormat/>
    <w:rsid w:val="009D728A"/>
    <w:rPr>
      <w:rFonts w:cs="Times New Roman"/>
    </w:rPr>
  </w:style>
  <w:style w:type="character" w:customStyle="1" w:styleId="ListLabel66">
    <w:name w:val="ListLabel 66"/>
    <w:qFormat/>
    <w:rsid w:val="009D728A"/>
    <w:rPr>
      <w:sz w:val="20"/>
    </w:rPr>
  </w:style>
  <w:style w:type="character" w:customStyle="1" w:styleId="ListLabel67">
    <w:name w:val="ListLabel 67"/>
    <w:qFormat/>
    <w:rsid w:val="009D728A"/>
    <w:rPr>
      <w:rFonts w:cs="Times New Roman"/>
    </w:rPr>
  </w:style>
  <w:style w:type="character" w:customStyle="1" w:styleId="ListLabel68">
    <w:name w:val="ListLabel 68"/>
    <w:qFormat/>
    <w:rsid w:val="009D728A"/>
    <w:rPr>
      <w:rFonts w:cs="Times New Roman"/>
    </w:rPr>
  </w:style>
  <w:style w:type="character" w:customStyle="1" w:styleId="ListLabel69">
    <w:name w:val="ListLabel 69"/>
    <w:qFormat/>
    <w:rsid w:val="009D728A"/>
    <w:rPr>
      <w:rFonts w:cs="Times New Roman"/>
    </w:rPr>
  </w:style>
  <w:style w:type="character" w:customStyle="1" w:styleId="ListLabel70">
    <w:name w:val="ListLabel 70"/>
    <w:qFormat/>
    <w:rsid w:val="009D728A"/>
    <w:rPr>
      <w:rFonts w:cs="Times New Roman"/>
    </w:rPr>
  </w:style>
  <w:style w:type="character" w:customStyle="1" w:styleId="ListLabel71">
    <w:name w:val="ListLabel 71"/>
    <w:qFormat/>
    <w:rsid w:val="009D728A"/>
    <w:rPr>
      <w:rFonts w:cs="Times New Roman"/>
    </w:rPr>
  </w:style>
  <w:style w:type="character" w:customStyle="1" w:styleId="ListLabel72">
    <w:name w:val="ListLabel 72"/>
    <w:qFormat/>
    <w:rsid w:val="009D728A"/>
    <w:rPr>
      <w:rFonts w:cs="Times New Roman"/>
    </w:rPr>
  </w:style>
  <w:style w:type="character" w:customStyle="1" w:styleId="ListLabel73">
    <w:name w:val="ListLabel 73"/>
    <w:qFormat/>
    <w:rsid w:val="009D728A"/>
    <w:rPr>
      <w:rFonts w:ascii="Calibri" w:hAnsi="Calibri" w:cs="Times New Roman"/>
      <w:sz w:val="22"/>
    </w:rPr>
  </w:style>
  <w:style w:type="character" w:customStyle="1" w:styleId="ListLabel74">
    <w:name w:val="ListLabel 74"/>
    <w:qFormat/>
    <w:rsid w:val="009D728A"/>
    <w:rPr>
      <w:rFonts w:cs="Times New Roman"/>
    </w:rPr>
  </w:style>
  <w:style w:type="character" w:customStyle="1" w:styleId="ListLabel75">
    <w:name w:val="ListLabel 75"/>
    <w:qFormat/>
    <w:rsid w:val="009D728A"/>
    <w:rPr>
      <w:sz w:val="20"/>
    </w:rPr>
  </w:style>
  <w:style w:type="character" w:customStyle="1" w:styleId="ListLabel76">
    <w:name w:val="ListLabel 76"/>
    <w:qFormat/>
    <w:rsid w:val="009D728A"/>
    <w:rPr>
      <w:rFonts w:cs="Times New Roman"/>
    </w:rPr>
  </w:style>
  <w:style w:type="character" w:customStyle="1" w:styleId="ListLabel77">
    <w:name w:val="ListLabel 77"/>
    <w:qFormat/>
    <w:rsid w:val="009D728A"/>
    <w:rPr>
      <w:rFonts w:cs="Times New Roman"/>
    </w:rPr>
  </w:style>
  <w:style w:type="character" w:customStyle="1" w:styleId="ListLabel78">
    <w:name w:val="ListLabel 78"/>
    <w:qFormat/>
    <w:rsid w:val="009D728A"/>
    <w:rPr>
      <w:rFonts w:cs="Times New Roman"/>
    </w:rPr>
  </w:style>
  <w:style w:type="character" w:customStyle="1" w:styleId="ListLabel79">
    <w:name w:val="ListLabel 79"/>
    <w:qFormat/>
    <w:rsid w:val="009D728A"/>
    <w:rPr>
      <w:rFonts w:cs="Times New Roman"/>
    </w:rPr>
  </w:style>
  <w:style w:type="character" w:customStyle="1" w:styleId="ListLabel80">
    <w:name w:val="ListLabel 80"/>
    <w:qFormat/>
    <w:rsid w:val="009D728A"/>
    <w:rPr>
      <w:rFonts w:cs="Times New Roman"/>
    </w:rPr>
  </w:style>
  <w:style w:type="character" w:customStyle="1" w:styleId="ListLabel81">
    <w:name w:val="ListLabel 81"/>
    <w:qFormat/>
    <w:rsid w:val="009D728A"/>
    <w:rPr>
      <w:rFonts w:ascii="Calibri" w:hAnsi="Calibri" w:cs="Times New Roman"/>
      <w:sz w:val="22"/>
    </w:rPr>
  </w:style>
  <w:style w:type="character" w:customStyle="1" w:styleId="ListLabel82">
    <w:name w:val="ListLabel 82"/>
    <w:qFormat/>
    <w:rsid w:val="009D728A"/>
    <w:rPr>
      <w:rFonts w:ascii="Calibri" w:hAnsi="Calibri" w:cs="Times New Roman"/>
      <w:sz w:val="22"/>
    </w:rPr>
  </w:style>
  <w:style w:type="character" w:customStyle="1" w:styleId="ListLabel83">
    <w:name w:val="ListLabel 83"/>
    <w:qFormat/>
    <w:rsid w:val="009D728A"/>
    <w:rPr>
      <w:rFonts w:cs="Times New Roman"/>
    </w:rPr>
  </w:style>
  <w:style w:type="character" w:customStyle="1" w:styleId="ListLabel84">
    <w:name w:val="ListLabel 84"/>
    <w:qFormat/>
    <w:rsid w:val="009D728A"/>
    <w:rPr>
      <w:sz w:val="20"/>
    </w:rPr>
  </w:style>
  <w:style w:type="character" w:customStyle="1" w:styleId="ListLabel85">
    <w:name w:val="ListLabel 85"/>
    <w:qFormat/>
    <w:rsid w:val="009D728A"/>
    <w:rPr>
      <w:rFonts w:cs="Times New Roman"/>
    </w:rPr>
  </w:style>
  <w:style w:type="character" w:customStyle="1" w:styleId="ListLabel86">
    <w:name w:val="ListLabel 86"/>
    <w:qFormat/>
    <w:rsid w:val="009D728A"/>
    <w:rPr>
      <w:rFonts w:cs="Times New Roman"/>
    </w:rPr>
  </w:style>
  <w:style w:type="character" w:customStyle="1" w:styleId="ListLabel87">
    <w:name w:val="ListLabel 87"/>
    <w:qFormat/>
    <w:rsid w:val="009D728A"/>
    <w:rPr>
      <w:rFonts w:cs="Times New Roman"/>
    </w:rPr>
  </w:style>
  <w:style w:type="character" w:customStyle="1" w:styleId="ListLabel88">
    <w:name w:val="ListLabel 88"/>
    <w:qFormat/>
    <w:rsid w:val="009D728A"/>
    <w:rPr>
      <w:rFonts w:cs="Times New Roman"/>
    </w:rPr>
  </w:style>
  <w:style w:type="character" w:customStyle="1" w:styleId="ListLabel89">
    <w:name w:val="ListLabel 89"/>
    <w:qFormat/>
    <w:rsid w:val="009D728A"/>
    <w:rPr>
      <w:rFonts w:cs="Times New Roman"/>
    </w:rPr>
  </w:style>
  <w:style w:type="character" w:customStyle="1" w:styleId="ListLabel90">
    <w:name w:val="ListLabel 90"/>
    <w:qFormat/>
    <w:rsid w:val="009D728A"/>
    <w:rPr>
      <w:rFonts w:ascii="Calibri" w:hAnsi="Calibri" w:cs="Times New Roman"/>
      <w:sz w:val="22"/>
    </w:rPr>
  </w:style>
  <w:style w:type="character" w:customStyle="1" w:styleId="ListLabel91">
    <w:name w:val="ListLabel 91"/>
    <w:qFormat/>
    <w:rsid w:val="009D728A"/>
    <w:rPr>
      <w:rFonts w:ascii="Calibri" w:hAnsi="Calibri" w:cs="Times New Roman"/>
      <w:sz w:val="22"/>
    </w:rPr>
  </w:style>
  <w:style w:type="character" w:customStyle="1" w:styleId="ListLabel92">
    <w:name w:val="ListLabel 92"/>
    <w:qFormat/>
    <w:rsid w:val="009D728A"/>
    <w:rPr>
      <w:rFonts w:ascii="Calibri" w:hAnsi="Calibri" w:cs="Times New Roman"/>
      <w:sz w:val="22"/>
    </w:rPr>
  </w:style>
  <w:style w:type="character" w:customStyle="1" w:styleId="ListLabel93">
    <w:name w:val="ListLabel 93"/>
    <w:qFormat/>
    <w:rsid w:val="009D728A"/>
    <w:rPr>
      <w:sz w:val="20"/>
    </w:rPr>
  </w:style>
  <w:style w:type="character" w:customStyle="1" w:styleId="ListLabel94">
    <w:name w:val="ListLabel 94"/>
    <w:qFormat/>
    <w:rsid w:val="009D728A"/>
    <w:rPr>
      <w:rFonts w:cs="Times New Roman"/>
    </w:rPr>
  </w:style>
  <w:style w:type="character" w:customStyle="1" w:styleId="ListLabel95">
    <w:name w:val="ListLabel 95"/>
    <w:qFormat/>
    <w:rsid w:val="009D728A"/>
    <w:rPr>
      <w:rFonts w:cs="Times New Roman"/>
    </w:rPr>
  </w:style>
  <w:style w:type="character" w:customStyle="1" w:styleId="ListLabel96">
    <w:name w:val="ListLabel 96"/>
    <w:qFormat/>
    <w:rsid w:val="009D728A"/>
    <w:rPr>
      <w:rFonts w:cs="Times New Roman"/>
    </w:rPr>
  </w:style>
  <w:style w:type="character" w:customStyle="1" w:styleId="ListLabel97">
    <w:name w:val="ListLabel 97"/>
    <w:qFormat/>
    <w:rsid w:val="009D728A"/>
    <w:rPr>
      <w:rFonts w:cs="Times New Roman"/>
    </w:rPr>
  </w:style>
  <w:style w:type="character" w:customStyle="1" w:styleId="ListLabel98">
    <w:name w:val="ListLabel 98"/>
    <w:qFormat/>
    <w:rsid w:val="009D728A"/>
    <w:rPr>
      <w:rFonts w:cs="Times New Roman"/>
    </w:rPr>
  </w:style>
  <w:style w:type="character" w:customStyle="1" w:styleId="ListLabel99">
    <w:name w:val="ListLabel 99"/>
    <w:qFormat/>
    <w:rsid w:val="009D728A"/>
    <w:rPr>
      <w:b w:val="0"/>
    </w:rPr>
  </w:style>
  <w:style w:type="character" w:customStyle="1" w:styleId="Znakypropoznmkupodarou">
    <w:name w:val="Znaky pro poznámku pod čarou"/>
    <w:qFormat/>
    <w:rsid w:val="009D728A"/>
  </w:style>
  <w:style w:type="character" w:customStyle="1" w:styleId="Ukotvenpoznmkypodarou">
    <w:name w:val="Ukotvení poznámky pod čarou"/>
    <w:rsid w:val="009D728A"/>
    <w:rPr>
      <w:vertAlign w:val="superscript"/>
    </w:rPr>
  </w:style>
  <w:style w:type="character" w:customStyle="1" w:styleId="Ukotvenvysvtlivky">
    <w:name w:val="Ukotvení vysvětlivky"/>
    <w:rsid w:val="009D728A"/>
    <w:rPr>
      <w:vertAlign w:val="superscript"/>
    </w:rPr>
  </w:style>
  <w:style w:type="character" w:customStyle="1" w:styleId="Znakyprovysvtlivky">
    <w:name w:val="Znaky pro vysvětlivky"/>
    <w:qFormat/>
    <w:rsid w:val="009D728A"/>
  </w:style>
  <w:style w:type="character" w:customStyle="1" w:styleId="ListLabel100">
    <w:name w:val="ListLabel 100"/>
    <w:qFormat/>
    <w:rsid w:val="009D728A"/>
    <w:rPr>
      <w:b/>
      <w:i w:val="0"/>
      <w:color w:val="00000A"/>
      <w:sz w:val="32"/>
      <w:szCs w:val="32"/>
      <w:u w:val="none"/>
    </w:rPr>
  </w:style>
  <w:style w:type="character" w:customStyle="1" w:styleId="ListLabel101">
    <w:name w:val="ListLabel 101"/>
    <w:qFormat/>
    <w:rsid w:val="009D728A"/>
    <w:rPr>
      <w:b/>
      <w:i w:val="0"/>
      <w:color w:val="00000A"/>
      <w:sz w:val="28"/>
      <w:szCs w:val="28"/>
      <w:u w:val="none"/>
    </w:rPr>
  </w:style>
  <w:style w:type="character" w:customStyle="1" w:styleId="ListLabel102">
    <w:name w:val="ListLabel 102"/>
    <w:qFormat/>
    <w:rsid w:val="009D728A"/>
    <w:rPr>
      <w:b/>
      <w:i w:val="0"/>
      <w:color w:val="00000A"/>
      <w:sz w:val="24"/>
      <w:szCs w:val="24"/>
      <w:u w:val="none"/>
    </w:rPr>
  </w:style>
  <w:style w:type="character" w:customStyle="1" w:styleId="ListLabel103">
    <w:name w:val="ListLabel 103"/>
    <w:qFormat/>
    <w:rsid w:val="009D728A"/>
    <w:rPr>
      <w:b/>
      <w:i/>
      <w:color w:val="00000A"/>
      <w:sz w:val="24"/>
      <w:szCs w:val="24"/>
    </w:rPr>
  </w:style>
  <w:style w:type="character" w:customStyle="1" w:styleId="ListLabel104">
    <w:name w:val="ListLabel 104"/>
    <w:qFormat/>
    <w:rsid w:val="009D728A"/>
    <w:rPr>
      <w:b w:val="0"/>
      <w:i w:val="0"/>
      <w:color w:val="00000A"/>
      <w:sz w:val="24"/>
      <w:szCs w:val="24"/>
      <w:u w:val="none"/>
    </w:rPr>
  </w:style>
  <w:style w:type="character" w:customStyle="1" w:styleId="ListLabel105">
    <w:name w:val="ListLabel 105"/>
    <w:qFormat/>
    <w:rsid w:val="009D728A"/>
    <w:rPr>
      <w:b w:val="0"/>
      <w:i/>
      <w:color w:val="00000A"/>
      <w:sz w:val="24"/>
      <w:szCs w:val="24"/>
    </w:rPr>
  </w:style>
  <w:style w:type="character" w:customStyle="1" w:styleId="ListLabel106">
    <w:name w:val="ListLabel 106"/>
    <w:qFormat/>
    <w:rsid w:val="009D728A"/>
    <w:rPr>
      <w:rFonts w:ascii="Calibri" w:hAnsi="Calibri" w:cs="Times New Roman"/>
      <w:b/>
      <w:sz w:val="22"/>
    </w:rPr>
  </w:style>
  <w:style w:type="character" w:customStyle="1" w:styleId="ListLabel107">
    <w:name w:val="ListLabel 107"/>
    <w:qFormat/>
    <w:rsid w:val="009D728A"/>
    <w:rPr>
      <w:rFonts w:ascii="Calibri" w:hAnsi="Calibri" w:cs="Times New Roman"/>
      <w:sz w:val="22"/>
    </w:rPr>
  </w:style>
  <w:style w:type="character" w:customStyle="1" w:styleId="ListLabel108">
    <w:name w:val="ListLabel 108"/>
    <w:qFormat/>
    <w:rsid w:val="009D728A"/>
    <w:rPr>
      <w:rFonts w:cs="Times New Roman"/>
    </w:rPr>
  </w:style>
  <w:style w:type="character" w:customStyle="1" w:styleId="ListLabel109">
    <w:name w:val="ListLabel 109"/>
    <w:qFormat/>
    <w:rsid w:val="009D728A"/>
    <w:rPr>
      <w:rFonts w:cs="Wingdings"/>
      <w:sz w:val="20"/>
    </w:rPr>
  </w:style>
  <w:style w:type="character" w:customStyle="1" w:styleId="ListLabel110">
    <w:name w:val="ListLabel 110"/>
    <w:qFormat/>
    <w:rsid w:val="009D728A"/>
    <w:rPr>
      <w:rFonts w:cs="Times New Roman"/>
    </w:rPr>
  </w:style>
  <w:style w:type="character" w:customStyle="1" w:styleId="ListLabel111">
    <w:name w:val="ListLabel 111"/>
    <w:qFormat/>
    <w:rsid w:val="009D728A"/>
    <w:rPr>
      <w:rFonts w:cs="Times New Roman"/>
    </w:rPr>
  </w:style>
  <w:style w:type="character" w:customStyle="1" w:styleId="ListLabel112">
    <w:name w:val="ListLabel 112"/>
    <w:qFormat/>
    <w:rsid w:val="009D728A"/>
    <w:rPr>
      <w:rFonts w:cs="Times New Roman"/>
    </w:rPr>
  </w:style>
  <w:style w:type="character" w:customStyle="1" w:styleId="ListLabel113">
    <w:name w:val="ListLabel 113"/>
    <w:qFormat/>
    <w:rsid w:val="009D728A"/>
    <w:rPr>
      <w:rFonts w:cs="Times New Roman"/>
    </w:rPr>
  </w:style>
  <w:style w:type="character" w:customStyle="1" w:styleId="ListLabel114">
    <w:name w:val="ListLabel 114"/>
    <w:qFormat/>
    <w:rsid w:val="009D728A"/>
    <w:rPr>
      <w:rFonts w:cs="Times New Roman"/>
    </w:rPr>
  </w:style>
  <w:style w:type="character" w:customStyle="1" w:styleId="ListLabel115">
    <w:name w:val="ListLabel 115"/>
    <w:qFormat/>
    <w:rsid w:val="009D728A"/>
    <w:rPr>
      <w:rFonts w:cs="Times New Roman"/>
    </w:rPr>
  </w:style>
  <w:style w:type="character" w:customStyle="1" w:styleId="ListLabel116">
    <w:name w:val="ListLabel 116"/>
    <w:qFormat/>
    <w:rsid w:val="009D728A"/>
    <w:rPr>
      <w:rFonts w:ascii="Calibri" w:hAnsi="Calibri" w:cs="Times New Roman"/>
      <w:sz w:val="22"/>
    </w:rPr>
  </w:style>
  <w:style w:type="character" w:customStyle="1" w:styleId="ListLabel117">
    <w:name w:val="ListLabel 117"/>
    <w:qFormat/>
    <w:rsid w:val="009D728A"/>
    <w:rPr>
      <w:rFonts w:cs="Times New Roman"/>
    </w:rPr>
  </w:style>
  <w:style w:type="character" w:customStyle="1" w:styleId="ListLabel118">
    <w:name w:val="ListLabel 118"/>
    <w:qFormat/>
    <w:rsid w:val="009D728A"/>
    <w:rPr>
      <w:rFonts w:cs="Wingdings"/>
      <w:sz w:val="20"/>
    </w:rPr>
  </w:style>
  <w:style w:type="character" w:customStyle="1" w:styleId="ListLabel119">
    <w:name w:val="ListLabel 119"/>
    <w:qFormat/>
    <w:rsid w:val="009D728A"/>
    <w:rPr>
      <w:rFonts w:cs="Times New Roman"/>
    </w:rPr>
  </w:style>
  <w:style w:type="character" w:customStyle="1" w:styleId="ListLabel120">
    <w:name w:val="ListLabel 120"/>
    <w:qFormat/>
    <w:rsid w:val="009D728A"/>
    <w:rPr>
      <w:rFonts w:cs="Times New Roman"/>
    </w:rPr>
  </w:style>
  <w:style w:type="character" w:customStyle="1" w:styleId="ListLabel121">
    <w:name w:val="ListLabel 121"/>
    <w:qFormat/>
    <w:rsid w:val="009D728A"/>
    <w:rPr>
      <w:rFonts w:cs="Times New Roman"/>
    </w:rPr>
  </w:style>
  <w:style w:type="character" w:customStyle="1" w:styleId="ListLabel122">
    <w:name w:val="ListLabel 122"/>
    <w:qFormat/>
    <w:rsid w:val="009D728A"/>
    <w:rPr>
      <w:rFonts w:cs="Times New Roman"/>
    </w:rPr>
  </w:style>
  <w:style w:type="character" w:customStyle="1" w:styleId="ListLabel123">
    <w:name w:val="ListLabel 123"/>
    <w:qFormat/>
    <w:rsid w:val="009D728A"/>
    <w:rPr>
      <w:rFonts w:cs="Times New Roman"/>
    </w:rPr>
  </w:style>
  <w:style w:type="character" w:customStyle="1" w:styleId="ListLabel124">
    <w:name w:val="ListLabel 124"/>
    <w:qFormat/>
    <w:rsid w:val="009D728A"/>
    <w:rPr>
      <w:rFonts w:ascii="Calibri" w:hAnsi="Calibri" w:cs="Times New Roman"/>
      <w:sz w:val="22"/>
    </w:rPr>
  </w:style>
  <w:style w:type="character" w:customStyle="1" w:styleId="ListLabel125">
    <w:name w:val="ListLabel 125"/>
    <w:qFormat/>
    <w:rsid w:val="009D728A"/>
    <w:rPr>
      <w:rFonts w:ascii="Calibri" w:hAnsi="Calibri" w:cs="Times New Roman"/>
      <w:sz w:val="22"/>
    </w:rPr>
  </w:style>
  <w:style w:type="character" w:customStyle="1" w:styleId="ListLabel126">
    <w:name w:val="ListLabel 126"/>
    <w:qFormat/>
    <w:rsid w:val="009D728A"/>
    <w:rPr>
      <w:rFonts w:cs="Times New Roman"/>
    </w:rPr>
  </w:style>
  <w:style w:type="character" w:customStyle="1" w:styleId="ListLabel127">
    <w:name w:val="ListLabel 127"/>
    <w:qFormat/>
    <w:rsid w:val="009D728A"/>
    <w:rPr>
      <w:rFonts w:cs="Wingdings"/>
      <w:sz w:val="20"/>
    </w:rPr>
  </w:style>
  <w:style w:type="character" w:customStyle="1" w:styleId="ListLabel128">
    <w:name w:val="ListLabel 128"/>
    <w:qFormat/>
    <w:rsid w:val="009D728A"/>
    <w:rPr>
      <w:rFonts w:cs="Times New Roman"/>
    </w:rPr>
  </w:style>
  <w:style w:type="character" w:customStyle="1" w:styleId="ListLabel129">
    <w:name w:val="ListLabel 129"/>
    <w:qFormat/>
    <w:rsid w:val="009D728A"/>
    <w:rPr>
      <w:rFonts w:cs="Times New Roman"/>
    </w:rPr>
  </w:style>
  <w:style w:type="character" w:customStyle="1" w:styleId="ListLabel130">
    <w:name w:val="ListLabel 130"/>
    <w:qFormat/>
    <w:rsid w:val="009D728A"/>
    <w:rPr>
      <w:rFonts w:cs="Times New Roman"/>
    </w:rPr>
  </w:style>
  <w:style w:type="character" w:customStyle="1" w:styleId="ListLabel131">
    <w:name w:val="ListLabel 131"/>
    <w:qFormat/>
    <w:rsid w:val="009D728A"/>
    <w:rPr>
      <w:rFonts w:cs="Times New Roman"/>
    </w:rPr>
  </w:style>
  <w:style w:type="character" w:customStyle="1" w:styleId="ListLabel132">
    <w:name w:val="ListLabel 132"/>
    <w:qFormat/>
    <w:rsid w:val="009D728A"/>
    <w:rPr>
      <w:rFonts w:cs="Times New Roman"/>
    </w:rPr>
  </w:style>
  <w:style w:type="character" w:customStyle="1" w:styleId="ListLabel133">
    <w:name w:val="ListLabel 133"/>
    <w:qFormat/>
    <w:rsid w:val="009D728A"/>
    <w:rPr>
      <w:rFonts w:ascii="Calibri" w:hAnsi="Calibri" w:cs="Times New Roman"/>
      <w:sz w:val="22"/>
    </w:rPr>
  </w:style>
  <w:style w:type="character" w:customStyle="1" w:styleId="ListLabel134">
    <w:name w:val="ListLabel 134"/>
    <w:qFormat/>
    <w:rsid w:val="009D728A"/>
    <w:rPr>
      <w:rFonts w:ascii="Calibri" w:hAnsi="Calibri" w:cs="Times New Roman"/>
      <w:sz w:val="22"/>
    </w:rPr>
  </w:style>
  <w:style w:type="character" w:customStyle="1" w:styleId="ListLabel135">
    <w:name w:val="ListLabel 135"/>
    <w:qFormat/>
    <w:rsid w:val="009D728A"/>
    <w:rPr>
      <w:rFonts w:cs="Times New Roman"/>
      <w:sz w:val="22"/>
    </w:rPr>
  </w:style>
  <w:style w:type="character" w:customStyle="1" w:styleId="ListLabel136">
    <w:name w:val="ListLabel 136"/>
    <w:qFormat/>
    <w:rsid w:val="009D728A"/>
    <w:rPr>
      <w:rFonts w:cs="Wingdings"/>
      <w:sz w:val="20"/>
    </w:rPr>
  </w:style>
  <w:style w:type="character" w:customStyle="1" w:styleId="ListLabel137">
    <w:name w:val="ListLabel 137"/>
    <w:qFormat/>
    <w:rsid w:val="009D728A"/>
    <w:rPr>
      <w:rFonts w:cs="Times New Roman"/>
    </w:rPr>
  </w:style>
  <w:style w:type="character" w:customStyle="1" w:styleId="ListLabel138">
    <w:name w:val="ListLabel 138"/>
    <w:qFormat/>
    <w:rsid w:val="009D728A"/>
    <w:rPr>
      <w:rFonts w:cs="Times New Roman"/>
    </w:rPr>
  </w:style>
  <w:style w:type="character" w:customStyle="1" w:styleId="ListLabel139">
    <w:name w:val="ListLabel 139"/>
    <w:qFormat/>
    <w:rsid w:val="009D728A"/>
    <w:rPr>
      <w:rFonts w:cs="Times New Roman"/>
    </w:rPr>
  </w:style>
  <w:style w:type="character" w:customStyle="1" w:styleId="ListLabel140">
    <w:name w:val="ListLabel 140"/>
    <w:qFormat/>
    <w:rsid w:val="009D728A"/>
    <w:rPr>
      <w:rFonts w:cs="Times New Roman"/>
    </w:rPr>
  </w:style>
  <w:style w:type="character" w:customStyle="1" w:styleId="ListLabel141">
    <w:name w:val="ListLabel 141"/>
    <w:qFormat/>
    <w:rsid w:val="009D728A"/>
    <w:rPr>
      <w:rFonts w:cs="Times New Roman"/>
    </w:rPr>
  </w:style>
  <w:style w:type="character" w:customStyle="1" w:styleId="ListLabel142">
    <w:name w:val="ListLabel 142"/>
    <w:qFormat/>
    <w:rsid w:val="009D728A"/>
    <w:rPr>
      <w:rFonts w:cs="Times New Roman"/>
    </w:rPr>
  </w:style>
  <w:style w:type="character" w:customStyle="1" w:styleId="ListLabel143">
    <w:name w:val="ListLabel 143"/>
    <w:qFormat/>
    <w:rsid w:val="009D728A"/>
    <w:rPr>
      <w:rFonts w:cs="Times New Roman"/>
    </w:rPr>
  </w:style>
  <w:style w:type="character" w:customStyle="1" w:styleId="ListLabel144">
    <w:name w:val="ListLabel 144"/>
    <w:qFormat/>
    <w:rsid w:val="009D728A"/>
    <w:rPr>
      <w:sz w:val="20"/>
    </w:rPr>
  </w:style>
  <w:style w:type="character" w:customStyle="1" w:styleId="ListLabel145">
    <w:name w:val="ListLabel 145"/>
    <w:qFormat/>
    <w:rsid w:val="009D728A"/>
    <w:rPr>
      <w:rFonts w:cs="Times New Roman"/>
    </w:rPr>
  </w:style>
  <w:style w:type="character" w:customStyle="1" w:styleId="ListLabel146">
    <w:name w:val="ListLabel 146"/>
    <w:qFormat/>
    <w:rsid w:val="009D728A"/>
    <w:rPr>
      <w:rFonts w:cs="Times New Roman"/>
    </w:rPr>
  </w:style>
  <w:style w:type="character" w:customStyle="1" w:styleId="ListLabel147">
    <w:name w:val="ListLabel 147"/>
    <w:qFormat/>
    <w:rsid w:val="009D728A"/>
    <w:rPr>
      <w:rFonts w:cs="Times New Roman"/>
    </w:rPr>
  </w:style>
  <w:style w:type="character" w:customStyle="1" w:styleId="ListLabel148">
    <w:name w:val="ListLabel 148"/>
    <w:qFormat/>
    <w:rsid w:val="009D728A"/>
    <w:rPr>
      <w:rFonts w:cs="Times New Roman"/>
    </w:rPr>
  </w:style>
  <w:style w:type="character" w:customStyle="1" w:styleId="ListLabel149">
    <w:name w:val="ListLabel 149"/>
    <w:qFormat/>
    <w:rsid w:val="009D728A"/>
    <w:rPr>
      <w:rFonts w:cs="Times New Roman"/>
    </w:rPr>
  </w:style>
  <w:style w:type="character" w:customStyle="1" w:styleId="ListLabel150">
    <w:name w:val="ListLabel 150"/>
    <w:qFormat/>
    <w:rsid w:val="009D728A"/>
    <w:rPr>
      <w:rFonts w:cs="Times New Roman"/>
    </w:rPr>
  </w:style>
  <w:style w:type="character" w:customStyle="1" w:styleId="ListLabel151">
    <w:name w:val="ListLabel 151"/>
    <w:qFormat/>
    <w:rsid w:val="009D728A"/>
    <w:rPr>
      <w:rFonts w:cs="Times New Roman"/>
    </w:rPr>
  </w:style>
  <w:style w:type="character" w:customStyle="1" w:styleId="ListLabel152">
    <w:name w:val="ListLabel 152"/>
    <w:qFormat/>
    <w:rsid w:val="009D728A"/>
    <w:rPr>
      <w:sz w:val="20"/>
    </w:rPr>
  </w:style>
  <w:style w:type="character" w:customStyle="1" w:styleId="ListLabel153">
    <w:name w:val="ListLabel 153"/>
    <w:qFormat/>
    <w:rsid w:val="009D728A"/>
    <w:rPr>
      <w:rFonts w:cs="Times New Roman"/>
    </w:rPr>
  </w:style>
  <w:style w:type="character" w:customStyle="1" w:styleId="ListLabel154">
    <w:name w:val="ListLabel 154"/>
    <w:qFormat/>
    <w:rsid w:val="009D728A"/>
    <w:rPr>
      <w:rFonts w:cs="Times New Roman"/>
    </w:rPr>
  </w:style>
  <w:style w:type="character" w:customStyle="1" w:styleId="ListLabel155">
    <w:name w:val="ListLabel 155"/>
    <w:qFormat/>
    <w:rsid w:val="009D728A"/>
    <w:rPr>
      <w:rFonts w:cs="Times New Roman"/>
    </w:rPr>
  </w:style>
  <w:style w:type="character" w:customStyle="1" w:styleId="ListLabel156">
    <w:name w:val="ListLabel 156"/>
    <w:qFormat/>
    <w:rsid w:val="009D728A"/>
    <w:rPr>
      <w:rFonts w:cs="Times New Roman"/>
    </w:rPr>
  </w:style>
  <w:style w:type="character" w:customStyle="1" w:styleId="ListLabel157">
    <w:name w:val="ListLabel 157"/>
    <w:qFormat/>
    <w:rsid w:val="009D728A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9D72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paragraph" w:styleId="Seznam">
    <w:name w:val="List"/>
    <w:basedOn w:val="Zkladntext"/>
    <w:rsid w:val="009D728A"/>
    <w:rPr>
      <w:rFonts w:cs="Lucida Sans"/>
    </w:rPr>
  </w:style>
  <w:style w:type="paragraph" w:styleId="Titulek">
    <w:name w:val="caption"/>
    <w:basedOn w:val="Normln"/>
    <w:qFormat/>
    <w:rsid w:val="009D728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rsid w:val="009D728A"/>
    <w:pPr>
      <w:suppressLineNumbers/>
    </w:pPr>
    <w:rPr>
      <w:rFonts w:cs="Lucida Sans"/>
    </w:rPr>
  </w:style>
  <w:style w:type="paragraph" w:styleId="Textvbloku">
    <w:name w:val="Block Text"/>
    <w:basedOn w:val="Normln"/>
    <w:qFormat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Obsah1">
    <w:name w:val="toc 1"/>
    <w:basedOn w:val="Normln"/>
    <w:autoRedefine/>
    <w:uiPriority w:val="39"/>
    <w:rsid w:val="00914A9E"/>
  </w:style>
  <w:style w:type="paragraph" w:styleId="Obsah2">
    <w:name w:val="toc 2"/>
    <w:basedOn w:val="Normln"/>
    <w:autoRedefine/>
    <w:uiPriority w:val="39"/>
    <w:rsid w:val="00914A9E"/>
    <w:pPr>
      <w:ind w:left="240"/>
    </w:pPr>
  </w:style>
  <w:style w:type="paragraph" w:styleId="Obsah3">
    <w:name w:val="toc 3"/>
    <w:basedOn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qFormat/>
    <w:rsid w:val="00600031"/>
    <w:pPr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paragraph" w:customStyle="1" w:styleId="Nzevsmlouvy">
    <w:name w:val="Název smlouvy"/>
    <w:uiPriority w:val="99"/>
    <w:qFormat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qFormat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9D728A"/>
  </w:style>
  <w:style w:type="paragraph" w:customStyle="1" w:styleId="Heading21">
    <w:name w:val="Heading 21"/>
    <w:uiPriority w:val="99"/>
    <w:qFormat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qFormat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qFormat/>
    <w:rsid w:val="00757494"/>
    <w:rPr>
      <w:color w:val="000000"/>
      <w:sz w:val="24"/>
    </w:rPr>
  </w:style>
  <w:style w:type="paragraph" w:customStyle="1" w:styleId="Prohlen">
    <w:name w:val="Prohlášení"/>
    <w:uiPriority w:val="99"/>
    <w:qFormat/>
    <w:rsid w:val="00757494"/>
    <w:pPr>
      <w:spacing w:line="280" w:lineRule="atLeast"/>
      <w:jc w:val="center"/>
    </w:pPr>
    <w:rPr>
      <w:b/>
      <w:color w:val="000000"/>
      <w:sz w:val="24"/>
    </w:rPr>
  </w:style>
  <w:style w:type="table" w:styleId="Mkatabulky">
    <w:name w:val="Table Grid"/>
    <w:basedOn w:val="Normlntabulka"/>
    <w:rsid w:val="0044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4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53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F39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8D02-8ADC-4232-A41B-1162BBC6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5290</Characters>
  <Application>Microsoft Office Word</Application>
  <DocSecurity>8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BRVZ GmbH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</dc:creator>
  <cp:lastModifiedBy>tibitanzlova</cp:lastModifiedBy>
  <cp:revision>4</cp:revision>
  <cp:lastPrinted>2017-04-28T10:58:00Z</cp:lastPrinted>
  <dcterms:created xsi:type="dcterms:W3CDTF">2017-04-28T10:57:00Z</dcterms:created>
  <dcterms:modified xsi:type="dcterms:W3CDTF">2017-04-28T10:59:00Z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