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BC2" w:rsidRDefault="00261BC2" w:rsidP="00321F0E">
      <w:pPr>
        <w:spacing w:after="0"/>
        <w:jc w:val="center"/>
        <w:rPr>
          <w:b/>
          <w:bCs/>
          <w:sz w:val="28"/>
          <w:szCs w:val="28"/>
        </w:rPr>
      </w:pPr>
    </w:p>
    <w:p w:rsidR="00261BC2" w:rsidRDefault="00261BC2" w:rsidP="00321F0E">
      <w:pPr>
        <w:spacing w:after="0"/>
        <w:jc w:val="center"/>
        <w:rPr>
          <w:b/>
          <w:bCs/>
          <w:sz w:val="28"/>
          <w:szCs w:val="28"/>
        </w:rPr>
      </w:pPr>
    </w:p>
    <w:p w:rsidR="00261BC2" w:rsidRDefault="00261BC2" w:rsidP="00321F0E">
      <w:pPr>
        <w:spacing w:after="0"/>
        <w:jc w:val="center"/>
        <w:rPr>
          <w:b/>
          <w:bCs/>
          <w:sz w:val="28"/>
          <w:szCs w:val="28"/>
        </w:rPr>
      </w:pPr>
    </w:p>
    <w:p w:rsidR="00261BC2" w:rsidRDefault="00261BC2" w:rsidP="00321F0E">
      <w:pPr>
        <w:spacing w:after="0"/>
        <w:jc w:val="center"/>
        <w:rPr>
          <w:b/>
          <w:bCs/>
          <w:sz w:val="28"/>
          <w:szCs w:val="28"/>
        </w:rPr>
      </w:pPr>
    </w:p>
    <w:p w:rsidR="004B5A32" w:rsidRPr="00321F0E" w:rsidRDefault="005C5C1B" w:rsidP="00321F0E">
      <w:pPr>
        <w:spacing w:after="0"/>
        <w:jc w:val="center"/>
        <w:rPr>
          <w:b/>
          <w:bCs/>
        </w:rPr>
      </w:pPr>
      <w:r w:rsidRPr="005C5C1B">
        <w:rPr>
          <w:b/>
          <w:bCs/>
          <w:sz w:val="28"/>
          <w:szCs w:val="28"/>
        </w:rPr>
        <w:t>SMLOUVA O DÍLO</w:t>
      </w:r>
      <w:r w:rsidR="00321F0E">
        <w:rPr>
          <w:b/>
          <w:bCs/>
          <w:sz w:val="28"/>
          <w:szCs w:val="28"/>
        </w:rPr>
        <w:t xml:space="preserve"> č.</w:t>
      </w:r>
      <w:r w:rsidR="004E0B5D">
        <w:rPr>
          <w:b/>
          <w:bCs/>
          <w:sz w:val="28"/>
          <w:szCs w:val="28"/>
        </w:rPr>
        <w:t xml:space="preserve"> </w:t>
      </w:r>
      <w:r w:rsidR="00C241D8">
        <w:rPr>
          <w:b/>
          <w:bCs/>
          <w:sz w:val="28"/>
          <w:szCs w:val="28"/>
        </w:rPr>
        <w:t>195</w:t>
      </w:r>
      <w:r w:rsidR="00D24EB8">
        <w:rPr>
          <w:b/>
          <w:bCs/>
          <w:sz w:val="28"/>
          <w:szCs w:val="28"/>
        </w:rPr>
        <w:t>/2022</w:t>
      </w:r>
      <w:r w:rsidR="00321F0E" w:rsidRPr="00321F0E">
        <w:rPr>
          <w:b/>
          <w:bCs/>
        </w:rPr>
        <w:t xml:space="preserve"> </w:t>
      </w:r>
    </w:p>
    <w:p w:rsidR="005C5C1B" w:rsidRDefault="005C5C1B" w:rsidP="005C5C1B">
      <w:pPr>
        <w:spacing w:after="0"/>
        <w:jc w:val="both"/>
      </w:pPr>
    </w:p>
    <w:p w:rsidR="005C5C1B" w:rsidRDefault="005C5C1B" w:rsidP="005C5C1B">
      <w:pPr>
        <w:spacing w:after="0"/>
        <w:jc w:val="both"/>
      </w:pPr>
      <w:r>
        <w:t>Objednatel:</w:t>
      </w:r>
    </w:p>
    <w:p w:rsidR="001E7A0B" w:rsidRPr="00023228" w:rsidRDefault="001E7A0B" w:rsidP="005C5C1B">
      <w:pPr>
        <w:spacing w:after="0"/>
        <w:jc w:val="both"/>
        <w:rPr>
          <w:rFonts w:cstheme="minorHAnsi"/>
          <w:b/>
        </w:rPr>
      </w:pPr>
    </w:p>
    <w:p w:rsidR="00023228" w:rsidRPr="00203E04" w:rsidRDefault="00C241D8" w:rsidP="005C5C1B">
      <w:pPr>
        <w:spacing w:after="0"/>
        <w:jc w:val="both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Domov pod hradem Žampach</w:t>
      </w:r>
    </w:p>
    <w:p w:rsidR="005C5C1B" w:rsidRDefault="005C5C1B" w:rsidP="005C5C1B">
      <w:pPr>
        <w:spacing w:after="0"/>
        <w:jc w:val="both"/>
      </w:pPr>
      <w:r>
        <w:t>IČ</w:t>
      </w:r>
      <w:r w:rsidR="00C241D8">
        <w:t>:</w:t>
      </w:r>
      <w:r w:rsidR="00C241D8">
        <w:tab/>
      </w:r>
      <w:r w:rsidR="00C241D8">
        <w:tab/>
        <w:t>00854271</w:t>
      </w:r>
    </w:p>
    <w:p w:rsidR="005C5C1B" w:rsidRDefault="005C5C1B" w:rsidP="005C5C1B">
      <w:pPr>
        <w:spacing w:after="0"/>
        <w:jc w:val="both"/>
      </w:pPr>
      <w:r>
        <w:t>DIČ</w:t>
      </w:r>
      <w:r w:rsidR="00C241D8">
        <w:t>:</w:t>
      </w:r>
      <w:r w:rsidR="00C241D8">
        <w:tab/>
      </w:r>
      <w:r w:rsidR="00C241D8">
        <w:tab/>
        <w:t>CZ00854271</w:t>
      </w:r>
    </w:p>
    <w:p w:rsidR="005C5C1B" w:rsidRDefault="005C5C1B" w:rsidP="005C5C1B">
      <w:pPr>
        <w:spacing w:after="0"/>
        <w:jc w:val="both"/>
      </w:pPr>
      <w:r>
        <w:t>Sídlo</w:t>
      </w:r>
      <w:r w:rsidR="00D24EB8">
        <w:t>:</w:t>
      </w:r>
      <w:r w:rsidR="00D24EB8">
        <w:tab/>
      </w:r>
      <w:r w:rsidR="00D24EB8">
        <w:tab/>
      </w:r>
      <w:r w:rsidR="00C241D8" w:rsidRPr="00C241D8">
        <w:rPr>
          <w:rFonts w:cstheme="minorHAnsi"/>
          <w:color w:val="333333"/>
          <w:shd w:val="clear" w:color="auto" w:fill="FFFFFF"/>
        </w:rPr>
        <w:t>Žamberk, Žampach č. 1, PSČ 56401</w:t>
      </w:r>
    </w:p>
    <w:p w:rsidR="005C5C1B" w:rsidRDefault="005C5C1B" w:rsidP="005C5C1B">
      <w:pPr>
        <w:spacing w:after="0"/>
        <w:jc w:val="both"/>
        <w:rPr>
          <w:rFonts w:cstheme="minorHAnsi"/>
          <w:color w:val="333333"/>
          <w:shd w:val="clear" w:color="auto" w:fill="FFFFFF"/>
        </w:rPr>
      </w:pPr>
      <w:r>
        <w:t>Zástupce</w:t>
      </w:r>
      <w:r w:rsidR="00C241D8">
        <w:t>:</w:t>
      </w:r>
      <w:r w:rsidR="00C241D8">
        <w:tab/>
      </w:r>
      <w:r w:rsidR="00C241D8" w:rsidRPr="00C241D8">
        <w:rPr>
          <w:rFonts w:cstheme="minorHAnsi"/>
          <w:color w:val="333333"/>
          <w:shd w:val="clear" w:color="auto" w:fill="FFFFFF"/>
        </w:rPr>
        <w:t>PaedDr. LUDĚK GRÄTZ</w:t>
      </w:r>
      <w:r w:rsidR="00C241D8">
        <w:rPr>
          <w:rFonts w:cstheme="minorHAnsi"/>
          <w:color w:val="333333"/>
          <w:shd w:val="clear" w:color="auto" w:fill="FFFFFF"/>
        </w:rPr>
        <w:t>, ředitel</w:t>
      </w:r>
    </w:p>
    <w:p w:rsidR="00525C13" w:rsidRDefault="00C241D8" w:rsidP="005C5C1B">
      <w:pPr>
        <w:spacing w:after="0"/>
        <w:jc w:val="both"/>
      </w:pPr>
      <w:r>
        <w:rPr>
          <w:rFonts w:cstheme="minorHAnsi"/>
          <w:color w:val="333333"/>
          <w:shd w:val="clear" w:color="auto" w:fill="FFFFFF"/>
        </w:rPr>
        <w:t xml:space="preserve">Zástupce ve věcech </w:t>
      </w:r>
      <w:proofErr w:type="gramStart"/>
      <w:r>
        <w:rPr>
          <w:rFonts w:cstheme="minorHAnsi"/>
          <w:color w:val="333333"/>
          <w:shd w:val="clear" w:color="auto" w:fill="FFFFFF"/>
        </w:rPr>
        <w:t>technických :</w:t>
      </w:r>
      <w:proofErr w:type="gramEnd"/>
      <w:r>
        <w:rPr>
          <w:rFonts w:cstheme="minorHAnsi"/>
          <w:color w:val="333333"/>
          <w:shd w:val="clear" w:color="auto" w:fill="FFFFFF"/>
        </w:rPr>
        <w:t xml:space="preserve"> </w:t>
      </w:r>
      <w:r w:rsidR="00344DCF">
        <w:rPr>
          <w:rFonts w:cstheme="minorHAnsi"/>
          <w:color w:val="333333"/>
          <w:shd w:val="clear" w:color="auto" w:fill="FFFFFF"/>
        </w:rPr>
        <w:t>XXXXXXXXXX</w:t>
      </w:r>
    </w:p>
    <w:p w:rsidR="005C5C1B" w:rsidRDefault="005C5C1B" w:rsidP="005C5C1B">
      <w:pPr>
        <w:spacing w:after="0"/>
        <w:jc w:val="both"/>
      </w:pPr>
      <w:r>
        <w:t xml:space="preserve">Tel. kontakt: </w:t>
      </w:r>
      <w:r w:rsidR="000702CC">
        <w:tab/>
      </w:r>
      <w:r w:rsidR="00C241D8">
        <w:t>+420 </w:t>
      </w:r>
      <w:r w:rsidR="00344DCF">
        <w:rPr>
          <w:rFonts w:cstheme="minorHAnsi"/>
          <w:color w:val="333333"/>
          <w:shd w:val="clear" w:color="auto" w:fill="FFFFFF"/>
        </w:rPr>
        <w:t>XXXXXXXXXX</w:t>
      </w:r>
    </w:p>
    <w:p w:rsidR="00CE3711" w:rsidRPr="004A57EC" w:rsidRDefault="00D863EA" w:rsidP="005C5C1B">
      <w:pPr>
        <w:spacing w:after="0"/>
        <w:jc w:val="both"/>
        <w:rPr>
          <w:rFonts w:cstheme="minorHAnsi"/>
        </w:rPr>
      </w:pPr>
      <w:r>
        <w:t>E-mail:</w:t>
      </w:r>
      <w:r>
        <w:tab/>
      </w:r>
      <w:r>
        <w:tab/>
      </w:r>
      <w:r w:rsidR="00344DCF">
        <w:rPr>
          <w:rFonts w:cstheme="minorHAnsi"/>
          <w:color w:val="333333"/>
          <w:shd w:val="clear" w:color="auto" w:fill="FFFFFF"/>
        </w:rPr>
        <w:t>XXXXXXXXXX</w:t>
      </w:r>
    </w:p>
    <w:p w:rsidR="00321F0E" w:rsidRPr="007527F5" w:rsidRDefault="000702CC" w:rsidP="00321F0E">
      <w:r>
        <w:t xml:space="preserve">Č. účtu: </w:t>
      </w:r>
      <w:r>
        <w:tab/>
      </w:r>
      <w:r w:rsidR="00C241D8">
        <w:t>102125-664/0600</w:t>
      </w:r>
    </w:p>
    <w:p w:rsidR="00CE3711" w:rsidRDefault="00CE3711" w:rsidP="005C5C1B">
      <w:pPr>
        <w:spacing w:after="0"/>
        <w:jc w:val="both"/>
      </w:pPr>
    </w:p>
    <w:p w:rsidR="005C5C1B" w:rsidRDefault="005C5C1B" w:rsidP="005C5C1B">
      <w:pPr>
        <w:spacing w:after="0"/>
        <w:jc w:val="both"/>
      </w:pPr>
    </w:p>
    <w:p w:rsidR="005C5C1B" w:rsidRDefault="005C5C1B" w:rsidP="005C5C1B">
      <w:pPr>
        <w:spacing w:after="0"/>
        <w:jc w:val="both"/>
      </w:pPr>
      <w:r>
        <w:t>a</w:t>
      </w:r>
    </w:p>
    <w:p w:rsidR="005C5C1B" w:rsidRDefault="005C5C1B" w:rsidP="005C5C1B">
      <w:pPr>
        <w:spacing w:after="0"/>
        <w:jc w:val="both"/>
      </w:pPr>
    </w:p>
    <w:p w:rsidR="00D24EB8" w:rsidRDefault="00D24EB8" w:rsidP="005C5C1B">
      <w:pPr>
        <w:spacing w:after="0"/>
        <w:jc w:val="both"/>
      </w:pPr>
    </w:p>
    <w:p w:rsidR="005C5C1B" w:rsidRDefault="005C5C1B" w:rsidP="005C5C1B">
      <w:pPr>
        <w:spacing w:after="0"/>
        <w:jc w:val="both"/>
      </w:pPr>
      <w:r>
        <w:t>Zhotovitel:</w:t>
      </w:r>
    </w:p>
    <w:p w:rsidR="001E7A0B" w:rsidRDefault="001E7A0B" w:rsidP="005C5C1B">
      <w:pPr>
        <w:spacing w:after="0"/>
        <w:jc w:val="both"/>
      </w:pPr>
    </w:p>
    <w:p w:rsidR="005C5C1B" w:rsidRPr="00CE3711" w:rsidRDefault="005C5C1B" w:rsidP="005C5C1B">
      <w:pPr>
        <w:spacing w:after="0"/>
        <w:jc w:val="both"/>
        <w:rPr>
          <w:b/>
          <w:bCs/>
        </w:rPr>
      </w:pPr>
      <w:r w:rsidRPr="00CE3711">
        <w:rPr>
          <w:b/>
          <w:bCs/>
        </w:rPr>
        <w:t>DK VÝTAHY s.r.o.</w:t>
      </w:r>
    </w:p>
    <w:p w:rsidR="005C5C1B" w:rsidRDefault="005C5C1B" w:rsidP="005C5C1B">
      <w:pPr>
        <w:spacing w:after="0"/>
        <w:jc w:val="both"/>
      </w:pPr>
      <w:r>
        <w:t xml:space="preserve">IČ: </w:t>
      </w:r>
      <w:r w:rsidR="00CE3711">
        <w:tab/>
      </w:r>
      <w:r w:rsidR="00CE3711">
        <w:tab/>
      </w:r>
      <w:r w:rsidRPr="005C5C1B">
        <w:t>05752701</w:t>
      </w:r>
    </w:p>
    <w:p w:rsidR="005C5C1B" w:rsidRDefault="005C5C1B" w:rsidP="005C5C1B">
      <w:pPr>
        <w:spacing w:after="0"/>
        <w:jc w:val="both"/>
      </w:pPr>
      <w:r>
        <w:t xml:space="preserve">DIČ: </w:t>
      </w:r>
      <w:r w:rsidR="00CE3711">
        <w:tab/>
      </w:r>
      <w:r w:rsidR="00CE3711">
        <w:tab/>
      </w:r>
      <w:r>
        <w:t>CZ</w:t>
      </w:r>
      <w:r w:rsidRPr="005C5C1B">
        <w:t>05752701</w:t>
      </w:r>
    </w:p>
    <w:p w:rsidR="005C5C1B" w:rsidRDefault="005C5C1B" w:rsidP="005C5C1B">
      <w:pPr>
        <w:spacing w:after="0"/>
        <w:jc w:val="both"/>
      </w:pPr>
      <w:r>
        <w:t xml:space="preserve">Sídlo: </w:t>
      </w:r>
      <w:r w:rsidR="00CE3711">
        <w:tab/>
      </w:r>
      <w:r w:rsidR="00CE3711">
        <w:tab/>
      </w:r>
      <w:r w:rsidRPr="005C5C1B">
        <w:t xml:space="preserve">Třebovská 18, </w:t>
      </w:r>
      <w:proofErr w:type="spellStart"/>
      <w:r w:rsidRPr="005C5C1B">
        <w:t>Hylváty</w:t>
      </w:r>
      <w:proofErr w:type="spellEnd"/>
      <w:r w:rsidRPr="005C5C1B">
        <w:t>, 562 03 Ústí nad Orlicí</w:t>
      </w:r>
    </w:p>
    <w:p w:rsidR="00CE3711" w:rsidRDefault="00CE3711" w:rsidP="005C5C1B">
      <w:pPr>
        <w:spacing w:after="0"/>
        <w:jc w:val="both"/>
      </w:pPr>
      <w:r>
        <w:t>Zástupce:</w:t>
      </w:r>
      <w:r w:rsidRPr="00CE3711">
        <w:t xml:space="preserve"> </w:t>
      </w:r>
      <w:r>
        <w:tab/>
        <w:t>David Kovář, jednatel</w:t>
      </w:r>
    </w:p>
    <w:p w:rsidR="005C5C1B" w:rsidRDefault="005C5C1B" w:rsidP="005C5C1B">
      <w:pPr>
        <w:spacing w:after="0"/>
        <w:jc w:val="both"/>
      </w:pPr>
      <w:r>
        <w:t xml:space="preserve">Tel. kontakt: </w:t>
      </w:r>
      <w:r w:rsidR="00CE3711">
        <w:tab/>
      </w:r>
      <w:r w:rsidR="00CE3711" w:rsidRPr="00CE3711">
        <w:t xml:space="preserve">+420 </w:t>
      </w:r>
      <w:r w:rsidR="00344DCF">
        <w:rPr>
          <w:rFonts w:cstheme="minorHAnsi"/>
          <w:color w:val="333333"/>
          <w:shd w:val="clear" w:color="auto" w:fill="FFFFFF"/>
        </w:rPr>
        <w:t>XXXXXXXXXX</w:t>
      </w:r>
    </w:p>
    <w:p w:rsidR="00CE3711" w:rsidRDefault="00CE3711" w:rsidP="005C5C1B">
      <w:pPr>
        <w:spacing w:after="0"/>
        <w:jc w:val="both"/>
      </w:pPr>
      <w:r>
        <w:t xml:space="preserve">E-mail: </w:t>
      </w:r>
      <w:r>
        <w:tab/>
      </w:r>
      <w:r>
        <w:tab/>
      </w:r>
      <w:r w:rsidR="00344DCF">
        <w:rPr>
          <w:rFonts w:cstheme="minorHAnsi"/>
          <w:color w:val="333333"/>
          <w:shd w:val="clear" w:color="auto" w:fill="FFFFFF"/>
        </w:rPr>
        <w:t>XXXXXXXXXX</w:t>
      </w:r>
      <w:bookmarkStart w:id="0" w:name="_GoBack"/>
      <w:bookmarkEnd w:id="0"/>
    </w:p>
    <w:p w:rsidR="00CE3711" w:rsidRDefault="00CE3711" w:rsidP="005C5C1B">
      <w:pPr>
        <w:spacing w:after="0"/>
        <w:jc w:val="both"/>
      </w:pPr>
      <w:r>
        <w:t xml:space="preserve">Č. účtu: </w:t>
      </w:r>
      <w:r>
        <w:tab/>
      </w:r>
      <w:r w:rsidRPr="00CE3711">
        <w:t>2501148627/2010</w:t>
      </w:r>
    </w:p>
    <w:p w:rsidR="005C5C1B" w:rsidRDefault="005C5C1B" w:rsidP="005C5C1B">
      <w:pPr>
        <w:spacing w:after="0"/>
        <w:jc w:val="both"/>
      </w:pPr>
    </w:p>
    <w:p w:rsidR="005C5C1B" w:rsidRDefault="005C5C1B" w:rsidP="005C5C1B">
      <w:pPr>
        <w:spacing w:after="0"/>
        <w:jc w:val="both"/>
      </w:pPr>
    </w:p>
    <w:p w:rsidR="00CE3711" w:rsidRDefault="00CE3711" w:rsidP="005C5C1B">
      <w:pPr>
        <w:spacing w:after="0"/>
        <w:jc w:val="both"/>
      </w:pPr>
      <w:r>
        <w:t xml:space="preserve">uzavřeli níže uvedeného dne, měsíce a roku </w:t>
      </w:r>
      <w:r w:rsidRPr="00CE3711">
        <w:t xml:space="preserve">dle </w:t>
      </w:r>
      <w:proofErr w:type="spellStart"/>
      <w:r w:rsidRPr="00CE3711">
        <w:t>ust</w:t>
      </w:r>
      <w:proofErr w:type="spellEnd"/>
      <w:r w:rsidRPr="00CE3711">
        <w:t>.</w:t>
      </w:r>
      <w:r>
        <w:t xml:space="preserve"> §</w:t>
      </w:r>
      <w:r w:rsidRPr="00CE3711">
        <w:t xml:space="preserve"> 2586 a násl. </w:t>
      </w:r>
      <w:r>
        <w:t>zákona č.</w:t>
      </w:r>
      <w:r w:rsidRPr="00CE3711">
        <w:t xml:space="preserve"> 89/2012 Sb.</w:t>
      </w:r>
      <w:r>
        <w:t>, občanský zákoník,</w:t>
      </w:r>
      <w:r w:rsidRPr="00CE3711">
        <w:t xml:space="preserve"> tuto smlouvu o dílo</w:t>
      </w:r>
      <w:r>
        <w:t>:</w:t>
      </w:r>
    </w:p>
    <w:p w:rsidR="00CE3711" w:rsidRDefault="00CE3711" w:rsidP="005C5C1B">
      <w:pPr>
        <w:spacing w:after="0"/>
        <w:jc w:val="both"/>
      </w:pPr>
    </w:p>
    <w:p w:rsidR="00CE3711" w:rsidRDefault="00CE3711" w:rsidP="005C5C1B">
      <w:pPr>
        <w:spacing w:after="0"/>
        <w:jc w:val="both"/>
      </w:pPr>
    </w:p>
    <w:p w:rsidR="00CE3711" w:rsidRPr="004024CF" w:rsidRDefault="00CE3711" w:rsidP="004024CF">
      <w:pPr>
        <w:pStyle w:val="Odstavecseseznamem"/>
        <w:numPr>
          <w:ilvl w:val="0"/>
          <w:numId w:val="2"/>
        </w:numPr>
        <w:spacing w:after="0"/>
        <w:jc w:val="center"/>
        <w:rPr>
          <w:b/>
          <w:bCs/>
        </w:rPr>
      </w:pPr>
      <w:r w:rsidRPr="004024CF">
        <w:rPr>
          <w:b/>
          <w:bCs/>
        </w:rPr>
        <w:t>Předmět smlouvy</w:t>
      </w:r>
    </w:p>
    <w:p w:rsidR="00DC34EB" w:rsidRDefault="00DC34EB" w:rsidP="005C5C1B">
      <w:pPr>
        <w:spacing w:after="0"/>
        <w:jc w:val="both"/>
      </w:pPr>
    </w:p>
    <w:p w:rsidR="00CE3711" w:rsidRDefault="00B636D1" w:rsidP="004024CF">
      <w:pPr>
        <w:pStyle w:val="Odstavecseseznamem"/>
        <w:numPr>
          <w:ilvl w:val="0"/>
          <w:numId w:val="3"/>
        </w:numPr>
        <w:spacing w:after="0"/>
        <w:ind w:left="0" w:hanging="567"/>
        <w:jc w:val="both"/>
      </w:pPr>
      <w:r>
        <w:t xml:space="preserve">Touto smlouvou se zhotovitel zavazuje provádět pro objednatele servis výtahů uvedených v odst. 1.2. této smlouvy v rozsahu uvedeném v odst. 1.3. a 1.4. této smlouvy a objednatel se zavazuje poskytnout zhotoviteli potřebnou součinnost a platit mu za servis výtahů </w:t>
      </w:r>
      <w:r w:rsidR="00AE6772">
        <w:t>níže sjednanou cenu</w:t>
      </w:r>
      <w:r>
        <w:t>.</w:t>
      </w:r>
    </w:p>
    <w:p w:rsidR="00DC34EB" w:rsidRDefault="00DC34EB" w:rsidP="004024CF">
      <w:pPr>
        <w:spacing w:after="0"/>
        <w:ind w:hanging="567"/>
        <w:jc w:val="both"/>
      </w:pPr>
    </w:p>
    <w:p w:rsidR="00B870D6" w:rsidRDefault="00B870D6" w:rsidP="004024CF">
      <w:pPr>
        <w:spacing w:after="0"/>
        <w:ind w:hanging="567"/>
        <w:jc w:val="both"/>
      </w:pPr>
    </w:p>
    <w:p w:rsidR="00B870D6" w:rsidRDefault="00B870D6" w:rsidP="004024CF">
      <w:pPr>
        <w:spacing w:after="0"/>
        <w:ind w:hanging="567"/>
        <w:jc w:val="both"/>
      </w:pPr>
    </w:p>
    <w:p w:rsidR="00B870D6" w:rsidRDefault="00B870D6" w:rsidP="004024CF">
      <w:pPr>
        <w:spacing w:after="0"/>
        <w:ind w:hanging="567"/>
        <w:jc w:val="both"/>
      </w:pPr>
    </w:p>
    <w:p w:rsidR="00B870D6" w:rsidRDefault="00B870D6" w:rsidP="004024CF">
      <w:pPr>
        <w:spacing w:after="0"/>
        <w:ind w:hanging="567"/>
        <w:jc w:val="both"/>
      </w:pPr>
    </w:p>
    <w:p w:rsidR="00B870D6" w:rsidRDefault="00B870D6" w:rsidP="004024CF">
      <w:pPr>
        <w:spacing w:after="0"/>
        <w:ind w:hanging="567"/>
        <w:jc w:val="both"/>
      </w:pPr>
    </w:p>
    <w:p w:rsidR="00AE6772" w:rsidRDefault="00DC34EB" w:rsidP="004024CF">
      <w:pPr>
        <w:pStyle w:val="Odstavecseseznamem"/>
        <w:numPr>
          <w:ilvl w:val="0"/>
          <w:numId w:val="3"/>
        </w:numPr>
        <w:spacing w:after="0"/>
        <w:ind w:left="0" w:hanging="567"/>
        <w:jc w:val="both"/>
      </w:pPr>
      <w:r>
        <w:t>Zhotovitel se zavazuje provádět servis těchto výtahů:</w:t>
      </w:r>
    </w:p>
    <w:tbl>
      <w:tblPr>
        <w:tblStyle w:val="Svtltabulkasmkou11"/>
        <w:tblW w:w="0" w:type="auto"/>
        <w:tblLook w:val="04A0" w:firstRow="1" w:lastRow="0" w:firstColumn="1" w:lastColumn="0" w:noHBand="0" w:noVBand="1"/>
      </w:tblPr>
      <w:tblGrid>
        <w:gridCol w:w="846"/>
        <w:gridCol w:w="2174"/>
        <w:gridCol w:w="1228"/>
        <w:gridCol w:w="1559"/>
        <w:gridCol w:w="1418"/>
        <w:gridCol w:w="1837"/>
      </w:tblGrid>
      <w:tr w:rsidR="00DC34EB" w:rsidTr="00BC7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DC34EB" w:rsidRDefault="00DC34EB" w:rsidP="00BC7ACB">
            <w:pPr>
              <w:jc w:val="center"/>
            </w:pPr>
            <w:proofErr w:type="spellStart"/>
            <w:r>
              <w:t>Ev.č</w:t>
            </w:r>
            <w:proofErr w:type="spellEnd"/>
            <w:r>
              <w:t>.</w:t>
            </w:r>
          </w:p>
        </w:tc>
        <w:tc>
          <w:tcPr>
            <w:tcW w:w="2174" w:type="dxa"/>
            <w:vAlign w:val="center"/>
          </w:tcPr>
          <w:p w:rsidR="00DC34EB" w:rsidRDefault="00DC34EB" w:rsidP="00BC7A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Umístění</w:t>
            </w:r>
          </w:p>
        </w:tc>
        <w:tc>
          <w:tcPr>
            <w:tcW w:w="1228" w:type="dxa"/>
            <w:vAlign w:val="center"/>
          </w:tcPr>
          <w:p w:rsidR="00DC34EB" w:rsidRDefault="006F08EA" w:rsidP="00BC7A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Perioda </w:t>
            </w:r>
            <w:r w:rsidRPr="006F08EA">
              <w:rPr>
                <w:sz w:val="16"/>
                <w:szCs w:val="16"/>
              </w:rPr>
              <w:t>odborné prohlídky</w:t>
            </w:r>
          </w:p>
        </w:tc>
        <w:tc>
          <w:tcPr>
            <w:tcW w:w="1559" w:type="dxa"/>
            <w:vAlign w:val="center"/>
          </w:tcPr>
          <w:p w:rsidR="00DC34EB" w:rsidRDefault="00DC34EB" w:rsidP="00BC7A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Cena bez DPH</w:t>
            </w:r>
            <w:r w:rsidR="00BC7ACB">
              <w:t xml:space="preserve"> </w:t>
            </w:r>
          </w:p>
        </w:tc>
        <w:tc>
          <w:tcPr>
            <w:tcW w:w="1418" w:type="dxa"/>
            <w:vAlign w:val="center"/>
          </w:tcPr>
          <w:p w:rsidR="00DC34EB" w:rsidRDefault="006F08EA" w:rsidP="00BC7A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Perioda </w:t>
            </w:r>
            <w:r>
              <w:rPr>
                <w:sz w:val="16"/>
                <w:szCs w:val="16"/>
              </w:rPr>
              <w:t>odborné zkoušky</w:t>
            </w:r>
          </w:p>
        </w:tc>
        <w:tc>
          <w:tcPr>
            <w:tcW w:w="1837" w:type="dxa"/>
            <w:vAlign w:val="center"/>
          </w:tcPr>
          <w:p w:rsidR="00DC34EB" w:rsidRDefault="006F08EA" w:rsidP="00BC7A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Cena bez DPH</w:t>
            </w:r>
          </w:p>
        </w:tc>
      </w:tr>
      <w:tr w:rsidR="00DC34EB" w:rsidTr="00BC7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DC34EB" w:rsidRDefault="00EC55BD" w:rsidP="00BC7ACB">
            <w:pPr>
              <w:jc w:val="center"/>
            </w:pPr>
            <w:r>
              <w:t>171</w:t>
            </w:r>
          </w:p>
        </w:tc>
        <w:tc>
          <w:tcPr>
            <w:tcW w:w="2174" w:type="dxa"/>
          </w:tcPr>
          <w:p w:rsidR="00DC34EB" w:rsidRPr="006F08EA" w:rsidRDefault="006F08EA" w:rsidP="00BC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8EA">
              <w:rPr>
                <w:sz w:val="18"/>
                <w:szCs w:val="18"/>
              </w:rPr>
              <w:t>Zámecká budova OHV 480</w:t>
            </w:r>
          </w:p>
        </w:tc>
        <w:tc>
          <w:tcPr>
            <w:tcW w:w="1228" w:type="dxa"/>
          </w:tcPr>
          <w:p w:rsidR="00DC34EB" w:rsidRPr="006F08EA" w:rsidRDefault="006F08EA" w:rsidP="006F0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F08EA">
              <w:rPr>
                <w:sz w:val="16"/>
                <w:szCs w:val="16"/>
              </w:rPr>
              <w:t>1x za 3 měsíce</w:t>
            </w:r>
          </w:p>
        </w:tc>
        <w:tc>
          <w:tcPr>
            <w:tcW w:w="1559" w:type="dxa"/>
          </w:tcPr>
          <w:p w:rsidR="00DC34EB" w:rsidRDefault="006F08EA" w:rsidP="00BC7A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1440</w:t>
            </w:r>
            <w:r w:rsidR="00EC55BD">
              <w:t>,-Kč</w:t>
            </w:r>
          </w:p>
        </w:tc>
        <w:tc>
          <w:tcPr>
            <w:tcW w:w="1418" w:type="dxa"/>
          </w:tcPr>
          <w:p w:rsidR="00DC34EB" w:rsidRPr="00C65DE6" w:rsidRDefault="00C65DE6" w:rsidP="00C65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 za 3 roky</w:t>
            </w:r>
          </w:p>
        </w:tc>
        <w:tc>
          <w:tcPr>
            <w:tcW w:w="1837" w:type="dxa"/>
          </w:tcPr>
          <w:p w:rsidR="00DC34EB" w:rsidRDefault="00C65DE6" w:rsidP="00BC7A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2000</w:t>
            </w:r>
            <w:r w:rsidR="00EC55BD">
              <w:t>,-Kč</w:t>
            </w:r>
          </w:p>
        </w:tc>
      </w:tr>
      <w:tr w:rsidR="004A57EC" w:rsidTr="00BC7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A57EC" w:rsidRDefault="004A57EC" w:rsidP="00BC7ACB">
            <w:pPr>
              <w:jc w:val="center"/>
            </w:pPr>
          </w:p>
        </w:tc>
        <w:tc>
          <w:tcPr>
            <w:tcW w:w="2174" w:type="dxa"/>
          </w:tcPr>
          <w:p w:rsidR="004A57EC" w:rsidRPr="006F08EA" w:rsidRDefault="006F0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F08EA">
              <w:rPr>
                <w:sz w:val="20"/>
                <w:szCs w:val="20"/>
              </w:rPr>
              <w:t>Kaple OHV 1000</w:t>
            </w:r>
          </w:p>
        </w:tc>
        <w:tc>
          <w:tcPr>
            <w:tcW w:w="1228" w:type="dxa"/>
          </w:tcPr>
          <w:p w:rsidR="004A57EC" w:rsidRPr="006F08EA" w:rsidRDefault="006F08EA" w:rsidP="006F0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 za 3 měsíce</w:t>
            </w:r>
          </w:p>
        </w:tc>
        <w:tc>
          <w:tcPr>
            <w:tcW w:w="1559" w:type="dxa"/>
          </w:tcPr>
          <w:p w:rsidR="004A57EC" w:rsidRDefault="006F08EA" w:rsidP="00BC7A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1440,-Kč</w:t>
            </w:r>
          </w:p>
        </w:tc>
        <w:tc>
          <w:tcPr>
            <w:tcW w:w="1418" w:type="dxa"/>
          </w:tcPr>
          <w:p w:rsidR="004A57EC" w:rsidRPr="00C65DE6" w:rsidRDefault="00C65DE6" w:rsidP="00C65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65DE6">
              <w:rPr>
                <w:sz w:val="16"/>
                <w:szCs w:val="16"/>
              </w:rPr>
              <w:t>1x za 3 roky</w:t>
            </w:r>
          </w:p>
        </w:tc>
        <w:tc>
          <w:tcPr>
            <w:tcW w:w="1837" w:type="dxa"/>
          </w:tcPr>
          <w:p w:rsidR="004A57EC" w:rsidRDefault="00C65DE6" w:rsidP="00261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2000,-Kč</w:t>
            </w:r>
          </w:p>
        </w:tc>
      </w:tr>
      <w:tr w:rsidR="004A57EC" w:rsidTr="00BC7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A57EC" w:rsidRDefault="004A57EC" w:rsidP="00BC7ACB">
            <w:pPr>
              <w:jc w:val="center"/>
            </w:pPr>
          </w:p>
        </w:tc>
        <w:tc>
          <w:tcPr>
            <w:tcW w:w="2174" w:type="dxa"/>
          </w:tcPr>
          <w:p w:rsidR="004A57EC" w:rsidRPr="006F08EA" w:rsidRDefault="006F0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Kuchyň st. Provoz LZ 60</w:t>
            </w:r>
          </w:p>
        </w:tc>
        <w:tc>
          <w:tcPr>
            <w:tcW w:w="1228" w:type="dxa"/>
          </w:tcPr>
          <w:p w:rsidR="004A57EC" w:rsidRPr="006F08EA" w:rsidRDefault="006F08EA" w:rsidP="006F0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F08EA">
              <w:rPr>
                <w:sz w:val="16"/>
                <w:szCs w:val="16"/>
              </w:rPr>
              <w:t>1x za 6 měsíců</w:t>
            </w:r>
          </w:p>
        </w:tc>
        <w:tc>
          <w:tcPr>
            <w:tcW w:w="1559" w:type="dxa"/>
          </w:tcPr>
          <w:p w:rsidR="004A57EC" w:rsidRDefault="006F08EA" w:rsidP="00BC7A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640,-Kč</w:t>
            </w:r>
          </w:p>
        </w:tc>
        <w:tc>
          <w:tcPr>
            <w:tcW w:w="1418" w:type="dxa"/>
          </w:tcPr>
          <w:p w:rsidR="004A57EC" w:rsidRPr="00C65DE6" w:rsidRDefault="00C65DE6" w:rsidP="00C65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65DE6">
              <w:rPr>
                <w:sz w:val="16"/>
                <w:szCs w:val="16"/>
              </w:rPr>
              <w:t>1x za 6 let</w:t>
            </w:r>
          </w:p>
        </w:tc>
        <w:tc>
          <w:tcPr>
            <w:tcW w:w="1837" w:type="dxa"/>
          </w:tcPr>
          <w:p w:rsidR="004A57EC" w:rsidRDefault="00C65DE6" w:rsidP="00261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1800,-Kč</w:t>
            </w:r>
          </w:p>
        </w:tc>
      </w:tr>
      <w:tr w:rsidR="006F08EA" w:rsidTr="00BC7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F08EA" w:rsidRDefault="006F08EA" w:rsidP="00BC7ACB">
            <w:pPr>
              <w:jc w:val="center"/>
            </w:pPr>
          </w:p>
        </w:tc>
        <w:tc>
          <w:tcPr>
            <w:tcW w:w="2174" w:type="dxa"/>
          </w:tcPr>
          <w:p w:rsidR="006F08EA" w:rsidRPr="006F08EA" w:rsidRDefault="006F0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8EA">
              <w:rPr>
                <w:sz w:val="18"/>
                <w:szCs w:val="18"/>
              </w:rPr>
              <w:t xml:space="preserve">Kuchyň sklep </w:t>
            </w:r>
            <w:proofErr w:type="gramStart"/>
            <w:r w:rsidRPr="006F08EA">
              <w:rPr>
                <w:sz w:val="18"/>
                <w:szCs w:val="18"/>
              </w:rPr>
              <w:t>( dopravník</w:t>
            </w:r>
            <w:proofErr w:type="gramEnd"/>
            <w:r w:rsidRPr="006F08EA">
              <w:rPr>
                <w:sz w:val="18"/>
                <w:szCs w:val="18"/>
              </w:rPr>
              <w:t>)</w:t>
            </w:r>
          </w:p>
        </w:tc>
        <w:tc>
          <w:tcPr>
            <w:tcW w:w="1228" w:type="dxa"/>
          </w:tcPr>
          <w:p w:rsidR="006F08EA" w:rsidRPr="006F08EA" w:rsidRDefault="006F08EA" w:rsidP="006F0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 za 6 měsíců</w:t>
            </w:r>
          </w:p>
        </w:tc>
        <w:tc>
          <w:tcPr>
            <w:tcW w:w="1559" w:type="dxa"/>
          </w:tcPr>
          <w:p w:rsidR="006F08EA" w:rsidRDefault="006F08EA" w:rsidP="00BC7A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640,-Kč</w:t>
            </w:r>
          </w:p>
        </w:tc>
        <w:tc>
          <w:tcPr>
            <w:tcW w:w="1418" w:type="dxa"/>
          </w:tcPr>
          <w:p w:rsidR="006F08EA" w:rsidRDefault="00C65DE6" w:rsidP="00BC7A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</w:t>
            </w:r>
          </w:p>
        </w:tc>
        <w:tc>
          <w:tcPr>
            <w:tcW w:w="1837" w:type="dxa"/>
          </w:tcPr>
          <w:p w:rsidR="006F08EA" w:rsidRDefault="00C65DE6" w:rsidP="00261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------------------------</w:t>
            </w:r>
          </w:p>
        </w:tc>
      </w:tr>
    </w:tbl>
    <w:p w:rsidR="008B474E" w:rsidRDefault="008B474E" w:rsidP="005C5C1B">
      <w:pPr>
        <w:spacing w:after="0"/>
        <w:jc w:val="both"/>
      </w:pPr>
    </w:p>
    <w:p w:rsidR="008B474E" w:rsidRDefault="008B474E" w:rsidP="005C5C1B">
      <w:pPr>
        <w:spacing w:after="0"/>
        <w:jc w:val="both"/>
      </w:pPr>
    </w:p>
    <w:p w:rsidR="00BC7ACB" w:rsidRDefault="00C65DE6" w:rsidP="004024CF">
      <w:pPr>
        <w:pStyle w:val="Odstavecseseznamem"/>
        <w:numPr>
          <w:ilvl w:val="0"/>
          <w:numId w:val="3"/>
        </w:numPr>
        <w:spacing w:after="0"/>
        <w:ind w:left="0" w:hanging="567"/>
        <w:jc w:val="both"/>
      </w:pPr>
      <w:r>
        <w:t>V </w:t>
      </w:r>
      <w:r w:rsidR="00BC7ACB">
        <w:t>odst. 1.2. této smlouvy jsou zahrnuty tyto činnosti:</w:t>
      </w:r>
    </w:p>
    <w:p w:rsidR="00871461" w:rsidRDefault="00BC7ACB" w:rsidP="000702CC">
      <w:pPr>
        <w:pStyle w:val="Odstavecseseznamem"/>
        <w:numPr>
          <w:ilvl w:val="0"/>
          <w:numId w:val="1"/>
        </w:numPr>
        <w:spacing w:after="0"/>
        <w:jc w:val="both"/>
      </w:pPr>
      <w:r>
        <w:t>Odborné prohlídky</w:t>
      </w:r>
    </w:p>
    <w:p w:rsidR="00C65DE6" w:rsidRDefault="00C65DE6" w:rsidP="000702CC">
      <w:pPr>
        <w:pStyle w:val="Odstavecseseznamem"/>
        <w:numPr>
          <w:ilvl w:val="0"/>
          <w:numId w:val="1"/>
        </w:numPr>
        <w:spacing w:after="0"/>
        <w:jc w:val="both"/>
      </w:pPr>
      <w:r>
        <w:t>Odborné zkoušky</w:t>
      </w:r>
    </w:p>
    <w:p w:rsidR="00BC7ACB" w:rsidRDefault="00BC7ACB" w:rsidP="00BC7ACB">
      <w:pPr>
        <w:pStyle w:val="Odstavecseseznamem"/>
        <w:numPr>
          <w:ilvl w:val="0"/>
          <w:numId w:val="1"/>
        </w:numPr>
        <w:spacing w:after="0"/>
        <w:jc w:val="both"/>
      </w:pPr>
      <w:r>
        <w:t>Preventivní údržba</w:t>
      </w:r>
    </w:p>
    <w:p w:rsidR="008C05AB" w:rsidRDefault="00BC7ACB" w:rsidP="008C05AB">
      <w:pPr>
        <w:pStyle w:val="Odstavecseseznamem"/>
        <w:numPr>
          <w:ilvl w:val="0"/>
          <w:numId w:val="1"/>
        </w:numPr>
        <w:spacing w:after="0"/>
        <w:jc w:val="both"/>
      </w:pPr>
      <w:r>
        <w:t>Nepřetržitý dispečink</w:t>
      </w:r>
    </w:p>
    <w:p w:rsidR="00CE3711" w:rsidRDefault="00CE3711" w:rsidP="005C5C1B">
      <w:pPr>
        <w:spacing w:after="0"/>
        <w:jc w:val="both"/>
      </w:pPr>
    </w:p>
    <w:p w:rsidR="004024CF" w:rsidRDefault="004024CF" w:rsidP="004024CF">
      <w:pPr>
        <w:pStyle w:val="Odstavecseseznamem"/>
        <w:numPr>
          <w:ilvl w:val="0"/>
          <w:numId w:val="3"/>
        </w:numPr>
        <w:spacing w:after="0"/>
        <w:ind w:left="0" w:hanging="567"/>
        <w:jc w:val="both"/>
      </w:pPr>
      <w:r>
        <w:t>Nad rámec činností uvedených v odst. 1.3. této smlouvy se zhotovitel zavazuje provádět</w:t>
      </w:r>
      <w:r w:rsidR="00C65DE6">
        <w:t xml:space="preserve"> </w:t>
      </w:r>
      <w:r w:rsidR="002B05D4">
        <w:t xml:space="preserve">poruchové </w:t>
      </w:r>
      <w:r>
        <w:t xml:space="preserve">opravy a servis zapříčiněný vyšší mocí, </w:t>
      </w:r>
      <w:r w:rsidRPr="004024CF">
        <w:t>nesprávn</w:t>
      </w:r>
      <w:r>
        <w:t>ým</w:t>
      </w:r>
      <w:r w:rsidRPr="004024CF">
        <w:t xml:space="preserve"> používání</w:t>
      </w:r>
      <w:r>
        <w:t>m</w:t>
      </w:r>
      <w:r w:rsidRPr="004024CF">
        <w:t xml:space="preserve"> výtahů nebo nevhodn</w:t>
      </w:r>
      <w:r>
        <w:t>ým</w:t>
      </w:r>
      <w:r w:rsidRPr="004024CF">
        <w:t xml:space="preserve"> zacházení</w:t>
      </w:r>
      <w:r>
        <w:t>m</w:t>
      </w:r>
      <w:r w:rsidRPr="004024CF">
        <w:t xml:space="preserve"> se zařízením (nedodržování pokynů uvedených v </w:t>
      </w:r>
      <w:r>
        <w:t>n</w:t>
      </w:r>
      <w:r w:rsidRPr="004024CF">
        <w:t>ávodu na používání a údržbu výtahu, který je součástí dokumentace výtahu), přetěžování</w:t>
      </w:r>
      <w:r>
        <w:t>m</w:t>
      </w:r>
      <w:r w:rsidRPr="004024CF">
        <w:t>, vandalism</w:t>
      </w:r>
      <w:r>
        <w:t>em</w:t>
      </w:r>
      <w:r w:rsidRPr="004024CF">
        <w:t>, požár</w:t>
      </w:r>
      <w:r>
        <w:t>em</w:t>
      </w:r>
      <w:r w:rsidRPr="004024CF">
        <w:t>, působení</w:t>
      </w:r>
      <w:r>
        <w:t>m</w:t>
      </w:r>
      <w:r w:rsidRPr="004024CF">
        <w:t xml:space="preserve"> vody, vlhkost</w:t>
      </w:r>
      <w:r>
        <w:t>í</w:t>
      </w:r>
      <w:r w:rsidRPr="004024CF">
        <w:t xml:space="preserve"> nebo přepětí</w:t>
      </w:r>
      <w:r>
        <w:t>m</w:t>
      </w:r>
      <w:r w:rsidRPr="004024CF">
        <w:t xml:space="preserve"> v napájecí síti</w:t>
      </w:r>
      <w:r>
        <w:t>. Za tyto opravy a servis bude účtována cena použitých náhradních dílů</w:t>
      </w:r>
      <w:r w:rsidR="009170A6">
        <w:t>, cestovné 10,- Kč/km + DPH</w:t>
      </w:r>
      <w:r>
        <w:t xml:space="preserve"> a hodinová odměna za čas strávený opravou</w:t>
      </w:r>
      <w:r w:rsidR="00023228">
        <w:t xml:space="preserve"> a dopravou</w:t>
      </w:r>
      <w:r>
        <w:t xml:space="preserve"> ve výši 420,- Kč / hod. / pracovník + DPH. </w:t>
      </w:r>
    </w:p>
    <w:p w:rsidR="002B05D4" w:rsidRDefault="002B05D4" w:rsidP="002B05D4">
      <w:pPr>
        <w:pStyle w:val="Odstavecseseznamem"/>
        <w:spacing w:after="0"/>
        <w:ind w:left="0"/>
        <w:jc w:val="both"/>
      </w:pPr>
    </w:p>
    <w:p w:rsidR="002B05D4" w:rsidRDefault="002B05D4" w:rsidP="004024CF">
      <w:pPr>
        <w:pStyle w:val="Odstavecseseznamem"/>
        <w:numPr>
          <w:ilvl w:val="0"/>
          <w:numId w:val="3"/>
        </w:numPr>
        <w:spacing w:after="0"/>
        <w:ind w:left="0" w:hanging="567"/>
        <w:jc w:val="both"/>
      </w:pPr>
      <w:r>
        <w:t>Dozorce na výtazích dle odst. 1.2. bude fakturován měsíční paušální sazbou 1670,-Kč + DPH</w:t>
      </w:r>
    </w:p>
    <w:p w:rsidR="00CE3711" w:rsidRDefault="00CE3711" w:rsidP="005C5C1B">
      <w:pPr>
        <w:spacing w:after="0"/>
        <w:jc w:val="both"/>
      </w:pPr>
    </w:p>
    <w:p w:rsidR="00CE3711" w:rsidRDefault="00CE3711" w:rsidP="005C5C1B">
      <w:pPr>
        <w:spacing w:after="0"/>
        <w:jc w:val="both"/>
      </w:pPr>
    </w:p>
    <w:p w:rsidR="004024CF" w:rsidRPr="004024CF" w:rsidRDefault="004024CF" w:rsidP="004024CF">
      <w:pPr>
        <w:pStyle w:val="Odstavecseseznamem"/>
        <w:numPr>
          <w:ilvl w:val="0"/>
          <w:numId w:val="6"/>
        </w:numPr>
        <w:spacing w:after="0"/>
        <w:jc w:val="center"/>
        <w:rPr>
          <w:b/>
          <w:bCs/>
        </w:rPr>
      </w:pPr>
      <w:r>
        <w:rPr>
          <w:b/>
          <w:bCs/>
        </w:rPr>
        <w:t>Dodací podmínky</w:t>
      </w:r>
    </w:p>
    <w:p w:rsidR="004024CF" w:rsidRDefault="004024CF" w:rsidP="005C5C1B">
      <w:pPr>
        <w:spacing w:after="0"/>
        <w:jc w:val="both"/>
      </w:pPr>
    </w:p>
    <w:p w:rsidR="005C5C1B" w:rsidRDefault="00AD4DA5" w:rsidP="009170A6">
      <w:pPr>
        <w:pStyle w:val="Odstavecseseznamem"/>
        <w:numPr>
          <w:ilvl w:val="0"/>
          <w:numId w:val="9"/>
        </w:numPr>
        <w:spacing w:after="0"/>
        <w:ind w:left="0" w:hanging="567"/>
        <w:jc w:val="both"/>
      </w:pPr>
      <w:r w:rsidRPr="00AD4DA5">
        <w:t>Zhotovitel se zavazuje vykonávat práce uvedené v</w:t>
      </w:r>
      <w:r>
        <w:t> čl. 1</w:t>
      </w:r>
      <w:r w:rsidRPr="00AD4DA5">
        <w:t xml:space="preserve">. této smlouvy dle termínů a požadavků </w:t>
      </w:r>
      <w:r>
        <w:t xml:space="preserve">právních předpisů, technických norem </w:t>
      </w:r>
      <w:r w:rsidRPr="00AD4DA5">
        <w:t>ČSN 274002</w:t>
      </w:r>
      <w:r>
        <w:t xml:space="preserve"> a ČSN</w:t>
      </w:r>
      <w:r w:rsidR="000702CC">
        <w:t xml:space="preserve"> 274007</w:t>
      </w:r>
      <w:r w:rsidRPr="00AD4DA5">
        <w:t xml:space="preserve"> a p</w:t>
      </w:r>
      <w:r>
        <w:t>okyn</w:t>
      </w:r>
      <w:r w:rsidRPr="00AD4DA5">
        <w:t>ů výrobce výtahu. Za dodržování termínů zkoušek</w:t>
      </w:r>
      <w:r>
        <w:t xml:space="preserve"> a</w:t>
      </w:r>
      <w:r w:rsidRPr="00AD4DA5">
        <w:t xml:space="preserve"> prohlídek podle výše uvedených norem odpovídá zhotovitel.</w:t>
      </w:r>
    </w:p>
    <w:p w:rsidR="00AD4DA5" w:rsidRDefault="00AD4DA5" w:rsidP="009170A6">
      <w:pPr>
        <w:spacing w:after="0"/>
        <w:ind w:hanging="567"/>
        <w:jc w:val="both"/>
      </w:pPr>
    </w:p>
    <w:p w:rsidR="00AD4DA5" w:rsidRDefault="00AD4DA5" w:rsidP="009170A6">
      <w:pPr>
        <w:pStyle w:val="Odstavecseseznamem"/>
        <w:numPr>
          <w:ilvl w:val="0"/>
          <w:numId w:val="9"/>
        </w:numPr>
        <w:spacing w:after="0"/>
        <w:ind w:left="0" w:hanging="567"/>
        <w:jc w:val="both"/>
      </w:pPr>
      <w:r>
        <w:t>Zhotovitel je povinen vykonávat odborné činnosti pouze odborně způsobilými osobami.</w:t>
      </w:r>
      <w:r w:rsidRPr="00AD4DA5">
        <w:t xml:space="preserve"> </w:t>
      </w:r>
      <w:r>
        <w:t>N</w:t>
      </w:r>
      <w:r w:rsidRPr="00AD4DA5">
        <w:t>ástroje a měřicí přístroje, které jsou pro poskytování uvedených služeb nezbytné</w:t>
      </w:r>
      <w:r>
        <w:t>, zajišťuje zhotovitel a jejich využití je zahrnuto v ceně sjednané v čl. 1. této smlouvy.</w:t>
      </w:r>
    </w:p>
    <w:p w:rsidR="00AD4DA5" w:rsidRDefault="00AD4DA5" w:rsidP="009170A6">
      <w:pPr>
        <w:spacing w:after="0"/>
        <w:ind w:hanging="567"/>
        <w:jc w:val="both"/>
      </w:pPr>
    </w:p>
    <w:p w:rsidR="00EC55BD" w:rsidRDefault="00AD4DA5" w:rsidP="00EC55BD">
      <w:pPr>
        <w:pStyle w:val="Odstavecseseznamem"/>
        <w:numPr>
          <w:ilvl w:val="0"/>
          <w:numId w:val="9"/>
        </w:numPr>
        <w:spacing w:after="0"/>
        <w:ind w:left="0" w:hanging="567"/>
        <w:jc w:val="both"/>
      </w:pPr>
      <w:r>
        <w:t xml:space="preserve">Při hlášení nutnosti zásahu zhotovitele je objednatel povinen vždy uvést </w:t>
      </w:r>
      <w:r w:rsidRPr="00AD4DA5">
        <w:t xml:space="preserve">umístění výtahu a </w:t>
      </w:r>
      <w:r>
        <w:t>popis závady, jinak nezačne běžet lhůta pro zahájení zásahu zhotovitele</w:t>
      </w:r>
      <w:r w:rsidR="009170A6">
        <w:t xml:space="preserve"> uvedená v odst. 1.3. této smlouvy.</w:t>
      </w:r>
    </w:p>
    <w:p w:rsidR="0044440A" w:rsidRDefault="0044440A" w:rsidP="0044440A">
      <w:pPr>
        <w:pStyle w:val="Odstavecseseznamem"/>
        <w:spacing w:after="0"/>
        <w:ind w:left="0"/>
        <w:jc w:val="both"/>
      </w:pPr>
    </w:p>
    <w:p w:rsidR="00B870D6" w:rsidRDefault="00B870D6" w:rsidP="005C5C1B">
      <w:pPr>
        <w:spacing w:after="0"/>
        <w:jc w:val="both"/>
      </w:pPr>
    </w:p>
    <w:p w:rsidR="00261BC2" w:rsidRDefault="00261BC2" w:rsidP="005C5C1B">
      <w:pPr>
        <w:spacing w:after="0"/>
        <w:jc w:val="both"/>
      </w:pPr>
    </w:p>
    <w:p w:rsidR="00BF1007" w:rsidRDefault="00BF1007" w:rsidP="005C5C1B">
      <w:pPr>
        <w:spacing w:after="0"/>
        <w:jc w:val="both"/>
      </w:pPr>
    </w:p>
    <w:p w:rsidR="00BF1007" w:rsidRDefault="00BF1007" w:rsidP="005C5C1B">
      <w:pPr>
        <w:spacing w:after="0"/>
        <w:jc w:val="both"/>
      </w:pPr>
    </w:p>
    <w:p w:rsidR="00BF1007" w:rsidRDefault="00BF1007" w:rsidP="005C5C1B">
      <w:pPr>
        <w:spacing w:after="0"/>
        <w:jc w:val="both"/>
      </w:pPr>
    </w:p>
    <w:p w:rsidR="009D7908" w:rsidRDefault="009D7908" w:rsidP="005C5C1B">
      <w:pPr>
        <w:spacing w:after="0"/>
        <w:jc w:val="both"/>
      </w:pPr>
    </w:p>
    <w:p w:rsidR="009170A6" w:rsidRPr="004024CF" w:rsidRDefault="009170A6" w:rsidP="009170A6">
      <w:pPr>
        <w:pStyle w:val="Odstavecseseznamem"/>
        <w:numPr>
          <w:ilvl w:val="0"/>
          <w:numId w:val="9"/>
        </w:num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Platební podmínky</w:t>
      </w:r>
    </w:p>
    <w:p w:rsidR="009170A6" w:rsidRDefault="009170A6" w:rsidP="005C5C1B">
      <w:pPr>
        <w:spacing w:after="0"/>
        <w:jc w:val="both"/>
      </w:pPr>
    </w:p>
    <w:p w:rsidR="005C5C1B" w:rsidRDefault="009170A6" w:rsidP="000520C7">
      <w:pPr>
        <w:pStyle w:val="Odstavecseseznamem"/>
        <w:numPr>
          <w:ilvl w:val="0"/>
          <w:numId w:val="11"/>
        </w:numPr>
        <w:spacing w:after="0"/>
        <w:ind w:left="0" w:hanging="567"/>
        <w:jc w:val="both"/>
      </w:pPr>
      <w:r>
        <w:t xml:space="preserve">Měsíční paušál bude zhotovitel účtovat objednateli každý měsíc daňovým dokladem zaslaným na adresu objednatele. </w:t>
      </w:r>
    </w:p>
    <w:p w:rsidR="00BE2821" w:rsidRDefault="00BE2821" w:rsidP="000520C7">
      <w:pPr>
        <w:spacing w:after="0"/>
        <w:ind w:hanging="567"/>
        <w:jc w:val="both"/>
      </w:pPr>
    </w:p>
    <w:p w:rsidR="00BE2821" w:rsidRDefault="00BE2821" w:rsidP="000520C7">
      <w:pPr>
        <w:pStyle w:val="Odstavecseseznamem"/>
        <w:numPr>
          <w:ilvl w:val="0"/>
          <w:numId w:val="11"/>
        </w:numPr>
        <w:spacing w:after="0"/>
        <w:ind w:left="0" w:hanging="567"/>
        <w:jc w:val="both"/>
      </w:pPr>
      <w:r>
        <w:t xml:space="preserve">Opravy a servis uvedený v odst. </w:t>
      </w:r>
      <w:r w:rsidR="00C65DE6">
        <w:t xml:space="preserve">1.2, </w:t>
      </w:r>
      <w:r>
        <w:t>1.4. této smlouvy bude zhotovitel účtovat objednateli samostatnými daňovými doklady zasílanými na adresu objednatele.</w:t>
      </w:r>
      <w:r w:rsidRPr="00BE2821">
        <w:t xml:space="preserve"> </w:t>
      </w:r>
    </w:p>
    <w:p w:rsidR="00BE2821" w:rsidRDefault="00BE2821" w:rsidP="000520C7">
      <w:pPr>
        <w:spacing w:after="0"/>
        <w:ind w:hanging="567"/>
        <w:jc w:val="both"/>
      </w:pPr>
    </w:p>
    <w:p w:rsidR="00BE2821" w:rsidRDefault="00BE2821" w:rsidP="000520C7">
      <w:pPr>
        <w:pStyle w:val="Odstavecseseznamem"/>
        <w:numPr>
          <w:ilvl w:val="0"/>
          <w:numId w:val="11"/>
        </w:numPr>
        <w:spacing w:after="0"/>
        <w:ind w:left="0" w:hanging="567"/>
        <w:jc w:val="both"/>
      </w:pPr>
      <w:r>
        <w:t>Objednatel souhlasí se zasíláním daňových dokladů e-mailem.</w:t>
      </w:r>
    </w:p>
    <w:p w:rsidR="00BE2821" w:rsidRDefault="00BE2821" w:rsidP="000520C7">
      <w:pPr>
        <w:spacing w:after="0"/>
        <w:ind w:hanging="567"/>
        <w:jc w:val="both"/>
      </w:pPr>
    </w:p>
    <w:p w:rsidR="00BE2821" w:rsidRDefault="00BE2821" w:rsidP="000520C7">
      <w:pPr>
        <w:pStyle w:val="Odstavecseseznamem"/>
        <w:numPr>
          <w:ilvl w:val="0"/>
          <w:numId w:val="11"/>
        </w:numPr>
        <w:spacing w:after="0"/>
        <w:ind w:left="0" w:hanging="567"/>
        <w:jc w:val="both"/>
      </w:pPr>
      <w:r>
        <w:t>V případě prodlení objednatele s úhradou ceny za dílo je zhotovitel oprávněn požadovat zaplacení smluvní pokuty ve výši 0,05 % z dlužné částky za každý započatý den prodlení.</w:t>
      </w:r>
    </w:p>
    <w:p w:rsidR="00BE2821" w:rsidRDefault="00BE2821" w:rsidP="000520C7">
      <w:pPr>
        <w:spacing w:after="0"/>
        <w:ind w:hanging="567"/>
        <w:jc w:val="both"/>
      </w:pPr>
    </w:p>
    <w:p w:rsidR="00BE2821" w:rsidRDefault="00BE2821" w:rsidP="000520C7">
      <w:pPr>
        <w:pStyle w:val="Odstavecseseznamem"/>
        <w:numPr>
          <w:ilvl w:val="0"/>
          <w:numId w:val="11"/>
        </w:numPr>
        <w:spacing w:after="0"/>
        <w:ind w:left="0" w:hanging="567"/>
        <w:jc w:val="both"/>
      </w:pPr>
      <w:r>
        <w:t xml:space="preserve">Smluvní strany se dohodly, že zhotovitel je oprávněn vždy od 1. ledna zvýšit sjednané ceny o inflaci spotřebního koše vyhlašovanou Českým statistickým úřadem. Zhotovitel je oprávněn zvýšit </w:t>
      </w:r>
      <w:r w:rsidR="000520C7">
        <w:t xml:space="preserve">cenu </w:t>
      </w:r>
      <w:r>
        <w:t xml:space="preserve">o inflaci </w:t>
      </w:r>
      <w:r w:rsidR="000520C7">
        <w:t>až za 5</w:t>
      </w:r>
      <w:r>
        <w:t xml:space="preserve"> předchozí rok</w:t>
      </w:r>
      <w:r w:rsidR="000520C7">
        <w:t>ů, nebylo-li v nich inflační doložky využito.</w:t>
      </w:r>
    </w:p>
    <w:p w:rsidR="000520C7" w:rsidRDefault="000520C7" w:rsidP="005C5C1B">
      <w:pPr>
        <w:spacing w:after="0"/>
        <w:jc w:val="both"/>
      </w:pPr>
    </w:p>
    <w:p w:rsidR="000520C7" w:rsidRDefault="000520C7" w:rsidP="005C5C1B">
      <w:pPr>
        <w:spacing w:after="0"/>
        <w:jc w:val="both"/>
      </w:pPr>
    </w:p>
    <w:p w:rsidR="000520C7" w:rsidRPr="004024CF" w:rsidRDefault="000520C7" w:rsidP="000520C7">
      <w:pPr>
        <w:pStyle w:val="Odstavecseseznamem"/>
        <w:numPr>
          <w:ilvl w:val="0"/>
          <w:numId w:val="11"/>
        </w:numPr>
        <w:spacing w:after="0"/>
        <w:jc w:val="center"/>
        <w:rPr>
          <w:b/>
          <w:bCs/>
        </w:rPr>
      </w:pPr>
      <w:r>
        <w:rPr>
          <w:b/>
          <w:bCs/>
        </w:rPr>
        <w:t>Trvání smlouvy</w:t>
      </w:r>
    </w:p>
    <w:p w:rsidR="000520C7" w:rsidRDefault="000520C7" w:rsidP="005C5C1B">
      <w:pPr>
        <w:spacing w:after="0"/>
        <w:jc w:val="both"/>
      </w:pPr>
    </w:p>
    <w:p w:rsidR="009170A6" w:rsidRDefault="000520C7" w:rsidP="000520C7">
      <w:pPr>
        <w:pStyle w:val="Odstavecseseznamem"/>
        <w:numPr>
          <w:ilvl w:val="0"/>
          <w:numId w:val="13"/>
        </w:numPr>
        <w:spacing w:after="0"/>
        <w:ind w:left="0" w:hanging="567"/>
        <w:jc w:val="both"/>
      </w:pPr>
      <w:r>
        <w:t>Tato smlouva se uzavírá na dobu neurčitou.</w:t>
      </w:r>
    </w:p>
    <w:p w:rsidR="000520C7" w:rsidRDefault="000520C7" w:rsidP="000520C7">
      <w:pPr>
        <w:spacing w:after="0"/>
        <w:ind w:hanging="567"/>
        <w:jc w:val="both"/>
      </w:pPr>
    </w:p>
    <w:p w:rsidR="000520C7" w:rsidRDefault="000520C7" w:rsidP="000520C7">
      <w:pPr>
        <w:pStyle w:val="Odstavecseseznamem"/>
        <w:numPr>
          <w:ilvl w:val="0"/>
          <w:numId w:val="13"/>
        </w:numPr>
        <w:spacing w:after="0"/>
        <w:ind w:left="0" w:hanging="567"/>
        <w:jc w:val="both"/>
      </w:pPr>
      <w:r>
        <w:t>Tato smlouva nabývá platnosti a účinnosti dnem podpisu této smlouvy oběma smluvními stranami.</w:t>
      </w:r>
    </w:p>
    <w:p w:rsidR="00E64C4D" w:rsidRDefault="00E64C4D" w:rsidP="00E64C4D">
      <w:pPr>
        <w:pStyle w:val="Odstavecseseznamem"/>
        <w:spacing w:after="0"/>
        <w:ind w:left="0"/>
        <w:jc w:val="both"/>
      </w:pPr>
    </w:p>
    <w:p w:rsidR="00E64C4D" w:rsidRDefault="00E64C4D" w:rsidP="000520C7">
      <w:pPr>
        <w:pStyle w:val="Odstavecseseznamem"/>
        <w:numPr>
          <w:ilvl w:val="0"/>
          <w:numId w:val="13"/>
        </w:numPr>
        <w:spacing w:after="0"/>
        <w:ind w:left="0" w:hanging="567"/>
        <w:jc w:val="both"/>
      </w:pPr>
      <w:r>
        <w:t>Smlouvu lze ukončit dohodou obou stran.</w:t>
      </w:r>
    </w:p>
    <w:p w:rsidR="000520C7" w:rsidRDefault="000520C7" w:rsidP="000520C7">
      <w:pPr>
        <w:spacing w:after="0"/>
        <w:ind w:hanging="567"/>
        <w:jc w:val="both"/>
      </w:pPr>
    </w:p>
    <w:p w:rsidR="000520C7" w:rsidRDefault="000520C7" w:rsidP="000520C7">
      <w:pPr>
        <w:pStyle w:val="Odstavecseseznamem"/>
        <w:numPr>
          <w:ilvl w:val="0"/>
          <w:numId w:val="13"/>
        </w:numPr>
        <w:spacing w:after="0"/>
        <w:ind w:left="0" w:hanging="567"/>
        <w:jc w:val="both"/>
      </w:pPr>
      <w:r>
        <w:t>Tuto s</w:t>
      </w:r>
      <w:r w:rsidRPr="000520C7">
        <w:t xml:space="preserve">mlouvu lze jednostranně vypovědět. Výpovědní lhůta činí 6 měsíců </w:t>
      </w:r>
      <w:r>
        <w:t xml:space="preserve">a </w:t>
      </w:r>
      <w:r w:rsidRPr="000520C7">
        <w:t>počín</w:t>
      </w:r>
      <w:r>
        <w:t>á plynout</w:t>
      </w:r>
      <w:r w:rsidRPr="000520C7">
        <w:t xml:space="preserve"> prvním dnem následujícího měsíce po doručení výpovědi</w:t>
      </w:r>
      <w:r>
        <w:t xml:space="preserve"> druhé smluvní straně.</w:t>
      </w:r>
    </w:p>
    <w:p w:rsidR="000520C7" w:rsidRDefault="000520C7" w:rsidP="005C5C1B">
      <w:pPr>
        <w:spacing w:after="0"/>
        <w:jc w:val="both"/>
      </w:pPr>
    </w:p>
    <w:p w:rsidR="000520C7" w:rsidRDefault="000520C7" w:rsidP="005C5C1B">
      <w:pPr>
        <w:spacing w:after="0"/>
        <w:jc w:val="both"/>
      </w:pPr>
    </w:p>
    <w:p w:rsidR="000520C7" w:rsidRPr="004024CF" w:rsidRDefault="000520C7" w:rsidP="000520C7">
      <w:pPr>
        <w:pStyle w:val="Odstavecseseznamem"/>
        <w:numPr>
          <w:ilvl w:val="0"/>
          <w:numId w:val="13"/>
        </w:numPr>
        <w:spacing w:after="0"/>
        <w:jc w:val="center"/>
        <w:rPr>
          <w:b/>
          <w:bCs/>
        </w:rPr>
      </w:pPr>
      <w:r>
        <w:rPr>
          <w:b/>
          <w:bCs/>
        </w:rPr>
        <w:t>Závěrečná ujednání</w:t>
      </w:r>
    </w:p>
    <w:p w:rsidR="000520C7" w:rsidRDefault="000520C7" w:rsidP="005C5C1B">
      <w:pPr>
        <w:spacing w:after="0"/>
        <w:jc w:val="both"/>
      </w:pPr>
    </w:p>
    <w:p w:rsidR="000520C7" w:rsidRDefault="000520C7" w:rsidP="000520C7">
      <w:pPr>
        <w:pStyle w:val="Odstavecseseznamem"/>
        <w:numPr>
          <w:ilvl w:val="0"/>
          <w:numId w:val="14"/>
        </w:numPr>
        <w:spacing w:after="0"/>
        <w:ind w:left="0" w:hanging="567"/>
        <w:jc w:val="both"/>
      </w:pPr>
      <w:r>
        <w:t>Není-li v této smlouvě stanoveno jinak, řídí se práva a povinnosti stran zákonem č. 89/2012 Sb., občanský zákoník.</w:t>
      </w:r>
    </w:p>
    <w:p w:rsidR="000520C7" w:rsidRDefault="000520C7" w:rsidP="000520C7">
      <w:pPr>
        <w:spacing w:after="0"/>
        <w:ind w:hanging="567"/>
        <w:jc w:val="both"/>
      </w:pPr>
    </w:p>
    <w:p w:rsidR="000520C7" w:rsidRDefault="000520C7" w:rsidP="000520C7">
      <w:pPr>
        <w:pStyle w:val="Odstavecseseznamem"/>
        <w:numPr>
          <w:ilvl w:val="0"/>
          <w:numId w:val="14"/>
        </w:numPr>
        <w:spacing w:after="0"/>
        <w:ind w:left="0" w:hanging="567"/>
        <w:jc w:val="both"/>
      </w:pPr>
      <w:r>
        <w:t>Tato smlouva nahrazuje veškerá předchozí písemná i ústní ujednání smluvních stran.</w:t>
      </w:r>
    </w:p>
    <w:p w:rsidR="000520C7" w:rsidRDefault="000520C7" w:rsidP="000520C7">
      <w:pPr>
        <w:spacing w:after="0"/>
        <w:ind w:hanging="567"/>
        <w:jc w:val="both"/>
      </w:pPr>
    </w:p>
    <w:p w:rsidR="000520C7" w:rsidRDefault="000520C7" w:rsidP="000520C7">
      <w:pPr>
        <w:pStyle w:val="Odstavecseseznamem"/>
        <w:numPr>
          <w:ilvl w:val="0"/>
          <w:numId w:val="14"/>
        </w:numPr>
        <w:spacing w:after="0"/>
        <w:ind w:left="0" w:hanging="567"/>
        <w:jc w:val="both"/>
      </w:pPr>
      <w:r>
        <w:t>Tuto smlouvu lze měnit pouze písemnými dodatky podepsanými oběma smluvními stranami.</w:t>
      </w:r>
    </w:p>
    <w:p w:rsidR="000520C7" w:rsidRDefault="000520C7" w:rsidP="000520C7">
      <w:pPr>
        <w:spacing w:after="0"/>
        <w:ind w:hanging="567"/>
        <w:jc w:val="both"/>
      </w:pPr>
    </w:p>
    <w:p w:rsidR="000520C7" w:rsidRDefault="000520C7" w:rsidP="000520C7">
      <w:pPr>
        <w:pStyle w:val="Odstavecseseznamem"/>
        <w:numPr>
          <w:ilvl w:val="0"/>
          <w:numId w:val="14"/>
        </w:numPr>
        <w:spacing w:after="0"/>
        <w:ind w:left="0" w:hanging="567"/>
        <w:jc w:val="both"/>
      </w:pPr>
      <w:r>
        <w:t>Smlouva je vyhotovena ve 2 stejnopisech, z nichž po jednom obdrží každá ze smluvních stran.</w:t>
      </w:r>
    </w:p>
    <w:p w:rsidR="000520C7" w:rsidRDefault="000520C7" w:rsidP="005C5C1B">
      <w:pPr>
        <w:spacing w:after="0"/>
        <w:jc w:val="both"/>
      </w:pPr>
    </w:p>
    <w:p w:rsidR="000520C7" w:rsidRDefault="000520C7" w:rsidP="005C5C1B">
      <w:pPr>
        <w:spacing w:after="0"/>
        <w:jc w:val="both"/>
      </w:pPr>
    </w:p>
    <w:p w:rsidR="000520C7" w:rsidRDefault="00C65DE6" w:rsidP="005C5C1B">
      <w:pPr>
        <w:spacing w:after="0"/>
        <w:jc w:val="both"/>
      </w:pPr>
      <w:r>
        <w:t>V Ústí nad Orlicí</w:t>
      </w:r>
      <w:r w:rsidR="000520C7">
        <w:t xml:space="preserve"> dne </w:t>
      </w:r>
      <w:r w:rsidR="00E818D8">
        <w:t>28.6.2022</w:t>
      </w:r>
    </w:p>
    <w:p w:rsidR="000520C7" w:rsidRDefault="000520C7" w:rsidP="005C5C1B">
      <w:pPr>
        <w:spacing w:after="0"/>
        <w:jc w:val="both"/>
      </w:pPr>
    </w:p>
    <w:p w:rsidR="000520C7" w:rsidRDefault="000520C7" w:rsidP="005C5C1B">
      <w:pPr>
        <w:spacing w:after="0"/>
        <w:jc w:val="both"/>
      </w:pPr>
    </w:p>
    <w:p w:rsidR="003E0909" w:rsidRDefault="003E0909" w:rsidP="005C5C1B">
      <w:pPr>
        <w:spacing w:after="0"/>
        <w:jc w:val="both"/>
      </w:pPr>
    </w:p>
    <w:p w:rsidR="003E0909" w:rsidRDefault="003E0909" w:rsidP="005C5C1B">
      <w:pPr>
        <w:spacing w:after="0"/>
        <w:jc w:val="both"/>
      </w:pPr>
      <w:r>
        <w:t xml:space="preserve">……………………………………… </w:t>
      </w:r>
      <w:r>
        <w:tab/>
      </w:r>
      <w:r>
        <w:tab/>
      </w:r>
      <w:r>
        <w:tab/>
      </w:r>
      <w:r>
        <w:tab/>
        <w:t>………………………………………</w:t>
      </w:r>
    </w:p>
    <w:p w:rsidR="005C5C1B" w:rsidRDefault="003E0909" w:rsidP="005C5C1B">
      <w:pPr>
        <w:spacing w:after="0"/>
        <w:jc w:val="both"/>
      </w:pPr>
      <w:r>
        <w:t xml:space="preserve">Objednatel 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sectPr w:rsidR="005C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C2D"/>
    <w:multiLevelType w:val="hybridMultilevel"/>
    <w:tmpl w:val="8D649D9A"/>
    <w:lvl w:ilvl="0" w:tplc="8F145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90A"/>
    <w:multiLevelType w:val="hybridMultilevel"/>
    <w:tmpl w:val="EE8E821A"/>
    <w:lvl w:ilvl="0" w:tplc="8F145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251AA"/>
    <w:multiLevelType w:val="hybridMultilevel"/>
    <w:tmpl w:val="82F0B292"/>
    <w:lvl w:ilvl="0" w:tplc="7592EB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62A32"/>
    <w:multiLevelType w:val="hybridMultilevel"/>
    <w:tmpl w:val="C6121212"/>
    <w:lvl w:ilvl="0" w:tplc="7592EB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B2DB2"/>
    <w:multiLevelType w:val="hybridMultilevel"/>
    <w:tmpl w:val="8D649D9A"/>
    <w:lvl w:ilvl="0" w:tplc="8F145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64E91"/>
    <w:multiLevelType w:val="hybridMultilevel"/>
    <w:tmpl w:val="A9349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E6EA4"/>
    <w:multiLevelType w:val="hybridMultilevel"/>
    <w:tmpl w:val="82F0B292"/>
    <w:lvl w:ilvl="0" w:tplc="7592EB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F4316"/>
    <w:multiLevelType w:val="hybridMultilevel"/>
    <w:tmpl w:val="90DCC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A1D46"/>
    <w:multiLevelType w:val="hybridMultilevel"/>
    <w:tmpl w:val="2ECA41D4"/>
    <w:lvl w:ilvl="0" w:tplc="7D90A5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F254E"/>
    <w:multiLevelType w:val="hybridMultilevel"/>
    <w:tmpl w:val="621C31F4"/>
    <w:lvl w:ilvl="0" w:tplc="8F145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44D"/>
    <w:multiLevelType w:val="hybridMultilevel"/>
    <w:tmpl w:val="EE8E821A"/>
    <w:lvl w:ilvl="0" w:tplc="8F145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26E22"/>
    <w:multiLevelType w:val="hybridMultilevel"/>
    <w:tmpl w:val="0222208A"/>
    <w:lvl w:ilvl="0" w:tplc="8F145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24969"/>
    <w:multiLevelType w:val="hybridMultilevel"/>
    <w:tmpl w:val="2B9EAE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F6083"/>
    <w:multiLevelType w:val="hybridMultilevel"/>
    <w:tmpl w:val="A9349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1B"/>
    <w:rsid w:val="0002281D"/>
    <w:rsid w:val="00023228"/>
    <w:rsid w:val="000520C7"/>
    <w:rsid w:val="000702CC"/>
    <w:rsid w:val="001E7A0B"/>
    <w:rsid w:val="00203E04"/>
    <w:rsid w:val="0021687B"/>
    <w:rsid w:val="002353F0"/>
    <w:rsid w:val="00261BC2"/>
    <w:rsid w:val="002B05D4"/>
    <w:rsid w:val="002F74AF"/>
    <w:rsid w:val="00321F0E"/>
    <w:rsid w:val="00344DCF"/>
    <w:rsid w:val="003E0909"/>
    <w:rsid w:val="003F252B"/>
    <w:rsid w:val="004024CF"/>
    <w:rsid w:val="0044440A"/>
    <w:rsid w:val="004A1B9C"/>
    <w:rsid w:val="004A3333"/>
    <w:rsid w:val="004A57EC"/>
    <w:rsid w:val="004B5A32"/>
    <w:rsid w:val="004C64FC"/>
    <w:rsid w:val="004E0B5D"/>
    <w:rsid w:val="00525C13"/>
    <w:rsid w:val="005C5C1B"/>
    <w:rsid w:val="006824C8"/>
    <w:rsid w:val="006901D4"/>
    <w:rsid w:val="006F08EA"/>
    <w:rsid w:val="007055FC"/>
    <w:rsid w:val="00796437"/>
    <w:rsid w:val="007B1F3F"/>
    <w:rsid w:val="00802A22"/>
    <w:rsid w:val="008456F4"/>
    <w:rsid w:val="00871461"/>
    <w:rsid w:val="008B474E"/>
    <w:rsid w:val="008C05AB"/>
    <w:rsid w:val="009170A6"/>
    <w:rsid w:val="00997138"/>
    <w:rsid w:val="009D7908"/>
    <w:rsid w:val="009F4B40"/>
    <w:rsid w:val="00A76C17"/>
    <w:rsid w:val="00AD4DA5"/>
    <w:rsid w:val="00AE6772"/>
    <w:rsid w:val="00AF083C"/>
    <w:rsid w:val="00B636D1"/>
    <w:rsid w:val="00B870D6"/>
    <w:rsid w:val="00BC7ACB"/>
    <w:rsid w:val="00BE2821"/>
    <w:rsid w:val="00BF1007"/>
    <w:rsid w:val="00C06FED"/>
    <w:rsid w:val="00C241D8"/>
    <w:rsid w:val="00C65DE6"/>
    <w:rsid w:val="00CE3711"/>
    <w:rsid w:val="00D24EB8"/>
    <w:rsid w:val="00D863EA"/>
    <w:rsid w:val="00DA4E30"/>
    <w:rsid w:val="00DC34EB"/>
    <w:rsid w:val="00E11DE8"/>
    <w:rsid w:val="00E64C4D"/>
    <w:rsid w:val="00E818D8"/>
    <w:rsid w:val="00EA2E18"/>
    <w:rsid w:val="00EC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6EF5"/>
  <w15:docId w15:val="{3B90665A-5AA4-4C00-AAF9-70A49C96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371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371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E3711"/>
    <w:pPr>
      <w:ind w:left="720"/>
      <w:contextualSpacing/>
    </w:pPr>
  </w:style>
  <w:style w:type="table" w:styleId="Mkatabulky">
    <w:name w:val="Table Grid"/>
    <w:basedOn w:val="Normlntabulka"/>
    <w:uiPriority w:val="39"/>
    <w:rsid w:val="00DC3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DC34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VÝTAHY KVADRO-SERVIS s.r.o.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Novotný</dc:creator>
  <cp:lastModifiedBy>Fin.manažer DPH Žampach Melišová Šárka, Bc.</cp:lastModifiedBy>
  <cp:revision>2</cp:revision>
  <cp:lastPrinted>2022-06-27T08:22:00Z</cp:lastPrinted>
  <dcterms:created xsi:type="dcterms:W3CDTF">2022-06-29T07:06:00Z</dcterms:created>
  <dcterms:modified xsi:type="dcterms:W3CDTF">2022-06-29T07:06:00Z</dcterms:modified>
</cp:coreProperties>
</file>