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EA" w:rsidRDefault="00633E6B">
      <w:pPr>
        <w:pStyle w:val="Zkladntext20"/>
        <w:shd w:val="clear" w:color="auto" w:fill="auto"/>
        <w:spacing w:after="1115"/>
      </w:pPr>
      <w:r>
        <w:rPr>
          <w:noProof/>
          <w:lang w:bidi="ar-SA"/>
        </w:rPr>
        <w:drawing>
          <wp:anchor distT="0" distB="0" distL="63500" distR="2197735" simplePos="0" relativeHeight="251657216" behindDoc="1" locked="0" layoutInCell="1" allowOverlap="1">
            <wp:simplePos x="0" y="0"/>
            <wp:positionH relativeFrom="margin">
              <wp:posOffset>-575945</wp:posOffset>
            </wp:positionH>
            <wp:positionV relativeFrom="paragraph">
              <wp:posOffset>0</wp:posOffset>
            </wp:positionV>
            <wp:extent cx="1718945" cy="445135"/>
            <wp:effectExtent l="0" t="0" r="0" b="0"/>
            <wp:wrapSquare wrapText="right"/>
            <wp:docPr id="9" name="obrázek 2" descr="C:\Users\sandovam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ovam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324">
        <w:rPr>
          <w:rStyle w:val="Zkladntext21"/>
          <w:b/>
          <w:bCs/>
        </w:rPr>
        <w:t xml:space="preserve">KUNST, spol. s r. o., Palackého 1906, 753 01 Hranice Tel.: +420 581 699 999, GSM: +420 602 588 953 Fax: +420 581 699 921 </w:t>
      </w:r>
      <w:r w:rsidR="00C97324">
        <w:rPr>
          <w:rStyle w:val="Zkladntext21"/>
          <w:b/>
          <w:bCs/>
          <w:lang w:val="en-US" w:eastAsia="en-US" w:bidi="en-US"/>
        </w:rPr>
        <w:t>kunst@kunst.cz, www.kunst.cz</w:t>
      </w:r>
    </w:p>
    <w:p w:rsidR="00633E6B" w:rsidRDefault="00633E6B" w:rsidP="00633E6B">
      <w:pPr>
        <w:pStyle w:val="Zkladntext30"/>
        <w:shd w:val="clear" w:color="auto" w:fill="auto"/>
        <w:spacing w:before="0"/>
        <w:ind w:left="5020" w:right="2040"/>
      </w:pPr>
      <w:r>
        <w:rPr>
          <w:noProof/>
          <w:lang w:bidi="ar-SA"/>
        </w:rPr>
        <mc:AlternateContent>
          <mc:Choice Requires="wps">
            <w:drawing>
              <wp:anchor distT="0" distB="269875" distL="63500" distR="420370" simplePos="0" relativeHeight="251658240" behindDoc="1" locked="0" layoutInCell="1" allowOverlap="1">
                <wp:simplePos x="0" y="0"/>
                <wp:positionH relativeFrom="margin">
                  <wp:posOffset>-628015</wp:posOffset>
                </wp:positionH>
                <wp:positionV relativeFrom="paragraph">
                  <wp:posOffset>8069580</wp:posOffset>
                </wp:positionV>
                <wp:extent cx="3803650" cy="522605"/>
                <wp:effectExtent l="0" t="0" r="0" b="190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4EA" w:rsidRDefault="00C97324">
                            <w:pPr>
                              <w:pStyle w:val="Zkladntext20"/>
                              <w:shd w:val="clear" w:color="auto" w:fill="auto"/>
                              <w:spacing w:after="69" w:line="178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2022819 Lávky se zábradlím Na000</w:t>
                            </w:r>
                          </w:p>
                          <w:p w:rsidR="009344EA" w:rsidRDefault="00C9732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 xml:space="preserve">Společnost je </w:t>
                            </w:r>
                            <w:r>
                              <w:rPr>
                                <w:rStyle w:val="Zkladntext2Exact1"/>
                                <w:b/>
                                <w:bCs/>
                              </w:rPr>
                              <w:t xml:space="preserve">zapsána v Obchodním </w:t>
                            </w: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>rejstříku</w:t>
                            </w:r>
                          </w:p>
                          <w:p w:rsidR="009344EA" w:rsidRDefault="00C9732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>vedeném Krajským soudem v Ostravě, oddíl C, vložka 690</w:t>
                            </w:r>
                          </w:p>
                          <w:p w:rsidR="009344EA" w:rsidRDefault="00C9732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>Bankovní spojení: KB, č. ú.: 234642831/0100, IČO: 19010591, DIČ: CZ19010591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9.45pt;margin-top:635.4pt;width:299.5pt;height:41.15pt;z-index:-251658240;visibility:visible;mso-wrap-style:square;mso-width-percent:0;mso-height-percent:0;mso-wrap-distance-left:5pt;mso-wrap-distance-top:0;mso-wrap-distance-right:33.1pt;mso-wrap-distance-bottom:21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+CqwIAAKk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" filled="f" stroked="f">
                <v:textbox style="mso-fit-shape-to-text:t" inset="0,0,0,0">
                  <w:txbxContent>
                    <w:p w:rsidR="009344EA" w:rsidRDefault="00C97324">
                      <w:pPr>
                        <w:pStyle w:val="Zkladntext20"/>
                        <w:shd w:val="clear" w:color="auto" w:fill="auto"/>
                        <w:spacing w:after="69" w:line="178" w:lineRule="exact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2022819 Lávky se zábradlím Na000</w:t>
                      </w:r>
                    </w:p>
                    <w:p w:rsidR="009344EA" w:rsidRDefault="00C9732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2Exact0"/>
                          <w:b/>
                          <w:bCs/>
                        </w:rPr>
                        <w:t xml:space="preserve">Společnost je </w:t>
                      </w:r>
                      <w:r>
                        <w:rPr>
                          <w:rStyle w:val="Zkladntext2Exact1"/>
                          <w:b/>
                          <w:bCs/>
                        </w:rPr>
                        <w:t xml:space="preserve">zapsána v Obchodním </w:t>
                      </w:r>
                      <w:r>
                        <w:rPr>
                          <w:rStyle w:val="Zkladntext2Exact0"/>
                          <w:b/>
                          <w:bCs/>
                        </w:rPr>
                        <w:t>rejstříku</w:t>
                      </w:r>
                    </w:p>
                    <w:p w:rsidR="009344EA" w:rsidRDefault="00C9732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2Exact0"/>
                          <w:b/>
                          <w:bCs/>
                        </w:rPr>
                        <w:t>vedeném Krajským soudem</w:t>
                      </w:r>
                      <w:r>
                        <w:rPr>
                          <w:rStyle w:val="Zkladntext2Exact0"/>
                          <w:b/>
                          <w:bCs/>
                        </w:rPr>
                        <w:t xml:space="preserve"> v Ostravě, oddíl C, vložka 690</w:t>
                      </w:r>
                    </w:p>
                    <w:p w:rsidR="009344EA" w:rsidRDefault="00C9732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2Exact0"/>
                          <w:b/>
                          <w:bCs/>
                        </w:rPr>
                        <w:t>Bankovní spojení: KB, č. ú.: 234642831/0100, IČO: 19010591, DIČ: CZ19010591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63500" simplePos="0" relativeHeight="251659264" behindDoc="1" locked="0" layoutInCell="1" allowOverlap="1">
            <wp:simplePos x="0" y="0"/>
            <wp:positionH relativeFrom="margin">
              <wp:posOffset>3596640</wp:posOffset>
            </wp:positionH>
            <wp:positionV relativeFrom="paragraph">
              <wp:posOffset>8199120</wp:posOffset>
            </wp:positionV>
            <wp:extent cx="753110" cy="448310"/>
            <wp:effectExtent l="0" t="0" r="0" b="0"/>
            <wp:wrapTopAndBottom/>
            <wp:docPr id="4" name="obrázek 4" descr="C:\Users\sandovam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ovam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296545" distL="63500" distR="63500" simplePos="0" relativeHeight="251660288" behindDoc="1" locked="0" layoutInCell="1" allowOverlap="1">
            <wp:simplePos x="0" y="0"/>
            <wp:positionH relativeFrom="margin">
              <wp:posOffset>4364990</wp:posOffset>
            </wp:positionH>
            <wp:positionV relativeFrom="paragraph">
              <wp:posOffset>8302625</wp:posOffset>
            </wp:positionV>
            <wp:extent cx="191770" cy="301625"/>
            <wp:effectExtent l="0" t="0" r="0" b="0"/>
            <wp:wrapTopAndBottom/>
            <wp:docPr id="5" name="obrázek 5" descr="C:\Users\sandovam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dovam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433070" simplePos="0" relativeHeight="251661312" behindDoc="1" locked="0" layoutInCell="1" allowOverlap="1">
                <wp:simplePos x="0" y="0"/>
                <wp:positionH relativeFrom="margin">
                  <wp:posOffset>4864735</wp:posOffset>
                </wp:positionH>
                <wp:positionV relativeFrom="paragraph">
                  <wp:posOffset>8068945</wp:posOffset>
                </wp:positionV>
                <wp:extent cx="588010" cy="113030"/>
                <wp:effectExtent l="0" t="0" r="0" b="254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4EA" w:rsidRDefault="00C97324">
                            <w:pPr>
                              <w:pStyle w:val="Zkladntext20"/>
                              <w:shd w:val="clear" w:color="auto" w:fill="auto"/>
                              <w:spacing w:after="0" w:line="178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strana 1 /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83.05pt;margin-top:635.35pt;width:46.3pt;height:8.9pt;z-index:-251655168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KfsAIAAK8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" filled="f" stroked="f">
                <v:textbox style="mso-fit-shape-to-text:t" inset="0,0,0,0">
                  <w:txbxContent>
                    <w:p w:rsidR="009344EA" w:rsidRDefault="00C97324">
                      <w:pPr>
                        <w:pStyle w:val="Zkladntext20"/>
                        <w:shd w:val="clear" w:color="auto" w:fill="auto"/>
                        <w:spacing w:after="0" w:line="178" w:lineRule="exact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strana 1 / 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63500" simplePos="0" relativeHeight="251662336" behindDoc="1" locked="0" layoutInCell="1" allowOverlap="1">
            <wp:simplePos x="0" y="0"/>
            <wp:positionH relativeFrom="margin">
              <wp:posOffset>4590415</wp:posOffset>
            </wp:positionH>
            <wp:positionV relativeFrom="paragraph">
              <wp:posOffset>8199120</wp:posOffset>
            </wp:positionV>
            <wp:extent cx="1283335" cy="448310"/>
            <wp:effectExtent l="0" t="0" r="0" b="0"/>
            <wp:wrapTopAndBottom/>
            <wp:docPr id="7" name="obrázek 7" descr="C:\Users\sandovam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ndovam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324">
        <w:t>Vodárna Káraný</w:t>
      </w:r>
      <w:r>
        <w:t>, a.s. Podolská 15/17</w:t>
      </w:r>
    </w:p>
    <w:p w:rsidR="00633E6B" w:rsidRDefault="00633E6B" w:rsidP="00633E6B">
      <w:pPr>
        <w:pStyle w:val="Zkladntext30"/>
        <w:shd w:val="clear" w:color="auto" w:fill="auto"/>
        <w:spacing w:before="0"/>
        <w:ind w:left="5020" w:right="2040"/>
      </w:pPr>
      <w:r>
        <w:t>147 00 Praha 4</w:t>
      </w:r>
    </w:p>
    <w:p w:rsidR="00633E6B" w:rsidRPr="00633E6B" w:rsidRDefault="00633E6B" w:rsidP="00633E6B">
      <w:pPr>
        <w:tabs>
          <w:tab w:val="left" w:pos="2434"/>
          <w:tab w:val="left" w:pos="4642"/>
          <w:tab w:val="left" w:pos="6994"/>
        </w:tabs>
        <w:spacing w:after="198" w:line="168" w:lineRule="exact"/>
        <w:jc w:val="both"/>
        <w:rPr>
          <w:rFonts w:ascii="Arial" w:eastAsia="Arial" w:hAnsi="Arial" w:cs="Arial"/>
          <w:color w:val="auto"/>
          <w:sz w:val="15"/>
          <w:szCs w:val="15"/>
        </w:rPr>
      </w:pPr>
      <w:r w:rsidRPr="00633E6B">
        <w:rPr>
          <w:rFonts w:ascii="Arial" w:eastAsia="Arial" w:hAnsi="Arial" w:cs="Arial"/>
          <w:sz w:val="15"/>
          <w:szCs w:val="15"/>
        </w:rPr>
        <w:t>Váš dopis / ze dne</w:t>
      </w:r>
      <w:r w:rsidRPr="00633E6B">
        <w:rPr>
          <w:rFonts w:ascii="Arial" w:eastAsia="Arial" w:hAnsi="Arial" w:cs="Arial"/>
          <w:sz w:val="15"/>
          <w:szCs w:val="15"/>
        </w:rPr>
        <w:tab/>
        <w:t>Naše značka</w:t>
      </w:r>
      <w:r w:rsidRPr="00633E6B">
        <w:rPr>
          <w:rFonts w:ascii="Arial" w:eastAsia="Arial" w:hAnsi="Arial" w:cs="Arial"/>
          <w:sz w:val="15"/>
          <w:szCs w:val="15"/>
        </w:rPr>
        <w:tab/>
        <w:t>Vyřizuje / Telefon</w:t>
      </w:r>
      <w:r w:rsidRPr="00633E6B">
        <w:rPr>
          <w:rFonts w:ascii="Arial" w:eastAsia="Arial" w:hAnsi="Arial" w:cs="Arial"/>
          <w:sz w:val="15"/>
          <w:szCs w:val="15"/>
        </w:rPr>
        <w:tab/>
        <w:t>V Hranicích dne</w:t>
      </w:r>
    </w:p>
    <w:p w:rsidR="00633E6B" w:rsidRPr="00633E6B" w:rsidRDefault="00633E6B" w:rsidP="00633E6B">
      <w:pPr>
        <w:tabs>
          <w:tab w:val="left" w:pos="2102"/>
          <w:tab w:val="left" w:pos="4157"/>
          <w:tab w:val="left" w:pos="6946"/>
        </w:tabs>
        <w:spacing w:after="542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21. 1. 2022</w:t>
      </w:r>
      <w:r w:rsidRPr="00633E6B">
        <w:rPr>
          <w:rFonts w:ascii="Arial" w:hAnsi="Arial" w:cs="Arial"/>
          <w:sz w:val="22"/>
          <w:szCs w:val="22"/>
        </w:rPr>
        <w:tab/>
        <w:t>2022819Na000</w:t>
      </w:r>
      <w:r w:rsidRPr="00633E6B">
        <w:rPr>
          <w:rFonts w:ascii="Arial" w:hAnsi="Arial" w:cs="Arial"/>
          <w:sz w:val="22"/>
          <w:szCs w:val="22"/>
        </w:rPr>
        <w:tab/>
        <w:t>00420581^99 923</w:t>
      </w:r>
      <w:r w:rsidRPr="00633E6B">
        <w:rPr>
          <w:rFonts w:ascii="Arial" w:hAnsi="Arial" w:cs="Arial"/>
          <w:sz w:val="22"/>
          <w:szCs w:val="22"/>
        </w:rPr>
        <w:tab/>
        <w:t xml:space="preserve">8. </w:t>
      </w:r>
      <w:r w:rsidRPr="00633E6B">
        <w:rPr>
          <w:rFonts w:ascii="Arial" w:hAnsi="Arial" w:cs="Arial"/>
          <w:sz w:val="22"/>
          <w:szCs w:val="22"/>
          <w:vertAlign w:val="superscript"/>
        </w:rPr>
        <w:t>* 1 2</w:t>
      </w:r>
      <w:r w:rsidRPr="00633E6B">
        <w:rPr>
          <w:rFonts w:ascii="Arial" w:hAnsi="Arial" w:cs="Arial"/>
          <w:sz w:val="22"/>
          <w:szCs w:val="22"/>
        </w:rPr>
        <w:t xml:space="preserve">' </w:t>
      </w:r>
      <w:r w:rsidRPr="00633E6B">
        <w:rPr>
          <w:rFonts w:ascii="Arial" w:hAnsi="Arial" w:cs="Arial"/>
          <w:sz w:val="22"/>
          <w:szCs w:val="22"/>
          <w:vertAlign w:val="superscript"/>
        </w:rPr>
        <w:t>2</w:t>
      </w:r>
      <w:r w:rsidRPr="00633E6B">
        <w:rPr>
          <w:rFonts w:ascii="Arial" w:hAnsi="Arial" w:cs="Arial"/>
          <w:sz w:val="22"/>
          <w:szCs w:val="22"/>
        </w:rPr>
        <w:t>0</w:t>
      </w:r>
      <w:r w:rsidRPr="00633E6B">
        <w:rPr>
          <w:rFonts w:ascii="Arial" w:hAnsi="Arial" w:cs="Arial"/>
          <w:sz w:val="22"/>
          <w:szCs w:val="22"/>
          <w:vertAlign w:val="superscript"/>
        </w:rPr>
        <w:t>22</w:t>
      </w:r>
    </w:p>
    <w:p w:rsidR="00633E6B" w:rsidRPr="00633E6B" w:rsidRDefault="00633E6B" w:rsidP="00633E6B">
      <w:pPr>
        <w:spacing w:after="271" w:line="268" w:lineRule="exact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633E6B">
        <w:rPr>
          <w:rFonts w:ascii="Arial" w:eastAsia="Arial" w:hAnsi="Arial" w:cs="Arial"/>
          <w:b/>
          <w:bCs/>
          <w:sz w:val="22"/>
          <w:szCs w:val="22"/>
        </w:rPr>
        <w:t>Věc: Nabídka č. 2022819 - ÚV Sojovice - Lávky se zábradlím</w:t>
      </w:r>
    </w:p>
    <w:p w:rsidR="00633E6B" w:rsidRPr="00633E6B" w:rsidRDefault="00633E6B" w:rsidP="00633E6B">
      <w:pPr>
        <w:spacing w:line="254" w:lineRule="exact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Vážený pane inženýre,</w:t>
      </w:r>
    </w:p>
    <w:p w:rsidR="00633E6B" w:rsidRPr="00633E6B" w:rsidRDefault="00633E6B" w:rsidP="00633E6B">
      <w:pPr>
        <w:spacing w:line="254" w:lineRule="exact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děkujeme za Vaši poptávku a v souladu s ní Vám předkládáme nabídku na dodávku a montáž 6 ks lávek se zábradlím k filtrům</w:t>
      </w:r>
    </w:p>
    <w:p w:rsidR="00633E6B" w:rsidRPr="00633E6B" w:rsidRDefault="00633E6B" w:rsidP="00633E6B">
      <w:pPr>
        <w:tabs>
          <w:tab w:val="left" w:pos="274"/>
        </w:tabs>
        <w:spacing w:after="253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1.</w:t>
      </w:r>
      <w:r w:rsidRPr="00633E6B">
        <w:rPr>
          <w:rFonts w:ascii="Arial" w:hAnsi="Arial" w:cs="Arial"/>
          <w:sz w:val="22"/>
          <w:szCs w:val="22"/>
        </w:rPr>
        <w:tab/>
      </w:r>
      <w:r w:rsidRPr="00633E6B">
        <w:rPr>
          <w:rFonts w:ascii="Arial" w:eastAsia="Arial" w:hAnsi="Arial" w:cs="Arial"/>
          <w:b/>
          <w:bCs/>
          <w:sz w:val="22"/>
          <w:szCs w:val="22"/>
          <w:u w:val="single"/>
        </w:rPr>
        <w:t>Předmět nabídky</w:t>
      </w:r>
    </w:p>
    <w:p w:rsidR="00633E6B" w:rsidRPr="00633E6B" w:rsidRDefault="00633E6B" w:rsidP="00633E6B">
      <w:pPr>
        <w:spacing w:line="254" w:lineRule="exact"/>
        <w:ind w:left="32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Lávka se zábradlím</w:t>
      </w:r>
    </w:p>
    <w:p w:rsidR="00633E6B" w:rsidRPr="00633E6B" w:rsidRDefault="00633E6B" w:rsidP="00633E6B">
      <w:pPr>
        <w:spacing w:line="254" w:lineRule="exact"/>
        <w:ind w:left="320" w:right="274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 xml:space="preserve">6 kpl lávek se zábradlím </w:t>
      </w:r>
      <w:r w:rsidRPr="00633E6B">
        <w:rPr>
          <w:rFonts w:ascii="Arial" w:eastAsia="Arial" w:hAnsi="Arial" w:cs="Arial"/>
          <w:sz w:val="22"/>
          <w:szCs w:val="22"/>
          <w:u w:val="single"/>
        </w:rPr>
        <w:t>1 kpl sestává z:</w:t>
      </w:r>
    </w:p>
    <w:p w:rsidR="00633E6B" w:rsidRPr="00633E6B" w:rsidRDefault="00633E6B" w:rsidP="00633E6B">
      <w:pPr>
        <w:numPr>
          <w:ilvl w:val="0"/>
          <w:numId w:val="1"/>
        </w:numPr>
        <w:tabs>
          <w:tab w:val="left" w:pos="1050"/>
        </w:tabs>
        <w:spacing w:line="254" w:lineRule="exact"/>
        <w:ind w:left="70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Konzola lávky, 11 ks</w:t>
      </w:r>
    </w:p>
    <w:p w:rsidR="00633E6B" w:rsidRPr="00633E6B" w:rsidRDefault="00633E6B" w:rsidP="00633E6B">
      <w:pPr>
        <w:numPr>
          <w:ilvl w:val="0"/>
          <w:numId w:val="1"/>
        </w:numPr>
        <w:tabs>
          <w:tab w:val="left" w:pos="1036"/>
        </w:tabs>
        <w:spacing w:line="254" w:lineRule="exact"/>
        <w:ind w:left="70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Zábradlí s okopovým plechem, 1 kpl</w:t>
      </w:r>
    </w:p>
    <w:p w:rsidR="00633E6B" w:rsidRPr="00633E6B" w:rsidRDefault="00633E6B" w:rsidP="00633E6B">
      <w:pPr>
        <w:numPr>
          <w:ilvl w:val="0"/>
          <w:numId w:val="1"/>
        </w:numPr>
        <w:tabs>
          <w:tab w:val="left" w:pos="1050"/>
        </w:tabs>
        <w:spacing w:line="254" w:lineRule="exact"/>
        <w:ind w:left="70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Rošty lávky L=8100 mm, 1 kpl</w:t>
      </w:r>
    </w:p>
    <w:p w:rsidR="00633E6B" w:rsidRPr="00633E6B" w:rsidRDefault="00633E6B" w:rsidP="00633E6B">
      <w:pPr>
        <w:numPr>
          <w:ilvl w:val="0"/>
          <w:numId w:val="1"/>
        </w:numPr>
        <w:tabs>
          <w:tab w:val="left" w:pos="1041"/>
        </w:tabs>
        <w:spacing w:line="254" w:lineRule="exact"/>
        <w:ind w:left="70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Spojovací materiál, 1 kpl</w:t>
      </w:r>
    </w:p>
    <w:p w:rsidR="00633E6B" w:rsidRPr="00633E6B" w:rsidRDefault="00633E6B" w:rsidP="00633E6B">
      <w:pPr>
        <w:numPr>
          <w:ilvl w:val="0"/>
          <w:numId w:val="1"/>
        </w:numPr>
        <w:tabs>
          <w:tab w:val="left" w:pos="1050"/>
        </w:tabs>
        <w:spacing w:line="254" w:lineRule="exact"/>
        <w:ind w:left="70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Kotevní materiál, 1 sd</w:t>
      </w:r>
    </w:p>
    <w:p w:rsidR="00633E6B" w:rsidRPr="00633E6B" w:rsidRDefault="00633E6B" w:rsidP="00633E6B">
      <w:pPr>
        <w:numPr>
          <w:ilvl w:val="0"/>
          <w:numId w:val="1"/>
        </w:numPr>
        <w:tabs>
          <w:tab w:val="left" w:pos="1031"/>
        </w:tabs>
        <w:spacing w:after="267" w:line="254" w:lineRule="exact"/>
        <w:ind w:left="70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Montážní práce, 1 kpl</w:t>
      </w:r>
    </w:p>
    <w:p w:rsidR="00633E6B" w:rsidRPr="00633E6B" w:rsidRDefault="00633E6B" w:rsidP="00633E6B">
      <w:pPr>
        <w:spacing w:after="253"/>
        <w:ind w:left="320"/>
        <w:rPr>
          <w:rFonts w:ascii="Arial" w:hAnsi="Arial" w:cs="Arial"/>
          <w:sz w:val="22"/>
          <w:szCs w:val="22"/>
        </w:rPr>
      </w:pPr>
      <w:r w:rsidRPr="00633E6B">
        <w:rPr>
          <w:rFonts w:ascii="Arial" w:eastAsia="Arial" w:hAnsi="Arial" w:cs="Arial"/>
          <w:sz w:val="22"/>
          <w:szCs w:val="22"/>
          <w:u w:val="single"/>
        </w:rPr>
        <w:t>Materiálové provedení</w:t>
      </w:r>
      <w:r w:rsidRPr="00633E6B">
        <w:rPr>
          <w:rFonts w:ascii="Arial" w:hAnsi="Arial" w:cs="Arial"/>
          <w:sz w:val="22"/>
          <w:szCs w:val="22"/>
        </w:rPr>
        <w:t>: rošty - kompozit; ostatní - nerez 1.4404</w:t>
      </w:r>
    </w:p>
    <w:p w:rsidR="00633E6B" w:rsidRPr="00633E6B" w:rsidRDefault="00633E6B" w:rsidP="00633E6B">
      <w:pPr>
        <w:spacing w:line="254" w:lineRule="exact"/>
        <w:ind w:left="320"/>
        <w:rPr>
          <w:rFonts w:ascii="Arial" w:hAnsi="Arial" w:cs="Arial"/>
          <w:sz w:val="22"/>
          <w:szCs w:val="22"/>
        </w:rPr>
      </w:pPr>
      <w:r w:rsidRPr="00633E6B">
        <w:rPr>
          <w:rFonts w:ascii="Arial" w:eastAsia="Arial" w:hAnsi="Arial" w:cs="Arial"/>
          <w:sz w:val="22"/>
          <w:szCs w:val="22"/>
          <w:u w:val="single"/>
        </w:rPr>
        <w:t>Předmětem nabídky není:</w:t>
      </w:r>
    </w:p>
    <w:p w:rsidR="00633E6B" w:rsidRPr="00633E6B" w:rsidRDefault="00633E6B" w:rsidP="00633E6B">
      <w:pPr>
        <w:numPr>
          <w:ilvl w:val="0"/>
          <w:numId w:val="1"/>
        </w:numPr>
        <w:tabs>
          <w:tab w:val="left" w:pos="1036"/>
        </w:tabs>
        <w:spacing w:line="254" w:lineRule="exact"/>
        <w:ind w:left="70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Zábradlí kolem filtrů</w:t>
      </w:r>
    </w:p>
    <w:p w:rsidR="00633E6B" w:rsidRPr="00633E6B" w:rsidRDefault="00633E6B" w:rsidP="00633E6B">
      <w:pPr>
        <w:numPr>
          <w:ilvl w:val="0"/>
          <w:numId w:val="1"/>
        </w:numPr>
        <w:tabs>
          <w:tab w:val="left" w:pos="1041"/>
        </w:tabs>
        <w:spacing w:line="254" w:lineRule="exact"/>
        <w:ind w:left="70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Stavební práce</w:t>
      </w:r>
    </w:p>
    <w:p w:rsidR="00633E6B" w:rsidRPr="00633E6B" w:rsidRDefault="00633E6B" w:rsidP="00633E6B">
      <w:pPr>
        <w:tabs>
          <w:tab w:val="left" w:pos="278"/>
        </w:tabs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2.</w:t>
      </w:r>
      <w:r w:rsidRPr="00633E6B">
        <w:rPr>
          <w:rFonts w:ascii="Arial" w:hAnsi="Arial" w:cs="Arial"/>
          <w:sz w:val="22"/>
          <w:szCs w:val="22"/>
        </w:rPr>
        <w:tab/>
      </w:r>
      <w:r w:rsidRPr="00633E6B">
        <w:rPr>
          <w:rFonts w:ascii="Arial" w:eastAsia="Arial" w:hAnsi="Arial" w:cs="Arial"/>
          <w:b/>
          <w:bCs/>
          <w:sz w:val="22"/>
          <w:szCs w:val="22"/>
          <w:u w:val="single"/>
        </w:rPr>
        <w:t>Cena</w:t>
      </w:r>
    </w:p>
    <w:p w:rsidR="00633E6B" w:rsidRPr="00633E6B" w:rsidRDefault="00633E6B" w:rsidP="00633E6B">
      <w:pPr>
        <w:ind w:left="32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Lávka se zábradlím</w:t>
      </w:r>
    </w:p>
    <w:p w:rsidR="00633E6B" w:rsidRPr="00633E6B" w:rsidRDefault="00633E6B" w:rsidP="00633E6B">
      <w:pPr>
        <w:tabs>
          <w:tab w:val="left" w:leader="dot" w:pos="3579"/>
        </w:tabs>
        <w:spacing w:line="259" w:lineRule="exact"/>
        <w:ind w:left="32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Dodávka</w:t>
      </w:r>
      <w:r w:rsidRPr="00633E6B">
        <w:rPr>
          <w:rFonts w:ascii="Arial" w:hAnsi="Arial" w:cs="Arial"/>
          <w:sz w:val="22"/>
          <w:szCs w:val="22"/>
        </w:rPr>
        <w:tab/>
        <w:t>192 900,-Kč / 1 ks</w:t>
      </w:r>
    </w:p>
    <w:p w:rsidR="00633E6B" w:rsidRPr="00633E6B" w:rsidRDefault="00633E6B" w:rsidP="00633E6B">
      <w:pPr>
        <w:tabs>
          <w:tab w:val="left" w:leader="dot" w:pos="3709"/>
        </w:tabs>
        <w:spacing w:line="259" w:lineRule="exact"/>
        <w:ind w:left="320"/>
        <w:rPr>
          <w:rFonts w:ascii="Arial" w:hAnsi="Arial" w:cs="Arial"/>
          <w:sz w:val="22"/>
          <w:szCs w:val="22"/>
        </w:rPr>
      </w:pPr>
      <w:r w:rsidRPr="00633E6B">
        <w:rPr>
          <w:rFonts w:ascii="Arial" w:eastAsia="Arial" w:hAnsi="Arial" w:cs="Arial"/>
          <w:sz w:val="22"/>
          <w:szCs w:val="22"/>
          <w:u w:val="single"/>
        </w:rPr>
        <w:t>Montáž</w:t>
      </w:r>
      <w:r w:rsidRPr="00633E6B">
        <w:rPr>
          <w:rFonts w:ascii="Arial" w:eastAsia="Arial" w:hAnsi="Arial" w:cs="Arial"/>
          <w:sz w:val="22"/>
          <w:szCs w:val="22"/>
          <w:u w:val="single"/>
        </w:rPr>
        <w:tab/>
        <w:t>36 500,-Kč / 1 ks</w:t>
      </w:r>
    </w:p>
    <w:p w:rsidR="00633E6B" w:rsidRPr="00633E6B" w:rsidRDefault="00633E6B" w:rsidP="00633E6B">
      <w:pPr>
        <w:tabs>
          <w:tab w:val="left" w:leader="dot" w:pos="3594"/>
        </w:tabs>
        <w:spacing w:line="259" w:lineRule="exact"/>
        <w:ind w:left="32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Celkem</w:t>
      </w:r>
      <w:r w:rsidRPr="00633E6B">
        <w:rPr>
          <w:rFonts w:ascii="Arial" w:hAnsi="Arial" w:cs="Arial"/>
          <w:sz w:val="22"/>
          <w:szCs w:val="22"/>
        </w:rPr>
        <w:tab/>
        <w:t>229 400,-Kč / 1 ks</w:t>
      </w:r>
    </w:p>
    <w:p w:rsidR="00633E6B" w:rsidRPr="00633E6B" w:rsidRDefault="00633E6B" w:rsidP="00633E6B">
      <w:pPr>
        <w:tabs>
          <w:tab w:val="left" w:leader="dot" w:pos="3406"/>
        </w:tabs>
        <w:spacing w:after="60" w:line="259" w:lineRule="exact"/>
        <w:ind w:left="32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Celkem</w:t>
      </w:r>
      <w:r w:rsidRPr="00633E6B">
        <w:rPr>
          <w:rFonts w:ascii="Arial" w:hAnsi="Arial" w:cs="Arial"/>
          <w:sz w:val="22"/>
          <w:szCs w:val="22"/>
        </w:rPr>
        <w:tab/>
        <w:t>1 376 400,-Kč / 6 ks</w:t>
      </w:r>
    </w:p>
    <w:p w:rsidR="00633E6B" w:rsidRPr="00633E6B" w:rsidRDefault="00633E6B" w:rsidP="00633E6B">
      <w:pPr>
        <w:spacing w:line="509" w:lineRule="exact"/>
        <w:ind w:left="320" w:right="4220"/>
        <w:rPr>
          <w:rFonts w:ascii="Arial" w:hAnsi="Arial" w:cs="Arial"/>
          <w:sz w:val="22"/>
          <w:szCs w:val="22"/>
        </w:rPr>
      </w:pPr>
      <w:r w:rsidRPr="00633E6B">
        <w:rPr>
          <w:rFonts w:ascii="Arial" w:hAnsi="Arial" w:cs="Arial"/>
          <w:sz w:val="22"/>
          <w:szCs w:val="22"/>
        </w:rPr>
        <w:t>Ceny jsou stanoveny v cenové úrovni únor 2022. Ceny jsou bez DPH.</w:t>
      </w:r>
    </w:p>
    <w:p w:rsidR="009344EA" w:rsidRDefault="00C97324" w:rsidP="00633E6B">
      <w:pPr>
        <w:pStyle w:val="Zkladntext30"/>
        <w:shd w:val="clear" w:color="auto" w:fill="auto"/>
        <w:spacing w:before="0"/>
        <w:ind w:right="2040"/>
      </w:pPr>
      <w:r>
        <w:br w:type="page"/>
      </w:r>
    </w:p>
    <w:p w:rsidR="009344EA" w:rsidRDefault="00C97324">
      <w:pPr>
        <w:pStyle w:val="Zkladntext20"/>
        <w:shd w:val="clear" w:color="auto" w:fill="auto"/>
        <w:spacing w:after="497"/>
      </w:pPr>
      <w:r>
        <w:rPr>
          <w:rStyle w:val="Zkladntext21"/>
          <w:b/>
          <w:bCs/>
        </w:rPr>
        <w:lastRenderedPageBreak/>
        <w:t xml:space="preserve">KUNST, spol. s r. o., Palackého 1906, 753 01 Hranice Tel.: +420 581 699 999, GSM: +420 602 588 953 Fax: +420 581 699 921 </w:t>
      </w:r>
      <w:r>
        <w:rPr>
          <w:rStyle w:val="Zkladntext21"/>
          <w:b/>
          <w:bCs/>
          <w:lang w:val="en-US" w:eastAsia="en-US" w:bidi="en-US"/>
        </w:rPr>
        <w:t>kunst@kunst.cz, www.kunst.cz</w:t>
      </w:r>
    </w:p>
    <w:p w:rsidR="009344EA" w:rsidRDefault="00633E6B">
      <w:pPr>
        <w:pStyle w:val="Zkladntext40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</w:pPr>
      <w:r>
        <w:rPr>
          <w:noProof/>
          <w:lang w:bidi="ar-SA"/>
        </w:rPr>
        <w:drawing>
          <wp:anchor distT="0" distB="18415" distL="63500" distR="2197735" simplePos="0" relativeHeight="251663360" behindDoc="1" locked="0" layoutInCell="1" allowOverlap="1">
            <wp:simplePos x="0" y="0"/>
            <wp:positionH relativeFrom="margin">
              <wp:posOffset>-579120</wp:posOffset>
            </wp:positionH>
            <wp:positionV relativeFrom="paragraph">
              <wp:posOffset>-819785</wp:posOffset>
            </wp:positionV>
            <wp:extent cx="1718945" cy="445135"/>
            <wp:effectExtent l="0" t="0" r="0" b="0"/>
            <wp:wrapSquare wrapText="right"/>
            <wp:docPr id="8" name="obrázek 8" descr="C:\Users\sandovam\AppData\Local\Temp\ABBYY\PDFTransformer\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ndovam\AppData\Local\Temp\ABBYY\PDFTransformer\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324">
        <w:rPr>
          <w:rStyle w:val="Zkladntext41"/>
          <w:b/>
          <w:bCs/>
        </w:rPr>
        <w:t>Dodací podmínky</w:t>
      </w:r>
    </w:p>
    <w:p w:rsidR="009344EA" w:rsidRDefault="00C97324">
      <w:pPr>
        <w:pStyle w:val="Zkladntext30"/>
        <w:shd w:val="clear" w:color="auto" w:fill="auto"/>
        <w:spacing w:before="0" w:after="400" w:line="246" w:lineRule="exact"/>
        <w:ind w:left="320"/>
      </w:pPr>
      <w:r>
        <w:t>DAP Káraný dle INCOTERMS 2020</w:t>
      </w:r>
    </w:p>
    <w:p w:rsidR="009344EA" w:rsidRDefault="00C97324">
      <w:pPr>
        <w:pStyle w:val="Zkladntext40"/>
        <w:numPr>
          <w:ilvl w:val="0"/>
          <w:numId w:val="2"/>
        </w:numPr>
        <w:shd w:val="clear" w:color="auto" w:fill="auto"/>
        <w:tabs>
          <w:tab w:val="left" w:pos="358"/>
        </w:tabs>
        <w:spacing w:before="0"/>
      </w:pPr>
      <w:r>
        <w:rPr>
          <w:rStyle w:val="Zkladntext41"/>
          <w:b/>
          <w:bCs/>
        </w:rPr>
        <w:t>Dodací lhůta</w:t>
      </w:r>
    </w:p>
    <w:p w:rsidR="009344EA" w:rsidRDefault="00C97324">
      <w:pPr>
        <w:pStyle w:val="Zkladntext30"/>
        <w:shd w:val="clear" w:color="auto" w:fill="auto"/>
        <w:spacing w:before="0" w:after="400" w:line="246" w:lineRule="exact"/>
        <w:ind w:left="320"/>
      </w:pPr>
      <w:r>
        <w:rPr>
          <w:rStyle w:val="Zkladntext3Tun"/>
        </w:rPr>
        <w:t xml:space="preserve">8 - 15 týdnů </w:t>
      </w:r>
      <w:r>
        <w:t>od podpisu smlouvy / obdržení objednávky</w:t>
      </w:r>
    </w:p>
    <w:p w:rsidR="009344EA" w:rsidRDefault="00C97324">
      <w:pPr>
        <w:pStyle w:val="Zkladntext40"/>
        <w:numPr>
          <w:ilvl w:val="0"/>
          <w:numId w:val="2"/>
        </w:numPr>
        <w:shd w:val="clear" w:color="auto" w:fill="auto"/>
        <w:tabs>
          <w:tab w:val="left" w:pos="358"/>
        </w:tabs>
        <w:spacing w:before="0"/>
      </w:pPr>
      <w:r>
        <w:rPr>
          <w:rStyle w:val="Zkladntext41"/>
          <w:b/>
          <w:bCs/>
        </w:rPr>
        <w:t>Platební podmínky</w:t>
      </w:r>
    </w:p>
    <w:p w:rsidR="009344EA" w:rsidRDefault="00C97324">
      <w:pPr>
        <w:pStyle w:val="Zkladntext30"/>
        <w:shd w:val="clear" w:color="auto" w:fill="auto"/>
        <w:spacing w:before="0" w:after="400" w:line="246" w:lineRule="exact"/>
        <w:ind w:left="320"/>
      </w:pPr>
      <w:r>
        <w:t>Budou dohodnuty před uzavřením smlouvy</w:t>
      </w:r>
    </w:p>
    <w:p w:rsidR="009344EA" w:rsidRDefault="00C97324">
      <w:pPr>
        <w:pStyle w:val="Zkladntext40"/>
        <w:numPr>
          <w:ilvl w:val="0"/>
          <w:numId w:val="2"/>
        </w:numPr>
        <w:shd w:val="clear" w:color="auto" w:fill="auto"/>
        <w:tabs>
          <w:tab w:val="left" w:pos="358"/>
        </w:tabs>
        <w:spacing w:before="0"/>
      </w:pPr>
      <w:r>
        <w:rPr>
          <w:rStyle w:val="Zkladntext41"/>
          <w:b/>
          <w:bCs/>
        </w:rPr>
        <w:t>Záruční doba</w:t>
      </w:r>
    </w:p>
    <w:p w:rsidR="009344EA" w:rsidRDefault="00C97324">
      <w:pPr>
        <w:pStyle w:val="Zkladntext30"/>
        <w:shd w:val="clear" w:color="auto" w:fill="auto"/>
        <w:spacing w:before="0" w:after="400" w:line="246" w:lineRule="exact"/>
        <w:ind w:left="320"/>
      </w:pPr>
      <w:r>
        <w:rPr>
          <w:rStyle w:val="Zkladntext3Tun"/>
        </w:rPr>
        <w:t xml:space="preserve">36 měsíců </w:t>
      </w:r>
      <w:r>
        <w:t xml:space="preserve">od uvedení do provozu, nejdéle však </w:t>
      </w:r>
      <w:r>
        <w:rPr>
          <w:rStyle w:val="Zkladntext3Tun"/>
        </w:rPr>
        <w:t xml:space="preserve">38 měsíců </w:t>
      </w:r>
      <w:r>
        <w:t>od dodání na stavbu</w:t>
      </w:r>
    </w:p>
    <w:p w:rsidR="009344EA" w:rsidRDefault="00C97324">
      <w:pPr>
        <w:pStyle w:val="Zkladntext40"/>
        <w:numPr>
          <w:ilvl w:val="0"/>
          <w:numId w:val="2"/>
        </w:numPr>
        <w:shd w:val="clear" w:color="auto" w:fill="auto"/>
        <w:tabs>
          <w:tab w:val="left" w:pos="358"/>
        </w:tabs>
        <w:spacing w:before="0"/>
      </w:pPr>
      <w:r>
        <w:rPr>
          <w:rStyle w:val="Zkladntext41"/>
          <w:b/>
          <w:bCs/>
        </w:rPr>
        <w:t>Platnost nabídky</w:t>
      </w:r>
    </w:p>
    <w:p w:rsidR="009344EA" w:rsidRDefault="00C97324">
      <w:pPr>
        <w:pStyle w:val="Zkladntext30"/>
        <w:shd w:val="clear" w:color="auto" w:fill="auto"/>
        <w:spacing w:before="0" w:after="400" w:line="246" w:lineRule="exact"/>
        <w:ind w:left="320"/>
      </w:pPr>
      <w:r>
        <w:t>Do 31. 3. 2022.</w:t>
      </w:r>
    </w:p>
    <w:p w:rsidR="009344EA" w:rsidRDefault="00C97324">
      <w:pPr>
        <w:pStyle w:val="Zkladntext40"/>
        <w:numPr>
          <w:ilvl w:val="0"/>
          <w:numId w:val="2"/>
        </w:numPr>
        <w:shd w:val="clear" w:color="auto" w:fill="auto"/>
        <w:tabs>
          <w:tab w:val="left" w:pos="358"/>
        </w:tabs>
        <w:spacing w:before="0"/>
      </w:pPr>
      <w:r>
        <w:rPr>
          <w:rStyle w:val="Zkladntext41"/>
          <w:b/>
          <w:bCs/>
        </w:rPr>
        <w:t>Přílohy</w:t>
      </w:r>
    </w:p>
    <w:p w:rsidR="009344EA" w:rsidRDefault="00C97324">
      <w:pPr>
        <w:pStyle w:val="Zkladntext30"/>
        <w:shd w:val="clear" w:color="auto" w:fill="auto"/>
        <w:spacing w:before="0" w:after="540" w:line="246" w:lineRule="exact"/>
        <w:ind w:left="320"/>
      </w:pPr>
      <w:r>
        <w:t>Bez příloh</w:t>
      </w:r>
    </w:p>
    <w:p w:rsidR="009344EA" w:rsidRDefault="00C97324">
      <w:pPr>
        <w:pStyle w:val="Zkladntext30"/>
        <w:shd w:val="clear" w:color="auto" w:fill="auto"/>
        <w:spacing w:before="0" w:after="780" w:line="246" w:lineRule="exact"/>
        <w:ind w:left="320"/>
      </w:pPr>
      <w:r>
        <w:t>S přátelským pozdravem</w:t>
      </w:r>
    </w:p>
    <w:p w:rsidR="009344EA" w:rsidRDefault="00C97324">
      <w:pPr>
        <w:pStyle w:val="Zkladntext40"/>
        <w:shd w:val="clear" w:color="auto" w:fill="auto"/>
        <w:spacing w:before="0" w:after="0"/>
        <w:ind w:left="5120"/>
      </w:pPr>
      <w:r>
        <w:t>Ing. Jaroslav Boráň, Ph.D.</w:t>
      </w:r>
    </w:p>
    <w:p w:rsidR="009344EA" w:rsidRDefault="00C97324">
      <w:pPr>
        <w:pStyle w:val="Zkladntext30"/>
        <w:shd w:val="clear" w:color="auto" w:fill="auto"/>
        <w:spacing w:before="0" w:line="246" w:lineRule="exact"/>
        <w:ind w:left="5520"/>
        <w:sectPr w:rsidR="009344EA">
          <w:footnotePr>
            <w:numRestart w:val="eachPage"/>
          </w:footnotePr>
          <w:pgSz w:w="11900" w:h="16840"/>
          <w:pgMar w:top="480" w:right="818" w:bottom="1925" w:left="1812" w:header="0" w:footer="3" w:gutter="0"/>
          <w:cols w:space="720"/>
          <w:noEndnote/>
          <w:docGrid w:linePitch="360"/>
        </w:sectPr>
      </w:pPr>
      <w:r>
        <w:t>jednatel společnosti</w:t>
      </w: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633E6B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318770</wp:posOffset>
                </wp:positionH>
                <wp:positionV relativeFrom="paragraph">
                  <wp:posOffset>139065</wp:posOffset>
                </wp:positionV>
                <wp:extent cx="3803650" cy="930910"/>
                <wp:effectExtent l="4445" t="4445" r="190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4EA" w:rsidRDefault="00C97324">
                            <w:pPr>
                              <w:pStyle w:val="Zkladntext20"/>
                              <w:shd w:val="clear" w:color="auto" w:fill="auto"/>
                              <w:spacing w:after="69" w:line="178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2022819 Lávky se zábradlím Na000</w:t>
                            </w:r>
                          </w:p>
                          <w:p w:rsidR="009344EA" w:rsidRDefault="00C9732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 xml:space="preserve">Společnost je </w:t>
                            </w:r>
                            <w:r>
                              <w:rPr>
                                <w:rStyle w:val="Zkladntext2Exact1"/>
                                <w:b/>
                                <w:bCs/>
                              </w:rPr>
                              <w:t xml:space="preserve">zapsána v Obchodním </w:t>
                            </w: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>rejstříku</w:t>
                            </w:r>
                          </w:p>
                          <w:p w:rsidR="009344EA" w:rsidRDefault="00C9732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>vedeném Krajským soudem v Ostravě, oddíl C, vložka 690</w:t>
                            </w:r>
                          </w:p>
                          <w:p w:rsidR="00633E6B" w:rsidRDefault="00C97324" w:rsidP="00633E6B">
                            <w:pPr>
                              <w:spacing w:line="360" w:lineRule="exact"/>
                            </w:pPr>
                            <w:r>
                              <w:rPr>
                                <w:rStyle w:val="Zkladntext2Exact0"/>
                              </w:rPr>
                              <w:t>Bankovní spojení: KB, č. ú.: 234642831/0100, IČO: 19010591, D</w:t>
                            </w:r>
                          </w:p>
                          <w:p w:rsidR="00633E6B" w:rsidRDefault="00633E6B" w:rsidP="00633E6B">
                            <w:pPr>
                              <w:spacing w:line="520" w:lineRule="exact"/>
                            </w:pPr>
                          </w:p>
                          <w:p w:rsidR="009344EA" w:rsidRDefault="00C97324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2Exact0"/>
                                <w:b/>
                                <w:bCs/>
                              </w:rPr>
                              <w:t>IČ: CZ19010591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5.1pt;margin-top:10.95pt;width:299.5pt;height:73.3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lGsAIAALA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" filled="f" stroked="f">
                <v:textbox inset="0,0,0,0">
                  <w:txbxContent>
                    <w:p w:rsidR="009344EA" w:rsidRDefault="00C97324">
                      <w:pPr>
                        <w:pStyle w:val="Zkladntext20"/>
                        <w:shd w:val="clear" w:color="auto" w:fill="auto"/>
                        <w:spacing w:after="69" w:line="178" w:lineRule="exact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2022819 Lávky se zábradlím Na000</w:t>
                      </w:r>
                    </w:p>
                    <w:p w:rsidR="009344EA" w:rsidRDefault="00C9732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2Exact0"/>
                          <w:b/>
                          <w:bCs/>
                        </w:rPr>
                        <w:t xml:space="preserve">Společnost je </w:t>
                      </w:r>
                      <w:r>
                        <w:rPr>
                          <w:rStyle w:val="Zkladntext2Exact1"/>
                          <w:b/>
                          <w:bCs/>
                        </w:rPr>
                        <w:t xml:space="preserve">zapsána v Obchodním </w:t>
                      </w:r>
                      <w:r>
                        <w:rPr>
                          <w:rStyle w:val="Zkladntext2Exact0"/>
                          <w:b/>
                          <w:bCs/>
                        </w:rPr>
                        <w:t>rejstříku</w:t>
                      </w:r>
                    </w:p>
                    <w:p w:rsidR="009344EA" w:rsidRDefault="00C9732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2Exact0"/>
                          <w:b/>
                          <w:bCs/>
                        </w:rPr>
                        <w:t>vedeném Krajským soudem v Ostravě, oddíl C, vložka 690</w:t>
                      </w:r>
                    </w:p>
                    <w:p w:rsidR="00633E6B" w:rsidRDefault="00C97324" w:rsidP="00633E6B">
                      <w:pPr>
                        <w:spacing w:line="360" w:lineRule="exact"/>
                      </w:pPr>
                      <w:r>
                        <w:rPr>
                          <w:rStyle w:val="Zkladntext2Exact0"/>
                        </w:rPr>
                        <w:t>Bankovní spojení: KB, č. ú.: 234642831/0100, IČO: 19010591, D</w:t>
                      </w:r>
                    </w:p>
                    <w:p w:rsidR="00633E6B" w:rsidRDefault="00633E6B" w:rsidP="00633E6B">
                      <w:pPr>
                        <w:spacing w:line="520" w:lineRule="exact"/>
                      </w:pPr>
                    </w:p>
                    <w:p w:rsidR="009344EA" w:rsidRDefault="00C97324">
                      <w:pPr>
                        <w:pStyle w:val="Zkladntext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2Exact0"/>
                          <w:b/>
                          <w:bCs/>
                        </w:rPr>
                        <w:t>IČ: CZ19010591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44EA" w:rsidRDefault="009344EA">
      <w:pPr>
        <w:spacing w:line="240" w:lineRule="exact"/>
        <w:rPr>
          <w:sz w:val="19"/>
          <w:szCs w:val="19"/>
        </w:rPr>
      </w:pPr>
    </w:p>
    <w:p w:rsidR="009344EA" w:rsidRDefault="00B13CE0">
      <w:pPr>
        <w:spacing w:before="68" w:after="68"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4244340</wp:posOffset>
                </wp:positionH>
                <wp:positionV relativeFrom="paragraph">
                  <wp:posOffset>925195</wp:posOffset>
                </wp:positionV>
                <wp:extent cx="685800" cy="318135"/>
                <wp:effectExtent l="0" t="0" r="0" b="571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4EA" w:rsidRDefault="00C97324">
                            <w:pPr>
                              <w:pStyle w:val="Zkladntext20"/>
                              <w:shd w:val="clear" w:color="auto" w:fill="auto"/>
                              <w:spacing w:after="0" w:line="178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strana 2 /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margin-left:334.2pt;margin-top:72.85pt;width:54pt;height:25.0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B9sAIAALA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" filled="f" stroked="f">
                <v:textbox inset="0,0,0,0">
                  <w:txbxContent>
                    <w:p w:rsidR="009344EA" w:rsidRDefault="00C97324">
                      <w:pPr>
                        <w:pStyle w:val="Zkladntext20"/>
                        <w:shd w:val="clear" w:color="auto" w:fill="auto"/>
                        <w:spacing w:after="0" w:line="178" w:lineRule="exact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strana 2 /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4739640</wp:posOffset>
            </wp:positionH>
            <wp:positionV relativeFrom="paragraph">
              <wp:posOffset>224155</wp:posOffset>
            </wp:positionV>
            <wp:extent cx="1074420" cy="448310"/>
            <wp:effectExtent l="0" t="0" r="0" b="8890"/>
            <wp:wrapNone/>
            <wp:docPr id="13" name="obrázek 13" descr="C:\Users\sandovam\AppData\Local\Temp\ABBYY\PDFTransformer\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andovam\AppData\Local\Temp\ABBYY\PDFTransformer\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4495800</wp:posOffset>
            </wp:positionH>
            <wp:positionV relativeFrom="paragraph">
              <wp:posOffset>384175</wp:posOffset>
            </wp:positionV>
            <wp:extent cx="175260" cy="301625"/>
            <wp:effectExtent l="0" t="0" r="0" b="3175"/>
            <wp:wrapNone/>
            <wp:docPr id="11" name="obrázek 11" descr="C:\Users\sandovam\AppData\Local\Temp\ABBYY\PDFTransformer\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ndovam\AppData\Local\Temp\ABBYY\PDFTransformer\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3120" behindDoc="1" locked="0" layoutInCell="1" allowOverlap="1">
            <wp:simplePos x="0" y="0"/>
            <wp:positionH relativeFrom="margin">
              <wp:posOffset>3429000</wp:posOffset>
            </wp:positionH>
            <wp:positionV relativeFrom="paragraph">
              <wp:posOffset>285115</wp:posOffset>
            </wp:positionV>
            <wp:extent cx="922020" cy="448310"/>
            <wp:effectExtent l="0" t="0" r="0" b="8890"/>
            <wp:wrapNone/>
            <wp:docPr id="10" name="obrázek 10" descr="C:\Users\sandovam\AppData\Local\Temp\ABBYY\PDFTransformer\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ndovam\AppData\Local\Temp\ABBYY\PDFTransformer\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4EA" w:rsidRDefault="009344EA">
      <w:pPr>
        <w:rPr>
          <w:sz w:val="2"/>
          <w:szCs w:val="2"/>
        </w:rPr>
        <w:sectPr w:rsidR="009344EA">
          <w:type w:val="continuous"/>
          <w:pgSz w:w="11900" w:h="16840"/>
          <w:pgMar w:top="465" w:right="0" w:bottom="465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9344EA" w:rsidRDefault="009344EA" w:rsidP="00633E6B">
      <w:pPr>
        <w:spacing w:line="360" w:lineRule="exact"/>
      </w:pPr>
    </w:p>
    <w:p w:rsidR="009344EA" w:rsidRDefault="009344EA">
      <w:pPr>
        <w:rPr>
          <w:sz w:val="2"/>
          <w:szCs w:val="2"/>
        </w:rPr>
        <w:sectPr w:rsidR="009344EA">
          <w:type w:val="continuous"/>
          <w:pgSz w:w="11900" w:h="16840"/>
          <w:pgMar w:top="465" w:right="821" w:bottom="465" w:left="821" w:header="0" w:footer="3" w:gutter="0"/>
          <w:cols w:space="720"/>
          <w:noEndnote/>
          <w:docGrid w:linePitch="360"/>
        </w:sectPr>
      </w:pPr>
    </w:p>
    <w:p w:rsidR="009344EA" w:rsidRDefault="009344EA">
      <w:pPr>
        <w:pStyle w:val="Poznmkapodarou0"/>
        <w:shd w:val="clear" w:color="auto" w:fill="auto"/>
        <w:spacing w:before="0" w:after="0" w:line="509" w:lineRule="exact"/>
        <w:ind w:left="320" w:right="4220"/>
        <w:jc w:val="left"/>
      </w:pPr>
    </w:p>
    <w:sectPr w:rsidR="009344EA">
      <w:type w:val="continuous"/>
      <w:pgSz w:w="11900" w:h="16840"/>
      <w:pgMar w:top="465" w:right="821" w:bottom="465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1E" w:rsidRDefault="00596C1E">
      <w:r>
        <w:separator/>
      </w:r>
    </w:p>
  </w:endnote>
  <w:endnote w:type="continuationSeparator" w:id="0">
    <w:p w:rsidR="00596C1E" w:rsidRDefault="0059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1E" w:rsidRDefault="00596C1E">
      <w:r>
        <w:separator/>
      </w:r>
    </w:p>
  </w:footnote>
  <w:footnote w:type="continuationSeparator" w:id="0">
    <w:p w:rsidR="00596C1E" w:rsidRDefault="0059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47527"/>
    <w:multiLevelType w:val="multilevel"/>
    <w:tmpl w:val="567C5B22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4F5F71"/>
    <w:multiLevelType w:val="multilevel"/>
    <w:tmpl w:val="8B1C1C86"/>
    <w:lvl w:ilvl="0">
      <w:start w:val="1"/>
      <w:numFmt w:val="bullet"/>
      <w:lvlText w:val="❖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EA"/>
    <w:rsid w:val="00596C1E"/>
    <w:rsid w:val="00633E6B"/>
    <w:rsid w:val="009344EA"/>
    <w:rsid w:val="00B13CE0"/>
    <w:rsid w:val="00C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24072-132F-4F61-B9DE-BAF5765E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33E6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2">
    <w:name w:val="Poznámka pod čarou (2)_"/>
    <w:basedOn w:val="Standardnpsmoodstavce"/>
    <w:link w:val="Poznmkapodarou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znmkapodarou3">
    <w:name w:val="Poznámka pod čarou (3)_"/>
    <w:basedOn w:val="Standardnpsmoodstavce"/>
    <w:link w:val="Poznmkapodarou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Poznmkapodarou4">
    <w:name w:val="Poznámka pod čarou (4)_"/>
    <w:basedOn w:val="Standardnpsmoodstavce"/>
    <w:link w:val="Poznmkapodarou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znmkapodarou41">
    <w:name w:val="Poznámka pod čarou (4)"/>
    <w:basedOn w:val="Poznmkapodarou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Poznmkapodarou1">
    <w:name w:val="Poznámka pod čarou"/>
    <w:basedOn w:val="Poznmkapodaro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PoznmkapodarouArialUnicodeMS">
    <w:name w:val="Poznámka pod čarou + Arial Unicode MS"/>
    <w:basedOn w:val="Poznmkapodarou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5385"/>
      <w:sz w:val="16"/>
      <w:szCs w:val="16"/>
      <w:u w:val="none"/>
    </w:rPr>
  </w:style>
  <w:style w:type="character" w:customStyle="1" w:styleId="Zkladntext2Exact1">
    <w:name w:val="Základní text (2)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1F497D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924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after="260"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before="260" w:after="56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Poznmkapodarou30">
    <w:name w:val="Poznámka pod čarou (3)"/>
    <w:basedOn w:val="Normln"/>
    <w:link w:val="Poznmkapodarou3"/>
    <w:pPr>
      <w:shd w:val="clear" w:color="auto" w:fill="FFFFFF"/>
      <w:spacing w:before="560" w:after="260" w:line="268" w:lineRule="exact"/>
      <w:jc w:val="both"/>
    </w:pPr>
    <w:rPr>
      <w:rFonts w:ascii="Arial" w:eastAsia="Arial" w:hAnsi="Arial" w:cs="Arial"/>
      <w:b/>
      <w:bCs/>
    </w:rPr>
  </w:style>
  <w:style w:type="paragraph" w:customStyle="1" w:styleId="Poznmkapodarou40">
    <w:name w:val="Poznámka pod čarou (4)"/>
    <w:basedOn w:val="Normln"/>
    <w:link w:val="Poznmkapodarou4"/>
    <w:pPr>
      <w:shd w:val="clear" w:color="auto" w:fill="FFFFFF"/>
      <w:spacing w:after="260" w:line="24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80" w:line="192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180" w:line="274" w:lineRule="exact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after="26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E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E6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Šandová Martina</dc:creator>
  <cp:lastModifiedBy>Šandová Martina</cp:lastModifiedBy>
  <cp:revision>4</cp:revision>
  <cp:lastPrinted>2022-06-28T15:43:00Z</cp:lastPrinted>
  <dcterms:created xsi:type="dcterms:W3CDTF">2022-06-28T15:37:00Z</dcterms:created>
  <dcterms:modified xsi:type="dcterms:W3CDTF">2022-06-28T15:46:00Z</dcterms:modified>
</cp:coreProperties>
</file>