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39D0" w14:textId="5D3C2DF7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</w:p>
    <w:p w14:paraId="72BFC424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41D48247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  <w:r w:rsidR="00AF79E3">
        <w:rPr>
          <w:rFonts w:ascii="Times New Roman" w:hAnsi="Times New Roman"/>
        </w:rPr>
        <w:tab/>
      </w:r>
      <w:r w:rsidR="00AF79E3">
        <w:rPr>
          <w:rFonts w:ascii="Times New Roman" w:hAnsi="Times New Roman"/>
        </w:rPr>
        <w:tab/>
        <w:t xml:space="preserve">       </w:t>
      </w:r>
      <w:r w:rsidR="00AF79E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888"/>
      </w:tblGrid>
      <w:tr w:rsidR="00964106" w:rsidRPr="00964106" w14:paraId="78E84BC1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096B889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013211FA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4060BCF2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02AF2434" w14:textId="1FB9F308"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proofErr w:type="gramStart"/>
            <w:r w:rsidRPr="00964106">
              <w:rPr>
                <w:rFonts w:ascii="Times New Roman" w:hAnsi="Times New Roman"/>
                <w:b w:val="0"/>
              </w:rPr>
              <w:t>Název: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</w:t>
            </w:r>
            <w:proofErr w:type="gramEnd"/>
            <w:r w:rsidR="005B4B70">
              <w:rPr>
                <w:rFonts w:ascii="Times New Roman" w:hAnsi="Times New Roman"/>
                <w:b w:val="0"/>
              </w:rPr>
              <w:t xml:space="preserve">                                  </w:t>
            </w:r>
          </w:p>
        </w:tc>
        <w:tc>
          <w:tcPr>
            <w:tcW w:w="5985" w:type="dxa"/>
          </w:tcPr>
          <w:p w14:paraId="51461B1D" w14:textId="1AD885C9" w:rsidR="000147EA" w:rsidRDefault="00B53E31" w:rsidP="004E68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Stavebniny DEK a.s.</w:t>
            </w:r>
          </w:p>
          <w:p w14:paraId="140C8BED" w14:textId="19C44D5C" w:rsidR="00B53E31" w:rsidRPr="00964106" w:rsidRDefault="00B53E31" w:rsidP="004E68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Pobočka Liberec</w:t>
            </w:r>
          </w:p>
        </w:tc>
      </w:tr>
      <w:tr w:rsidR="00964106" w:rsidRPr="00964106" w14:paraId="5CA4422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A3D6315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17CADFEB" w14:textId="77777777" w:rsidR="000147EA" w:rsidRDefault="00B53E31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Lukách 848</w:t>
            </w:r>
          </w:p>
          <w:p w14:paraId="000F0E4D" w14:textId="770058FC" w:rsidR="00B53E31" w:rsidRPr="00964106" w:rsidRDefault="00B53E31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06 Liberec </w:t>
            </w:r>
            <w:proofErr w:type="gramStart"/>
            <w:r>
              <w:rPr>
                <w:rFonts w:ascii="Times New Roman" w:hAnsi="Times New Roman"/>
              </w:rPr>
              <w:t>VI - Rochlice</w:t>
            </w:r>
            <w:proofErr w:type="gramEnd"/>
          </w:p>
        </w:tc>
      </w:tr>
      <w:tr w:rsidR="00964106" w:rsidRPr="00964106" w14:paraId="3A8C7E78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48A3254" w14:textId="047CFB1D" w:rsidR="000147EA" w:rsidRPr="003F083A" w:rsidRDefault="003F083A" w:rsidP="00510186">
            <w:pPr>
              <w:pStyle w:val="adresa"/>
              <w:rPr>
                <w:rFonts w:ascii="Times New Roman" w:hAnsi="Times New Roman"/>
                <w:b w:val="0"/>
                <w:bCs/>
              </w:rPr>
            </w:pPr>
            <w:r w:rsidRPr="003F083A">
              <w:rPr>
                <w:rFonts w:ascii="Times New Roman" w:hAnsi="Times New Roman"/>
                <w:b w:val="0"/>
                <w:bCs/>
              </w:rPr>
              <w:t>Spisová značka:</w:t>
            </w:r>
          </w:p>
        </w:tc>
        <w:tc>
          <w:tcPr>
            <w:tcW w:w="5985" w:type="dxa"/>
          </w:tcPr>
          <w:p w14:paraId="64B97A0F" w14:textId="065BC972" w:rsidR="000147EA" w:rsidRPr="00964106" w:rsidRDefault="003F083A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 20412</w:t>
            </w:r>
            <w:r w:rsidR="00B079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vedená </w:t>
            </w:r>
            <w:r w:rsidR="00903EC4">
              <w:rPr>
                <w:rFonts w:ascii="Times New Roman" w:hAnsi="Times New Roman"/>
              </w:rPr>
              <w:t xml:space="preserve">u </w:t>
            </w:r>
            <w:r>
              <w:rPr>
                <w:rFonts w:ascii="Times New Roman" w:hAnsi="Times New Roman"/>
              </w:rPr>
              <w:t>Městsk</w:t>
            </w:r>
            <w:r w:rsidR="00903EC4">
              <w:rPr>
                <w:rFonts w:ascii="Times New Roman" w:hAnsi="Times New Roman"/>
              </w:rPr>
              <w:t>ého</w:t>
            </w:r>
            <w:r>
              <w:rPr>
                <w:rFonts w:ascii="Times New Roman" w:hAnsi="Times New Roman"/>
              </w:rPr>
              <w:t xml:space="preserve"> soud</w:t>
            </w:r>
            <w:r w:rsidR="00903EC4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v Praze</w:t>
            </w:r>
          </w:p>
        </w:tc>
      </w:tr>
      <w:tr w:rsidR="00964106" w:rsidRPr="00964106" w14:paraId="610B57F4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ADCA673" w14:textId="3060E04B"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B53E31">
              <w:rPr>
                <w:rFonts w:ascii="Times New Roman" w:hAnsi="Times New Roman"/>
                <w:b w:val="0"/>
              </w:rPr>
              <w:t>O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DEA4FFC" w14:textId="00B43193" w:rsidR="000147EA" w:rsidRPr="00964106" w:rsidRDefault="00B53E31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03748600</w:t>
            </w:r>
          </w:p>
        </w:tc>
      </w:tr>
      <w:tr w:rsidR="00964106" w:rsidRPr="00964106" w14:paraId="44E7CA0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3A0A94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4CB48890" w14:textId="125A61A6" w:rsidR="000147EA" w:rsidRPr="00964106" w:rsidRDefault="0015478C" w:rsidP="00FE2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7966D5">
              <w:rPr>
                <w:rFonts w:ascii="Times New Roman" w:hAnsi="Times New Roman"/>
              </w:rPr>
              <w:t>0</w:t>
            </w:r>
            <w:r w:rsidR="00B53E31">
              <w:rPr>
                <w:rFonts w:ascii="Times New Roman" w:hAnsi="Times New Roman"/>
              </w:rPr>
              <w:t>699000797</w:t>
            </w:r>
          </w:p>
        </w:tc>
      </w:tr>
      <w:tr w:rsidR="00964106" w:rsidRPr="00964106" w14:paraId="0DDD2184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B3DBCCB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5A807A35" w14:textId="503772CA" w:rsidR="000147EA" w:rsidRPr="00F92A74" w:rsidRDefault="00B53E31" w:rsidP="001547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702702322/0800</w:t>
            </w:r>
          </w:p>
        </w:tc>
      </w:tr>
      <w:tr w:rsidR="00964106" w:rsidRPr="00964106" w14:paraId="37980908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75B8BC2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0E0D8445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69AAD2D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58A4BD9" w14:textId="77777777" w:rsidR="000147EA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  <w:p w14:paraId="5E9F5A10" w14:textId="66A5E68B" w:rsidR="00B5444B" w:rsidRPr="00964106" w:rsidRDefault="00B5444B" w:rsidP="00E37464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494EA8B4" w14:textId="5F3220F5" w:rsidR="004F299A" w:rsidRPr="00B5444B" w:rsidRDefault="003F1EFF" w:rsidP="00FE2EA5">
            <w:pPr>
              <w:spacing w:after="0"/>
              <w:rPr>
                <w:rFonts w:ascii="Times New Roman" w:hAnsi="Times New Roman"/>
                <w:color w:val="404040"/>
              </w:rPr>
            </w:pPr>
            <w:hyperlink r:id="rId7" w:history="1">
              <w:r w:rsidR="00B0790B" w:rsidRPr="00B5444B">
                <w:rPr>
                  <w:rStyle w:val="Hypertextovodkaz"/>
                  <w:rFonts w:ascii="Times New Roman" w:hAnsi="Times New Roman"/>
                  <w:color w:val="auto"/>
                  <w:u w:val="none"/>
                </w:rPr>
                <w:t>frantisek.kraus@dek-cz.com/+420605205355</w:t>
              </w:r>
            </w:hyperlink>
          </w:p>
        </w:tc>
      </w:tr>
    </w:tbl>
    <w:p w14:paraId="6A0BE971" w14:textId="13122847" w:rsidR="000147EA" w:rsidRDefault="000147EA" w:rsidP="00B0790B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  <w:i/>
        </w:rPr>
      </w:pPr>
      <w:r w:rsidRPr="00964106">
        <w:rPr>
          <w:rFonts w:ascii="Times New Roman" w:hAnsi="Times New Roman"/>
        </w:rPr>
        <w:t xml:space="preserve"> </w:t>
      </w:r>
      <w:r w:rsidRPr="00964106">
        <w:rPr>
          <w:rFonts w:ascii="Times New Roman" w:hAnsi="Times New Roman"/>
          <w:i/>
        </w:rPr>
        <w:t>(dále jen „prodávající“)</w:t>
      </w:r>
    </w:p>
    <w:p w14:paraId="3A9FEEB4" w14:textId="77777777" w:rsidR="00B0790B" w:rsidRPr="00964106" w:rsidRDefault="00B0790B" w:rsidP="00B0790B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</w:p>
    <w:p w14:paraId="6607850A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5910"/>
      </w:tblGrid>
      <w:tr w:rsidR="00964106" w:rsidRPr="00964106" w14:paraId="60354FB5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87CD8A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79E4F91A" w14:textId="4B0209B8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719C5D20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83FB6EE" w14:textId="030B3BBE" w:rsidR="000147EA" w:rsidRPr="00964106" w:rsidRDefault="00B0790B" w:rsidP="003419DC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Název:</w:t>
            </w:r>
            <w:r w:rsidR="000147EA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3F59C30B" w14:textId="283BA70B" w:rsidR="000147EA" w:rsidRPr="00964106" w:rsidRDefault="00B0790B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Školní statek Frýdlant, příspěvková organizace</w:t>
            </w:r>
          </w:p>
        </w:tc>
      </w:tr>
      <w:tr w:rsidR="00964106" w:rsidRPr="00964106" w14:paraId="61842E8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6AD968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14:paraId="1C7577DE" w14:textId="2CF50F6F" w:rsidR="000147EA" w:rsidRPr="00964106" w:rsidRDefault="009156C4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Zámecká 4005, Frýdlant, 464 01</w:t>
            </w:r>
          </w:p>
        </w:tc>
      </w:tr>
      <w:tr w:rsidR="00964106" w:rsidRPr="00964106" w14:paraId="5FE41ED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6FACC30" w14:textId="64DF1B91" w:rsidR="000147EA" w:rsidRPr="00964106" w:rsidRDefault="00B0790B" w:rsidP="00510186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Spisová značka: </w:t>
            </w:r>
          </w:p>
        </w:tc>
        <w:tc>
          <w:tcPr>
            <w:tcW w:w="5985" w:type="dxa"/>
          </w:tcPr>
          <w:p w14:paraId="7E7815AA" w14:textId="10112049" w:rsidR="000147EA" w:rsidRPr="00964106" w:rsidRDefault="00B0790B" w:rsidP="0051018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</w:t>
            </w:r>
            <w:proofErr w:type="spellEnd"/>
            <w:r>
              <w:rPr>
                <w:rFonts w:ascii="Times New Roman" w:hAnsi="Times New Roman"/>
              </w:rPr>
              <w:t xml:space="preserve"> 1171 vedená u krajského soudu v Ústí nad Labem</w:t>
            </w:r>
          </w:p>
        </w:tc>
      </w:tr>
      <w:tr w:rsidR="00964106" w:rsidRPr="00964106" w14:paraId="453AA6D7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D809A63" w14:textId="289B8D25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3F083A">
              <w:rPr>
                <w:rFonts w:ascii="Times New Roman" w:hAnsi="Times New Roman"/>
                <w:b w:val="0"/>
              </w:rPr>
              <w:t>O</w:t>
            </w:r>
            <w:r w:rsidRPr="00964106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5985" w:type="dxa"/>
          </w:tcPr>
          <w:p w14:paraId="59AFB835" w14:textId="33497DAE" w:rsidR="000147EA" w:rsidRPr="00964106" w:rsidRDefault="009156C4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09861521</w:t>
            </w:r>
          </w:p>
        </w:tc>
      </w:tr>
      <w:tr w:rsidR="00964106" w:rsidRPr="00964106" w14:paraId="316CD54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61F5AEC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2BF00141" w14:textId="79F84922" w:rsidR="000147EA" w:rsidRPr="00964106" w:rsidRDefault="009156C4" w:rsidP="000147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CZ09861521</w:t>
            </w:r>
          </w:p>
        </w:tc>
      </w:tr>
      <w:tr w:rsidR="00964106" w:rsidRPr="00964106" w14:paraId="33C493E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F77D319" w14:textId="03877527" w:rsidR="000147EA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  <w:p w14:paraId="7EA60F30" w14:textId="77777777" w:rsidR="00903EC4" w:rsidRDefault="00903EC4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  <w:p w14:paraId="6769F341" w14:textId="77777777" w:rsidR="003F083A" w:rsidRDefault="003F083A" w:rsidP="00510186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E-mail/telefon:</w:t>
            </w:r>
          </w:p>
          <w:p w14:paraId="373F0D9D" w14:textId="76C10F04" w:rsidR="00B5444B" w:rsidRPr="00964106" w:rsidRDefault="00B5444B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6C1484F7" w14:textId="0A4BC161" w:rsidR="003F083A" w:rsidRDefault="003F083A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6007103309</w:t>
            </w:r>
            <w:r w:rsidR="000147EA" w:rsidRPr="00964106">
              <w:rPr>
                <w:rFonts w:ascii="Times New Roman" w:hAnsi="Times New Roman"/>
              </w:rPr>
              <w:t>/</w:t>
            </w:r>
            <w:r w:rsidR="009156C4">
              <w:rPr>
                <w:rFonts w:ascii="Times New Roman" w:hAnsi="Times New Roman"/>
              </w:rPr>
              <w:t>0800</w:t>
            </w:r>
          </w:p>
          <w:p w14:paraId="17466B1A" w14:textId="77777777" w:rsidR="00903EC4" w:rsidRDefault="00903EC4" w:rsidP="00510186">
            <w:pPr>
              <w:spacing w:after="0"/>
              <w:rPr>
                <w:rFonts w:ascii="Times New Roman" w:hAnsi="Times New Roman"/>
              </w:rPr>
            </w:pPr>
          </w:p>
          <w:p w14:paraId="7BE24D83" w14:textId="38C5FE7E" w:rsidR="003F083A" w:rsidRPr="00964106" w:rsidRDefault="003F083A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skstfrydlant@seznam.cz/+420723110698</w:t>
            </w:r>
          </w:p>
        </w:tc>
      </w:tr>
      <w:tr w:rsidR="00964106" w:rsidRPr="00964106" w14:paraId="4A1D70C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0D95C8F" w14:textId="7D276476" w:rsidR="003A696A" w:rsidRPr="003A696A" w:rsidRDefault="00B5444B" w:rsidP="003A696A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  <w:p w14:paraId="53B9E744" w14:textId="77777777" w:rsidR="003A696A" w:rsidRDefault="003A696A" w:rsidP="00510186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3DC8FE78" w14:textId="77777777" w:rsidR="00B5444B" w:rsidRDefault="00B5444B" w:rsidP="00510186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2D149A47" w14:textId="77777777" w:rsidR="00B5444B" w:rsidRDefault="00B5444B" w:rsidP="00510186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  <w:p w14:paraId="176ABB65" w14:textId="763F2856" w:rsidR="00B5444B" w:rsidRPr="00964106" w:rsidRDefault="00B5444B" w:rsidP="00B5444B">
            <w:pPr>
              <w:pStyle w:val="adresa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74A3C730" w14:textId="68BC542A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2279B4A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6EEA02C8" w14:textId="67072232" w:rsidR="000147EA" w:rsidRPr="003A696A" w:rsidRDefault="00B5444B" w:rsidP="003A696A">
            <w:pPr>
              <w:pStyle w:val="adresa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A696A">
              <w:rPr>
                <w:rFonts w:ascii="Times New Roman" w:hAnsi="Times New Roman"/>
                <w:b w:val="0"/>
                <w:sz w:val="20"/>
                <w:szCs w:val="20"/>
              </w:rPr>
              <w:t>uzavírají tuto</w:t>
            </w:r>
            <w:r w:rsidR="00301801" w:rsidRPr="003A696A">
              <w:rPr>
                <w:rFonts w:ascii="Times New Roman" w:hAnsi="Times New Roman"/>
                <w:b w:val="0"/>
                <w:sz w:val="20"/>
                <w:szCs w:val="20"/>
              </w:rPr>
              <w:t xml:space="preserve"> KUPNÍ SMLOUV</w:t>
            </w:r>
            <w:r w:rsidR="003A696A">
              <w:rPr>
                <w:rFonts w:ascii="Times New Roman" w:hAnsi="Times New Roman"/>
                <w:b w:val="0"/>
                <w:sz w:val="20"/>
                <w:szCs w:val="20"/>
              </w:rPr>
              <w:t>U</w:t>
            </w:r>
          </w:p>
        </w:tc>
      </w:tr>
      <w:tr w:rsidR="00C01A86" w:rsidRPr="00964106" w14:paraId="215FEEA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0F0DD98F" w14:textId="77777777" w:rsidR="00C01A86" w:rsidRPr="00964106" w:rsidRDefault="00C01A86" w:rsidP="002B754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</w:tr>
      <w:tr w:rsidR="00964106" w:rsidRPr="00964106" w14:paraId="552F34D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32147091" w14:textId="20624157" w:rsidR="000147EA" w:rsidRPr="00964106" w:rsidRDefault="000147EA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  <w:tr w:rsidR="0015478C" w:rsidRPr="00964106" w14:paraId="4886595E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0F0B88A8" w14:textId="77777777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3AE70996" w14:textId="77777777" w:rsidR="000147EA" w:rsidRPr="00964106" w:rsidRDefault="000147EA" w:rsidP="003A696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4C6789F8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3B24DE10" w14:textId="7B259475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>koupě dřevěných pelet</w:t>
      </w:r>
      <w:r w:rsidR="00C01A86">
        <w:rPr>
          <w:rFonts w:ascii="Times New Roman" w:hAnsi="Times New Roman"/>
        </w:rPr>
        <w:t xml:space="preserve"> STORA ENSO A1</w:t>
      </w:r>
      <w:r w:rsidR="00AC5BAD">
        <w:rPr>
          <w:rFonts w:ascii="Times New Roman" w:hAnsi="Times New Roman"/>
        </w:rPr>
        <w:t xml:space="preserve"> dle nabídky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</w:t>
      </w:r>
      <w:r w:rsidR="00AC5BAD">
        <w:rPr>
          <w:rFonts w:ascii="Times New Roman" w:hAnsi="Times New Roman"/>
        </w:rPr>
        <w:t>která je přílohou této kupní smlouvy</w:t>
      </w:r>
      <w:r w:rsidRPr="00964106">
        <w:rPr>
          <w:rFonts w:ascii="Times New Roman" w:hAnsi="Times New Roman"/>
        </w:rPr>
        <w:t>.</w:t>
      </w:r>
    </w:p>
    <w:p w14:paraId="1067E608" w14:textId="5DFD3BB0" w:rsidR="008D23C2" w:rsidRPr="008D23C2" w:rsidRDefault="00F170A8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>
        <w:t xml:space="preserve">Dodávka pelet je </w:t>
      </w:r>
      <w:r w:rsidR="008D23C2">
        <w:t>je</w:t>
      </w:r>
      <w:r w:rsidR="00E62A04">
        <w:t>dnorázový záv</w:t>
      </w:r>
      <w:r w:rsidR="007773A7">
        <w:t>oz</w:t>
      </w:r>
      <w:r w:rsidR="008D7916">
        <w:t>.</w:t>
      </w:r>
    </w:p>
    <w:p w14:paraId="2DED3973" w14:textId="25B4B135" w:rsidR="0070076E" w:rsidRPr="00057740" w:rsidRDefault="000147EA" w:rsidP="00057740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lastRenderedPageBreak/>
        <w:t>Prodávající se zavazuje, že kupujícímu odevzdá předmět koupě</w:t>
      </w:r>
      <w:r w:rsidR="00775C90" w:rsidRPr="008D23C2">
        <w:t xml:space="preserve"> </w:t>
      </w:r>
      <w:r w:rsidR="00FE2EA5" w:rsidRPr="008D23C2">
        <w:t xml:space="preserve">v požadované kvalitě </w:t>
      </w:r>
      <w:proofErr w:type="spellStart"/>
      <w:r w:rsidR="00E62A04">
        <w:t>E</w:t>
      </w:r>
      <w:r w:rsidR="003A696A">
        <w:t>nso</w:t>
      </w:r>
      <w:proofErr w:type="spellEnd"/>
      <w:r w:rsidR="003A696A">
        <w:t xml:space="preserve"> </w:t>
      </w:r>
      <w:r w:rsidR="00EA04DC">
        <w:t>A</w:t>
      </w:r>
      <w:r w:rsidR="003A696A">
        <w:t xml:space="preserve">1 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00C1C108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2416F1A0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1F4056ED" w14:textId="6EC9D284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Prodávající se zavazuje dodat předmět koupě </w:t>
      </w:r>
      <w:r w:rsidR="002B7546">
        <w:rPr>
          <w:rFonts w:ascii="Times New Roman" w:hAnsi="Times New Roman"/>
        </w:rPr>
        <w:t xml:space="preserve">od </w:t>
      </w:r>
      <w:r w:rsidR="00405152">
        <w:rPr>
          <w:rFonts w:ascii="Times New Roman" w:hAnsi="Times New Roman"/>
        </w:rPr>
        <w:t>01</w:t>
      </w:r>
      <w:r w:rsidR="002B7546">
        <w:rPr>
          <w:rFonts w:ascii="Times New Roman" w:hAnsi="Times New Roman"/>
        </w:rPr>
        <w:t xml:space="preserve">. </w:t>
      </w:r>
      <w:r w:rsidR="00405152">
        <w:rPr>
          <w:rFonts w:ascii="Times New Roman" w:hAnsi="Times New Roman"/>
        </w:rPr>
        <w:t>07</w:t>
      </w:r>
      <w:r w:rsidR="002B7546">
        <w:rPr>
          <w:rFonts w:ascii="Times New Roman" w:hAnsi="Times New Roman"/>
        </w:rPr>
        <w:t xml:space="preserve">. 2022 do </w:t>
      </w:r>
      <w:r w:rsidR="00405152">
        <w:rPr>
          <w:rFonts w:ascii="Times New Roman" w:hAnsi="Times New Roman"/>
        </w:rPr>
        <w:t>31</w:t>
      </w:r>
      <w:r w:rsidR="002B7546">
        <w:rPr>
          <w:rFonts w:ascii="Times New Roman" w:hAnsi="Times New Roman"/>
        </w:rPr>
        <w:t xml:space="preserve">. </w:t>
      </w:r>
      <w:r w:rsidR="00405152">
        <w:rPr>
          <w:rFonts w:ascii="Times New Roman" w:hAnsi="Times New Roman"/>
        </w:rPr>
        <w:t>08</w:t>
      </w:r>
      <w:r w:rsidR="007773A7">
        <w:rPr>
          <w:rFonts w:ascii="Times New Roman" w:hAnsi="Times New Roman"/>
        </w:rPr>
        <w:t>. 2022</w:t>
      </w:r>
      <w:r w:rsidR="00E62A04">
        <w:rPr>
          <w:rFonts w:ascii="Times New Roman" w:hAnsi="Times New Roman"/>
        </w:rPr>
        <w:t>.</w:t>
      </w:r>
    </w:p>
    <w:p w14:paraId="0253923D" w14:textId="718CA27E" w:rsidR="000147EA" w:rsidRPr="00964106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Místem dodání předmětu koupě je sídlo </w:t>
      </w:r>
      <w:r w:rsidR="00057740">
        <w:rPr>
          <w:rFonts w:ascii="Times New Roman" w:hAnsi="Times New Roman"/>
        </w:rPr>
        <w:t>Školní statek Frýdlant, příspěvková organizace, Zámecká 4005, Frýdlant, 464 01</w:t>
      </w:r>
      <w:r w:rsidR="00945D7C" w:rsidRPr="00964106">
        <w:rPr>
          <w:rFonts w:ascii="Times New Roman" w:hAnsi="Times New Roman"/>
        </w:rPr>
        <w:t>.</w:t>
      </w:r>
      <w:r w:rsidRPr="00964106">
        <w:rPr>
          <w:rFonts w:ascii="Times New Roman" w:hAnsi="Times New Roman"/>
        </w:rPr>
        <w:t xml:space="preserve"> </w:t>
      </w:r>
    </w:p>
    <w:p w14:paraId="5B1DD89B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230B9B7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0F584C00" w14:textId="77777777"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496843B6" w14:textId="52288876" w:rsidR="000147EA" w:rsidRPr="00964106" w:rsidRDefault="005172C7" w:rsidP="00180854">
      <w:pPr>
        <w:pStyle w:val="Zkladntext"/>
        <w:spacing w:after="120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147EA"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proofErr w:type="gramStart"/>
      <w:r w:rsidR="00505EA5" w:rsidRPr="002B728F">
        <w:rPr>
          <w:b/>
          <w:bCs/>
          <w:sz w:val="22"/>
          <w:szCs w:val="22"/>
        </w:rPr>
        <w:t>399.672</w:t>
      </w:r>
      <w:r w:rsidR="00057740" w:rsidRPr="002B728F">
        <w:rPr>
          <w:b/>
          <w:bCs/>
          <w:sz w:val="22"/>
          <w:szCs w:val="22"/>
        </w:rPr>
        <w:t>,</w:t>
      </w:r>
      <w:r w:rsidR="00FE2EA5" w:rsidRPr="002B728F">
        <w:rPr>
          <w:b/>
          <w:bCs/>
          <w:sz w:val="22"/>
          <w:szCs w:val="22"/>
        </w:rPr>
        <w:t>-</w:t>
      </w:r>
      <w:proofErr w:type="gramEnd"/>
      <w:r w:rsidR="00505EA5" w:rsidRPr="002B728F">
        <w:rPr>
          <w:b/>
          <w:bCs/>
          <w:sz w:val="22"/>
          <w:szCs w:val="22"/>
        </w:rPr>
        <w:t xml:space="preserve"> </w:t>
      </w:r>
      <w:r w:rsidR="00FE2EA5" w:rsidRPr="002B728F">
        <w:rPr>
          <w:b/>
          <w:bCs/>
          <w:sz w:val="22"/>
          <w:szCs w:val="22"/>
        </w:rPr>
        <w:t xml:space="preserve">Kč </w:t>
      </w:r>
      <w:r w:rsidR="00057740" w:rsidRPr="002B728F">
        <w:rPr>
          <w:b/>
          <w:bCs/>
          <w:sz w:val="22"/>
          <w:szCs w:val="22"/>
        </w:rPr>
        <w:t>bez</w:t>
      </w:r>
      <w:r w:rsidR="00E62A04" w:rsidRPr="002B728F">
        <w:rPr>
          <w:b/>
          <w:bCs/>
          <w:sz w:val="22"/>
          <w:szCs w:val="22"/>
        </w:rPr>
        <w:t xml:space="preserve"> DPH</w:t>
      </w:r>
      <w:r w:rsidR="00945D7C" w:rsidRPr="00964106">
        <w:rPr>
          <w:sz w:val="22"/>
          <w:szCs w:val="22"/>
        </w:rPr>
        <w:t xml:space="preserve">, </w:t>
      </w:r>
      <w:r w:rsidR="00505EA5" w:rsidRPr="002B728F">
        <w:rPr>
          <w:b/>
          <w:bCs/>
          <w:sz w:val="22"/>
          <w:szCs w:val="22"/>
        </w:rPr>
        <w:t>459</w:t>
      </w:r>
      <w:r w:rsidR="00E62A04" w:rsidRPr="002B728F">
        <w:rPr>
          <w:b/>
          <w:bCs/>
          <w:sz w:val="22"/>
          <w:szCs w:val="22"/>
        </w:rPr>
        <w:t>.</w:t>
      </w:r>
      <w:r w:rsidR="00505EA5" w:rsidRPr="002B728F">
        <w:rPr>
          <w:b/>
          <w:bCs/>
          <w:sz w:val="22"/>
          <w:szCs w:val="22"/>
        </w:rPr>
        <w:t>622</w:t>
      </w:r>
      <w:r w:rsidR="008D23C2" w:rsidRPr="002B728F">
        <w:rPr>
          <w:b/>
          <w:bCs/>
          <w:sz w:val="22"/>
          <w:szCs w:val="22"/>
        </w:rPr>
        <w:t>,</w:t>
      </w:r>
      <w:r w:rsidR="00505EA5" w:rsidRPr="002B728F">
        <w:rPr>
          <w:b/>
          <w:bCs/>
          <w:sz w:val="22"/>
          <w:szCs w:val="22"/>
        </w:rPr>
        <w:t>8</w:t>
      </w:r>
      <w:r w:rsidR="00057740" w:rsidRPr="002B728F">
        <w:rPr>
          <w:b/>
          <w:bCs/>
          <w:sz w:val="22"/>
          <w:szCs w:val="22"/>
        </w:rPr>
        <w:t xml:space="preserve">0 </w:t>
      </w:r>
      <w:r w:rsidR="00775C90" w:rsidRPr="002B728F">
        <w:rPr>
          <w:b/>
          <w:bCs/>
          <w:sz w:val="22"/>
          <w:szCs w:val="22"/>
        </w:rPr>
        <w:t xml:space="preserve">Kč </w:t>
      </w:r>
      <w:r w:rsidR="00057740" w:rsidRPr="002B728F">
        <w:rPr>
          <w:b/>
          <w:bCs/>
          <w:sz w:val="22"/>
          <w:szCs w:val="22"/>
        </w:rPr>
        <w:t>s</w:t>
      </w:r>
      <w:r w:rsidR="00775C90" w:rsidRPr="002B728F">
        <w:rPr>
          <w:b/>
          <w:bCs/>
          <w:sz w:val="22"/>
          <w:szCs w:val="22"/>
        </w:rPr>
        <w:t xml:space="preserve"> DPH</w:t>
      </w:r>
      <w:r w:rsidR="00FF31D5" w:rsidRPr="002B728F">
        <w:rPr>
          <w:b/>
          <w:bCs/>
          <w:sz w:val="22"/>
          <w:szCs w:val="22"/>
        </w:rPr>
        <w:t xml:space="preserve"> </w:t>
      </w:r>
      <w:r w:rsidR="00057740" w:rsidRPr="002B728F">
        <w:rPr>
          <w:b/>
          <w:bCs/>
          <w:sz w:val="22"/>
          <w:szCs w:val="22"/>
        </w:rPr>
        <w:t>(</w:t>
      </w:r>
      <w:r w:rsidR="00FF31D5" w:rsidRPr="002B728F">
        <w:rPr>
          <w:b/>
          <w:bCs/>
          <w:sz w:val="22"/>
          <w:szCs w:val="22"/>
        </w:rPr>
        <w:t>15%</w:t>
      </w:r>
      <w:r w:rsidR="00057740" w:rsidRPr="002B728F">
        <w:rPr>
          <w:b/>
          <w:bCs/>
          <w:sz w:val="22"/>
          <w:szCs w:val="22"/>
        </w:rPr>
        <w:t>)</w:t>
      </w:r>
      <w:r w:rsidR="00775C90" w:rsidRPr="002B728F">
        <w:rPr>
          <w:b/>
          <w:bCs/>
          <w:sz w:val="22"/>
          <w:szCs w:val="22"/>
        </w:rPr>
        <w:t>.</w:t>
      </w:r>
    </w:p>
    <w:p w14:paraId="3FFA814C" w14:textId="7CFA8849"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057740">
        <w:rPr>
          <w:sz w:val="22"/>
          <w:szCs w:val="22"/>
        </w:rPr>
        <w:t xml:space="preserve"> 9</w:t>
      </w:r>
      <w:r w:rsidR="002B7546">
        <w:rPr>
          <w:sz w:val="22"/>
          <w:szCs w:val="22"/>
        </w:rPr>
        <w:t xml:space="preserve">. </w:t>
      </w:r>
      <w:r w:rsidR="00057740">
        <w:rPr>
          <w:sz w:val="22"/>
          <w:szCs w:val="22"/>
        </w:rPr>
        <w:t>5</w:t>
      </w:r>
      <w:r w:rsidR="00E62A04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20</w:t>
      </w:r>
      <w:r w:rsidR="00070FAD">
        <w:rPr>
          <w:sz w:val="22"/>
          <w:szCs w:val="22"/>
        </w:rPr>
        <w:t>2</w:t>
      </w:r>
      <w:r w:rsidR="002B7546">
        <w:rPr>
          <w:sz w:val="22"/>
          <w:szCs w:val="22"/>
        </w:rPr>
        <w:t>2</w:t>
      </w:r>
      <w:r w:rsidR="00287BD2">
        <w:rPr>
          <w:sz w:val="22"/>
          <w:szCs w:val="22"/>
        </w:rPr>
        <w:t>.</w:t>
      </w:r>
    </w:p>
    <w:p w14:paraId="083F14D5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je ujednána dohodou smluvních stran. Kupní cena bez DPH</w:t>
      </w:r>
      <w:r w:rsidR="00E62A04">
        <w:rPr>
          <w:sz w:val="22"/>
          <w:szCs w:val="22"/>
        </w:rPr>
        <w:t>/tuna</w:t>
      </w:r>
      <w:r w:rsidRPr="00964106">
        <w:rPr>
          <w:sz w:val="22"/>
          <w:szCs w:val="22"/>
        </w:rPr>
        <w:t xml:space="preserve">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770EE925" w14:textId="6D249180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 na základě vystavené</w:t>
      </w:r>
      <w:r w:rsidR="005172C7">
        <w:rPr>
          <w:sz w:val="22"/>
          <w:szCs w:val="22"/>
        </w:rPr>
        <w:t xml:space="preserve"> </w:t>
      </w:r>
      <w:r w:rsidR="0054585F">
        <w:rPr>
          <w:sz w:val="22"/>
          <w:szCs w:val="22"/>
        </w:rPr>
        <w:t xml:space="preserve">zálohové </w:t>
      </w:r>
      <w:r w:rsidRPr="00964106">
        <w:rPr>
          <w:sz w:val="22"/>
          <w:szCs w:val="22"/>
        </w:rPr>
        <w:t xml:space="preserve">faktury, kterou je prodávající oprávněn vystavit až po </w:t>
      </w:r>
      <w:r w:rsidR="00D057B1">
        <w:rPr>
          <w:sz w:val="22"/>
          <w:szCs w:val="22"/>
        </w:rPr>
        <w:t xml:space="preserve">podepsání této </w:t>
      </w:r>
      <w:r w:rsidR="00025D31">
        <w:rPr>
          <w:sz w:val="22"/>
          <w:szCs w:val="22"/>
        </w:rPr>
        <w:t xml:space="preserve">kupní </w:t>
      </w:r>
      <w:r w:rsidR="00D057B1">
        <w:rPr>
          <w:sz w:val="22"/>
          <w:szCs w:val="22"/>
        </w:rPr>
        <w:t>smlouvy</w:t>
      </w:r>
      <w:r w:rsidRPr="00964106">
        <w:rPr>
          <w:sz w:val="22"/>
          <w:szCs w:val="22"/>
        </w:rPr>
        <w:t>.</w:t>
      </w:r>
    </w:p>
    <w:p w14:paraId="1213325F" w14:textId="69C00EEA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Daňový doklad – faktura vystavená prodávajícím musí obsahovat náležitosti daňového dokladu stanovené příslušnými právními předpisy, zejména zákonem č. 235/2004 Sb., o dani z přidané hodnoty, ve znění pozdějších předpisů, a údaje dle § 435 občanského zákoníku, a bude kupujícímu doručen v elektronické podobě</w:t>
      </w:r>
      <w:r w:rsidR="00287BD2">
        <w:rPr>
          <w:sz w:val="22"/>
          <w:szCs w:val="22"/>
        </w:rPr>
        <w:t>.</w:t>
      </w:r>
      <w:r w:rsidRPr="00964106">
        <w:rPr>
          <w:sz w:val="22"/>
          <w:szCs w:val="22"/>
        </w:rPr>
        <w:t xml:space="preserve"> V případě, že faktura nebude mít uvedené náležitosti, </w:t>
      </w:r>
      <w:r w:rsidR="0054585F">
        <w:rPr>
          <w:sz w:val="22"/>
          <w:szCs w:val="22"/>
        </w:rPr>
        <w:t>b</w:t>
      </w:r>
      <w:r w:rsidRPr="00964106">
        <w:rPr>
          <w:sz w:val="22"/>
          <w:szCs w:val="22"/>
        </w:rPr>
        <w:t>ez zbytečného odkladu</w:t>
      </w:r>
      <w:r w:rsidR="002B728F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>kupující fakturu vrátí zpět prodávajícímu k</w:t>
      </w:r>
      <w:r w:rsidR="0054585F">
        <w:rPr>
          <w:sz w:val="22"/>
          <w:szCs w:val="22"/>
        </w:rPr>
        <w:t> </w:t>
      </w:r>
      <w:r w:rsidRPr="00964106">
        <w:rPr>
          <w:sz w:val="22"/>
          <w:szCs w:val="22"/>
        </w:rPr>
        <w:t>doplnění</w:t>
      </w:r>
      <w:r w:rsidR="0054585F">
        <w:rPr>
          <w:sz w:val="22"/>
          <w:szCs w:val="22"/>
        </w:rPr>
        <w:t xml:space="preserve"> a </w:t>
      </w:r>
      <w:proofErr w:type="gramStart"/>
      <w:r w:rsidR="0054585F">
        <w:rPr>
          <w:sz w:val="22"/>
          <w:szCs w:val="22"/>
        </w:rPr>
        <w:t xml:space="preserve">následném </w:t>
      </w:r>
      <w:r w:rsidR="002B728F">
        <w:rPr>
          <w:sz w:val="22"/>
          <w:szCs w:val="22"/>
        </w:rPr>
        <w:t xml:space="preserve"> zpětném</w:t>
      </w:r>
      <w:proofErr w:type="gramEnd"/>
      <w:r w:rsidR="002B728F">
        <w:rPr>
          <w:sz w:val="22"/>
          <w:szCs w:val="22"/>
        </w:rPr>
        <w:t xml:space="preserve"> </w:t>
      </w:r>
      <w:r w:rsidR="0054585F">
        <w:rPr>
          <w:sz w:val="22"/>
          <w:szCs w:val="22"/>
        </w:rPr>
        <w:t>doručení.</w:t>
      </w:r>
    </w:p>
    <w:p w14:paraId="058018CB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1E43D2A7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2AF51F45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18BD624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3470DB58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t>Splnění závazku (dodání předmětu koupě)</w:t>
      </w:r>
    </w:p>
    <w:p w14:paraId="689BA1B9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35981F7B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27FC9364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1FAF37C6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lastRenderedPageBreak/>
        <w:t>Vlastnické právo a nebezpečí škody na předmětu koupě přechází z prodávajícího na kupujícího okamžikem odevzdání a převzetí předmětu koupě dle odst. 1. tohoto článku.</w:t>
      </w:r>
    </w:p>
    <w:p w14:paraId="1FFB759B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0CDB8A83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5D5D76D7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65A4F93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04FA588E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1323E654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6347D47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55AEE306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31483872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3AAA2A0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2D1B4CB9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0B5B2A8E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437C38CA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14:paraId="0F9B87DC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14:paraId="5CB7BAAB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14:paraId="0F81115C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6583A4BA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14:paraId="06535727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14:paraId="46433601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14:paraId="1B7B9F1B" w14:textId="77777777"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70938102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65C91E6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lastRenderedPageBreak/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6F9FB51F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14:paraId="5CF45B7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14:paraId="256527E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34B90D6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3A43261E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3D1A2B9C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14:paraId="3007C9ED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14:paraId="5F502ABE" w14:textId="77777777" w:rsidTr="00510186">
        <w:tc>
          <w:tcPr>
            <w:tcW w:w="354" w:type="dxa"/>
          </w:tcPr>
          <w:p w14:paraId="35DA632A" w14:textId="77777777"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14:paraId="161B0279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14:paraId="253AA8FC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14:paraId="56719AE5" w14:textId="77777777"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14:paraId="729161DC" w14:textId="77777777" w:rsidTr="00510186">
        <w:tc>
          <w:tcPr>
            <w:tcW w:w="354" w:type="dxa"/>
          </w:tcPr>
          <w:p w14:paraId="218495EA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14:paraId="7677F225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E642ED4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14:paraId="7465693B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7183040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14:paraId="4A3F5E3C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7C0EF2D8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64873A82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32DC78C0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4F112A53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6091A46B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4E5D76C9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72A2D5A8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6BEB89A9" w14:textId="11C34614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812ABB">
        <w:rPr>
          <w:sz w:val="22"/>
          <w:szCs w:val="22"/>
        </w:rPr>
        <w:t>.</w:t>
      </w:r>
    </w:p>
    <w:p w14:paraId="460D0D82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</w:p>
    <w:p w14:paraId="7DCC0A77" w14:textId="77777777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14:paraId="17BA7A0F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7E94A9E" w14:textId="6BBD3CD2" w:rsidR="000147EA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55D328EB" w14:textId="20D5971D" w:rsidR="00AC5BAD" w:rsidRDefault="00AC5BAD" w:rsidP="00AC5BAD">
      <w:pPr>
        <w:spacing w:after="120"/>
        <w:ind w:left="68"/>
        <w:jc w:val="both"/>
        <w:rPr>
          <w:rFonts w:ascii="Times New Roman" w:hAnsi="Times New Roman"/>
        </w:rPr>
      </w:pPr>
    </w:p>
    <w:p w14:paraId="3D1301E9" w14:textId="4DC4E92C" w:rsidR="00AC5BAD" w:rsidRPr="00964106" w:rsidRDefault="00AC5BAD" w:rsidP="00AC5BAD">
      <w:pPr>
        <w:spacing w:after="120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 NAB-200-22-02853</w:t>
      </w:r>
    </w:p>
    <w:p w14:paraId="7BE07FF0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14:paraId="1463BF2E" w14:textId="77777777" w:rsidTr="00510186">
        <w:tc>
          <w:tcPr>
            <w:tcW w:w="4606" w:type="dxa"/>
          </w:tcPr>
          <w:p w14:paraId="6E9913A5" w14:textId="4197A16C"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5172C7">
              <w:rPr>
                <w:rFonts w:ascii="Times New Roman" w:hAnsi="Times New Roman"/>
              </w:rPr>
              <w:t xml:space="preserve"> Liberci</w:t>
            </w:r>
            <w:r w:rsidR="00EA04DC">
              <w:rPr>
                <w:rFonts w:ascii="Times New Roman" w:hAnsi="Times New Roman"/>
              </w:rPr>
              <w:t>, dne</w:t>
            </w:r>
            <w:r w:rsidR="005172C7">
              <w:rPr>
                <w:rFonts w:ascii="Times New Roman" w:hAnsi="Times New Roman"/>
              </w:rPr>
              <w:t xml:space="preserve"> 27. 06. 2022</w:t>
            </w:r>
          </w:p>
        </w:tc>
        <w:tc>
          <w:tcPr>
            <w:tcW w:w="4606" w:type="dxa"/>
          </w:tcPr>
          <w:p w14:paraId="7976F063" w14:textId="1BE2FA98" w:rsidR="000147EA" w:rsidRDefault="000147EA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812ABB">
              <w:rPr>
                <w:rFonts w:ascii="Times New Roman" w:hAnsi="Times New Roman"/>
              </w:rPr>
              <w:t>e Frýdlantu</w:t>
            </w:r>
            <w:r w:rsidR="00EA04DC">
              <w:rPr>
                <w:rFonts w:ascii="Times New Roman" w:hAnsi="Times New Roman"/>
              </w:rPr>
              <w:t>,</w:t>
            </w:r>
            <w:r w:rsidR="00964106">
              <w:rPr>
                <w:rFonts w:ascii="Times New Roman" w:hAnsi="Times New Roman"/>
              </w:rPr>
              <w:t xml:space="preserve"> </w:t>
            </w:r>
            <w:r w:rsidRPr="00964106">
              <w:rPr>
                <w:rFonts w:ascii="Times New Roman" w:hAnsi="Times New Roman"/>
              </w:rPr>
              <w:t xml:space="preserve"> dne </w:t>
            </w:r>
            <w:r w:rsidR="001F5E5D">
              <w:rPr>
                <w:rFonts w:ascii="Times New Roman" w:hAnsi="Times New Roman"/>
              </w:rPr>
              <w:t>31</w:t>
            </w:r>
            <w:r w:rsidR="00812ABB">
              <w:rPr>
                <w:rFonts w:ascii="Times New Roman" w:hAnsi="Times New Roman"/>
              </w:rPr>
              <w:t>.</w:t>
            </w:r>
            <w:r w:rsidR="00C201F8">
              <w:rPr>
                <w:rFonts w:ascii="Times New Roman" w:hAnsi="Times New Roman"/>
              </w:rPr>
              <w:t xml:space="preserve"> </w:t>
            </w:r>
            <w:r w:rsidR="001F5E5D">
              <w:rPr>
                <w:rFonts w:ascii="Times New Roman" w:hAnsi="Times New Roman"/>
              </w:rPr>
              <w:t>0</w:t>
            </w:r>
            <w:r w:rsidR="00812ABB">
              <w:rPr>
                <w:rFonts w:ascii="Times New Roman" w:hAnsi="Times New Roman"/>
              </w:rPr>
              <w:t>5</w:t>
            </w:r>
            <w:r w:rsidR="0028635C">
              <w:rPr>
                <w:rFonts w:ascii="Times New Roman" w:hAnsi="Times New Roman"/>
              </w:rPr>
              <w:t xml:space="preserve">. </w:t>
            </w:r>
            <w:r w:rsidR="00032A51">
              <w:rPr>
                <w:rFonts w:ascii="Times New Roman" w:hAnsi="Times New Roman"/>
              </w:rPr>
              <w:t>2022</w:t>
            </w:r>
          </w:p>
          <w:p w14:paraId="53839192" w14:textId="77777777" w:rsidR="00405152" w:rsidRDefault="00405152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1938BB8" w14:textId="62F10617" w:rsidR="00405152" w:rsidRPr="00964106" w:rsidRDefault="00405152" w:rsidP="00A34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64106" w:rsidRPr="00964106" w14:paraId="3301C32A" w14:textId="77777777" w:rsidTr="00510186">
        <w:tc>
          <w:tcPr>
            <w:tcW w:w="4606" w:type="dxa"/>
          </w:tcPr>
          <w:p w14:paraId="51A9F711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07824BA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C25B1C3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D215689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14:paraId="1C79B647" w14:textId="77777777" w:rsidTr="00510186">
        <w:tc>
          <w:tcPr>
            <w:tcW w:w="4606" w:type="dxa"/>
          </w:tcPr>
          <w:p w14:paraId="65A8E804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14:paraId="1BD9BF6A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0B9116CF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824B9BF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13F6B738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7ADFA938" w14:textId="77777777" w:rsidR="000147EA" w:rsidRPr="00964106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14:paraId="4FAF8B24" w14:textId="3F7E2874" w:rsidR="000147EA" w:rsidRPr="00964106" w:rsidRDefault="00812ABB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Ing. Tomáš Kysilka</w:t>
            </w:r>
            <w:r w:rsidR="00A34D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47AED">
              <w:rPr>
                <w:rFonts w:ascii="Times New Roman" w:hAnsi="Times New Roman"/>
              </w:rPr>
              <w:t xml:space="preserve">ředitel </w:t>
            </w:r>
          </w:p>
        </w:tc>
      </w:tr>
    </w:tbl>
    <w:p w14:paraId="04527F3D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0147EA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6BE7F889" w14:textId="77777777"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F11E" w14:textId="77777777" w:rsidR="003F1EFF" w:rsidRDefault="003F1EFF">
      <w:pPr>
        <w:spacing w:after="0" w:line="240" w:lineRule="auto"/>
      </w:pPr>
      <w:r>
        <w:separator/>
      </w:r>
    </w:p>
  </w:endnote>
  <w:endnote w:type="continuationSeparator" w:id="0">
    <w:p w14:paraId="654BAB6E" w14:textId="77777777" w:rsidR="003F1EFF" w:rsidRDefault="003F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DB31" w14:textId="77777777" w:rsidR="00A50678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B0EB2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DB0EB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9F74" w14:textId="77777777" w:rsidR="003F1EFF" w:rsidRDefault="003F1EFF">
      <w:pPr>
        <w:spacing w:after="0" w:line="240" w:lineRule="auto"/>
      </w:pPr>
      <w:r>
        <w:separator/>
      </w:r>
    </w:p>
  </w:footnote>
  <w:footnote w:type="continuationSeparator" w:id="0">
    <w:p w14:paraId="58271E9C" w14:textId="77777777" w:rsidR="003F1EFF" w:rsidRDefault="003F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6A81" w14:textId="77777777" w:rsidR="00A50678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D72649" wp14:editId="6BE478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609128">
    <w:abstractNumId w:val="0"/>
  </w:num>
  <w:num w:numId="2" w16cid:durableId="1727416745">
    <w:abstractNumId w:val="8"/>
  </w:num>
  <w:num w:numId="3" w16cid:durableId="1413232721">
    <w:abstractNumId w:val="1"/>
  </w:num>
  <w:num w:numId="4" w16cid:durableId="2005013216">
    <w:abstractNumId w:val="13"/>
  </w:num>
  <w:num w:numId="5" w16cid:durableId="629669971">
    <w:abstractNumId w:val="12"/>
  </w:num>
  <w:num w:numId="6" w16cid:durableId="51081707">
    <w:abstractNumId w:val="16"/>
  </w:num>
  <w:num w:numId="7" w16cid:durableId="524944750">
    <w:abstractNumId w:val="14"/>
  </w:num>
  <w:num w:numId="8" w16cid:durableId="1518273690">
    <w:abstractNumId w:val="4"/>
  </w:num>
  <w:num w:numId="9" w16cid:durableId="1948153620">
    <w:abstractNumId w:val="9"/>
  </w:num>
  <w:num w:numId="10" w16cid:durableId="502933538">
    <w:abstractNumId w:val="6"/>
  </w:num>
  <w:num w:numId="11" w16cid:durableId="398388">
    <w:abstractNumId w:val="10"/>
  </w:num>
  <w:num w:numId="12" w16cid:durableId="1048451900">
    <w:abstractNumId w:val="17"/>
  </w:num>
  <w:num w:numId="13" w16cid:durableId="329677870">
    <w:abstractNumId w:val="15"/>
  </w:num>
  <w:num w:numId="14" w16cid:durableId="377245709">
    <w:abstractNumId w:val="5"/>
  </w:num>
  <w:num w:numId="15" w16cid:durableId="377164189">
    <w:abstractNumId w:val="11"/>
  </w:num>
  <w:num w:numId="16" w16cid:durableId="1561401190">
    <w:abstractNumId w:val="7"/>
  </w:num>
  <w:num w:numId="17" w16cid:durableId="1679388659">
    <w:abstractNumId w:val="3"/>
  </w:num>
  <w:num w:numId="18" w16cid:durableId="75890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25D31"/>
    <w:rsid w:val="00032A51"/>
    <w:rsid w:val="000452F5"/>
    <w:rsid w:val="00057740"/>
    <w:rsid w:val="00070FAD"/>
    <w:rsid w:val="00083862"/>
    <w:rsid w:val="000C7CA4"/>
    <w:rsid w:val="00116007"/>
    <w:rsid w:val="0015478C"/>
    <w:rsid w:val="00154F32"/>
    <w:rsid w:val="00180854"/>
    <w:rsid w:val="001C358E"/>
    <w:rsid w:val="001E6D73"/>
    <w:rsid w:val="001F5E5D"/>
    <w:rsid w:val="002217A2"/>
    <w:rsid w:val="0028635C"/>
    <w:rsid w:val="00287BD2"/>
    <w:rsid w:val="002A03E0"/>
    <w:rsid w:val="002B728F"/>
    <w:rsid w:val="002B7546"/>
    <w:rsid w:val="00301801"/>
    <w:rsid w:val="00306AE3"/>
    <w:rsid w:val="003419DC"/>
    <w:rsid w:val="00380020"/>
    <w:rsid w:val="003A696A"/>
    <w:rsid w:val="003B6322"/>
    <w:rsid w:val="003C159D"/>
    <w:rsid w:val="003F083A"/>
    <w:rsid w:val="003F1EFF"/>
    <w:rsid w:val="00405152"/>
    <w:rsid w:val="00437B43"/>
    <w:rsid w:val="00453537"/>
    <w:rsid w:val="00465555"/>
    <w:rsid w:val="0047378E"/>
    <w:rsid w:val="004838C0"/>
    <w:rsid w:val="004E2767"/>
    <w:rsid w:val="004E6813"/>
    <w:rsid w:val="004F299A"/>
    <w:rsid w:val="00505EA5"/>
    <w:rsid w:val="005172C7"/>
    <w:rsid w:val="00525339"/>
    <w:rsid w:val="005372EF"/>
    <w:rsid w:val="0054585F"/>
    <w:rsid w:val="00555917"/>
    <w:rsid w:val="005905EC"/>
    <w:rsid w:val="005B4B70"/>
    <w:rsid w:val="005C08A6"/>
    <w:rsid w:val="005C6E46"/>
    <w:rsid w:val="005F33A7"/>
    <w:rsid w:val="00661D0A"/>
    <w:rsid w:val="006B47FF"/>
    <w:rsid w:val="006D085B"/>
    <w:rsid w:val="0070076E"/>
    <w:rsid w:val="00713E5F"/>
    <w:rsid w:val="00734FE7"/>
    <w:rsid w:val="007617FE"/>
    <w:rsid w:val="00775C90"/>
    <w:rsid w:val="007773A7"/>
    <w:rsid w:val="007800C1"/>
    <w:rsid w:val="007966D5"/>
    <w:rsid w:val="007B7546"/>
    <w:rsid w:val="007D500E"/>
    <w:rsid w:val="007D5E52"/>
    <w:rsid w:val="00812ABB"/>
    <w:rsid w:val="0081786B"/>
    <w:rsid w:val="00840F06"/>
    <w:rsid w:val="00847988"/>
    <w:rsid w:val="00865609"/>
    <w:rsid w:val="008815FC"/>
    <w:rsid w:val="00883054"/>
    <w:rsid w:val="008A67E0"/>
    <w:rsid w:val="008D23C2"/>
    <w:rsid w:val="008D7916"/>
    <w:rsid w:val="008F7925"/>
    <w:rsid w:val="00903EC4"/>
    <w:rsid w:val="009145D9"/>
    <w:rsid w:val="009156C4"/>
    <w:rsid w:val="00945D7C"/>
    <w:rsid w:val="00947AED"/>
    <w:rsid w:val="00960B3B"/>
    <w:rsid w:val="00964106"/>
    <w:rsid w:val="009870CE"/>
    <w:rsid w:val="009A2E62"/>
    <w:rsid w:val="009C533D"/>
    <w:rsid w:val="009D3EF6"/>
    <w:rsid w:val="00A31EB7"/>
    <w:rsid w:val="00A34D99"/>
    <w:rsid w:val="00A5355A"/>
    <w:rsid w:val="00A61FCF"/>
    <w:rsid w:val="00A908D1"/>
    <w:rsid w:val="00AC5BAD"/>
    <w:rsid w:val="00AD74AF"/>
    <w:rsid w:val="00AE049E"/>
    <w:rsid w:val="00AF79E3"/>
    <w:rsid w:val="00B0790B"/>
    <w:rsid w:val="00B46373"/>
    <w:rsid w:val="00B53E31"/>
    <w:rsid w:val="00B5444B"/>
    <w:rsid w:val="00B74806"/>
    <w:rsid w:val="00B76EBF"/>
    <w:rsid w:val="00BB4E0F"/>
    <w:rsid w:val="00BD7464"/>
    <w:rsid w:val="00C01A86"/>
    <w:rsid w:val="00C1065F"/>
    <w:rsid w:val="00C201F8"/>
    <w:rsid w:val="00CB5B9A"/>
    <w:rsid w:val="00CC258D"/>
    <w:rsid w:val="00CD7B21"/>
    <w:rsid w:val="00D057B1"/>
    <w:rsid w:val="00D94B97"/>
    <w:rsid w:val="00D97CAD"/>
    <w:rsid w:val="00DB0EB2"/>
    <w:rsid w:val="00E37464"/>
    <w:rsid w:val="00E62A04"/>
    <w:rsid w:val="00E80716"/>
    <w:rsid w:val="00E86FC6"/>
    <w:rsid w:val="00EA04DC"/>
    <w:rsid w:val="00F170A8"/>
    <w:rsid w:val="00F52B9B"/>
    <w:rsid w:val="00F737B1"/>
    <w:rsid w:val="00F92A74"/>
    <w:rsid w:val="00FA4EF1"/>
    <w:rsid w:val="00FD2537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5D8B41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6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0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tisek.kraus@dek-cz.com/+420605205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1470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Dagmar Wanka</cp:lastModifiedBy>
  <cp:revision>4</cp:revision>
  <cp:lastPrinted>2022-06-28T10:50:00Z</cp:lastPrinted>
  <dcterms:created xsi:type="dcterms:W3CDTF">2022-06-28T10:45:00Z</dcterms:created>
  <dcterms:modified xsi:type="dcterms:W3CDTF">2022-06-28T12:09:00Z</dcterms:modified>
</cp:coreProperties>
</file>