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194F2A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47C80">
        <w:rPr>
          <w:rFonts w:asciiTheme="minorHAnsi" w:hAnsiTheme="minorHAnsi"/>
          <w:b/>
          <w:sz w:val="28"/>
          <w:szCs w:val="28"/>
        </w:rPr>
        <w:t>00784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1C5AC30" w14:textId="77777777" w:rsidR="000A0147" w:rsidRPr="00C36C43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676B719F" w14:textId="4E219190" w:rsidR="008D2316" w:rsidRPr="00C36C43" w:rsidRDefault="00AF0F7E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TJ Tesla Pardubice, z.s.</w:t>
      </w:r>
      <w:r w:rsidR="008D2316" w:rsidRPr="00C36C43">
        <w:rPr>
          <w:rFonts w:ascii="Calibri" w:hAnsi="Calibri"/>
          <w:color w:val="000000" w:themeColor="text1"/>
          <w:sz w:val="22"/>
          <w:szCs w:val="22"/>
        </w:rPr>
        <w:t xml:space="preserve">, </w:t>
      </w:r>
    </w:p>
    <w:p w14:paraId="1FF2C5D8" w14:textId="6EA00521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AF0F7E">
        <w:rPr>
          <w:rFonts w:ascii="Calibri" w:hAnsi="Calibri"/>
          <w:color w:val="000000" w:themeColor="text1"/>
          <w:sz w:val="22"/>
          <w:szCs w:val="22"/>
        </w:rPr>
        <w:t>K Vinici 1901, Zelené Předměstí, 530 02 Pardubice,</w:t>
      </w:r>
    </w:p>
    <w:p w14:paraId="3F9CA438" w14:textId="0EA81ECD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IČO: </w:t>
      </w:r>
      <w:r w:rsidR="00AF0F7E">
        <w:rPr>
          <w:rFonts w:ascii="Calibri" w:hAnsi="Calibri"/>
          <w:color w:val="000000" w:themeColor="text1"/>
          <w:sz w:val="22"/>
          <w:szCs w:val="22"/>
        </w:rPr>
        <w:t>00527483</w:t>
      </w:r>
      <w:r w:rsidRPr="00C36C43">
        <w:rPr>
          <w:rFonts w:ascii="Calibri" w:hAnsi="Calibri"/>
          <w:color w:val="000000" w:themeColor="text1"/>
          <w:sz w:val="22"/>
          <w:szCs w:val="22"/>
        </w:rPr>
        <w:t>,</w:t>
      </w:r>
    </w:p>
    <w:p w14:paraId="7754CD62" w14:textId="4145A9F9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AF0F7E">
        <w:rPr>
          <w:rFonts w:ascii="Calibri" w:hAnsi="Calibri"/>
          <w:color w:val="000000" w:themeColor="text1"/>
          <w:sz w:val="22"/>
          <w:szCs w:val="22"/>
        </w:rPr>
        <w:t>2101565261/2010</w:t>
      </w:r>
    </w:p>
    <w:p w14:paraId="0B582F07" w14:textId="03850FB2" w:rsidR="00320AC5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zastoupený:</w:t>
      </w:r>
      <w:r w:rsidR="00AF0F7E">
        <w:rPr>
          <w:rFonts w:ascii="Calibri" w:hAnsi="Calibri"/>
          <w:color w:val="000000" w:themeColor="text1"/>
          <w:sz w:val="22"/>
          <w:szCs w:val="22"/>
        </w:rPr>
        <w:t xml:space="preserve"> Mgr. Miroslavem Herudkem, předsedou</w:t>
      </w:r>
    </w:p>
    <w:p w14:paraId="5110CDEC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7997B8BC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39425" w14:textId="59907FC0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  <w:t xml:space="preserve">Poskytovatel touto smlouvou poskytuje příjemci </w:t>
      </w:r>
      <w:r w:rsidRPr="00AE3A9C">
        <w:rPr>
          <w:rFonts w:asciiTheme="minorHAnsi" w:hAnsiTheme="minorHAnsi"/>
          <w:sz w:val="22"/>
          <w:szCs w:val="22"/>
        </w:rPr>
        <w:t>individuální</w:t>
      </w:r>
      <w:r w:rsidR="007E6CF8">
        <w:rPr>
          <w:rFonts w:asciiTheme="minorHAnsi" w:hAnsiTheme="minorHAnsi"/>
          <w:sz w:val="22"/>
          <w:szCs w:val="22"/>
        </w:rPr>
        <w:t xml:space="preserve"> </w:t>
      </w:r>
      <w:r w:rsidRPr="008D2316">
        <w:rPr>
          <w:rFonts w:asciiTheme="minorHAnsi" w:hAnsiTheme="minorHAnsi"/>
          <w:sz w:val="22"/>
          <w:szCs w:val="22"/>
        </w:rPr>
        <w:t xml:space="preserve">dotaci z </w:t>
      </w:r>
      <w:r w:rsidRPr="007E6CF8">
        <w:rPr>
          <w:rFonts w:asciiTheme="minorHAnsi" w:hAnsiTheme="minorHAnsi"/>
          <w:sz w:val="22"/>
          <w:szCs w:val="22"/>
        </w:rPr>
        <w:t>Programu podpory sportu</w:t>
      </w:r>
      <w:r w:rsidRPr="008D2316">
        <w:rPr>
          <w:rFonts w:asciiTheme="minorHAnsi" w:hAnsiTheme="minorHAnsi"/>
          <w:sz w:val="22"/>
          <w:szCs w:val="22"/>
        </w:rPr>
        <w:t xml:space="preserve"> pro rok 202</w:t>
      </w:r>
      <w:r w:rsidR="0088359B">
        <w:rPr>
          <w:rFonts w:asciiTheme="minorHAnsi" w:hAnsiTheme="minorHAnsi"/>
          <w:sz w:val="22"/>
          <w:szCs w:val="22"/>
        </w:rPr>
        <w:t>2</w:t>
      </w:r>
      <w:r w:rsidRPr="008D2316">
        <w:rPr>
          <w:rFonts w:asciiTheme="minorHAnsi" w:hAnsiTheme="minorHAnsi"/>
          <w:sz w:val="22"/>
          <w:szCs w:val="22"/>
        </w:rPr>
        <w:t xml:space="preserve"> ve výši </w:t>
      </w:r>
      <w:r w:rsidR="00AE3A9C" w:rsidRPr="00AE3A9C">
        <w:rPr>
          <w:rFonts w:asciiTheme="minorHAnsi" w:hAnsiTheme="minorHAnsi"/>
          <w:b/>
          <w:bCs/>
          <w:sz w:val="22"/>
          <w:szCs w:val="22"/>
        </w:rPr>
        <w:t>70</w:t>
      </w:r>
      <w:r w:rsidR="00AE3A9C">
        <w:rPr>
          <w:rFonts w:asciiTheme="minorHAnsi" w:hAnsiTheme="minorHAnsi"/>
          <w:b/>
          <w:bCs/>
          <w:sz w:val="22"/>
          <w:szCs w:val="22"/>
        </w:rPr>
        <w:t>.</w:t>
      </w:r>
      <w:r w:rsidR="00AE3A9C" w:rsidRPr="00AE3A9C">
        <w:rPr>
          <w:rFonts w:asciiTheme="minorHAnsi" w:hAnsiTheme="minorHAnsi"/>
          <w:b/>
          <w:bCs/>
          <w:sz w:val="22"/>
          <w:szCs w:val="22"/>
        </w:rPr>
        <w:t>000</w:t>
      </w:r>
      <w:r w:rsidRPr="00AE3A9C">
        <w:rPr>
          <w:rFonts w:asciiTheme="minorHAnsi" w:hAnsiTheme="minorHAnsi"/>
          <w:b/>
          <w:bCs/>
          <w:sz w:val="22"/>
          <w:szCs w:val="22"/>
        </w:rPr>
        <w:t>,-</w:t>
      </w:r>
      <w:r w:rsidRPr="008D2316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8D2316">
        <w:rPr>
          <w:rFonts w:asciiTheme="minorHAnsi" w:hAnsiTheme="minorHAnsi"/>
          <w:sz w:val="22"/>
          <w:szCs w:val="22"/>
        </w:rPr>
        <w:t xml:space="preserve"> (slovy: </w:t>
      </w:r>
      <w:r w:rsidR="00AE3A9C">
        <w:rPr>
          <w:rFonts w:asciiTheme="minorHAnsi" w:hAnsiTheme="minorHAnsi"/>
          <w:sz w:val="22"/>
          <w:szCs w:val="22"/>
        </w:rPr>
        <w:t>sedmdesát tisíc</w:t>
      </w:r>
      <w:r w:rsidRPr="008D2316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AE3A9C">
        <w:rPr>
          <w:rFonts w:asciiTheme="minorHAnsi" w:hAnsiTheme="minorHAnsi"/>
          <w:b/>
          <w:bCs/>
          <w:sz w:val="22"/>
          <w:szCs w:val="22"/>
        </w:rPr>
        <w:t>vybudování sociálního zázemí pro ženy a hostující týmy</w:t>
      </w:r>
      <w:r w:rsidRPr="008D2316">
        <w:rPr>
          <w:rFonts w:asciiTheme="minorHAnsi" w:hAnsiTheme="minorHAnsi"/>
          <w:sz w:val="22"/>
          <w:szCs w:val="22"/>
        </w:rPr>
        <w:t>“ 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5CCA1BA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C301A3D" w14:textId="4DD083C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16E0F">
        <w:rPr>
          <w:rFonts w:asciiTheme="minorHAnsi" w:hAnsiTheme="minorHAnsi"/>
          <w:sz w:val="22"/>
          <w:szCs w:val="22"/>
        </w:rPr>
        <w:t>11.05.2022</w:t>
      </w:r>
      <w:r w:rsidRPr="00A838EE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816E0F">
        <w:rPr>
          <w:rFonts w:asciiTheme="minorHAnsi" w:hAnsiTheme="minorHAnsi"/>
          <w:sz w:val="22"/>
          <w:szCs w:val="22"/>
        </w:rPr>
        <w:t>56079/</w:t>
      </w:r>
      <w:r w:rsidR="00177473" w:rsidRPr="007E6CF8">
        <w:rPr>
          <w:rFonts w:asciiTheme="minorHAnsi" w:hAnsiTheme="minorHAnsi"/>
          <w:sz w:val="22"/>
          <w:szCs w:val="22"/>
        </w:rPr>
        <w:t>202</w:t>
      </w:r>
      <w:r w:rsidR="007E6CF8">
        <w:rPr>
          <w:rFonts w:asciiTheme="minorHAnsi" w:hAnsiTheme="minorHAnsi"/>
          <w:sz w:val="22"/>
          <w:szCs w:val="22"/>
        </w:rPr>
        <w:t>2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</w:t>
      </w:r>
      <w:r w:rsidR="00177473" w:rsidRPr="00816E0F">
        <w:rPr>
          <w:rFonts w:asciiTheme="minorHAnsi" w:hAnsiTheme="minorHAnsi"/>
          <w:sz w:val="22"/>
          <w:szCs w:val="22"/>
        </w:rPr>
        <w:t>vyúčtovat dotaci na položky stanovené v</w:t>
      </w:r>
      <w:r w:rsidR="007E6CF8" w:rsidRPr="00816E0F">
        <w:rPr>
          <w:rFonts w:asciiTheme="minorHAnsi" w:hAnsiTheme="minorHAnsi"/>
          <w:sz w:val="22"/>
          <w:szCs w:val="22"/>
        </w:rPr>
        <w:t> </w:t>
      </w:r>
      <w:r w:rsidR="00177473" w:rsidRPr="00816E0F">
        <w:rPr>
          <w:rFonts w:asciiTheme="minorHAnsi" w:hAnsiTheme="minorHAnsi"/>
          <w:sz w:val="22"/>
          <w:szCs w:val="22"/>
        </w:rPr>
        <w:t>rozpočtu, který je nedílnou součástí této smlouvy jako příloha č. 1,</w:t>
      </w:r>
    </w:p>
    <w:p w14:paraId="535C4FF2" w14:textId="7EF0884B" w:rsidR="00F020C5" w:rsidRPr="0085259B" w:rsidRDefault="00F020C5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979AC">
        <w:rPr>
          <w:rFonts w:asciiTheme="minorHAnsi" w:hAnsiTheme="minorHAnsi"/>
          <w:sz w:val="22"/>
          <w:szCs w:val="22"/>
        </w:rPr>
        <w:t>zajistit řádný provoz a údržbu sociálního zázemí pořízeného z této dotace a je</w:t>
      </w:r>
      <w:r w:rsidR="001C4D0A">
        <w:rPr>
          <w:rFonts w:asciiTheme="minorHAnsi" w:hAnsiTheme="minorHAnsi"/>
          <w:sz w:val="22"/>
          <w:szCs w:val="22"/>
        </w:rPr>
        <w:t>ho</w:t>
      </w:r>
      <w:r w:rsidRPr="004979AC">
        <w:rPr>
          <w:rFonts w:asciiTheme="minorHAnsi" w:hAnsiTheme="minorHAnsi"/>
          <w:sz w:val="22"/>
          <w:szCs w:val="22"/>
        </w:rPr>
        <w:t xml:space="preserve"> využití minimálně po dobu 5 let ode dne nabytí účinnosti smlouvy</w:t>
      </w:r>
      <w:r w:rsidR="006B6024">
        <w:rPr>
          <w:rFonts w:asciiTheme="minorHAnsi" w:hAnsiTheme="minorHAnsi"/>
          <w:sz w:val="22"/>
          <w:szCs w:val="22"/>
        </w:rPr>
        <w:t>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75A3C27E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816E0F">
        <w:rPr>
          <w:rFonts w:ascii="Calibri" w:hAnsi="Calibri"/>
          <w:b/>
          <w:sz w:val="22"/>
          <w:szCs w:val="22"/>
        </w:rPr>
        <w:t>31.01.2023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4753A98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C03162">
        <w:rPr>
          <w:rFonts w:asciiTheme="minorHAnsi" w:hAnsiTheme="minorHAnsi"/>
          <w:sz w:val="22"/>
          <w:szCs w:val="22"/>
        </w:rPr>
        <w:t>l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3943B8C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816E0F">
        <w:rPr>
          <w:rFonts w:asciiTheme="minorHAnsi" w:hAnsiTheme="minorHAns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062B17D2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816E0F">
        <w:rPr>
          <w:rFonts w:asciiTheme="minorHAnsi" w:hAnsiTheme="minorHAnsi"/>
          <w:b/>
          <w:sz w:val="22"/>
          <w:szCs w:val="22"/>
        </w:rPr>
        <w:t>31.01.2023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305E7C2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816E0F">
        <w:rPr>
          <w:rFonts w:asciiTheme="minorHAnsi" w:hAnsiTheme="minorHAnsi"/>
          <w:b/>
          <w:sz w:val="22"/>
          <w:szCs w:val="22"/>
        </w:rPr>
        <w:t>31.01.2023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2193CD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FD6D15">
        <w:rPr>
          <w:rFonts w:asciiTheme="minorHAnsi" w:hAnsiTheme="minorHAnsi" w:cs="Tahoma"/>
          <w:sz w:val="22"/>
          <w:szCs w:val="22"/>
        </w:rPr>
        <w:t>f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0E9DC6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FD6D15">
        <w:rPr>
          <w:rFonts w:asciiTheme="minorHAnsi" w:hAnsiTheme="minorHAnsi" w:cs="Tahoma"/>
          <w:sz w:val="22"/>
          <w:szCs w:val="22"/>
        </w:rPr>
        <w:t>l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816E0F" w:rsidRDefault="00CD3B0A" w:rsidP="00CD3B0A">
      <w:pPr>
        <w:jc w:val="center"/>
        <w:rPr>
          <w:rFonts w:asciiTheme="minorHAnsi" w:hAnsiTheme="minorHAnsi"/>
          <w:b/>
        </w:rPr>
      </w:pPr>
      <w:r w:rsidRPr="00816E0F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816E0F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816E0F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816E0F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816E0F" w:rsidRDefault="00DE6083" w:rsidP="00577DE3">
      <w:pPr>
        <w:ind w:left="426" w:hanging="426"/>
      </w:pPr>
    </w:p>
    <w:p w14:paraId="7B98DA81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16E0F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816E0F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16E0F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816E0F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16E0F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816E0F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16E0F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816E0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16E0F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816E0F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816E0F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816E0F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816E0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16E0F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816E0F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816E0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816E0F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16E0F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816E0F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9AFF5A" w14:textId="77777777" w:rsidR="00891534" w:rsidRPr="006324FF" w:rsidRDefault="00891534" w:rsidP="0089153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1543042D" w14:textId="77777777" w:rsidR="00891534" w:rsidRPr="006324FF" w:rsidRDefault="00891534" w:rsidP="00891534">
      <w:pPr>
        <w:pStyle w:val="Odstavecseseznamem"/>
        <w:rPr>
          <w:rFonts w:asciiTheme="minorHAnsi" w:hAnsiTheme="minorHAnsi"/>
          <w:sz w:val="22"/>
          <w:szCs w:val="22"/>
        </w:rPr>
      </w:pPr>
    </w:p>
    <w:p w14:paraId="4703FC14" w14:textId="77777777" w:rsidR="00891534" w:rsidRPr="006324FF" w:rsidRDefault="00891534" w:rsidP="00891534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31BAABE" w14:textId="77777777" w:rsidR="00CD3B0A" w:rsidRPr="00816E0F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Pr="00816E0F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77777777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816E0F"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FBE804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A12DE">
        <w:rPr>
          <w:rFonts w:asciiTheme="minorHAnsi" w:hAnsiTheme="minorHAnsi"/>
          <w:sz w:val="22"/>
          <w:szCs w:val="22"/>
        </w:rPr>
        <w:t>28.06.2022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FF80C85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816E0F">
        <w:rPr>
          <w:rFonts w:asciiTheme="minorHAnsi" w:hAnsiTheme="minorHAnsi"/>
          <w:sz w:val="22"/>
          <w:szCs w:val="22"/>
        </w:rPr>
        <w:t>Mgr. Miroslav Herudek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ABDA4FA" w14:textId="77777777" w:rsidR="00082E5E" w:rsidRDefault="00082E5E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D7115B2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816E0F">
        <w:rPr>
          <w:rFonts w:asciiTheme="minorHAnsi" w:hAnsiTheme="minorHAnsi"/>
          <w:sz w:val="20"/>
          <w:szCs w:val="20"/>
        </w:rPr>
        <w:t xml:space="preserve">Zastupitelstva </w:t>
      </w:r>
      <w:r w:rsidRPr="00816E0F">
        <w:rPr>
          <w:rFonts w:asciiTheme="minorHAnsi" w:hAnsiTheme="minorHAnsi"/>
          <w:sz w:val="20"/>
          <w:szCs w:val="20"/>
        </w:rPr>
        <w:fldChar w:fldCharType="begin"/>
      </w:r>
      <w:r w:rsidRPr="00816E0F">
        <w:rPr>
          <w:rFonts w:asciiTheme="minorHAnsi" w:hAnsiTheme="minorHAnsi"/>
          <w:sz w:val="20"/>
          <w:szCs w:val="20"/>
        </w:rPr>
        <w:instrText xml:space="preserve"> Schvaleno </w:instrText>
      </w:r>
      <w:r w:rsidRPr="00816E0F">
        <w:rPr>
          <w:rFonts w:asciiTheme="minorHAnsi" w:hAnsiTheme="minorHAnsi"/>
          <w:sz w:val="20"/>
          <w:szCs w:val="20"/>
        </w:rPr>
        <w:fldChar w:fldCharType="separate"/>
      </w:r>
      <w:r w:rsidRPr="00816E0F">
        <w:rPr>
          <w:rFonts w:ascii="Calibri" w:hAnsi="Calibri"/>
          <w:sz w:val="20"/>
          <w:szCs w:val="20"/>
        </w:rPr>
        <w:t>města Pardubic</w:t>
      </w:r>
      <w:r w:rsidRPr="00816E0F">
        <w:rPr>
          <w:rFonts w:asciiTheme="minorHAnsi" w:hAnsiTheme="minorHAnsi"/>
          <w:sz w:val="20"/>
          <w:szCs w:val="20"/>
        </w:rPr>
        <w:fldChar w:fldCharType="end"/>
      </w:r>
      <w:r w:rsidRPr="00816E0F">
        <w:rPr>
          <w:rFonts w:asciiTheme="minorHAnsi" w:hAnsiTheme="minorHAnsi"/>
          <w:sz w:val="20"/>
          <w:szCs w:val="20"/>
        </w:rPr>
        <w:t xml:space="preserve"> č</w:t>
      </w:r>
      <w:r w:rsidR="00577DE3" w:rsidRPr="00816E0F">
        <w:rPr>
          <w:rFonts w:asciiTheme="minorHAnsi" w:hAnsiTheme="minorHAnsi"/>
          <w:sz w:val="20"/>
          <w:szCs w:val="20"/>
        </w:rPr>
        <w:t>. Z</w:t>
      </w:r>
      <w:r w:rsidR="007C6CDA">
        <w:rPr>
          <w:rFonts w:asciiTheme="minorHAnsi" w:hAnsiTheme="minorHAnsi"/>
          <w:sz w:val="20"/>
          <w:szCs w:val="20"/>
        </w:rPr>
        <w:t>/</w:t>
      </w:r>
      <w:r w:rsidR="006F26AC">
        <w:rPr>
          <w:rFonts w:asciiTheme="minorHAnsi" w:hAnsiTheme="minorHAnsi"/>
          <w:sz w:val="20"/>
          <w:szCs w:val="20"/>
        </w:rPr>
        <w:t>3040</w:t>
      </w:r>
      <w:r w:rsidRPr="00816E0F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6F26AC">
        <w:rPr>
          <w:rFonts w:asciiTheme="minorHAnsi" w:hAnsiTheme="minorHAnsi"/>
          <w:sz w:val="20"/>
          <w:szCs w:val="20"/>
        </w:rPr>
        <w:t>26.05.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4E120CE0" w:rsidR="00872320" w:rsidRDefault="00816E0F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headerReference w:type="default" r:id="rId13"/>
          <w:footerReference w:type="even" r:id="rId14"/>
          <w:footerReference w:type="default" r:id="rId15"/>
          <w:head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Mgr. Ondřej Menyhárt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8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4"/>
        <w:gridCol w:w="2439"/>
        <w:gridCol w:w="2221"/>
      </w:tblGrid>
      <w:tr w:rsidR="00716175" w14:paraId="62CCE681" w14:textId="77777777" w:rsidTr="00716175">
        <w:trPr>
          <w:trHeight w:val="190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CE4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716175" w14:paraId="3251F4EC" w14:textId="77777777" w:rsidTr="00716175">
        <w:trPr>
          <w:trHeight w:val="89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D07B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716175" w14:paraId="635BE310" w14:textId="77777777" w:rsidTr="00716175">
        <w:trPr>
          <w:trHeight w:val="1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0D2DCD57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0A6" w14:textId="116FE337" w:rsidR="00716175" w:rsidRDefault="007161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Vybudování sociálního zařízení pro ženy a hostující celky</w:t>
            </w:r>
          </w:p>
        </w:tc>
      </w:tr>
      <w:tr w:rsidR="00716175" w14:paraId="6E9CDE99" w14:textId="77777777" w:rsidTr="00716175">
        <w:trPr>
          <w:trHeight w:val="402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2D6F2" w14:textId="77777777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716175" w14:paraId="774E5648" w14:textId="77777777" w:rsidTr="00716175">
        <w:trPr>
          <w:trHeight w:val="27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131487E0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(uveďte jednotlivé položky)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15AD4C42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4533613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716175" w14:paraId="3AFEED1F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112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Bourací práce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D3F7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8 894,00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E51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1 500,00</w:t>
            </w:r>
          </w:p>
        </w:tc>
      </w:tr>
      <w:tr w:rsidR="00716175" w14:paraId="295448F5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93F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Přesuny hmot. Materiálu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D63A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12 328,00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6B4D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4 000,00</w:t>
            </w:r>
          </w:p>
        </w:tc>
      </w:tr>
      <w:tr w:rsidR="00716175" w14:paraId="268586C5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CA2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penetrace podkladů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D39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BA4A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500,00</w:t>
            </w:r>
          </w:p>
        </w:tc>
      </w:tr>
      <w:tr w:rsidR="00716175" w14:paraId="3C7CC488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DE5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Zdění příček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B3A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7 696,00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C3E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2 500,00</w:t>
            </w:r>
          </w:p>
        </w:tc>
      </w:tr>
      <w:tr w:rsidR="00716175" w14:paraId="7BB31807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D1E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Výměna oken 3ks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0052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16 259,00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B04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4 000,00</w:t>
            </w:r>
          </w:p>
        </w:tc>
      </w:tr>
      <w:tr w:rsidR="00716175" w14:paraId="766BF298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1DC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Vyrovnávací stěrky, omítky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AE94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16 326,00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C73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3 500,00</w:t>
            </w:r>
          </w:p>
        </w:tc>
      </w:tr>
      <w:tr w:rsidR="00716175" w14:paraId="6448F813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A19D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Hydroizolace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C931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4FBE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800,00</w:t>
            </w:r>
          </w:p>
        </w:tc>
      </w:tr>
      <w:tr w:rsidR="00716175" w14:paraId="7FD3373A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D8C0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Osazení, betonování sprchového žlabu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3482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3 758,00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B9C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800,00</w:t>
            </w:r>
          </w:p>
        </w:tc>
      </w:tr>
      <w:tr w:rsidR="00716175" w14:paraId="4386958B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7D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Nivelace podlah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E8E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5 738,00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516C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2 000,00</w:t>
            </w:r>
          </w:p>
        </w:tc>
      </w:tr>
      <w:tr w:rsidR="00716175" w14:paraId="51AA0064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25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Obklady stěn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E2B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19 618,00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10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5 000,00</w:t>
            </w:r>
          </w:p>
        </w:tc>
      </w:tr>
      <w:tr w:rsidR="00716175" w14:paraId="6AD303A2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BAD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Dlažby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FC2D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11 805,00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A42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5 000,00</w:t>
            </w:r>
          </w:p>
        </w:tc>
      </w:tr>
      <w:tr w:rsidR="00716175" w14:paraId="76759108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00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Doprava materiálu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CD78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7 326,00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5CE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2 500,00</w:t>
            </w:r>
          </w:p>
        </w:tc>
      </w:tr>
      <w:tr w:rsidR="00716175" w14:paraId="15625A7E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E9ED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F30E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E4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15 000,00</w:t>
            </w:r>
          </w:p>
        </w:tc>
      </w:tr>
      <w:tr w:rsidR="00716175" w14:paraId="785A10CE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F4C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WC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A69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4 067,00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51A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3 500,00</w:t>
            </w:r>
          </w:p>
        </w:tc>
      </w:tr>
      <w:tr w:rsidR="00716175" w14:paraId="40B546C5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14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WC sedátko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207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763,00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650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763,00</w:t>
            </w:r>
          </w:p>
        </w:tc>
      </w:tr>
      <w:tr w:rsidR="00716175" w14:paraId="45B8F347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937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umyvadlo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E7B3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1 105,00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1A8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800,00</w:t>
            </w:r>
          </w:p>
        </w:tc>
      </w:tr>
      <w:tr w:rsidR="00716175" w14:paraId="137E4B3F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BBF0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sprchová souprava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DB87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8EC2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536,00</w:t>
            </w:r>
          </w:p>
        </w:tc>
      </w:tr>
      <w:tr w:rsidR="00716175" w14:paraId="73E6B15A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E2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bat. Pák. umyv.stoj.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A5D6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A4C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826,00</w:t>
            </w:r>
          </w:p>
        </w:tc>
      </w:tr>
      <w:tr w:rsidR="00716175" w14:paraId="18161B8A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18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bat.pák. Sprch. 150Mm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811C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1 321,00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141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800,00</w:t>
            </w:r>
          </w:p>
        </w:tc>
      </w:tr>
      <w:tr w:rsidR="00716175" w14:paraId="46CEA07E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734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žlab+rošt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96F6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2 882,00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9BD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1 500,00</w:t>
            </w:r>
          </w:p>
        </w:tc>
      </w:tr>
      <w:tr w:rsidR="00716175" w14:paraId="27E47F2E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CA8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Radiator 22-6060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8532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5 309,00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53A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2 000,00</w:t>
            </w:r>
          </w:p>
        </w:tc>
      </w:tr>
      <w:tr w:rsidR="00716175" w14:paraId="07B927A2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887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Radiator 22-6100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9B17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7 081,00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61A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3 000,00</w:t>
            </w:r>
          </w:p>
        </w:tc>
      </w:tr>
      <w:tr w:rsidR="00716175" w14:paraId="204494A8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09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set. Hlav. DX 2ks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5CA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1 082,00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B6D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800,00</w:t>
            </w:r>
          </w:p>
        </w:tc>
      </w:tr>
      <w:tr w:rsidR="00716175" w14:paraId="39C192C4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5A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kampaktní konzole plus 600m 2ks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67BC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294,00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849F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257,00</w:t>
            </w:r>
          </w:p>
        </w:tc>
      </w:tr>
      <w:tr w:rsidR="00716175" w14:paraId="7F47A082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C39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sifon umyv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A6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B7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118,00</w:t>
            </w:r>
          </w:p>
        </w:tc>
      </w:tr>
      <w:tr w:rsidR="00716175" w14:paraId="07ACFCC6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8D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vent. Roh. ½ 3ks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25A1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67C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400,00</w:t>
            </w:r>
          </w:p>
        </w:tc>
      </w:tr>
      <w:tr w:rsidR="00716175" w14:paraId="4AE36340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6B9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zástěna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D2EE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8 012,00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9F05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3 200,00</w:t>
            </w:r>
          </w:p>
        </w:tc>
      </w:tr>
      <w:tr w:rsidR="00716175" w14:paraId="2E849454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F53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montáž vody a kanalizace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BB28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DCB9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1 000,00</w:t>
            </w:r>
          </w:p>
        </w:tc>
      </w:tr>
      <w:tr w:rsidR="00716175" w14:paraId="4B8CC84A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C4E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montáž ústředního topení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23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06C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1 500,00</w:t>
            </w:r>
          </w:p>
        </w:tc>
      </w:tr>
      <w:tr w:rsidR="00716175" w14:paraId="20CE9981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C8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Kompletace zařizovacích předmětů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5C48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3A0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900,00</w:t>
            </w:r>
          </w:p>
        </w:tc>
      </w:tr>
      <w:tr w:rsidR="00716175" w14:paraId="0B2058F0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E50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Kompletace ústředního topení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299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1C2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1 000,00</w:t>
            </w:r>
          </w:p>
        </w:tc>
      </w:tr>
      <w:tr w:rsidR="00716175" w14:paraId="07C206D3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398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DPH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C833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7 020,00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1A4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6175" w14:paraId="54A77B57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2C0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F22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FDF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6175" w14:paraId="0AA5836D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28E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548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0E0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6175" w14:paraId="65869939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C1B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716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69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6175" w14:paraId="77023EE8" w14:textId="77777777" w:rsidTr="00716175">
        <w:trPr>
          <w:trHeight w:val="149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77B10CA6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5E3F408D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C51FE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70 000,00</w:t>
            </w:r>
          </w:p>
        </w:tc>
      </w:tr>
      <w:tr w:rsidR="00716175" w14:paraId="6DC6C108" w14:textId="77777777" w:rsidTr="00716175">
        <w:trPr>
          <w:trHeight w:val="266"/>
        </w:trPr>
        <w:tc>
          <w:tcPr>
            <w:tcW w:w="8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2F2F2" w:fill="FFFFFF"/>
            <w:vAlign w:val="bottom"/>
            <w:hideMark/>
          </w:tcPr>
          <w:p w14:paraId="187B001C" w14:textId="77777777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  <w:p w14:paraId="78D16EDF" w14:textId="77777777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6ABB9543" w14:textId="54E35C31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1549B18" w14:textId="77777777" w:rsidR="0002720B" w:rsidRDefault="0002720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F03D62F" w14:textId="77777777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C344EFB" w14:textId="613C9773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716175" w14:paraId="75C0C63A" w14:textId="77777777" w:rsidTr="00716175">
        <w:trPr>
          <w:trHeight w:val="89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458A" w14:textId="77777777" w:rsidR="00716175" w:rsidRDefault="007161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716175" w14:paraId="120444C6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7F818C16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Předpokládané příjmy na akci/projekt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27E83349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</w:tr>
      <w:tr w:rsidR="00716175" w14:paraId="44921055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CF1DD2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Startovné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DC7A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3F87A048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28968D1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Vstupné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EEE5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023E7EBC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11CC2DF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Příspěvky sponzorů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13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4D40D77C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290948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C59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70 000,00</w:t>
            </w:r>
          </w:p>
        </w:tc>
      </w:tr>
      <w:tr w:rsidR="00716175" w14:paraId="1EC7BADC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B979247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 od jiných subjektů:     - Pardubický kraj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CA8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65 000,00</w:t>
            </w:r>
          </w:p>
        </w:tc>
      </w:tr>
      <w:tr w:rsidR="00716175" w14:paraId="29F095C1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F585BBE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- Národní sportovní agentura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6F5A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6D8BDDBE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DADE09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Vlastní zdroje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B4E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65 000,00</w:t>
            </w:r>
          </w:p>
        </w:tc>
      </w:tr>
      <w:tr w:rsidR="00716175" w14:paraId="20DC9DB8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9C6BD22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59C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7510584F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FFFFF"/>
            <w:vAlign w:val="center"/>
            <w:hideMark/>
          </w:tcPr>
          <w:p w14:paraId="4A9B72D6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915129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6E6F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1A749494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FFFFF"/>
            <w:vAlign w:val="center"/>
            <w:hideMark/>
          </w:tcPr>
          <w:p w14:paraId="0F18D38D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6787DA5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057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5A3310BE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FFFFF"/>
            <w:vAlign w:val="center"/>
            <w:hideMark/>
          </w:tcPr>
          <w:p w14:paraId="0574A35F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6AC306D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B949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24EF317B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02A" w14:textId="77777777" w:rsidR="00716175" w:rsidRDefault="007161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CE9E" w14:textId="77777777" w:rsidR="00716175" w:rsidRDefault="0071617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16175" w14:paraId="3EE1BF60" w14:textId="77777777" w:rsidTr="00716175">
        <w:trPr>
          <w:trHeight w:val="136"/>
        </w:trPr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074A0A5D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z akce/projektu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3E7C3A9F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200 000,00</w:t>
            </w:r>
          </w:p>
        </w:tc>
      </w:tr>
      <w:tr w:rsidR="00716175" w14:paraId="0A9B711F" w14:textId="77777777" w:rsidTr="00716175">
        <w:trPr>
          <w:trHeight w:val="136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A901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6175" w14:paraId="13E83E3B" w14:textId="77777777" w:rsidTr="00716175">
        <w:trPr>
          <w:trHeight w:val="13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084F5927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akce/projektu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71BEB0F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79A3" w14:textId="77777777" w:rsidR="00716175" w:rsidRDefault="007161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6175" w14:paraId="6A0F5DE7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302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8B1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220 000,00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6DC1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6175" w14:paraId="41C938BC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4A1F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3FD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220 000,00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5386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6175" w14:paraId="56DF1AE9" w14:textId="77777777" w:rsidTr="00716175">
        <w:trPr>
          <w:trHeight w:val="136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5F926447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Rozdíl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0E1DEBC9" w14:textId="77777777" w:rsidR="00716175" w:rsidRDefault="007161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B3864" w14:textId="77777777" w:rsidR="00716175" w:rsidRDefault="007161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5FD24CF5" w14:textId="7C4E849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B4188D8" w14:textId="77777777" w:rsidR="00716175" w:rsidRDefault="00716175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716175" w:rsidSect="004F7826">
      <w:headerReference w:type="default" r:id="rId17"/>
      <w:head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241A8F" w:rsidRDefault="005A12D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B66" w14:textId="77777777" w:rsidR="00241A8F" w:rsidRDefault="005A12DE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A2F4" w14:textId="28775299" w:rsidR="00716175" w:rsidRDefault="00716175">
    <w:pPr>
      <w:pStyle w:val="Zhlav"/>
    </w:pPr>
  </w:p>
  <w:p w14:paraId="04A87C12" w14:textId="4EAC72C3" w:rsidR="00716175" w:rsidRDefault="00716175">
    <w:pPr>
      <w:pStyle w:val="Zhlav"/>
    </w:pPr>
  </w:p>
  <w:p w14:paraId="48BB93D5" w14:textId="77777777" w:rsidR="00716175" w:rsidRDefault="007161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863C" w14:textId="77777777" w:rsidR="00716175" w:rsidRDefault="00716175">
    <w:pPr>
      <w:pStyle w:val="Zhlav"/>
    </w:pPr>
  </w:p>
  <w:p w14:paraId="7DDB7B84" w14:textId="77777777" w:rsidR="00716175" w:rsidRDefault="00716175">
    <w:pPr>
      <w:pStyle w:val="Zhlav"/>
    </w:pPr>
  </w:p>
  <w:p w14:paraId="7554F9B0" w14:textId="77777777" w:rsidR="00716175" w:rsidRPr="00816E0F" w:rsidRDefault="00716175" w:rsidP="00716175">
    <w:pPr>
      <w:pStyle w:val="Zhlav"/>
      <w:rPr>
        <w:rFonts w:asciiTheme="minorHAnsi" w:hAnsiTheme="minorHAnsi" w:cstheme="minorHAnsi"/>
        <w:i/>
        <w:iCs/>
      </w:rPr>
    </w:pPr>
    <w:r w:rsidRPr="00816E0F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  <w:p w14:paraId="681E8158" w14:textId="77777777" w:rsidR="00716175" w:rsidRDefault="0071617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Pr="00816E0F" w:rsidRDefault="00872320" w:rsidP="00AE6FDF">
    <w:pPr>
      <w:pStyle w:val="Zhlav"/>
      <w:rPr>
        <w:rFonts w:asciiTheme="minorHAnsi" w:hAnsiTheme="minorHAnsi" w:cstheme="minorHAnsi"/>
        <w:i/>
        <w:iCs/>
      </w:rPr>
    </w:pPr>
    <w:r w:rsidRPr="00816E0F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35503277">
    <w:abstractNumId w:val="16"/>
  </w:num>
  <w:num w:numId="2" w16cid:durableId="641623009">
    <w:abstractNumId w:val="19"/>
  </w:num>
  <w:num w:numId="3" w16cid:durableId="1953710640">
    <w:abstractNumId w:val="3"/>
  </w:num>
  <w:num w:numId="4" w16cid:durableId="1101879636">
    <w:abstractNumId w:val="20"/>
  </w:num>
  <w:num w:numId="5" w16cid:durableId="556859486">
    <w:abstractNumId w:val="7"/>
  </w:num>
  <w:num w:numId="6" w16cid:durableId="722406073">
    <w:abstractNumId w:val="10"/>
  </w:num>
  <w:num w:numId="7" w16cid:durableId="55515402">
    <w:abstractNumId w:val="18"/>
  </w:num>
  <w:num w:numId="8" w16cid:durableId="643897468">
    <w:abstractNumId w:val="9"/>
  </w:num>
  <w:num w:numId="9" w16cid:durableId="244994954">
    <w:abstractNumId w:val="13"/>
  </w:num>
  <w:num w:numId="10" w16cid:durableId="1466433993">
    <w:abstractNumId w:val="0"/>
  </w:num>
  <w:num w:numId="11" w16cid:durableId="1408728031">
    <w:abstractNumId w:val="15"/>
  </w:num>
  <w:num w:numId="12" w16cid:durableId="1152722254">
    <w:abstractNumId w:val="17"/>
  </w:num>
  <w:num w:numId="13" w16cid:durableId="1846673481">
    <w:abstractNumId w:val="21"/>
  </w:num>
  <w:num w:numId="14" w16cid:durableId="892422002">
    <w:abstractNumId w:val="5"/>
  </w:num>
  <w:num w:numId="15" w16cid:durableId="279069960">
    <w:abstractNumId w:val="6"/>
  </w:num>
  <w:num w:numId="16" w16cid:durableId="461730582">
    <w:abstractNumId w:val="11"/>
  </w:num>
  <w:num w:numId="17" w16cid:durableId="229342954">
    <w:abstractNumId w:val="8"/>
  </w:num>
  <w:num w:numId="18" w16cid:durableId="2113474418">
    <w:abstractNumId w:val="12"/>
  </w:num>
  <w:num w:numId="19" w16cid:durableId="1609459567">
    <w:abstractNumId w:val="2"/>
  </w:num>
  <w:num w:numId="20" w16cid:durableId="77948280">
    <w:abstractNumId w:val="4"/>
  </w:num>
  <w:num w:numId="21" w16cid:durableId="191917006">
    <w:abstractNumId w:val="14"/>
  </w:num>
  <w:num w:numId="22" w16cid:durableId="176877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2720B"/>
    <w:rsid w:val="00050313"/>
    <w:rsid w:val="00050899"/>
    <w:rsid w:val="0005457C"/>
    <w:rsid w:val="00055ABD"/>
    <w:rsid w:val="00080349"/>
    <w:rsid w:val="00082E5E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5719E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C4D0A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47C80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3717"/>
    <w:rsid w:val="0049429F"/>
    <w:rsid w:val="004979AC"/>
    <w:rsid w:val="004B0B3D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A12DE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B6024"/>
    <w:rsid w:val="006C40A3"/>
    <w:rsid w:val="006C6432"/>
    <w:rsid w:val="006D3843"/>
    <w:rsid w:val="006D5456"/>
    <w:rsid w:val="006F26AC"/>
    <w:rsid w:val="007109EF"/>
    <w:rsid w:val="00714C9F"/>
    <w:rsid w:val="00716175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C6CDA"/>
    <w:rsid w:val="007D718D"/>
    <w:rsid w:val="007D7290"/>
    <w:rsid w:val="007E4E0F"/>
    <w:rsid w:val="007E6CF8"/>
    <w:rsid w:val="007E75D0"/>
    <w:rsid w:val="007F765A"/>
    <w:rsid w:val="00811AF4"/>
    <w:rsid w:val="008149BC"/>
    <w:rsid w:val="00816E0F"/>
    <w:rsid w:val="00822EFA"/>
    <w:rsid w:val="00844BB2"/>
    <w:rsid w:val="008455D8"/>
    <w:rsid w:val="00851314"/>
    <w:rsid w:val="00861368"/>
    <w:rsid w:val="00872320"/>
    <w:rsid w:val="00877910"/>
    <w:rsid w:val="0088359B"/>
    <w:rsid w:val="00891534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3A9C"/>
    <w:rsid w:val="00AE6FDF"/>
    <w:rsid w:val="00AF0F7E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C6CD2"/>
    <w:rsid w:val="00BD13C8"/>
    <w:rsid w:val="00C03162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1FC2"/>
    <w:rsid w:val="00E85EBF"/>
    <w:rsid w:val="00EA598B"/>
    <w:rsid w:val="00EB5E74"/>
    <w:rsid w:val="00EC510D"/>
    <w:rsid w:val="00ED2D4B"/>
    <w:rsid w:val="00EE1818"/>
    <w:rsid w:val="00EF353F"/>
    <w:rsid w:val="00EF4BE6"/>
    <w:rsid w:val="00F020C5"/>
    <w:rsid w:val="00F032F8"/>
    <w:rsid w:val="00F03365"/>
    <w:rsid w:val="00F230FE"/>
    <w:rsid w:val="00F46E65"/>
    <w:rsid w:val="00F53D8A"/>
    <w:rsid w:val="00F5783E"/>
    <w:rsid w:val="00F63730"/>
    <w:rsid w:val="00F64832"/>
    <w:rsid w:val="00F874AD"/>
    <w:rsid w:val="00FA2CBA"/>
    <w:rsid w:val="00FC2095"/>
    <w:rsid w:val="00FD6D1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infopath/2007/PartnerControls"/>
    <ds:schemaRef ds:uri="f94004b3-5c85-4b6f-b2cb-b6e165aced0d"/>
    <ds:schemaRef ds:uri="http://purl.org/dc/elements/1.1/"/>
    <ds:schemaRef ds:uri="http://schemas.microsoft.com/office/2006/documentManagement/types"/>
    <ds:schemaRef ds:uri="http://purl.org/dc/terms/"/>
    <ds:schemaRef ds:uri="df30a891-99dc-44a0-9782-3a4c8c525d86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2553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24</cp:revision>
  <cp:lastPrinted>2022-06-08T12:29:00Z</cp:lastPrinted>
  <dcterms:created xsi:type="dcterms:W3CDTF">2022-05-16T07:46:00Z</dcterms:created>
  <dcterms:modified xsi:type="dcterms:W3CDTF">2022-06-28T11:22:00Z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