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D20F" w14:textId="57DD6078" w:rsidR="000D35B4" w:rsidRPr="00113A82" w:rsidRDefault="000D35B4" w:rsidP="000D35B4">
      <w:pPr>
        <w:pStyle w:val="Normlncenter"/>
        <w:tabs>
          <w:tab w:val="left" w:pos="284"/>
        </w:tabs>
        <w:rPr>
          <w:bCs/>
        </w:rPr>
      </w:pPr>
      <w:r>
        <w:rPr>
          <w:rFonts w:ascii="Arial Narrow" w:hAnsi="Arial Narrow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BD9D8" wp14:editId="0E20F389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5715000" cy="0"/>
                <wp:effectExtent l="5080" t="6985" r="1397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8FE9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85pt" to="450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 w:cs="Arial"/>
          <w:b/>
          <w:sz w:val="44"/>
          <w:szCs w:val="44"/>
          <w:u w:val="single"/>
        </w:rPr>
        <w:t>Dohoda o narovnání</w:t>
      </w:r>
    </w:p>
    <w:p w14:paraId="1B764DB6" w14:textId="77777777" w:rsidR="000D35B4" w:rsidRPr="007717C7" w:rsidRDefault="000D35B4" w:rsidP="000D35B4">
      <w:pPr>
        <w:pStyle w:val="Normlncenter"/>
        <w:rPr>
          <w:rFonts w:ascii="Arial Narrow" w:hAnsi="Arial Narrow" w:cs="Arial"/>
          <w:b/>
          <w:sz w:val="44"/>
          <w:szCs w:val="44"/>
          <w:u w:val="single"/>
        </w:rPr>
      </w:pPr>
      <w:r>
        <w:rPr>
          <w:rFonts w:ascii="Arial Narrow" w:hAnsi="Arial Narrow"/>
          <w:sz w:val="22"/>
          <w:szCs w:val="22"/>
        </w:rPr>
        <w:t xml:space="preserve">(dále jen </w:t>
      </w:r>
      <w:r w:rsidRPr="00FA47AA">
        <w:rPr>
          <w:rFonts w:ascii="Arial Narrow" w:hAnsi="Arial Narrow"/>
          <w:b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Dohoda</w:t>
      </w:r>
      <w:r w:rsidRPr="00FA47AA">
        <w:rPr>
          <w:rFonts w:ascii="Arial Narrow" w:hAnsi="Arial Narrow"/>
          <w:b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>)</w:t>
      </w:r>
    </w:p>
    <w:p w14:paraId="249004CD" w14:textId="77777777" w:rsidR="000D35B4" w:rsidRDefault="000D35B4" w:rsidP="000D35B4">
      <w:pPr>
        <w:pStyle w:val="Stranysmlouvy"/>
        <w:jc w:val="center"/>
        <w:rPr>
          <w:rFonts w:ascii="Arial Narrow" w:hAnsi="Arial Narrow" w:cs="Arial"/>
          <w:b w:val="0"/>
          <w:sz w:val="22"/>
          <w:szCs w:val="22"/>
        </w:rPr>
      </w:pPr>
    </w:p>
    <w:p w14:paraId="44150377" w14:textId="6C44FD15" w:rsidR="000D35B4" w:rsidRPr="007717C7" w:rsidRDefault="000D35B4" w:rsidP="000D35B4">
      <w:pPr>
        <w:pStyle w:val="Stranysmlouvy"/>
        <w:jc w:val="center"/>
        <w:rPr>
          <w:rFonts w:ascii="Arial Narrow" w:hAnsi="Arial Narrow" w:cs="Arial"/>
          <w:b w:val="0"/>
          <w:sz w:val="22"/>
          <w:szCs w:val="22"/>
        </w:rPr>
      </w:pPr>
      <w:r w:rsidRPr="000D35B4">
        <w:rPr>
          <w:rFonts w:ascii="Arial Narrow" w:hAnsi="Arial Narrow" w:cs="Arial"/>
          <w:b w:val="0"/>
          <w:sz w:val="22"/>
          <w:szCs w:val="22"/>
        </w:rPr>
        <w:t>uzavřená podle § 1903 odst. 1 a násl. zákona č. 89/2012 Sb., občanský zákoník, v platném znění, dnešního dne, měsíce a roku, mezi smluvními stranami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7532C1A5" w14:textId="77777777" w:rsidR="000D35B4" w:rsidRPr="007717C7" w:rsidRDefault="000D35B4" w:rsidP="000D35B4">
      <w:pPr>
        <w:pStyle w:val="Zhlav"/>
        <w:tabs>
          <w:tab w:val="clear" w:pos="4536"/>
          <w:tab w:val="clear" w:pos="9072"/>
          <w:tab w:val="left" w:pos="1515"/>
        </w:tabs>
        <w:rPr>
          <w:rFonts w:ascii="Arial Narrow" w:hAnsi="Arial Narrow" w:cs="Arial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B8DDD" wp14:editId="1EEE088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715000" cy="0"/>
                <wp:effectExtent l="5080" t="13970" r="13970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CA7E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45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7717C7">
        <w:rPr>
          <w:rFonts w:ascii="Arial Narrow" w:hAnsi="Arial Narrow" w:cs="Arial"/>
          <w:sz w:val="22"/>
          <w:szCs w:val="22"/>
        </w:rPr>
        <w:tab/>
      </w:r>
    </w:p>
    <w:p w14:paraId="4FFB1529" w14:textId="77777777" w:rsidR="00123794" w:rsidRDefault="00123794" w:rsidP="00123794"/>
    <w:p w14:paraId="6E67AD38" w14:textId="348CC8BD" w:rsidR="00123794" w:rsidRPr="0043486B" w:rsidRDefault="00911099" w:rsidP="00123794">
      <w:pPr>
        <w:rPr>
          <w:b/>
        </w:rPr>
      </w:pPr>
      <w:r>
        <w:rPr>
          <w:b/>
        </w:rPr>
        <w:t>Objednatel</w:t>
      </w:r>
      <w:r w:rsidR="00123794" w:rsidRPr="0043486B">
        <w:rPr>
          <w:b/>
        </w:rPr>
        <w:t>:</w:t>
      </w:r>
    </w:p>
    <w:p w14:paraId="1A6D29B1" w14:textId="77777777" w:rsidR="00123794" w:rsidRDefault="00123794" w:rsidP="00123794"/>
    <w:p w14:paraId="68E537F3" w14:textId="18039BD4" w:rsidR="00EC7050" w:rsidRPr="00B837BC" w:rsidRDefault="00F20F85" w:rsidP="00EC7050">
      <w:pPr>
        <w:jc w:val="both"/>
        <w:rPr>
          <w:rFonts w:cs="Arial"/>
          <w:b/>
          <w:color w:val="000000"/>
          <w:shd w:val="clear" w:color="auto" w:fill="FFFFFF"/>
        </w:rPr>
      </w:pPr>
      <w:r w:rsidRPr="00F20F85">
        <w:rPr>
          <w:rFonts w:cs="Arial"/>
          <w:b/>
          <w:color w:val="000000"/>
          <w:shd w:val="clear" w:color="auto" w:fill="FFFFFF"/>
        </w:rPr>
        <w:t>Vlastivědné muzeum v Olomouci</w:t>
      </w:r>
    </w:p>
    <w:p w14:paraId="3CA05E83" w14:textId="2043E4F6" w:rsidR="00EC7050" w:rsidRPr="00B837BC" w:rsidRDefault="00EC7050" w:rsidP="00EC7050">
      <w:pPr>
        <w:tabs>
          <w:tab w:val="left" w:pos="709"/>
          <w:tab w:val="left" w:pos="2552"/>
        </w:tabs>
        <w:suppressAutoHyphens/>
        <w:jc w:val="both"/>
        <w:rPr>
          <w:rFonts w:cs="Arial"/>
          <w:color w:val="000000"/>
          <w:shd w:val="clear" w:color="auto" w:fill="FFFFFF"/>
        </w:rPr>
      </w:pPr>
      <w:r w:rsidRPr="00B837BC">
        <w:rPr>
          <w:rFonts w:cs="Arial"/>
          <w:color w:val="000000"/>
          <w:shd w:val="clear" w:color="auto" w:fill="FFFFFF"/>
        </w:rPr>
        <w:t>IČ</w:t>
      </w:r>
      <w:r w:rsidR="00911099">
        <w:rPr>
          <w:rFonts w:cs="Arial"/>
          <w:color w:val="000000"/>
          <w:shd w:val="clear" w:color="auto" w:fill="FFFFFF"/>
        </w:rPr>
        <w:t>O</w:t>
      </w:r>
      <w:r w:rsidRPr="00B837BC">
        <w:rPr>
          <w:rFonts w:cs="Arial"/>
          <w:color w:val="000000"/>
          <w:shd w:val="clear" w:color="auto" w:fill="FFFFFF"/>
        </w:rPr>
        <w:t xml:space="preserve">: </w:t>
      </w:r>
      <w:r w:rsidR="00F20F85" w:rsidRPr="00F20F85">
        <w:rPr>
          <w:rFonts w:cs="Arial"/>
          <w:color w:val="000000"/>
          <w:shd w:val="clear" w:color="auto" w:fill="FFFFFF"/>
        </w:rPr>
        <w:t>00100609</w:t>
      </w:r>
    </w:p>
    <w:p w14:paraId="6F569D61" w14:textId="28B3E1D9" w:rsidR="00EC7050" w:rsidRPr="00B837BC" w:rsidRDefault="00F20F85" w:rsidP="00EC7050">
      <w:pPr>
        <w:tabs>
          <w:tab w:val="left" w:pos="709"/>
          <w:tab w:val="left" w:pos="2552"/>
        </w:tabs>
        <w:suppressAutoHyphens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</w:t>
      </w:r>
      <w:r w:rsidR="00EC7050" w:rsidRPr="00B837BC">
        <w:rPr>
          <w:rFonts w:cs="Arial"/>
          <w:color w:val="000000"/>
          <w:shd w:val="clear" w:color="auto" w:fill="FFFFFF"/>
        </w:rPr>
        <w:t xml:space="preserve">ídlem </w:t>
      </w:r>
      <w:r w:rsidRPr="00F20F85">
        <w:rPr>
          <w:rFonts w:cs="Arial"/>
          <w:color w:val="000000"/>
          <w:shd w:val="clear" w:color="auto" w:fill="FFFFFF"/>
        </w:rPr>
        <w:t>nám. Republiky 823/5, 779 00, Olomouc</w:t>
      </w:r>
    </w:p>
    <w:p w14:paraId="0A3F2C26" w14:textId="527648D5" w:rsidR="00EC7050" w:rsidRPr="00B837BC" w:rsidRDefault="00B52F88" w:rsidP="00EC7050">
      <w:pPr>
        <w:tabs>
          <w:tab w:val="left" w:pos="709"/>
          <w:tab w:val="left" w:pos="2552"/>
        </w:tabs>
        <w:suppressAutoHyphens/>
        <w:jc w:val="both"/>
        <w:rPr>
          <w:bCs/>
        </w:rPr>
      </w:pPr>
      <w:r>
        <w:rPr>
          <w:bCs/>
        </w:rPr>
        <w:t>z</w:t>
      </w:r>
      <w:r w:rsidR="00EC7050" w:rsidRPr="00B837BC">
        <w:rPr>
          <w:bCs/>
        </w:rPr>
        <w:t>astoupen</w:t>
      </w:r>
      <w:r>
        <w:rPr>
          <w:bCs/>
        </w:rPr>
        <w:t>o</w:t>
      </w:r>
      <w:r w:rsidR="00EC7050" w:rsidRPr="00B837BC">
        <w:rPr>
          <w:bCs/>
        </w:rPr>
        <w:t xml:space="preserve"> </w:t>
      </w:r>
      <w:r w:rsidR="00911099">
        <w:rPr>
          <w:bCs/>
        </w:rPr>
        <w:t>Mgr</w:t>
      </w:r>
      <w:r>
        <w:rPr>
          <w:bCs/>
        </w:rPr>
        <w:t xml:space="preserve">. Jakubem </w:t>
      </w:r>
      <w:proofErr w:type="spellStart"/>
      <w:r>
        <w:rPr>
          <w:bCs/>
        </w:rPr>
        <w:t>Rálišem</w:t>
      </w:r>
      <w:proofErr w:type="spellEnd"/>
      <w:r>
        <w:rPr>
          <w:bCs/>
        </w:rPr>
        <w:t>, ředitelem</w:t>
      </w:r>
    </w:p>
    <w:p w14:paraId="348D67CD" w14:textId="77777777" w:rsidR="00123794" w:rsidRDefault="00123794" w:rsidP="00123794"/>
    <w:p w14:paraId="2FD3ED94" w14:textId="76BE1216" w:rsidR="00123794" w:rsidRDefault="00123794" w:rsidP="00123794">
      <w:r>
        <w:t>(dále jen „</w:t>
      </w:r>
      <w:r w:rsidR="00911099">
        <w:t>objednatel</w:t>
      </w:r>
      <w:r>
        <w:t>“)</w:t>
      </w:r>
    </w:p>
    <w:p w14:paraId="704E12E4" w14:textId="77777777" w:rsidR="00123794" w:rsidRDefault="00123794" w:rsidP="00123794"/>
    <w:p w14:paraId="7E37A3A5" w14:textId="77777777" w:rsidR="00123794" w:rsidRDefault="00123794" w:rsidP="00123794">
      <w:r>
        <w:t>a</w:t>
      </w:r>
    </w:p>
    <w:p w14:paraId="378DE3A8" w14:textId="77777777" w:rsidR="00123794" w:rsidRDefault="00123794" w:rsidP="00123794"/>
    <w:p w14:paraId="59638177" w14:textId="7FED1A2C" w:rsidR="00123794" w:rsidRPr="0043486B" w:rsidRDefault="00911099" w:rsidP="00123794">
      <w:pPr>
        <w:rPr>
          <w:b/>
        </w:rPr>
      </w:pPr>
      <w:r>
        <w:rPr>
          <w:b/>
        </w:rPr>
        <w:t>Zhotovitel</w:t>
      </w:r>
      <w:r w:rsidR="00123794" w:rsidRPr="0043486B">
        <w:rPr>
          <w:b/>
        </w:rPr>
        <w:t>:</w:t>
      </w:r>
    </w:p>
    <w:p w14:paraId="596A9F7A" w14:textId="77777777" w:rsidR="00123794" w:rsidRDefault="00123794" w:rsidP="00123794"/>
    <w:p w14:paraId="6A74DEB7" w14:textId="35844C9C" w:rsidR="00EC7050" w:rsidRPr="00B837BC" w:rsidRDefault="00911099" w:rsidP="00911099">
      <w:pPr>
        <w:tabs>
          <w:tab w:val="left" w:pos="0"/>
        </w:tabs>
        <w:suppressAutoHyphens/>
        <w:jc w:val="both"/>
        <w:rPr>
          <w:rFonts w:cs="Arial"/>
        </w:rPr>
      </w:pPr>
      <w:r w:rsidRPr="00911099">
        <w:rPr>
          <w:rFonts w:cs="Arial"/>
          <w:b/>
        </w:rPr>
        <w:t>TRINITY ART s.r.o.</w:t>
      </w:r>
      <w:r w:rsidR="00EC7050" w:rsidRPr="00B837BC">
        <w:rPr>
          <w:rFonts w:cs="Arial"/>
          <w:b/>
        </w:rPr>
        <w:tab/>
      </w:r>
      <w:r w:rsidR="00EC7050" w:rsidRPr="00B837BC">
        <w:rPr>
          <w:rFonts w:cs="Arial"/>
          <w:b/>
        </w:rPr>
        <w:br/>
      </w:r>
      <w:r w:rsidR="00EC7050" w:rsidRPr="00B837BC">
        <w:rPr>
          <w:rFonts w:cs="Arial"/>
        </w:rPr>
        <w:t>IČ</w:t>
      </w:r>
      <w:r>
        <w:rPr>
          <w:rFonts w:cs="Arial"/>
        </w:rPr>
        <w:t>O</w:t>
      </w:r>
      <w:r w:rsidR="00EC7050" w:rsidRPr="00B837BC">
        <w:rPr>
          <w:rFonts w:cs="Arial"/>
        </w:rPr>
        <w:t xml:space="preserve">: </w:t>
      </w:r>
      <w:r w:rsidRPr="00911099">
        <w:rPr>
          <w:rFonts w:cs="Arial"/>
        </w:rPr>
        <w:t>26874474</w:t>
      </w:r>
      <w:r w:rsidR="00EC7050" w:rsidRPr="00B837BC">
        <w:rPr>
          <w:rFonts w:cs="Arial"/>
        </w:rPr>
        <w:t xml:space="preserve"> </w:t>
      </w:r>
    </w:p>
    <w:p w14:paraId="2090F2B1" w14:textId="678FDF07" w:rsidR="00EC7050" w:rsidRPr="00B837BC" w:rsidRDefault="00B52F88" w:rsidP="00EC7050">
      <w:pPr>
        <w:tabs>
          <w:tab w:val="left" w:pos="709"/>
          <w:tab w:val="left" w:pos="2552"/>
        </w:tabs>
        <w:suppressAutoHyphens/>
        <w:jc w:val="both"/>
        <w:rPr>
          <w:rFonts w:cs="Arial"/>
        </w:rPr>
      </w:pPr>
      <w:r>
        <w:rPr>
          <w:rFonts w:cs="Arial"/>
        </w:rPr>
        <w:t>s</w:t>
      </w:r>
      <w:r w:rsidR="00EC7050" w:rsidRPr="00B837BC">
        <w:rPr>
          <w:rFonts w:cs="Arial"/>
        </w:rPr>
        <w:t xml:space="preserve">ídlem </w:t>
      </w:r>
      <w:r w:rsidR="00911099" w:rsidRPr="00911099">
        <w:rPr>
          <w:rFonts w:cs="Arial"/>
        </w:rPr>
        <w:t xml:space="preserve">Řepčínská 239/101, </w:t>
      </w:r>
      <w:proofErr w:type="spellStart"/>
      <w:r w:rsidR="00911099" w:rsidRPr="00911099">
        <w:rPr>
          <w:rFonts w:cs="Arial"/>
        </w:rPr>
        <w:t>Řepčín</w:t>
      </w:r>
      <w:proofErr w:type="spellEnd"/>
      <w:r w:rsidR="00911099" w:rsidRPr="00911099">
        <w:rPr>
          <w:rFonts w:cs="Arial"/>
        </w:rPr>
        <w:t>, 779 00 Olomouc</w:t>
      </w:r>
    </w:p>
    <w:p w14:paraId="73BB2C77" w14:textId="577C3267" w:rsidR="00EC7050" w:rsidRPr="00B837BC" w:rsidRDefault="00B52F88" w:rsidP="00EC7050">
      <w:pPr>
        <w:tabs>
          <w:tab w:val="left" w:pos="709"/>
          <w:tab w:val="left" w:pos="2552"/>
        </w:tabs>
        <w:suppressAutoHyphens/>
        <w:jc w:val="both"/>
        <w:rPr>
          <w:rFonts w:cs="Arial"/>
        </w:rPr>
      </w:pPr>
      <w:r>
        <w:rPr>
          <w:rFonts w:cs="Arial"/>
        </w:rPr>
        <w:t>z</w:t>
      </w:r>
      <w:r w:rsidR="00EC7050" w:rsidRPr="00B837BC">
        <w:rPr>
          <w:rFonts w:cs="Arial"/>
        </w:rPr>
        <w:t>apsaná v obchodním rejstříku vedeném Krajským soudem v </w:t>
      </w:r>
      <w:r>
        <w:rPr>
          <w:rFonts w:cs="Arial"/>
        </w:rPr>
        <w:t>Ostravě</w:t>
      </w:r>
      <w:r w:rsidR="00EC7050" w:rsidRPr="00B837BC">
        <w:rPr>
          <w:rFonts w:cs="Arial"/>
        </w:rPr>
        <w:t xml:space="preserve">, oddíl C, vložka </w:t>
      </w:r>
      <w:r w:rsidR="00964963" w:rsidRPr="00964963">
        <w:rPr>
          <w:rFonts w:cs="Arial"/>
        </w:rPr>
        <w:t>41021</w:t>
      </w:r>
      <w:r w:rsidR="00911099">
        <w:rPr>
          <w:rFonts w:cs="Arial"/>
        </w:rPr>
        <w:t xml:space="preserve"> </w:t>
      </w:r>
    </w:p>
    <w:p w14:paraId="6EA5CBF6" w14:textId="74F5A84F" w:rsidR="00EC7050" w:rsidRPr="00B837BC" w:rsidRDefault="00B52F88" w:rsidP="00EC7050">
      <w:pPr>
        <w:tabs>
          <w:tab w:val="left" w:pos="709"/>
          <w:tab w:val="left" w:pos="2552"/>
        </w:tabs>
        <w:suppressAutoHyphens/>
        <w:jc w:val="both"/>
        <w:rPr>
          <w:rFonts w:cs="Arial"/>
        </w:rPr>
      </w:pPr>
      <w:r>
        <w:rPr>
          <w:rFonts w:cs="Arial"/>
        </w:rPr>
        <w:t>z</w:t>
      </w:r>
      <w:r w:rsidR="00EC7050" w:rsidRPr="00B837BC">
        <w:rPr>
          <w:rFonts w:cs="Arial"/>
        </w:rPr>
        <w:t xml:space="preserve">astoupena </w:t>
      </w:r>
      <w:r w:rsidR="00824F6A">
        <w:rPr>
          <w:rFonts w:cs="Arial"/>
        </w:rPr>
        <w:t>Martinem Šilarem</w:t>
      </w:r>
      <w:r w:rsidR="00964963">
        <w:rPr>
          <w:rFonts w:cs="Arial"/>
        </w:rPr>
        <w:t>, jednatelem</w:t>
      </w:r>
    </w:p>
    <w:p w14:paraId="6A80D0BF" w14:textId="77777777" w:rsidR="007A1AD7" w:rsidRDefault="007A1AD7" w:rsidP="00123794"/>
    <w:p w14:paraId="1C677DD4" w14:textId="26F7F9F5" w:rsidR="00123794" w:rsidRDefault="00123794" w:rsidP="00123794">
      <w:r>
        <w:t>(dále jen „</w:t>
      </w:r>
      <w:r w:rsidR="00964963">
        <w:t>zhotovitel</w:t>
      </w:r>
      <w:r>
        <w:t>“)</w:t>
      </w:r>
    </w:p>
    <w:p w14:paraId="4952DF9E" w14:textId="77777777" w:rsidR="00123794" w:rsidRDefault="00123794" w:rsidP="00123794"/>
    <w:p w14:paraId="0B5993AF" w14:textId="4218C069" w:rsidR="00123794" w:rsidRDefault="00123794" w:rsidP="00123794">
      <w:r>
        <w:t xml:space="preserve">(dále společně </w:t>
      </w:r>
      <w:r w:rsidR="00964963">
        <w:t>jako</w:t>
      </w:r>
      <w:r>
        <w:t xml:space="preserve"> „smluvní strany“</w:t>
      </w:r>
      <w:r w:rsidR="00964963">
        <w:t xml:space="preserve"> nebo samostatně jako „smluvní strana“</w:t>
      </w:r>
      <w:r>
        <w:t>)</w:t>
      </w:r>
    </w:p>
    <w:p w14:paraId="0683478A" w14:textId="77777777" w:rsidR="00123794" w:rsidRDefault="00123794" w:rsidP="00123794"/>
    <w:p w14:paraId="755C3DFD" w14:textId="77777777" w:rsidR="00123794" w:rsidRDefault="00123794" w:rsidP="00123794"/>
    <w:p w14:paraId="6EC31056" w14:textId="77777777" w:rsidR="00123794" w:rsidRDefault="00123794" w:rsidP="00123794">
      <w:pPr>
        <w:jc w:val="center"/>
      </w:pPr>
      <w:r>
        <w:t xml:space="preserve">t a k t </w:t>
      </w:r>
      <w:proofErr w:type="gramStart"/>
      <w:r>
        <w:t>o :</w:t>
      </w:r>
      <w:proofErr w:type="gramEnd"/>
    </w:p>
    <w:p w14:paraId="4C56B624" w14:textId="29D47920" w:rsidR="00123794" w:rsidRDefault="00123794" w:rsidP="00123794">
      <w:pPr>
        <w:jc w:val="center"/>
      </w:pPr>
    </w:p>
    <w:p w14:paraId="57378BDA" w14:textId="77777777" w:rsidR="0088539E" w:rsidRDefault="0088539E" w:rsidP="00123794">
      <w:pPr>
        <w:jc w:val="center"/>
      </w:pPr>
    </w:p>
    <w:p w14:paraId="35966982" w14:textId="77777777" w:rsidR="00123794" w:rsidRDefault="00123794" w:rsidP="00123794">
      <w:pPr>
        <w:jc w:val="center"/>
        <w:rPr>
          <w:b/>
        </w:rPr>
      </w:pPr>
      <w:r>
        <w:rPr>
          <w:b/>
        </w:rPr>
        <w:t>Preambule</w:t>
      </w:r>
    </w:p>
    <w:p w14:paraId="665A5F50" w14:textId="77777777" w:rsidR="00123794" w:rsidRDefault="00123794" w:rsidP="00123794">
      <w:pPr>
        <w:jc w:val="center"/>
        <w:rPr>
          <w:b/>
        </w:rPr>
      </w:pPr>
    </w:p>
    <w:p w14:paraId="34077E05" w14:textId="1ACDD23A" w:rsidR="00123794" w:rsidRDefault="00123794" w:rsidP="00123794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Obě smluvní strany této dohody vyjadřují svou společnou vůli upravit vzájemnou dohodou práva a povinnosti mezi nimi sporná </w:t>
      </w:r>
      <w:r w:rsidR="004871FC">
        <w:rPr>
          <w:rFonts w:cstheme="minorHAnsi"/>
          <w:szCs w:val="24"/>
        </w:rPr>
        <w:t>či</w:t>
      </w:r>
      <w:r>
        <w:rPr>
          <w:rFonts w:cstheme="minorHAnsi"/>
          <w:szCs w:val="24"/>
        </w:rPr>
        <w:t xml:space="preserve"> pochybná, a to s cílem spory </w:t>
      </w:r>
      <w:r w:rsidR="004871FC">
        <w:rPr>
          <w:rFonts w:cstheme="minorHAnsi"/>
          <w:szCs w:val="24"/>
        </w:rPr>
        <w:t>ukončit, resp. pochyby rozptýlit</w:t>
      </w:r>
      <w:r>
        <w:rPr>
          <w:rFonts w:cstheme="minorHAnsi"/>
          <w:szCs w:val="24"/>
        </w:rPr>
        <w:t xml:space="preserve">, jakož </w:t>
      </w:r>
      <w:r>
        <w:rPr>
          <w:rFonts w:cstheme="minorHAnsi"/>
          <w:i/>
          <w:szCs w:val="24"/>
        </w:rPr>
        <w:t xml:space="preserve">pro </w:t>
      </w:r>
      <w:proofErr w:type="spellStart"/>
      <w:r>
        <w:rPr>
          <w:rFonts w:cstheme="minorHAnsi"/>
          <w:i/>
          <w:szCs w:val="24"/>
        </w:rPr>
        <w:t>futuro</w:t>
      </w:r>
      <w:proofErr w:type="spellEnd"/>
      <w:r>
        <w:rPr>
          <w:rFonts w:cstheme="minorHAnsi"/>
          <w:szCs w:val="24"/>
        </w:rPr>
        <w:t xml:space="preserve"> všem možným sporům </w:t>
      </w:r>
      <w:r w:rsidR="004871FC">
        <w:rPr>
          <w:rFonts w:cstheme="minorHAnsi"/>
          <w:szCs w:val="24"/>
        </w:rPr>
        <w:t xml:space="preserve">a pochybám </w:t>
      </w:r>
      <w:r>
        <w:rPr>
          <w:rFonts w:cstheme="minorHAnsi"/>
          <w:szCs w:val="24"/>
        </w:rPr>
        <w:t>předejít.</w:t>
      </w:r>
    </w:p>
    <w:p w14:paraId="1E7A4642" w14:textId="77777777" w:rsidR="00123794" w:rsidRDefault="00123794" w:rsidP="00123794">
      <w:pPr>
        <w:jc w:val="both"/>
        <w:rPr>
          <w:rFonts w:cstheme="minorHAnsi"/>
          <w:szCs w:val="24"/>
        </w:rPr>
      </w:pPr>
    </w:p>
    <w:p w14:paraId="53E60D8B" w14:textId="69275693" w:rsidR="00123794" w:rsidRDefault="00123794" w:rsidP="00123794">
      <w:pPr>
        <w:jc w:val="both"/>
      </w:pPr>
      <w:r>
        <w:rPr>
          <w:rFonts w:cstheme="minorHAnsi"/>
          <w:szCs w:val="24"/>
        </w:rPr>
        <w:t xml:space="preserve">Smluvní strany </w:t>
      </w:r>
      <w:r>
        <w:t>shodně konstatují, že jsou oprávněny uzavřít tuto dohodu o narovnání a řádně plnit závazky v ní obsažené, jakož že i splňují veškeré podmínky a požadavky stanovené právními předpisy a touto dohodou pro uzavření této dohody.</w:t>
      </w:r>
      <w:r w:rsidR="00326C54">
        <w:t xml:space="preserve"> Smluvní strany konstatují, že u zhotovitele došlo v průběhu plnění závazku z uzavřené smlouvy ke změně jeho obchodní firmy, když původní obchodní firma </w:t>
      </w:r>
      <w:r w:rsidR="00326C54" w:rsidRPr="00326C54">
        <w:t>STUDIO TRINITY, s.r.o.</w:t>
      </w:r>
      <w:r w:rsidR="00326C54">
        <w:t xml:space="preserve"> byla změněna ke dni 27.04.2021 na obchodní firmu </w:t>
      </w:r>
      <w:r w:rsidR="00326C54" w:rsidRPr="00326C54">
        <w:t>TRINITY ART s.r.o.</w:t>
      </w:r>
    </w:p>
    <w:p w14:paraId="00BBCCC5" w14:textId="08FD1220" w:rsidR="00123794" w:rsidRDefault="00123794" w:rsidP="00123794"/>
    <w:p w14:paraId="6FAD06A0" w14:textId="77777777" w:rsidR="0088539E" w:rsidRDefault="0088539E" w:rsidP="00123794"/>
    <w:p w14:paraId="3FAB4A41" w14:textId="7A759163" w:rsidR="00123794" w:rsidRPr="00D73E9F" w:rsidRDefault="00123794" w:rsidP="00D73E9F">
      <w:pPr>
        <w:pStyle w:val="Odstavecseseznamem"/>
        <w:numPr>
          <w:ilvl w:val="0"/>
          <w:numId w:val="13"/>
        </w:numPr>
        <w:jc w:val="center"/>
        <w:rPr>
          <w:b/>
        </w:rPr>
      </w:pPr>
    </w:p>
    <w:p w14:paraId="294C6B4B" w14:textId="66C527C8" w:rsidR="00123794" w:rsidRDefault="00123794" w:rsidP="00123794">
      <w:pPr>
        <w:jc w:val="center"/>
        <w:rPr>
          <w:b/>
        </w:rPr>
      </w:pPr>
      <w:r>
        <w:rPr>
          <w:b/>
        </w:rPr>
        <w:t>Úvodní ustanovení</w:t>
      </w:r>
      <w:r w:rsidR="00F41B8C">
        <w:rPr>
          <w:b/>
        </w:rPr>
        <w:t>, plnění smlouvy</w:t>
      </w:r>
    </w:p>
    <w:p w14:paraId="73BCECB7" w14:textId="77777777" w:rsidR="00123794" w:rsidRDefault="00123794" w:rsidP="00123794">
      <w:pPr>
        <w:jc w:val="center"/>
        <w:rPr>
          <w:b/>
        </w:rPr>
      </w:pPr>
    </w:p>
    <w:p w14:paraId="739400DA" w14:textId="04B2515A" w:rsidR="00FD3F0D" w:rsidRDefault="00123794" w:rsidP="008E7A9E">
      <w:pPr>
        <w:pStyle w:val="Odstavecseseznamem"/>
        <w:numPr>
          <w:ilvl w:val="0"/>
          <w:numId w:val="1"/>
        </w:numPr>
        <w:jc w:val="both"/>
      </w:pPr>
      <w:r>
        <w:t xml:space="preserve">Smluvní strany shodně konstatují, že spolu uzavřely dne </w:t>
      </w:r>
      <w:r w:rsidR="008E7A9E">
        <w:t>2</w:t>
      </w:r>
      <w:r w:rsidR="0027745D">
        <w:t>0</w:t>
      </w:r>
      <w:r w:rsidR="008E7A9E">
        <w:t>.</w:t>
      </w:r>
      <w:r w:rsidR="0027745D">
        <w:t>09</w:t>
      </w:r>
      <w:r w:rsidR="008E7A9E">
        <w:t>.20</w:t>
      </w:r>
      <w:r w:rsidR="0027745D">
        <w:t>19</w:t>
      </w:r>
      <w:r>
        <w:t xml:space="preserve"> </w:t>
      </w:r>
      <w:r w:rsidR="0027745D">
        <w:t>smlouvu o realizaci služeb (dále jen „smlouva“)</w:t>
      </w:r>
      <w:r w:rsidR="00293D99">
        <w:t>, č. objednatele 186/2019, č. zhotovitele 2019040</w:t>
      </w:r>
      <w:r>
        <w:t>, jejímž předmětem byl</w:t>
      </w:r>
      <w:r w:rsidR="00F177FA">
        <w:t xml:space="preserve"> závazek </w:t>
      </w:r>
      <w:r w:rsidR="0027745D">
        <w:t xml:space="preserve">zhotovitele </w:t>
      </w:r>
      <w:r w:rsidR="0027745D" w:rsidRPr="0027745D">
        <w:t xml:space="preserve">provést pro </w:t>
      </w:r>
      <w:r w:rsidR="0027745D">
        <w:t>o</w:t>
      </w:r>
      <w:r w:rsidR="0027745D" w:rsidRPr="0027745D">
        <w:t>bjednatele řádně a včas služby spočívající v bezkontaktní digitalizaci sbírkových předmětů Vlastivědného muzea v</w:t>
      </w:r>
      <w:r w:rsidR="0027745D">
        <w:t> </w:t>
      </w:r>
      <w:r w:rsidR="0027745D" w:rsidRPr="0027745D">
        <w:t>Olomouci</w:t>
      </w:r>
      <w:r w:rsidR="0027745D">
        <w:t xml:space="preserve">. Smlouva byla uzavřena na základě výsledu zadávacího řízení veřejné </w:t>
      </w:r>
      <w:r w:rsidR="0027745D">
        <w:lastRenderedPageBreak/>
        <w:t>zakázky s názvem „</w:t>
      </w:r>
      <w:r w:rsidR="0027745D" w:rsidRPr="0027745D">
        <w:t>ZAJIŠTĚNÍ DIGITALIZACE SBÍREK</w:t>
      </w:r>
      <w:r w:rsidR="0027745D">
        <w:t xml:space="preserve">“, zadávané v rámci projektu </w:t>
      </w:r>
      <w:r w:rsidR="0027745D" w:rsidRPr="0027745D">
        <w:t>„VYBUDOVÁNÍ PŘÍRODOVĚDNÉ EXPOZICE A DIGITALIZACE A RESTAUROVÁNÍ SBÍREK VLASTIVĚDNÉHO MUZEA V OLOMOUCI“, registrační číslo projektu CZ.06.3.33/0.0/0.0/17_099/0007852</w:t>
      </w:r>
      <w:r w:rsidR="0027745D">
        <w:t>.</w:t>
      </w:r>
    </w:p>
    <w:p w14:paraId="40EB0C2F" w14:textId="77777777" w:rsidR="00FD3F0D" w:rsidRDefault="00FD3F0D" w:rsidP="008E7A9E">
      <w:pPr>
        <w:jc w:val="both"/>
      </w:pPr>
    </w:p>
    <w:p w14:paraId="710748C6" w14:textId="71A57DB2" w:rsidR="001D27E1" w:rsidRDefault="00FD3F0D" w:rsidP="001D27E1">
      <w:pPr>
        <w:pStyle w:val="Odstavecseseznamem"/>
        <w:numPr>
          <w:ilvl w:val="0"/>
          <w:numId w:val="1"/>
        </w:numPr>
        <w:jc w:val="both"/>
      </w:pPr>
      <w:r>
        <w:t xml:space="preserve">Podrobná specifikace požadovaného rozsahu služeb byla uvedena v přílohách č. 1 a č. 2 smlouvy, </w:t>
      </w:r>
      <w:r w:rsidR="001D27E1">
        <w:t>přičemž výchozí stav závazku čítal:</w:t>
      </w:r>
    </w:p>
    <w:p w14:paraId="03F95E32" w14:textId="77777777" w:rsidR="001D27E1" w:rsidRDefault="001D27E1" w:rsidP="001D27E1">
      <w:pPr>
        <w:pStyle w:val="Odstavecseseznamem"/>
      </w:pPr>
    </w:p>
    <w:p w14:paraId="74D3FF63" w14:textId="002257EA" w:rsidR="001D27E1" w:rsidRDefault="001D27E1" w:rsidP="001D27E1">
      <w:pPr>
        <w:pStyle w:val="Odstavecseseznamem"/>
        <w:numPr>
          <w:ilvl w:val="1"/>
          <w:numId w:val="1"/>
        </w:numPr>
        <w:ind w:left="1134" w:hanging="567"/>
        <w:jc w:val="both"/>
      </w:pPr>
      <w:r>
        <w:t>Přírodovědní podsbírka:</w:t>
      </w:r>
    </w:p>
    <w:p w14:paraId="40934A6E" w14:textId="25624422" w:rsidR="001D27E1" w:rsidRDefault="001D27E1" w:rsidP="001D27E1">
      <w:pPr>
        <w:pStyle w:val="Odstavecseseznamem"/>
        <w:numPr>
          <w:ilvl w:val="0"/>
          <w:numId w:val="10"/>
        </w:numPr>
        <w:jc w:val="both"/>
      </w:pPr>
      <w:bookmarkStart w:id="0" w:name="_Hlk105155881"/>
      <w:r>
        <w:t>počet předmětů: 158 ks</w:t>
      </w:r>
    </w:p>
    <w:p w14:paraId="45DC976E" w14:textId="40CD4A30" w:rsidR="001D27E1" w:rsidRDefault="001D27E1" w:rsidP="001D27E1">
      <w:pPr>
        <w:pStyle w:val="Odstavecseseznamem"/>
        <w:numPr>
          <w:ilvl w:val="0"/>
          <w:numId w:val="10"/>
        </w:numPr>
        <w:jc w:val="both"/>
      </w:pPr>
      <w:r>
        <w:t xml:space="preserve">počet </w:t>
      </w:r>
      <w:proofErr w:type="spellStart"/>
      <w:r>
        <w:t>digitalizátů</w:t>
      </w:r>
      <w:proofErr w:type="spellEnd"/>
      <w:r>
        <w:t>: 986 ks</w:t>
      </w:r>
    </w:p>
    <w:bookmarkEnd w:id="0"/>
    <w:p w14:paraId="1EA3DCCB" w14:textId="77777777" w:rsidR="001D27E1" w:rsidRDefault="001D27E1" w:rsidP="001D27E1">
      <w:pPr>
        <w:pStyle w:val="Odstavecseseznamem"/>
        <w:ind w:left="1854"/>
        <w:jc w:val="both"/>
      </w:pPr>
    </w:p>
    <w:p w14:paraId="51897C2D" w14:textId="52DBA30F" w:rsidR="001D27E1" w:rsidRDefault="001D27E1" w:rsidP="001D27E1">
      <w:pPr>
        <w:pStyle w:val="Odstavecseseznamem"/>
        <w:numPr>
          <w:ilvl w:val="1"/>
          <w:numId w:val="1"/>
        </w:numPr>
        <w:ind w:left="1134" w:hanging="567"/>
        <w:jc w:val="both"/>
      </w:pPr>
      <w:r>
        <w:t>Společenskovědní podsbírka:</w:t>
      </w:r>
    </w:p>
    <w:p w14:paraId="4F0B50AA" w14:textId="0F452909" w:rsidR="001D27E1" w:rsidRDefault="00B04383" w:rsidP="001D27E1">
      <w:pPr>
        <w:pStyle w:val="Odstavecseseznamem"/>
        <w:numPr>
          <w:ilvl w:val="0"/>
          <w:numId w:val="11"/>
        </w:numPr>
        <w:jc w:val="both"/>
      </w:pPr>
      <w:r>
        <w:t>počet předmětů: 63 524 ks</w:t>
      </w:r>
    </w:p>
    <w:p w14:paraId="6B4406B9" w14:textId="164AA67C" w:rsidR="00B04383" w:rsidRDefault="00B04383" w:rsidP="001D27E1">
      <w:pPr>
        <w:pStyle w:val="Odstavecseseznamem"/>
        <w:numPr>
          <w:ilvl w:val="0"/>
          <w:numId w:val="11"/>
        </w:numPr>
        <w:jc w:val="both"/>
      </w:pPr>
      <w:r>
        <w:t xml:space="preserve">počet </w:t>
      </w:r>
      <w:proofErr w:type="spellStart"/>
      <w:r>
        <w:t>digitalizátů</w:t>
      </w:r>
      <w:proofErr w:type="spellEnd"/>
      <w:r>
        <w:t>: 193 113 ks</w:t>
      </w:r>
    </w:p>
    <w:p w14:paraId="48E1AEA6" w14:textId="77777777" w:rsidR="00A8078F" w:rsidRDefault="00A8078F" w:rsidP="00A8078F">
      <w:pPr>
        <w:jc w:val="both"/>
      </w:pPr>
    </w:p>
    <w:p w14:paraId="034A92A7" w14:textId="074AC3DF" w:rsidR="0086718D" w:rsidRDefault="00A8078F" w:rsidP="00A8078F">
      <w:pPr>
        <w:pStyle w:val="Odstavecseseznamem"/>
        <w:numPr>
          <w:ilvl w:val="0"/>
          <w:numId w:val="1"/>
        </w:numPr>
        <w:jc w:val="both"/>
      </w:pPr>
      <w:r>
        <w:t xml:space="preserve">Celková cena předmětu plnění byla stanovena </w:t>
      </w:r>
      <w:r w:rsidR="00C52BDE">
        <w:t xml:space="preserve">v čl. III. odst. 3.1. smlouvy </w:t>
      </w:r>
      <w:r>
        <w:t>ve výši</w:t>
      </w:r>
      <w:r w:rsidRPr="00A8078F">
        <w:t xml:space="preserve"> 20</w:t>
      </w:r>
      <w:r>
        <w:t>.</w:t>
      </w:r>
      <w:r w:rsidRPr="00A8078F">
        <w:t>380</w:t>
      </w:r>
      <w:r>
        <w:t>.</w:t>
      </w:r>
      <w:r w:rsidRPr="00A8078F">
        <w:t>395</w:t>
      </w:r>
      <w:r>
        <w:t>,00</w:t>
      </w:r>
      <w:r w:rsidRPr="00A8078F">
        <w:t xml:space="preserve"> Kč bez DPH</w:t>
      </w:r>
      <w:r>
        <w:t xml:space="preserve">, jako součin celkového počtu </w:t>
      </w:r>
      <w:proofErr w:type="spellStart"/>
      <w:r>
        <w:t>digitalizátů</w:t>
      </w:r>
      <w:proofErr w:type="spellEnd"/>
      <w:r>
        <w:t xml:space="preserve"> </w:t>
      </w:r>
      <w:r w:rsidRPr="00A8078F">
        <w:t>194 099 ks</w:t>
      </w:r>
      <w:r>
        <w:t xml:space="preserve"> a stanovené jednotkové ceny 105,00 Kč bez DPH / 1 </w:t>
      </w:r>
      <w:proofErr w:type="spellStart"/>
      <w:r>
        <w:t>digitalizát</w:t>
      </w:r>
      <w:proofErr w:type="spellEnd"/>
      <w:r>
        <w:t>.</w:t>
      </w:r>
    </w:p>
    <w:p w14:paraId="0F0CB0D7" w14:textId="77777777" w:rsidR="00A8078F" w:rsidRDefault="00A8078F" w:rsidP="00A8078F">
      <w:pPr>
        <w:pStyle w:val="Odstavecseseznamem"/>
        <w:ind w:left="360"/>
        <w:jc w:val="both"/>
      </w:pPr>
    </w:p>
    <w:p w14:paraId="47642A54" w14:textId="7A810B76" w:rsidR="00A8078F" w:rsidRDefault="00C52BDE" w:rsidP="00A8078F">
      <w:pPr>
        <w:pStyle w:val="Odstavecseseznamem"/>
        <w:numPr>
          <w:ilvl w:val="0"/>
          <w:numId w:val="1"/>
        </w:numPr>
        <w:jc w:val="both"/>
      </w:pPr>
      <w:r>
        <w:t>Plnění služeb bylo smluvními stranami sjednáno v čl. II. odst. 2.1. smlouvy nejpozději do 31.05.2022.</w:t>
      </w:r>
    </w:p>
    <w:p w14:paraId="29E259D8" w14:textId="77777777" w:rsidR="00F41B8C" w:rsidRDefault="00F41B8C" w:rsidP="00F41B8C">
      <w:pPr>
        <w:pStyle w:val="Odstavecseseznamem"/>
      </w:pPr>
    </w:p>
    <w:p w14:paraId="43A19BC9" w14:textId="0D9E5A23" w:rsidR="00F41B8C" w:rsidRDefault="00F41B8C" w:rsidP="00A8078F">
      <w:pPr>
        <w:pStyle w:val="Odstavecseseznamem"/>
        <w:numPr>
          <w:ilvl w:val="0"/>
          <w:numId w:val="1"/>
        </w:numPr>
        <w:jc w:val="both"/>
      </w:pPr>
      <w:r>
        <w:t xml:space="preserve">Smluvní strany dále konstatují, že k předmětné smlouvě spolu následně uzavřely postupně Dodatek č. 1 smlouvy ze dne 31.07.2020, Dodatek č. 2 smlouvy ze dne 02.10.2020 a Dodatek č. 3 smlouvy ze dne 28.07.2021, jimiž </w:t>
      </w:r>
      <w:r w:rsidR="00B743B4">
        <w:t xml:space="preserve">došlo k navýšení celkové počtu předmětů a </w:t>
      </w:r>
      <w:proofErr w:type="spellStart"/>
      <w:r w:rsidR="00B743B4">
        <w:t>digitalizátů</w:t>
      </w:r>
      <w:proofErr w:type="spellEnd"/>
      <w:r w:rsidR="00B743B4">
        <w:t xml:space="preserve"> následovně:</w:t>
      </w:r>
    </w:p>
    <w:p w14:paraId="5A1DBF8A" w14:textId="77777777" w:rsidR="00B743B4" w:rsidRDefault="00B743B4" w:rsidP="00B743B4">
      <w:pPr>
        <w:pStyle w:val="Odstavecseseznamem"/>
      </w:pPr>
    </w:p>
    <w:p w14:paraId="0068013D" w14:textId="77777777" w:rsidR="00B743B4" w:rsidRDefault="00B743B4" w:rsidP="00B743B4">
      <w:pPr>
        <w:pStyle w:val="Odstavecseseznamem"/>
        <w:numPr>
          <w:ilvl w:val="1"/>
          <w:numId w:val="1"/>
        </w:numPr>
        <w:ind w:left="1134" w:hanging="567"/>
        <w:jc w:val="both"/>
      </w:pPr>
      <w:r>
        <w:t>Přírodovědní podsbírka:</w:t>
      </w:r>
    </w:p>
    <w:p w14:paraId="31043E3A" w14:textId="6EF2C5B0" w:rsidR="00B743B4" w:rsidRDefault="00B743B4" w:rsidP="00B743B4">
      <w:pPr>
        <w:pStyle w:val="Odstavecseseznamem"/>
        <w:numPr>
          <w:ilvl w:val="0"/>
          <w:numId w:val="10"/>
        </w:numPr>
        <w:jc w:val="both"/>
      </w:pPr>
      <w:r>
        <w:t>počet předmětů: 308 ks</w:t>
      </w:r>
    </w:p>
    <w:p w14:paraId="0AD41257" w14:textId="558C77FA" w:rsidR="00B743B4" w:rsidRDefault="00B743B4" w:rsidP="00B743B4">
      <w:pPr>
        <w:pStyle w:val="Odstavecseseznamem"/>
        <w:numPr>
          <w:ilvl w:val="0"/>
          <w:numId w:val="10"/>
        </w:numPr>
        <w:jc w:val="both"/>
      </w:pPr>
      <w:r>
        <w:t xml:space="preserve">počet </w:t>
      </w:r>
      <w:proofErr w:type="spellStart"/>
      <w:r>
        <w:t>digitalizátů</w:t>
      </w:r>
      <w:proofErr w:type="spellEnd"/>
      <w:r>
        <w:t xml:space="preserve">: </w:t>
      </w:r>
      <w:r w:rsidR="00741FFA">
        <w:t>1 211</w:t>
      </w:r>
      <w:r>
        <w:t xml:space="preserve"> ks</w:t>
      </w:r>
    </w:p>
    <w:p w14:paraId="04D03840" w14:textId="77777777" w:rsidR="00B743B4" w:rsidRDefault="00B743B4" w:rsidP="00B743B4">
      <w:pPr>
        <w:pStyle w:val="Odstavecseseznamem"/>
        <w:ind w:left="1854"/>
        <w:jc w:val="both"/>
      </w:pPr>
    </w:p>
    <w:p w14:paraId="430A9BE8" w14:textId="77777777" w:rsidR="00B743B4" w:rsidRDefault="00B743B4" w:rsidP="00B743B4">
      <w:pPr>
        <w:pStyle w:val="Odstavecseseznamem"/>
        <w:numPr>
          <w:ilvl w:val="1"/>
          <w:numId w:val="1"/>
        </w:numPr>
        <w:ind w:left="1134" w:hanging="567"/>
        <w:jc w:val="both"/>
      </w:pPr>
      <w:r>
        <w:t>Společenskovědní podsbírka:</w:t>
      </w:r>
    </w:p>
    <w:p w14:paraId="090BF704" w14:textId="2F8F2ABE" w:rsidR="00B743B4" w:rsidRDefault="00B743B4" w:rsidP="00B743B4">
      <w:pPr>
        <w:pStyle w:val="Odstavecseseznamem"/>
        <w:numPr>
          <w:ilvl w:val="0"/>
          <w:numId w:val="11"/>
        </w:numPr>
        <w:jc w:val="both"/>
      </w:pPr>
      <w:r>
        <w:t xml:space="preserve">počet předmětů: </w:t>
      </w:r>
      <w:r w:rsidR="00741FFA">
        <w:t>70</w:t>
      </w:r>
      <w:r>
        <w:t> </w:t>
      </w:r>
      <w:r w:rsidR="00741FFA">
        <w:t>319</w:t>
      </w:r>
      <w:r>
        <w:t xml:space="preserve"> ks</w:t>
      </w:r>
    </w:p>
    <w:p w14:paraId="0EF4A2FF" w14:textId="015663CB" w:rsidR="00B743B4" w:rsidRDefault="00B743B4" w:rsidP="00441F0C">
      <w:pPr>
        <w:pStyle w:val="Odstavecseseznamem"/>
        <w:numPr>
          <w:ilvl w:val="0"/>
          <w:numId w:val="11"/>
        </w:numPr>
        <w:jc w:val="both"/>
      </w:pPr>
      <w:r>
        <w:t xml:space="preserve">počet </w:t>
      </w:r>
      <w:proofErr w:type="spellStart"/>
      <w:r>
        <w:t>digitalizátů</w:t>
      </w:r>
      <w:proofErr w:type="spellEnd"/>
      <w:r>
        <w:t xml:space="preserve">: </w:t>
      </w:r>
      <w:r w:rsidR="00741FFA">
        <w:t>214 966</w:t>
      </w:r>
      <w:r>
        <w:t xml:space="preserve"> ks</w:t>
      </w:r>
    </w:p>
    <w:p w14:paraId="46422DCA" w14:textId="77777777" w:rsidR="00B743B4" w:rsidRDefault="00B743B4" w:rsidP="00B743B4">
      <w:pPr>
        <w:pStyle w:val="Odstavecseseznamem"/>
      </w:pPr>
    </w:p>
    <w:p w14:paraId="16F3192D" w14:textId="2AFD0C08" w:rsidR="00D73E9F" w:rsidRDefault="00B628E3" w:rsidP="003516C2">
      <w:pPr>
        <w:pStyle w:val="Odstavecseseznamem"/>
        <w:numPr>
          <w:ilvl w:val="0"/>
          <w:numId w:val="1"/>
        </w:numPr>
        <w:jc w:val="both"/>
      </w:pPr>
      <w:r>
        <w:t>Celková cena předmětu plnění dle</w:t>
      </w:r>
      <w:r w:rsidRPr="00B628E3">
        <w:t xml:space="preserve"> </w:t>
      </w:r>
      <w:r>
        <w:t xml:space="preserve">čl. III. odst. 3.1. smlouvy ve znění Dodatků č. 1 až č. 3 smlouvy činila před uzavřením této dohody částku ve výši </w:t>
      </w:r>
      <w:r w:rsidRPr="00B628E3">
        <w:t>22.698.585 Kč bez DPH</w:t>
      </w:r>
      <w:r>
        <w:t xml:space="preserve">, jako součin celkového počtu </w:t>
      </w:r>
      <w:proofErr w:type="spellStart"/>
      <w:r>
        <w:t>digitalizátů</w:t>
      </w:r>
      <w:proofErr w:type="spellEnd"/>
      <w:r>
        <w:t xml:space="preserve"> </w:t>
      </w:r>
      <w:r w:rsidRPr="00B628E3">
        <w:t>216 177 ks</w:t>
      </w:r>
      <w:r>
        <w:t xml:space="preserve"> a stanovené jednotkové ceny 105,00 Kč bez DPH / 1</w:t>
      </w:r>
      <w:r w:rsidR="00C95FBC">
        <w:t xml:space="preserve"> ks</w:t>
      </w:r>
      <w:r>
        <w:t xml:space="preserve"> </w:t>
      </w:r>
      <w:proofErr w:type="spellStart"/>
      <w:r>
        <w:t>digitalizát</w:t>
      </w:r>
      <w:r w:rsidR="00C95FBC">
        <w:t>u</w:t>
      </w:r>
      <w:proofErr w:type="spellEnd"/>
      <w:r>
        <w:t>.</w:t>
      </w:r>
    </w:p>
    <w:p w14:paraId="151910C8" w14:textId="7DA589B1" w:rsidR="003516C2" w:rsidRDefault="003516C2" w:rsidP="003516C2">
      <w:pPr>
        <w:pStyle w:val="Odstavecseseznamem"/>
        <w:ind w:left="360"/>
        <w:jc w:val="both"/>
      </w:pPr>
    </w:p>
    <w:p w14:paraId="52A03E9D" w14:textId="77777777" w:rsidR="003516C2" w:rsidRDefault="003516C2" w:rsidP="003516C2">
      <w:pPr>
        <w:pStyle w:val="Odstavecseseznamem"/>
        <w:ind w:left="360"/>
        <w:jc w:val="both"/>
      </w:pPr>
    </w:p>
    <w:p w14:paraId="48C6C2B4" w14:textId="3C5FB7FF" w:rsidR="00D73E9F" w:rsidRPr="00D73E9F" w:rsidRDefault="00D73E9F" w:rsidP="00D73E9F">
      <w:pPr>
        <w:pStyle w:val="Odstavecseseznamem"/>
        <w:numPr>
          <w:ilvl w:val="0"/>
          <w:numId w:val="13"/>
        </w:numPr>
        <w:jc w:val="center"/>
        <w:rPr>
          <w:b/>
        </w:rPr>
      </w:pPr>
    </w:p>
    <w:p w14:paraId="0C28449E" w14:textId="194629CF" w:rsidR="00D73E9F" w:rsidRDefault="00205231" w:rsidP="00D73E9F">
      <w:pPr>
        <w:jc w:val="center"/>
        <w:rPr>
          <w:b/>
        </w:rPr>
      </w:pPr>
      <w:r>
        <w:rPr>
          <w:b/>
        </w:rPr>
        <w:t xml:space="preserve">Vztah mezi počty předmětů a </w:t>
      </w:r>
      <w:proofErr w:type="spellStart"/>
      <w:r>
        <w:rPr>
          <w:b/>
        </w:rPr>
        <w:t>digitalizátů</w:t>
      </w:r>
      <w:proofErr w:type="spellEnd"/>
      <w:r>
        <w:rPr>
          <w:b/>
        </w:rPr>
        <w:t>, s</w:t>
      </w:r>
      <w:r w:rsidR="00D73E9F">
        <w:rPr>
          <w:b/>
        </w:rPr>
        <w:t>oučinnost smluvních stran</w:t>
      </w:r>
      <w:r w:rsidR="00E403A7">
        <w:rPr>
          <w:b/>
        </w:rPr>
        <w:t>,</w:t>
      </w:r>
      <w:r w:rsidR="00E3366C">
        <w:rPr>
          <w:b/>
        </w:rPr>
        <w:t xml:space="preserve"> </w:t>
      </w:r>
      <w:r w:rsidR="00E403A7">
        <w:rPr>
          <w:b/>
        </w:rPr>
        <w:t>přejímací řízení</w:t>
      </w:r>
    </w:p>
    <w:p w14:paraId="7FDD10F9" w14:textId="77777777" w:rsidR="00D73E9F" w:rsidRDefault="00D73E9F" w:rsidP="00D73E9F">
      <w:pPr>
        <w:jc w:val="center"/>
      </w:pPr>
    </w:p>
    <w:p w14:paraId="7B4061B3" w14:textId="54755179" w:rsidR="00C3704D" w:rsidRDefault="00205231" w:rsidP="00D73E9F">
      <w:pPr>
        <w:pStyle w:val="Odstavecseseznamem"/>
        <w:numPr>
          <w:ilvl w:val="0"/>
          <w:numId w:val="2"/>
        </w:numPr>
        <w:jc w:val="both"/>
      </w:pPr>
      <w:r>
        <w:t xml:space="preserve">Počty kusů předmětů k digitalizace a počty </w:t>
      </w:r>
      <w:proofErr w:type="spellStart"/>
      <w:r w:rsidR="00716396">
        <w:t>digitalizátů</w:t>
      </w:r>
      <w:proofErr w:type="spellEnd"/>
      <w:r w:rsidR="00716396">
        <w:t xml:space="preserve">, které k těmto předmětům měly být vytvořeny, byly vymezeny zadavatelem v příloze č. 2 smlouvy, přičemž počty </w:t>
      </w:r>
      <w:proofErr w:type="spellStart"/>
      <w:r w:rsidR="00716396">
        <w:t>digitalizátů</w:t>
      </w:r>
      <w:proofErr w:type="spellEnd"/>
      <w:r w:rsidR="00716396">
        <w:t xml:space="preserve"> byly odvozeny kurátory sbírek dle charakteru předmětů určených k digitalizaci. Individuální povahou některých předmětů</w:t>
      </w:r>
      <w:r w:rsidR="00DB5376">
        <w:t xml:space="preserve"> vybraných k digitalizaci</w:t>
      </w:r>
      <w:r w:rsidR="00716396">
        <w:t>, které se vymykaly</w:t>
      </w:r>
      <w:r w:rsidR="00DB5376">
        <w:t xml:space="preserve"> kvalifikovanému odhadu kurátorů zadavatele (např. mince s ražbou pouze jedné strany, nevyžadující oboustrannou digitalizaci, tisky překračující svým rozsahem </w:t>
      </w:r>
      <w:r w:rsidR="00F674D2">
        <w:t xml:space="preserve">odhadovaný </w:t>
      </w:r>
      <w:r w:rsidR="00DB5376">
        <w:t xml:space="preserve">průměrný počet stran, aj.), došlo </w:t>
      </w:r>
      <w:r w:rsidR="00C0119B">
        <w:t xml:space="preserve">v některých podsbírkách k rozdílu mezi počtem vyhotovených </w:t>
      </w:r>
      <w:proofErr w:type="spellStart"/>
      <w:r w:rsidR="00C0119B">
        <w:t>digitalizátů</w:t>
      </w:r>
      <w:proofErr w:type="spellEnd"/>
      <w:r w:rsidR="00C0119B">
        <w:t xml:space="preserve"> a počtem digitalizovaných předmětů oproti stavu dle přílohy č. 2 smlouvy. </w:t>
      </w:r>
    </w:p>
    <w:p w14:paraId="5CA7D267" w14:textId="2D4CAD71" w:rsidR="00C3704D" w:rsidRDefault="00C0119B" w:rsidP="00C3704D">
      <w:pPr>
        <w:pStyle w:val="Odstavecseseznamem"/>
        <w:ind w:left="360"/>
        <w:jc w:val="both"/>
      </w:pPr>
      <w:r>
        <w:t xml:space="preserve">Smluvní strany se při zjištění dané skutečnosti v průběhu plnění smlouvy dohodly, </w:t>
      </w:r>
      <w:r w:rsidR="00252C62">
        <w:t xml:space="preserve">při nemožnosti dalšího zvyšování nákladů závazku, </w:t>
      </w:r>
      <w:r>
        <w:t>že každá podsbírka či její část bude realizována</w:t>
      </w:r>
      <w:r w:rsidR="00C3704D">
        <w:t>:</w:t>
      </w:r>
    </w:p>
    <w:p w14:paraId="0C64B067" w14:textId="77777777" w:rsidR="00C3704D" w:rsidRDefault="00C3704D" w:rsidP="00C3704D">
      <w:pPr>
        <w:pStyle w:val="Odstavecseseznamem"/>
        <w:ind w:left="360"/>
        <w:jc w:val="both"/>
      </w:pPr>
    </w:p>
    <w:p w14:paraId="3642FE86" w14:textId="75285758" w:rsidR="00205231" w:rsidRDefault="00C3704D" w:rsidP="00C3704D">
      <w:pPr>
        <w:pStyle w:val="Odstavecseseznamem"/>
        <w:numPr>
          <w:ilvl w:val="1"/>
          <w:numId w:val="2"/>
        </w:numPr>
        <w:ind w:left="1134" w:hanging="567"/>
        <w:jc w:val="both"/>
      </w:pPr>
      <w:r>
        <w:t xml:space="preserve">maximálně do naplnění počtu předmětů, pokud reálný počet provedených </w:t>
      </w:r>
      <w:proofErr w:type="spellStart"/>
      <w:r>
        <w:t>digitalizátů</w:t>
      </w:r>
      <w:proofErr w:type="spellEnd"/>
      <w:r>
        <w:t xml:space="preserve"> byl nižší, než počet stanovený v příloze č. 2 smlouvy</w:t>
      </w:r>
      <w:r w:rsidR="008A3EF9">
        <w:t xml:space="preserve">; </w:t>
      </w:r>
      <w:r w:rsidR="00F523D3">
        <w:t xml:space="preserve">vyčerpaný limit počtu předmětů – nedočerpaný počet na ně alokovaných </w:t>
      </w:r>
      <w:proofErr w:type="spellStart"/>
      <w:r w:rsidR="00F523D3">
        <w:t>digitalizátů</w:t>
      </w:r>
      <w:proofErr w:type="spellEnd"/>
      <w:r w:rsidR="008A3EF9">
        <w:t xml:space="preserve"> (viz podsbírka </w:t>
      </w:r>
      <w:r w:rsidR="00923A43">
        <w:t xml:space="preserve">Knihy, </w:t>
      </w:r>
      <w:r w:rsidR="008A3EF9">
        <w:t>Numismatika)</w:t>
      </w:r>
      <w:r>
        <w:t>;</w:t>
      </w:r>
    </w:p>
    <w:p w14:paraId="35FCAB91" w14:textId="77777777" w:rsidR="00C3704D" w:rsidRDefault="00C3704D" w:rsidP="00C3704D">
      <w:pPr>
        <w:pStyle w:val="Odstavecseseznamem"/>
        <w:ind w:left="1134"/>
        <w:jc w:val="both"/>
      </w:pPr>
    </w:p>
    <w:p w14:paraId="5D07F269" w14:textId="38330103" w:rsidR="00C0119B" w:rsidRDefault="00C3704D" w:rsidP="00252C62">
      <w:pPr>
        <w:pStyle w:val="Odstavecseseznamem"/>
        <w:numPr>
          <w:ilvl w:val="1"/>
          <w:numId w:val="2"/>
        </w:numPr>
        <w:ind w:left="1134" w:hanging="567"/>
        <w:jc w:val="both"/>
      </w:pPr>
      <w:r>
        <w:t xml:space="preserve">maximálně do naplnění počtu </w:t>
      </w:r>
      <w:proofErr w:type="spellStart"/>
      <w:r>
        <w:t>digitalizátů</w:t>
      </w:r>
      <w:proofErr w:type="spellEnd"/>
      <w:r w:rsidR="008A3EF9">
        <w:t xml:space="preserve">; </w:t>
      </w:r>
      <w:r w:rsidR="00F523D3">
        <w:t xml:space="preserve">vyčerpaný </w:t>
      </w:r>
      <w:r w:rsidR="00252C62">
        <w:t xml:space="preserve">alokovaný počet </w:t>
      </w:r>
      <w:proofErr w:type="spellStart"/>
      <w:r w:rsidR="00252C62">
        <w:t>digitalizátů</w:t>
      </w:r>
      <w:proofErr w:type="spellEnd"/>
      <w:r w:rsidR="00252C62">
        <w:t xml:space="preserve"> – nevyčerpaný počet sbírkových předmětů k</w:t>
      </w:r>
      <w:r w:rsidR="008A3EF9">
        <w:t> </w:t>
      </w:r>
      <w:r w:rsidR="00252C62">
        <w:t>digitalizaci</w:t>
      </w:r>
      <w:r w:rsidR="008A3EF9">
        <w:t xml:space="preserve"> (viz podsbírka Etnografie – kramářské tisky)</w:t>
      </w:r>
      <w:r w:rsidR="00252C62">
        <w:t xml:space="preserve">. </w:t>
      </w:r>
    </w:p>
    <w:p w14:paraId="07734CF1" w14:textId="77777777" w:rsidR="00716396" w:rsidRDefault="00716396" w:rsidP="00716396">
      <w:pPr>
        <w:pStyle w:val="Odstavecseseznamem"/>
        <w:ind w:left="360"/>
        <w:jc w:val="both"/>
      </w:pPr>
    </w:p>
    <w:p w14:paraId="1348BEC1" w14:textId="40147CBC" w:rsidR="00E3366C" w:rsidRDefault="002A629F" w:rsidP="00252C62">
      <w:pPr>
        <w:pStyle w:val="Odstavecseseznamem"/>
        <w:numPr>
          <w:ilvl w:val="0"/>
          <w:numId w:val="2"/>
        </w:numPr>
        <w:jc w:val="both"/>
      </w:pPr>
      <w:r>
        <w:t>Smluvní strany v rámci uzavřeného závazku sjednaly vzájemné poskytování součinnosti tak, aby byl řádně, včas a v maximální míře naplněn předmět a účel smlouvy. Součinnost objednatele měla spočívat v řádném a včasném předávání předmětů k digitalizaci, a jejich zpětném převzetí z digitalizační linky zhotovitele.</w:t>
      </w:r>
      <w:r w:rsidR="00252C62">
        <w:t xml:space="preserve"> </w:t>
      </w:r>
      <w:r w:rsidR="005C2435">
        <w:t>Součinnost zhotovitele měla spočívat v řádném a včasném přebírání předmětů k digitalizaci, provedení digitalizace, a vrácení předmětů z digitalizační linky zpět objednateli.</w:t>
      </w:r>
    </w:p>
    <w:p w14:paraId="3850EAB4" w14:textId="77777777" w:rsidR="00E3366C" w:rsidRDefault="00E3366C" w:rsidP="00E3366C">
      <w:pPr>
        <w:pStyle w:val="Odstavecseseznamem"/>
        <w:ind w:left="360"/>
        <w:jc w:val="both"/>
      </w:pPr>
    </w:p>
    <w:p w14:paraId="00389186" w14:textId="79BD35FD" w:rsidR="005C2435" w:rsidRDefault="00252C62" w:rsidP="00D73E9F">
      <w:pPr>
        <w:pStyle w:val="Odstavecseseznamem"/>
        <w:numPr>
          <w:ilvl w:val="0"/>
          <w:numId w:val="2"/>
        </w:numPr>
        <w:jc w:val="both"/>
      </w:pPr>
      <w:r>
        <w:t xml:space="preserve">V důsledku prodlení </w:t>
      </w:r>
      <w:r w:rsidR="0092770C">
        <w:t>subjektu, který pro objednatele prováděl restaurování/konzervování sbírkových předmětů, vznikla objednateli v závěru plnění závazku se zhotovitelem překážka, kdy nebyl schopen dodávat řádně, včas a v odpovídajícím množství zhotoviteli další sbírkové předměty k</w:t>
      </w:r>
      <w:r w:rsidR="007C26F5">
        <w:t> </w:t>
      </w:r>
      <w:r w:rsidR="0092770C">
        <w:t>digitalizaci</w:t>
      </w:r>
      <w:r w:rsidR="007C26F5">
        <w:t xml:space="preserve"> tak, aby je byl zhotovitel schopen zdigitalizovat </w:t>
      </w:r>
      <w:r w:rsidR="00F674D2">
        <w:t xml:space="preserve">dle smlouvy </w:t>
      </w:r>
      <w:r w:rsidR="007C26F5">
        <w:t xml:space="preserve">a předat zpět objednateli do konečného termínu sjednaného smlouvou, tj. do 31.05.2022. V důsledku těchto objektivních překážek na straně objednatele nebylo </w:t>
      </w:r>
      <w:r w:rsidR="00BB3E44">
        <w:t xml:space="preserve">předáno zhotoviteli (a nebylo </w:t>
      </w:r>
      <w:r w:rsidR="007C26F5">
        <w:t>zdigitalizováno</w:t>
      </w:r>
      <w:r w:rsidR="00BB3E44">
        <w:t xml:space="preserve">) </w:t>
      </w:r>
      <w:r w:rsidR="00923A43">
        <w:t>515</w:t>
      </w:r>
      <w:r w:rsidR="00BB3E44">
        <w:t xml:space="preserve"> sbírkových předmětů </w:t>
      </w:r>
      <w:r w:rsidR="00BB3E44" w:rsidRPr="00923A43">
        <w:t>z podsbírky Etnografie – keramika</w:t>
      </w:r>
      <w:r w:rsidR="00923A43">
        <w:t xml:space="preserve">, tj. 1545 plánovaných </w:t>
      </w:r>
      <w:proofErr w:type="spellStart"/>
      <w:r w:rsidR="00923A43">
        <w:t>digitalizátů</w:t>
      </w:r>
      <w:proofErr w:type="spellEnd"/>
      <w:r w:rsidR="00923A43">
        <w:t xml:space="preserve"> připadajících na tyto sbírkové předměty</w:t>
      </w:r>
      <w:r w:rsidR="00BB3E44">
        <w:t>.</w:t>
      </w:r>
      <w:r w:rsidR="00D9778C">
        <w:t xml:space="preserve"> Uvedená skutečnost má </w:t>
      </w:r>
      <w:r w:rsidR="00923A43">
        <w:t>pak</w:t>
      </w:r>
      <w:r w:rsidR="00D9778C">
        <w:t xml:space="preserve"> vliv na celkovou cenu plnění.</w:t>
      </w:r>
    </w:p>
    <w:p w14:paraId="7E6DF76F" w14:textId="77777777" w:rsidR="00093C58" w:rsidRDefault="00093C58" w:rsidP="00093C58">
      <w:pPr>
        <w:pStyle w:val="Odstavecseseznamem"/>
      </w:pPr>
    </w:p>
    <w:p w14:paraId="63C457EC" w14:textId="0E043F91" w:rsidR="00093C58" w:rsidRDefault="00093C58" w:rsidP="00D73E9F">
      <w:pPr>
        <w:pStyle w:val="Odstavecseseznamem"/>
        <w:numPr>
          <w:ilvl w:val="0"/>
          <w:numId w:val="2"/>
        </w:numPr>
        <w:jc w:val="both"/>
      </w:pPr>
      <w:r>
        <w:t xml:space="preserve">Shora uvedené skutečnosti byly smluvními stranami zaznamenány v závěrečném protokolu o předání a převzetí díla, který je přílohou č. </w:t>
      </w:r>
      <w:r w:rsidR="000A14C8">
        <w:t>2</w:t>
      </w:r>
      <w:r>
        <w:t xml:space="preserve"> této dohody.</w:t>
      </w:r>
    </w:p>
    <w:p w14:paraId="755843C2" w14:textId="5407683B" w:rsidR="00D73E9F" w:rsidRDefault="00D73E9F" w:rsidP="00D73E9F">
      <w:pPr>
        <w:pStyle w:val="Odstavecseseznamem"/>
        <w:ind w:left="360"/>
        <w:jc w:val="both"/>
      </w:pPr>
    </w:p>
    <w:p w14:paraId="3B366F02" w14:textId="77777777" w:rsidR="000A14C8" w:rsidRDefault="000A14C8" w:rsidP="00D73E9F">
      <w:pPr>
        <w:pStyle w:val="Odstavecseseznamem"/>
        <w:ind w:left="360"/>
        <w:jc w:val="both"/>
      </w:pPr>
    </w:p>
    <w:p w14:paraId="4966649F" w14:textId="31C065ED" w:rsidR="00123794" w:rsidRPr="00D73E9F" w:rsidRDefault="00123794" w:rsidP="00D73E9F">
      <w:pPr>
        <w:pStyle w:val="Odstavecseseznamem"/>
        <w:numPr>
          <w:ilvl w:val="0"/>
          <w:numId w:val="13"/>
        </w:numPr>
        <w:jc w:val="center"/>
        <w:rPr>
          <w:b/>
        </w:rPr>
      </w:pPr>
    </w:p>
    <w:p w14:paraId="782EF3E3" w14:textId="77777777" w:rsidR="00123794" w:rsidRDefault="00123794" w:rsidP="00123794">
      <w:pPr>
        <w:jc w:val="center"/>
        <w:rPr>
          <w:b/>
        </w:rPr>
      </w:pPr>
      <w:r>
        <w:rPr>
          <w:b/>
        </w:rPr>
        <w:t>Sporné skutečnosti</w:t>
      </w:r>
    </w:p>
    <w:p w14:paraId="3C4F3A49" w14:textId="77777777" w:rsidR="00123794" w:rsidRDefault="00123794" w:rsidP="00123794">
      <w:pPr>
        <w:jc w:val="center"/>
      </w:pPr>
    </w:p>
    <w:p w14:paraId="588DC52C" w14:textId="2619AF31" w:rsidR="00824EE3" w:rsidRDefault="00330200" w:rsidP="00D9778C">
      <w:pPr>
        <w:pStyle w:val="Odstavecseseznamem"/>
        <w:numPr>
          <w:ilvl w:val="0"/>
          <w:numId w:val="14"/>
        </w:numPr>
        <w:jc w:val="both"/>
      </w:pPr>
      <w:r>
        <w:t xml:space="preserve">Na základě shora uvedených skutečností </w:t>
      </w:r>
      <w:r w:rsidR="00AB6C1E">
        <w:t>došlo m</w:t>
      </w:r>
      <w:r w:rsidR="00123794">
        <w:t>ezi smluvními stranami ke vzniku spor</w:t>
      </w:r>
      <w:r>
        <w:t>ů</w:t>
      </w:r>
      <w:r w:rsidR="00123794">
        <w:t xml:space="preserve"> ohledně </w:t>
      </w:r>
      <w:r w:rsidR="00AB6C1E">
        <w:t>vybraných práv a povinností z uzavřené smlouvy a jejích dodatků</w:t>
      </w:r>
      <w:r w:rsidR="00824EE3">
        <w:t>, resp. o obsahu a rozsahu</w:t>
      </w:r>
      <w:r w:rsidR="00AB6C1E">
        <w:t xml:space="preserve"> vzájemných závazků</w:t>
      </w:r>
      <w:r w:rsidR="00824EE3">
        <w:t xml:space="preserve">, zejména pak </w:t>
      </w:r>
      <w:r w:rsidR="00AB6C1E">
        <w:t>ve vztahu k </w:t>
      </w:r>
      <w:r w:rsidR="00253CC2">
        <w:t xml:space="preserve">otázce řádného dokončení </w:t>
      </w:r>
      <w:r w:rsidR="006C148D">
        <w:t>plnění</w:t>
      </w:r>
      <w:r w:rsidR="00253CC2">
        <w:t xml:space="preserve">, </w:t>
      </w:r>
      <w:r w:rsidR="00824EE3">
        <w:t>výši</w:t>
      </w:r>
      <w:r w:rsidR="00AB6C1E">
        <w:t xml:space="preserve"> konečné odměny zhotovitele</w:t>
      </w:r>
      <w:r w:rsidR="00253CC2">
        <w:t xml:space="preserve"> a</w:t>
      </w:r>
      <w:r w:rsidR="00AB6C1E">
        <w:t xml:space="preserve"> závěrečné faktur</w:t>
      </w:r>
      <w:r w:rsidR="00253CC2">
        <w:t>ace</w:t>
      </w:r>
      <w:r w:rsidR="00824EE3">
        <w:t>.</w:t>
      </w:r>
    </w:p>
    <w:p w14:paraId="631E879A" w14:textId="77777777" w:rsidR="00824EE3" w:rsidRDefault="00824EE3" w:rsidP="00824EE3">
      <w:pPr>
        <w:pStyle w:val="Odstavecseseznamem"/>
        <w:ind w:left="397"/>
        <w:jc w:val="both"/>
      </w:pPr>
    </w:p>
    <w:p w14:paraId="7E140ECA" w14:textId="05A301E4" w:rsidR="00123794" w:rsidRDefault="00214222" w:rsidP="00D9778C">
      <w:pPr>
        <w:pStyle w:val="Odstavecseseznamem"/>
        <w:numPr>
          <w:ilvl w:val="0"/>
          <w:numId w:val="14"/>
        </w:numPr>
        <w:jc w:val="both"/>
      </w:pPr>
      <w:r>
        <w:t xml:space="preserve">Z důvodu odstranění a vyloučení jakýchkoli pochybností </w:t>
      </w:r>
      <w:r w:rsidR="009E7624">
        <w:t>či</w:t>
      </w:r>
      <w:r>
        <w:t xml:space="preserve"> sporů smluvních stran z uzavřené </w:t>
      </w:r>
      <w:r w:rsidR="00FB4853">
        <w:t>smlouvy</w:t>
      </w:r>
      <w:r w:rsidR="009E7624">
        <w:t>, se smluvní strany dohodly na uzavření této dohody.</w:t>
      </w:r>
    </w:p>
    <w:p w14:paraId="2A3CCCF5" w14:textId="77777777" w:rsidR="00214222" w:rsidRDefault="00214222" w:rsidP="00214222">
      <w:pPr>
        <w:pStyle w:val="Odstavecseseznamem"/>
      </w:pPr>
    </w:p>
    <w:p w14:paraId="7DCFDC21" w14:textId="77777777" w:rsidR="00214222" w:rsidRDefault="00214222" w:rsidP="00214222">
      <w:pPr>
        <w:jc w:val="both"/>
      </w:pPr>
    </w:p>
    <w:p w14:paraId="628866AC" w14:textId="05AF2712" w:rsidR="00123794" w:rsidRPr="00D73E9F" w:rsidRDefault="00123794" w:rsidP="00D73E9F">
      <w:pPr>
        <w:pStyle w:val="Odstavecseseznamem"/>
        <w:numPr>
          <w:ilvl w:val="0"/>
          <w:numId w:val="13"/>
        </w:numPr>
        <w:jc w:val="center"/>
        <w:rPr>
          <w:b/>
        </w:rPr>
      </w:pPr>
    </w:p>
    <w:p w14:paraId="25D7C81A" w14:textId="77777777" w:rsidR="00123794" w:rsidRDefault="00123794" w:rsidP="00123794">
      <w:pPr>
        <w:jc w:val="center"/>
        <w:rPr>
          <w:b/>
        </w:rPr>
      </w:pPr>
      <w:r>
        <w:rPr>
          <w:b/>
        </w:rPr>
        <w:t>Předmět dohody</w:t>
      </w:r>
    </w:p>
    <w:p w14:paraId="62244B56" w14:textId="77777777" w:rsidR="00123794" w:rsidRDefault="00123794" w:rsidP="00123794">
      <w:pPr>
        <w:jc w:val="center"/>
        <w:rPr>
          <w:b/>
        </w:rPr>
      </w:pPr>
    </w:p>
    <w:p w14:paraId="256AFD6F" w14:textId="6B66385D" w:rsidR="00123794" w:rsidRDefault="00123794" w:rsidP="00123794">
      <w:pPr>
        <w:pStyle w:val="Odstavecseseznamem"/>
        <w:numPr>
          <w:ilvl w:val="0"/>
          <w:numId w:val="4"/>
        </w:numPr>
        <w:jc w:val="both"/>
      </w:pPr>
      <w:r>
        <w:t xml:space="preserve">Smluvní strany se dohodly na způsobu narovnání svých práv a povinností vzniklých mezi nimi na základě výše uvedené </w:t>
      </w:r>
      <w:r w:rsidR="00021F3C">
        <w:t>smlouvy a jejích dodatků</w:t>
      </w:r>
      <w:r>
        <w:t xml:space="preserve"> následovně:</w:t>
      </w:r>
    </w:p>
    <w:p w14:paraId="148940FA" w14:textId="77777777" w:rsidR="00123794" w:rsidRDefault="00123794" w:rsidP="00123794">
      <w:pPr>
        <w:jc w:val="both"/>
      </w:pPr>
    </w:p>
    <w:p w14:paraId="38D4A0DF" w14:textId="05818F84" w:rsidR="00A55F22" w:rsidRPr="00441F69" w:rsidRDefault="00441F69" w:rsidP="00761A20">
      <w:pPr>
        <w:pStyle w:val="Odstavecseseznamem"/>
        <w:numPr>
          <w:ilvl w:val="0"/>
          <w:numId w:val="5"/>
        </w:numPr>
        <w:ind w:left="794"/>
        <w:jc w:val="both"/>
        <w:rPr>
          <w:bCs/>
        </w:rPr>
      </w:pPr>
      <w:r>
        <w:rPr>
          <w:bCs/>
        </w:rPr>
        <w:t xml:space="preserve">Na základě skutečností uvedených v čl. II odst. 1 až odst. 3 této dohody si smluvní strany potvrzují konečný rozsah </w:t>
      </w:r>
      <w:r w:rsidR="006C148D">
        <w:rPr>
          <w:bCs/>
        </w:rPr>
        <w:t>plnění</w:t>
      </w:r>
      <w:r>
        <w:rPr>
          <w:bCs/>
        </w:rPr>
        <w:t xml:space="preserve">, vymezený celkovým počtem </w:t>
      </w:r>
      <w:proofErr w:type="spellStart"/>
      <w:r>
        <w:rPr>
          <w:bCs/>
        </w:rPr>
        <w:t>zdigitalizovaných</w:t>
      </w:r>
      <w:proofErr w:type="spellEnd"/>
      <w:r>
        <w:rPr>
          <w:bCs/>
        </w:rPr>
        <w:t xml:space="preserve"> předmětů a jim ekvivalentní celkový počet </w:t>
      </w:r>
      <w:proofErr w:type="spellStart"/>
      <w:r>
        <w:rPr>
          <w:bCs/>
        </w:rPr>
        <w:t>digitalizátů</w:t>
      </w:r>
      <w:proofErr w:type="spellEnd"/>
      <w:r>
        <w:rPr>
          <w:bCs/>
        </w:rPr>
        <w:t>, a to ve znění přílohy č. 1 této dohody</w:t>
      </w:r>
      <w:r w:rsidR="006829A2">
        <w:rPr>
          <w:bCs/>
        </w:rPr>
        <w:t xml:space="preserve">, která zobrazuje aktualizovaný </w:t>
      </w:r>
      <w:r w:rsidR="006829A2" w:rsidRPr="006829A2">
        <w:rPr>
          <w:bCs/>
        </w:rPr>
        <w:t xml:space="preserve">Přehled </w:t>
      </w:r>
      <w:r w:rsidR="004446CD">
        <w:rPr>
          <w:bCs/>
        </w:rPr>
        <w:t xml:space="preserve">digitalizovaných </w:t>
      </w:r>
      <w:r w:rsidR="006829A2" w:rsidRPr="006829A2">
        <w:rPr>
          <w:bCs/>
        </w:rPr>
        <w:t>podsbírek VMO v rámci projektu</w:t>
      </w:r>
      <w:r>
        <w:rPr>
          <w:bCs/>
        </w:rPr>
        <w:t>.</w:t>
      </w:r>
    </w:p>
    <w:p w14:paraId="0EE0563C" w14:textId="77777777" w:rsidR="00A55F22" w:rsidRPr="00441F69" w:rsidRDefault="00A55F22" w:rsidP="00441F69">
      <w:pPr>
        <w:rPr>
          <w:bCs/>
        </w:rPr>
      </w:pPr>
    </w:p>
    <w:p w14:paraId="2F147AA6" w14:textId="5B16780C" w:rsidR="00241C5A" w:rsidRDefault="00441F69" w:rsidP="00123794">
      <w:pPr>
        <w:pStyle w:val="Odstavecseseznamem"/>
        <w:numPr>
          <w:ilvl w:val="0"/>
          <w:numId w:val="5"/>
        </w:numPr>
        <w:ind w:left="794"/>
        <w:jc w:val="both"/>
        <w:rPr>
          <w:bCs/>
        </w:rPr>
      </w:pPr>
      <w:r>
        <w:rPr>
          <w:bCs/>
        </w:rPr>
        <w:t xml:space="preserve">Smluvní strany potvrzují, že rozsah plnění uvedený v příloze č. 1 této dohody </w:t>
      </w:r>
      <w:r w:rsidR="004F4D3B">
        <w:rPr>
          <w:bCs/>
        </w:rPr>
        <w:t>byl zhotovitelem poskytnut objednateli do 31.05.2022</w:t>
      </w:r>
      <w:r w:rsidR="00536C6A">
        <w:rPr>
          <w:bCs/>
        </w:rPr>
        <w:t>, a že vůči tomuto rozsahu nebyl zhotovitel v prodlení.</w:t>
      </w:r>
    </w:p>
    <w:p w14:paraId="3D7F4056" w14:textId="77777777" w:rsidR="004F4D3B" w:rsidRPr="004F4D3B" w:rsidRDefault="004F4D3B" w:rsidP="004F4D3B">
      <w:pPr>
        <w:pStyle w:val="Odstavecseseznamem"/>
        <w:rPr>
          <w:bCs/>
        </w:rPr>
      </w:pPr>
    </w:p>
    <w:p w14:paraId="68CA8C8F" w14:textId="08D2B44F" w:rsidR="004F4D3B" w:rsidRPr="00C95FBC" w:rsidRDefault="004F4D3B" w:rsidP="00123794">
      <w:pPr>
        <w:pStyle w:val="Odstavecseseznamem"/>
        <w:numPr>
          <w:ilvl w:val="0"/>
          <w:numId w:val="5"/>
        </w:numPr>
        <w:ind w:left="794"/>
        <w:jc w:val="both"/>
        <w:rPr>
          <w:bCs/>
        </w:rPr>
      </w:pPr>
      <w:r>
        <w:rPr>
          <w:bCs/>
        </w:rPr>
        <w:t xml:space="preserve">Smluvní strany potvrzují, že celková cena díla podle </w:t>
      </w:r>
      <w:r>
        <w:t xml:space="preserve">čl. III. odst. 3.1. smlouvy, ve znění přílohy č. 1 této dohody, </w:t>
      </w:r>
      <w:r w:rsidR="00B1289A">
        <w:t xml:space="preserve">při zrealizování 214 061 ks </w:t>
      </w:r>
      <w:proofErr w:type="spellStart"/>
      <w:r w:rsidR="00B1289A">
        <w:t>digitalizátů</w:t>
      </w:r>
      <w:proofErr w:type="spellEnd"/>
      <w:r w:rsidR="00B1289A">
        <w:t>, á 105</w:t>
      </w:r>
      <w:r w:rsidR="00C95FBC">
        <w:t>,00</w:t>
      </w:r>
      <w:r w:rsidR="00B1289A">
        <w:t xml:space="preserve"> Kč bez DPH / 1 ks </w:t>
      </w:r>
      <w:proofErr w:type="spellStart"/>
      <w:r w:rsidR="00B1289A">
        <w:t>digitalizátu</w:t>
      </w:r>
      <w:proofErr w:type="spellEnd"/>
      <w:r w:rsidR="00B1289A">
        <w:t xml:space="preserve">, </w:t>
      </w:r>
      <w:r>
        <w:t>činí</w:t>
      </w:r>
      <w:r w:rsidR="00C95FBC">
        <w:t>:</w:t>
      </w:r>
      <w:r>
        <w:t xml:space="preserve"> </w:t>
      </w:r>
    </w:p>
    <w:p w14:paraId="27D640C1" w14:textId="03E56A27" w:rsidR="00C95FBC" w:rsidRDefault="00C95FBC" w:rsidP="00C95FBC">
      <w:pPr>
        <w:pStyle w:val="Odstavecseseznamem"/>
        <w:ind w:left="794"/>
        <w:jc w:val="both"/>
      </w:pPr>
    </w:p>
    <w:p w14:paraId="13261703" w14:textId="615EB1AA" w:rsidR="00C95FBC" w:rsidRDefault="00C95FBC" w:rsidP="00C95FBC">
      <w:pPr>
        <w:pStyle w:val="Odstavecseseznamem"/>
        <w:ind w:left="794"/>
        <w:jc w:val="center"/>
      </w:pPr>
      <w:r>
        <w:t>Cena celkem v Kč bez DPH</w:t>
      </w:r>
      <w:r>
        <w:tab/>
      </w:r>
      <w:r>
        <w:tab/>
        <w:t>22.476.405,00 Kč</w:t>
      </w:r>
    </w:p>
    <w:p w14:paraId="65409F71" w14:textId="2609CF33" w:rsidR="00C95FBC" w:rsidRDefault="00C95FBC" w:rsidP="00C95FBC">
      <w:pPr>
        <w:pStyle w:val="Odstavecseseznamem"/>
        <w:ind w:left="794"/>
        <w:jc w:val="center"/>
      </w:pPr>
      <w:r>
        <w:t>DPH 21 %</w:t>
      </w:r>
      <w:r>
        <w:tab/>
      </w:r>
      <w:r>
        <w:tab/>
      </w:r>
      <w:r>
        <w:tab/>
      </w:r>
      <w:proofErr w:type="gramStart"/>
      <w:r>
        <w:tab/>
        <w:t xml:space="preserve">  4.720.045</w:t>
      </w:r>
      <w:proofErr w:type="gramEnd"/>
      <w:r>
        <w:t>,05 Kč</w:t>
      </w:r>
    </w:p>
    <w:p w14:paraId="67E75CF5" w14:textId="099F6644" w:rsidR="00C95FBC" w:rsidRPr="004219C4" w:rsidRDefault="00C95FBC" w:rsidP="00C95FBC">
      <w:pPr>
        <w:pStyle w:val="Odstavecseseznamem"/>
        <w:ind w:left="794"/>
        <w:jc w:val="center"/>
        <w:rPr>
          <w:b/>
          <w:bCs/>
        </w:rPr>
      </w:pPr>
      <w:r w:rsidRPr="004219C4">
        <w:rPr>
          <w:b/>
          <w:bCs/>
        </w:rPr>
        <w:t>Cena celkem v Kč včetně DPH</w:t>
      </w:r>
      <w:r w:rsidRPr="004219C4">
        <w:rPr>
          <w:b/>
          <w:bCs/>
        </w:rPr>
        <w:tab/>
      </w:r>
      <w:r w:rsidRPr="004219C4">
        <w:rPr>
          <w:b/>
          <w:bCs/>
        </w:rPr>
        <w:tab/>
        <w:t>27.196.450,05 Kč</w:t>
      </w:r>
    </w:p>
    <w:p w14:paraId="0EBFB0F3" w14:textId="77777777" w:rsidR="00D73DEA" w:rsidRPr="00D73DEA" w:rsidRDefault="00D73DEA" w:rsidP="00D73DEA">
      <w:pPr>
        <w:pStyle w:val="Odstavecseseznamem"/>
        <w:rPr>
          <w:bCs/>
        </w:rPr>
      </w:pPr>
    </w:p>
    <w:p w14:paraId="5F3CD89E" w14:textId="2667DB6C" w:rsidR="00DC2064" w:rsidRPr="009F3C84" w:rsidRDefault="00D73DEA" w:rsidP="002267F7">
      <w:pPr>
        <w:pStyle w:val="Odstavecseseznamem"/>
        <w:numPr>
          <w:ilvl w:val="0"/>
          <w:numId w:val="5"/>
        </w:numPr>
        <w:ind w:left="794"/>
        <w:jc w:val="both"/>
        <w:rPr>
          <w:bCs/>
        </w:rPr>
      </w:pPr>
      <w:r>
        <w:rPr>
          <w:bCs/>
        </w:rPr>
        <w:lastRenderedPageBreak/>
        <w:t xml:space="preserve">Z celkové ceny díla </w:t>
      </w:r>
      <w:r w:rsidR="009F3C84">
        <w:rPr>
          <w:bCs/>
        </w:rPr>
        <w:t>uvedené v předchozím písm. c) čl. IV odst. 1</w:t>
      </w:r>
      <w:r>
        <w:t xml:space="preserve"> této dohody, </w:t>
      </w:r>
      <w:r w:rsidR="009F3C84">
        <w:t>připadá na celkovou</w:t>
      </w:r>
      <w:r w:rsidR="009512E3">
        <w:t xml:space="preserve"> fakturaci realizovanou do okamžiku uzavření</w:t>
      </w:r>
      <w:r>
        <w:t xml:space="preserve"> této dohody </w:t>
      </w:r>
      <w:r w:rsidR="00CA1ABA">
        <w:t>částka ve výši</w:t>
      </w:r>
      <w:r w:rsidR="009F3C84">
        <w:t>:</w:t>
      </w:r>
    </w:p>
    <w:p w14:paraId="4D7EBE1A" w14:textId="124FD4F3" w:rsidR="009F3C84" w:rsidRDefault="009F3C84" w:rsidP="009F3C84">
      <w:pPr>
        <w:pStyle w:val="Odstavecseseznamem"/>
        <w:ind w:left="794"/>
        <w:jc w:val="both"/>
      </w:pPr>
    </w:p>
    <w:p w14:paraId="15A91053" w14:textId="0651707E" w:rsidR="009F3C84" w:rsidRDefault="009F3C84" w:rsidP="00881FB3">
      <w:pPr>
        <w:ind w:left="86" w:firstLine="708"/>
        <w:jc w:val="center"/>
      </w:pPr>
      <w:r>
        <w:t>celkem v Kč bez DPH</w:t>
      </w:r>
      <w:r>
        <w:tab/>
      </w:r>
      <w:r>
        <w:tab/>
        <w:t>20.306.580,00 Kč</w:t>
      </w:r>
    </w:p>
    <w:p w14:paraId="11E40B29" w14:textId="135168C6" w:rsidR="009F3C84" w:rsidRDefault="009F3C84" w:rsidP="00881FB3">
      <w:pPr>
        <w:ind w:left="86" w:firstLine="708"/>
        <w:jc w:val="center"/>
      </w:pPr>
      <w:r>
        <w:t>DPH 21 %</w:t>
      </w:r>
      <w:r>
        <w:tab/>
      </w:r>
      <w:r>
        <w:tab/>
      </w:r>
      <w:proofErr w:type="gramStart"/>
      <w:r>
        <w:tab/>
        <w:t xml:space="preserve">  </w:t>
      </w:r>
      <w:r w:rsidR="009512E3">
        <w:t>4.264.381</w:t>
      </w:r>
      <w:proofErr w:type="gramEnd"/>
      <w:r w:rsidR="009512E3">
        <w:t>,80</w:t>
      </w:r>
      <w:r>
        <w:t xml:space="preserve"> Kč</w:t>
      </w:r>
    </w:p>
    <w:p w14:paraId="748CD08D" w14:textId="30095FBC" w:rsidR="009F3C84" w:rsidRPr="009512E3" w:rsidRDefault="009F3C84" w:rsidP="00881FB3">
      <w:pPr>
        <w:pStyle w:val="Odstavecseseznamem"/>
        <w:ind w:left="794"/>
        <w:jc w:val="center"/>
      </w:pPr>
      <w:r w:rsidRPr="009512E3">
        <w:t>celkem v Kč včetně DPH</w:t>
      </w:r>
      <w:r w:rsidRPr="009512E3">
        <w:tab/>
      </w:r>
      <w:r w:rsidR="009512E3">
        <w:tab/>
      </w:r>
      <w:r w:rsidRPr="009512E3">
        <w:t>2</w:t>
      </w:r>
      <w:r w:rsidR="009512E3" w:rsidRPr="009512E3">
        <w:t>4</w:t>
      </w:r>
      <w:r w:rsidRPr="009512E3">
        <w:t>.</w:t>
      </w:r>
      <w:r w:rsidR="009512E3">
        <w:t>570</w:t>
      </w:r>
      <w:r w:rsidRPr="009512E3">
        <w:t>.</w:t>
      </w:r>
      <w:r w:rsidR="009512E3">
        <w:t>961,80</w:t>
      </w:r>
      <w:r w:rsidRPr="009512E3">
        <w:t xml:space="preserve"> Kč</w:t>
      </w:r>
    </w:p>
    <w:p w14:paraId="1BA9182A" w14:textId="77777777" w:rsidR="009F3C84" w:rsidRPr="002267F7" w:rsidRDefault="009F3C84" w:rsidP="009F3C84">
      <w:pPr>
        <w:pStyle w:val="Odstavecseseznamem"/>
        <w:ind w:left="794"/>
        <w:jc w:val="both"/>
        <w:rPr>
          <w:bCs/>
        </w:rPr>
      </w:pPr>
    </w:p>
    <w:p w14:paraId="4EE8686B" w14:textId="77777777" w:rsidR="00132BB2" w:rsidRDefault="00132BB2" w:rsidP="00132BB2">
      <w:pPr>
        <w:pStyle w:val="Odstavecseseznamem"/>
      </w:pPr>
    </w:p>
    <w:p w14:paraId="718ECF9D" w14:textId="0092C7F2" w:rsidR="00D73DEA" w:rsidRPr="000B0BD6" w:rsidRDefault="00132BB2" w:rsidP="00123794">
      <w:pPr>
        <w:pStyle w:val="Odstavecseseznamem"/>
        <w:numPr>
          <w:ilvl w:val="0"/>
          <w:numId w:val="5"/>
        </w:numPr>
        <w:ind w:left="794"/>
        <w:jc w:val="both"/>
        <w:rPr>
          <w:b/>
          <w:bCs/>
        </w:rPr>
      </w:pPr>
      <w:r w:rsidRPr="000B0BD6">
        <w:rPr>
          <w:b/>
          <w:bCs/>
        </w:rPr>
        <w:t>Konečná</w:t>
      </w:r>
      <w:r w:rsidR="00CA1ABA" w:rsidRPr="000B0BD6">
        <w:rPr>
          <w:b/>
          <w:bCs/>
        </w:rPr>
        <w:t xml:space="preserve"> fakturace </w:t>
      </w:r>
      <w:r w:rsidRPr="000B0BD6">
        <w:rPr>
          <w:b/>
          <w:bCs/>
        </w:rPr>
        <w:t xml:space="preserve">zhotovitele </w:t>
      </w:r>
      <w:r w:rsidR="00CA1ABA" w:rsidRPr="000B0BD6">
        <w:rPr>
          <w:b/>
          <w:bCs/>
        </w:rPr>
        <w:t xml:space="preserve">za dílo, </w:t>
      </w:r>
      <w:r w:rsidR="000B0BD6" w:rsidRPr="000B0BD6">
        <w:rPr>
          <w:b/>
          <w:bCs/>
        </w:rPr>
        <w:t>připadající na jeho</w:t>
      </w:r>
      <w:r w:rsidR="00CA1ABA" w:rsidRPr="000B0BD6">
        <w:rPr>
          <w:b/>
          <w:bCs/>
        </w:rPr>
        <w:t xml:space="preserve"> poměrnou </w:t>
      </w:r>
      <w:r w:rsidRPr="000B0BD6">
        <w:rPr>
          <w:b/>
          <w:bCs/>
        </w:rPr>
        <w:t>zbývající</w:t>
      </w:r>
      <w:r w:rsidR="000B0BD6" w:rsidRPr="000B0BD6">
        <w:rPr>
          <w:b/>
          <w:bCs/>
        </w:rPr>
        <w:t xml:space="preserve"> provedenou</w:t>
      </w:r>
      <w:r w:rsidRPr="000B0BD6">
        <w:rPr>
          <w:b/>
          <w:bCs/>
        </w:rPr>
        <w:t xml:space="preserve"> </w:t>
      </w:r>
      <w:r w:rsidR="00CA1ABA" w:rsidRPr="000B0BD6">
        <w:rPr>
          <w:b/>
          <w:bCs/>
        </w:rPr>
        <w:t>část, činí</w:t>
      </w:r>
      <w:r w:rsidR="00ED1C3C" w:rsidRPr="000B0BD6">
        <w:rPr>
          <w:b/>
          <w:bCs/>
        </w:rPr>
        <w:t>:</w:t>
      </w:r>
    </w:p>
    <w:p w14:paraId="7B90701E" w14:textId="53F7919A" w:rsidR="00ED1C3C" w:rsidRDefault="00ED1C3C" w:rsidP="00ED1C3C">
      <w:pPr>
        <w:pStyle w:val="Odstavecseseznamem"/>
        <w:ind w:left="794"/>
        <w:jc w:val="both"/>
      </w:pPr>
    </w:p>
    <w:p w14:paraId="6AC91BBC" w14:textId="5B4123DA" w:rsidR="00ED1C3C" w:rsidRDefault="00ED1C3C" w:rsidP="000B0BD6">
      <w:pPr>
        <w:ind w:left="86" w:firstLine="708"/>
        <w:jc w:val="center"/>
      </w:pPr>
      <w:r>
        <w:t>celkem v Kč bez DPH</w:t>
      </w:r>
      <w:r>
        <w:tab/>
      </w:r>
      <w:r>
        <w:tab/>
      </w:r>
      <w:r w:rsidR="007426B8">
        <w:t xml:space="preserve">2.169.825,00 </w:t>
      </w:r>
      <w:r>
        <w:t>Kč</w:t>
      </w:r>
    </w:p>
    <w:p w14:paraId="4039E638" w14:textId="73DB0ECB" w:rsidR="00ED1C3C" w:rsidRDefault="00ED1C3C" w:rsidP="000B0BD6">
      <w:pPr>
        <w:ind w:left="86" w:firstLine="708"/>
        <w:jc w:val="center"/>
      </w:pPr>
      <w:r>
        <w:t>DPH 21 %</w:t>
      </w:r>
      <w:r>
        <w:tab/>
      </w:r>
      <w:r>
        <w:tab/>
      </w:r>
      <w:r>
        <w:tab/>
      </w:r>
      <w:r w:rsidR="007426B8">
        <w:t xml:space="preserve">   455.663,</w:t>
      </w:r>
      <w:r w:rsidR="007426B8" w:rsidRPr="000B0BD6">
        <w:t>25</w:t>
      </w:r>
      <w:r w:rsidR="007426B8">
        <w:t xml:space="preserve"> </w:t>
      </w:r>
      <w:r>
        <w:t>Kč</w:t>
      </w:r>
    </w:p>
    <w:p w14:paraId="5B99A56C" w14:textId="28F80C38" w:rsidR="00ED1C3C" w:rsidRPr="00ED1C3C" w:rsidRDefault="00ED1C3C" w:rsidP="000B0BD6">
      <w:pPr>
        <w:pStyle w:val="Odstavecseseznamem"/>
        <w:ind w:left="794"/>
        <w:jc w:val="center"/>
        <w:rPr>
          <w:b/>
          <w:bCs/>
        </w:rPr>
      </w:pPr>
      <w:r w:rsidRPr="004219C4">
        <w:rPr>
          <w:b/>
          <w:bCs/>
        </w:rPr>
        <w:t>celkem v Kč včetně DP</w:t>
      </w:r>
      <w:r>
        <w:rPr>
          <w:b/>
          <w:bCs/>
        </w:rPr>
        <w:t>H</w:t>
      </w:r>
      <w:r>
        <w:rPr>
          <w:b/>
          <w:bCs/>
        </w:rPr>
        <w:tab/>
        <w:t>2.625.488,</w:t>
      </w:r>
      <w:r w:rsidR="000B0BD6">
        <w:rPr>
          <w:b/>
          <w:bCs/>
        </w:rPr>
        <w:t>25</w:t>
      </w:r>
      <w:r w:rsidRPr="004219C4">
        <w:rPr>
          <w:b/>
          <w:bCs/>
        </w:rPr>
        <w:t xml:space="preserve"> Kč</w:t>
      </w:r>
    </w:p>
    <w:p w14:paraId="3054B9D2" w14:textId="46359B96" w:rsidR="00FA22DD" w:rsidRDefault="00FA22DD" w:rsidP="00021F3C">
      <w:pPr>
        <w:rPr>
          <w:bCs/>
        </w:rPr>
      </w:pPr>
    </w:p>
    <w:p w14:paraId="119EB312" w14:textId="77777777" w:rsidR="00DB0465" w:rsidRPr="00021F3C" w:rsidRDefault="00DB0465" w:rsidP="00021F3C">
      <w:pPr>
        <w:rPr>
          <w:bCs/>
        </w:rPr>
      </w:pPr>
    </w:p>
    <w:p w14:paraId="22E133AA" w14:textId="0684F43A" w:rsidR="00123794" w:rsidRDefault="008A71C7" w:rsidP="00BD580B">
      <w:pPr>
        <w:pStyle w:val="Odstavecseseznamem"/>
        <w:numPr>
          <w:ilvl w:val="0"/>
          <w:numId w:val="5"/>
        </w:numPr>
        <w:ind w:left="794"/>
        <w:jc w:val="both"/>
        <w:rPr>
          <w:bCs/>
        </w:rPr>
      </w:pPr>
      <w:r>
        <w:rPr>
          <w:bCs/>
        </w:rPr>
        <w:t xml:space="preserve">Ostatní ujednání </w:t>
      </w:r>
      <w:r w:rsidR="003A2AD2">
        <w:rPr>
          <w:bCs/>
        </w:rPr>
        <w:t>smlouvy</w:t>
      </w:r>
      <w:r w:rsidR="00F37EDE">
        <w:rPr>
          <w:bCs/>
        </w:rPr>
        <w:t xml:space="preserve"> nedotčená touto dohodou</w:t>
      </w:r>
      <w:r>
        <w:rPr>
          <w:bCs/>
        </w:rPr>
        <w:t xml:space="preserve"> jsou beze změny a uplatní se v plném rozsahu.</w:t>
      </w:r>
    </w:p>
    <w:p w14:paraId="359A0ACB" w14:textId="1B644123" w:rsidR="003D7374" w:rsidRDefault="003D7374" w:rsidP="003D7374">
      <w:pPr>
        <w:jc w:val="both"/>
        <w:rPr>
          <w:bCs/>
        </w:rPr>
      </w:pPr>
    </w:p>
    <w:p w14:paraId="3487B3A3" w14:textId="77777777" w:rsidR="00123794" w:rsidRDefault="00123794" w:rsidP="00123794">
      <w:pPr>
        <w:jc w:val="both"/>
      </w:pPr>
    </w:p>
    <w:p w14:paraId="55033481" w14:textId="6EAB3ED7" w:rsidR="00123794" w:rsidRPr="00D73E9F" w:rsidRDefault="00123794" w:rsidP="00D73E9F">
      <w:pPr>
        <w:pStyle w:val="Odstavecseseznamem"/>
        <w:numPr>
          <w:ilvl w:val="0"/>
          <w:numId w:val="13"/>
        </w:numPr>
        <w:jc w:val="center"/>
        <w:rPr>
          <w:b/>
        </w:rPr>
      </w:pPr>
    </w:p>
    <w:p w14:paraId="77020CDB" w14:textId="77777777" w:rsidR="00123794" w:rsidRDefault="00123794" w:rsidP="00123794">
      <w:pPr>
        <w:jc w:val="center"/>
        <w:rPr>
          <w:b/>
        </w:rPr>
      </w:pPr>
      <w:r>
        <w:rPr>
          <w:b/>
        </w:rPr>
        <w:t>Závěrečná ustanovení</w:t>
      </w:r>
    </w:p>
    <w:p w14:paraId="24B41F27" w14:textId="77777777" w:rsidR="00123794" w:rsidRDefault="00123794" w:rsidP="00123794">
      <w:pPr>
        <w:jc w:val="center"/>
        <w:rPr>
          <w:b/>
        </w:rPr>
      </w:pPr>
    </w:p>
    <w:p w14:paraId="2D1BDCBB" w14:textId="35DF6801" w:rsidR="00123794" w:rsidRDefault="00123794" w:rsidP="00123794">
      <w:pPr>
        <w:pStyle w:val="Odstavecseseznamem"/>
        <w:numPr>
          <w:ilvl w:val="0"/>
          <w:numId w:val="3"/>
        </w:numPr>
        <w:jc w:val="both"/>
      </w:pPr>
      <w:r>
        <w:t>Naplněním této dohody</w:t>
      </w:r>
      <w:r w:rsidR="000351C5">
        <w:t xml:space="preserve"> </w:t>
      </w:r>
      <w:r>
        <w:t xml:space="preserve">budou veškeré vzájemné vztahy smluvních stran z titulu </w:t>
      </w:r>
      <w:r w:rsidR="008174D2">
        <w:t>smlouvy o realizaci služeb</w:t>
      </w:r>
      <w:r>
        <w:t xml:space="preserve"> ze dne </w:t>
      </w:r>
      <w:r w:rsidR="008174D2">
        <w:t>20.09.2019, ve znění pozdějších dodatků,</w:t>
      </w:r>
      <w:r w:rsidR="00C55A22">
        <w:t xml:space="preserve"> </w:t>
      </w:r>
      <w:r>
        <w:t>narovnány.</w:t>
      </w:r>
    </w:p>
    <w:p w14:paraId="26530619" w14:textId="77777777" w:rsidR="000351C5" w:rsidRDefault="000351C5" w:rsidP="000351C5">
      <w:pPr>
        <w:pStyle w:val="Odstavecseseznamem"/>
        <w:ind w:left="397"/>
        <w:jc w:val="both"/>
      </w:pPr>
    </w:p>
    <w:p w14:paraId="6BB720E5" w14:textId="2811D1A9" w:rsidR="000351C5" w:rsidRDefault="000351C5" w:rsidP="00123794">
      <w:pPr>
        <w:pStyle w:val="Odstavecseseznamem"/>
        <w:numPr>
          <w:ilvl w:val="0"/>
          <w:numId w:val="3"/>
        </w:numPr>
        <w:jc w:val="both"/>
      </w:pPr>
      <w:r>
        <w:t xml:space="preserve">Ujednání </w:t>
      </w:r>
      <w:r w:rsidR="008174D2">
        <w:t>smlouvy</w:t>
      </w:r>
      <w:r w:rsidR="00122521">
        <w:t xml:space="preserve"> neupraven</w:t>
      </w:r>
      <w:r w:rsidR="008F5A19">
        <w:t>á</w:t>
      </w:r>
      <w:r w:rsidR="00122521">
        <w:t xml:space="preserve"> touto dohodou zůstávají v</w:t>
      </w:r>
      <w:r w:rsidR="000A14C8">
        <w:t> </w:t>
      </w:r>
      <w:r w:rsidR="00122521">
        <w:t>platnosti</w:t>
      </w:r>
      <w:r w:rsidR="000A14C8">
        <w:t xml:space="preserve"> a nemění se</w:t>
      </w:r>
      <w:r w:rsidR="00122521">
        <w:t>.</w:t>
      </w:r>
      <w:r w:rsidR="008F5A19">
        <w:t xml:space="preserve"> </w:t>
      </w:r>
      <w:r w:rsidR="008F5A19" w:rsidRPr="008F5A19">
        <w:t>Uzavřením této dohody nejsou dotčena práva či nároky objednatele vůči zhotoviteli touto dohodou nedotčená, zejména pak práva a nároky ve vztahu k ujednání o odpovědnosti zhotovitele za vady díla, záruky za jakost a kvalitu díla, ujednání o smluvních pokutách a odpovědnosti zhotovitele za škodu.</w:t>
      </w:r>
    </w:p>
    <w:p w14:paraId="101A923F" w14:textId="77777777" w:rsidR="00123794" w:rsidRDefault="00123794" w:rsidP="00122521">
      <w:pPr>
        <w:jc w:val="both"/>
      </w:pPr>
    </w:p>
    <w:p w14:paraId="66694344" w14:textId="5614A90C" w:rsidR="00123794" w:rsidRDefault="00123794" w:rsidP="00123794">
      <w:pPr>
        <w:pStyle w:val="Odstavecseseznamem"/>
        <w:numPr>
          <w:ilvl w:val="0"/>
          <w:numId w:val="3"/>
        </w:numPr>
        <w:jc w:val="both"/>
      </w:pPr>
      <w:r>
        <w:t>Tato dohoda nabývá platnosti</w:t>
      </w:r>
      <w:r w:rsidR="00C55A22">
        <w:t xml:space="preserve"> dnem jejího podpisu</w:t>
      </w:r>
      <w:r>
        <w:t xml:space="preserve"> </w:t>
      </w:r>
      <w:r w:rsidR="00122521">
        <w:t xml:space="preserve">oběma smluvními stranami, </w:t>
      </w:r>
      <w:r>
        <w:t xml:space="preserve">a účinnosti </w:t>
      </w:r>
      <w:r w:rsidR="00122521">
        <w:t xml:space="preserve">dnem </w:t>
      </w:r>
      <w:r w:rsidR="00122521" w:rsidRPr="00122521">
        <w:t>zveřejněn</w:t>
      </w:r>
      <w:r w:rsidR="00122521">
        <w:t>í</w:t>
      </w:r>
      <w:r w:rsidR="00122521" w:rsidRPr="00122521">
        <w:t xml:space="preserve"> v registru smluv dle příslušných ustanovení zákona č. 340/2015 Sb., o zvláštních podmínkách účinnosti některých smluv, uveřejňování těchto smluv a o registru smluv (zákon o registru smluv), ve znění pozdějších předpisů.</w:t>
      </w:r>
      <w:r w:rsidR="00122521">
        <w:t xml:space="preserve"> </w:t>
      </w:r>
      <w:r w:rsidR="00122521" w:rsidRPr="00122521">
        <w:t xml:space="preserve">Smluvní strany se dohodly, že zákonnou povinnost </w:t>
      </w:r>
      <w:r w:rsidR="00122521">
        <w:t>uveřejnění tohoto dodatku v registru smluv</w:t>
      </w:r>
      <w:r w:rsidR="00122521" w:rsidRPr="00122521">
        <w:t xml:space="preserve"> splní </w:t>
      </w:r>
      <w:r w:rsidR="008174D2">
        <w:t>objednatel</w:t>
      </w:r>
      <w:r w:rsidR="00122521" w:rsidRPr="00122521">
        <w:t>.</w:t>
      </w:r>
    </w:p>
    <w:p w14:paraId="6F46735F" w14:textId="77777777" w:rsidR="00123794" w:rsidRDefault="00123794" w:rsidP="00123794">
      <w:pPr>
        <w:pStyle w:val="Odstavecseseznamem"/>
        <w:ind w:left="360"/>
        <w:jc w:val="both"/>
      </w:pPr>
    </w:p>
    <w:p w14:paraId="7CC50463" w14:textId="40E0F40A" w:rsidR="00123794" w:rsidRDefault="00123794" w:rsidP="00123794">
      <w:pPr>
        <w:pStyle w:val="Odstavecseseznamem"/>
        <w:numPr>
          <w:ilvl w:val="0"/>
          <w:numId w:val="3"/>
        </w:numPr>
        <w:jc w:val="both"/>
      </w:pPr>
      <w:r>
        <w:t>Tato dohoda je vyhotovena ve </w:t>
      </w:r>
      <w:r w:rsidR="00122521">
        <w:t>třech</w:t>
      </w:r>
      <w:r>
        <w:t xml:space="preserve"> vyhotoveních s platností originálu, z nichž </w:t>
      </w:r>
      <w:r w:rsidR="00122521" w:rsidRPr="00122521">
        <w:t xml:space="preserve">2 vyhotovení obdrží </w:t>
      </w:r>
      <w:r w:rsidR="008174D2">
        <w:t>objednatel</w:t>
      </w:r>
      <w:r w:rsidR="00122521" w:rsidRPr="00122521">
        <w:t xml:space="preserve"> a 1 vyhotovení obdrží </w:t>
      </w:r>
      <w:r w:rsidR="008174D2">
        <w:t>zhotovitel</w:t>
      </w:r>
      <w:r w:rsidR="00122521">
        <w:t>.</w:t>
      </w:r>
    </w:p>
    <w:p w14:paraId="1FB0EF41" w14:textId="77777777" w:rsidR="009678D5" w:rsidRDefault="009678D5" w:rsidP="009678D5">
      <w:pPr>
        <w:pStyle w:val="Odstavecseseznamem"/>
      </w:pPr>
    </w:p>
    <w:p w14:paraId="10FEF2AF" w14:textId="60D4AFB2" w:rsidR="009678D5" w:rsidRDefault="009678D5" w:rsidP="00123794">
      <w:pPr>
        <w:pStyle w:val="Odstavecseseznamem"/>
        <w:numPr>
          <w:ilvl w:val="0"/>
          <w:numId w:val="3"/>
        </w:numPr>
        <w:jc w:val="both"/>
      </w:pPr>
      <w:r>
        <w:t>Nedílnou součástí této dohody tvoří její přílohy:</w:t>
      </w:r>
    </w:p>
    <w:p w14:paraId="7889A23E" w14:textId="77777777" w:rsidR="000A14C8" w:rsidRDefault="000A14C8" w:rsidP="000A14C8">
      <w:pPr>
        <w:pStyle w:val="Odstavecseseznamem"/>
      </w:pPr>
    </w:p>
    <w:p w14:paraId="5A653AB2" w14:textId="577C345A" w:rsidR="000A14C8" w:rsidRPr="00AB4144" w:rsidRDefault="000A14C8" w:rsidP="00F12CC0">
      <w:pPr>
        <w:pStyle w:val="Odstavecseseznamem"/>
        <w:ind w:left="1418" w:hanging="1058"/>
        <w:jc w:val="both"/>
      </w:pPr>
      <w:r w:rsidRPr="00AB4144">
        <w:t xml:space="preserve">Příloha č. 1: </w:t>
      </w:r>
      <w:r w:rsidR="00AD57D5">
        <w:rPr>
          <w:bCs/>
        </w:rPr>
        <w:t>Aktualizovaný p</w:t>
      </w:r>
      <w:r w:rsidR="00AD57D5" w:rsidRPr="006829A2">
        <w:rPr>
          <w:bCs/>
        </w:rPr>
        <w:t xml:space="preserve">řehled </w:t>
      </w:r>
      <w:r w:rsidR="00AD57D5">
        <w:rPr>
          <w:bCs/>
        </w:rPr>
        <w:t xml:space="preserve">digitalizovaných </w:t>
      </w:r>
      <w:r w:rsidR="00AD57D5" w:rsidRPr="006829A2">
        <w:rPr>
          <w:bCs/>
        </w:rPr>
        <w:t>podsbírek VMO v rámci projektu</w:t>
      </w:r>
    </w:p>
    <w:p w14:paraId="7CB05539" w14:textId="77777777" w:rsidR="00441F0C" w:rsidRDefault="00441F0C" w:rsidP="000A14C8">
      <w:pPr>
        <w:pStyle w:val="Odstavecseseznamem"/>
        <w:ind w:left="360"/>
        <w:jc w:val="both"/>
      </w:pPr>
    </w:p>
    <w:p w14:paraId="4D1AA143" w14:textId="1861D836" w:rsidR="00A27E3F" w:rsidRDefault="00A27E3F" w:rsidP="000A14C8">
      <w:pPr>
        <w:pStyle w:val="Odstavecseseznamem"/>
        <w:ind w:left="360"/>
        <w:jc w:val="both"/>
      </w:pPr>
      <w:r w:rsidRPr="00AB4144">
        <w:t xml:space="preserve">Příloha č. 2: </w:t>
      </w:r>
      <w:r w:rsidR="006829A2" w:rsidRPr="00AB4144">
        <w:t>Protokol o předání a převzetí předmětu plnění</w:t>
      </w:r>
    </w:p>
    <w:p w14:paraId="2D4633FD" w14:textId="77777777" w:rsidR="00123794" w:rsidRDefault="00123794" w:rsidP="00123794">
      <w:pPr>
        <w:pStyle w:val="Odstavecseseznamem"/>
        <w:ind w:left="360"/>
        <w:jc w:val="both"/>
      </w:pPr>
    </w:p>
    <w:p w14:paraId="0EB7D7BE" w14:textId="77777777" w:rsidR="00441F0C" w:rsidRDefault="00441F0C">
      <w:pPr>
        <w:spacing w:after="160" w:line="259" w:lineRule="auto"/>
      </w:pPr>
      <w:r>
        <w:br w:type="page"/>
      </w:r>
    </w:p>
    <w:p w14:paraId="79454BA5" w14:textId="6A3F0536" w:rsidR="00123794" w:rsidRDefault="00123794" w:rsidP="00123794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Smluvní strany </w:t>
      </w:r>
      <w:r>
        <w:rPr>
          <w:rFonts w:cs="Times New Roman"/>
        </w:rPr>
        <w:t xml:space="preserve">prohlašují, že je jim znám obsah této dohody, s jejím obsahem souhlasí a tuto vlastnoručně podepisují na základě své pravé a svobodné vůle, nikoli v tísni či za nápadně nevýhodných podmínek. </w:t>
      </w:r>
    </w:p>
    <w:p w14:paraId="034AD8E6" w14:textId="77777777" w:rsidR="00122521" w:rsidRDefault="00122521" w:rsidP="00123794">
      <w:pPr>
        <w:jc w:val="both"/>
      </w:pPr>
    </w:p>
    <w:p w14:paraId="65F8F476" w14:textId="77777777" w:rsidR="00C55A22" w:rsidRDefault="00C55A22" w:rsidP="00123794">
      <w:pPr>
        <w:jc w:val="both"/>
      </w:pPr>
    </w:p>
    <w:p w14:paraId="1AC7339A" w14:textId="5681DF79" w:rsidR="00123794" w:rsidRPr="00420311" w:rsidRDefault="008174D2" w:rsidP="00C55A22">
      <w:pPr>
        <w:tabs>
          <w:tab w:val="left" w:pos="5103"/>
        </w:tabs>
        <w:jc w:val="both"/>
        <w:rPr>
          <w:b/>
        </w:rPr>
      </w:pPr>
      <w:r>
        <w:rPr>
          <w:b/>
        </w:rPr>
        <w:t>Objednatel</w:t>
      </w:r>
      <w:r w:rsidR="00123794" w:rsidRPr="00420311">
        <w:rPr>
          <w:b/>
        </w:rPr>
        <w:t>:</w:t>
      </w:r>
      <w:r w:rsidR="00123794" w:rsidRPr="00420311">
        <w:rPr>
          <w:b/>
        </w:rPr>
        <w:tab/>
      </w:r>
      <w:r>
        <w:rPr>
          <w:b/>
        </w:rPr>
        <w:t>Zhotovitel</w:t>
      </w:r>
      <w:r w:rsidR="00123794" w:rsidRPr="00420311">
        <w:rPr>
          <w:b/>
        </w:rPr>
        <w:t>:</w:t>
      </w:r>
    </w:p>
    <w:p w14:paraId="67136187" w14:textId="77777777" w:rsidR="00123794" w:rsidRPr="000C4EE4" w:rsidRDefault="00123794" w:rsidP="00C55A22">
      <w:pPr>
        <w:tabs>
          <w:tab w:val="left" w:pos="5103"/>
        </w:tabs>
        <w:jc w:val="both"/>
      </w:pPr>
    </w:p>
    <w:p w14:paraId="6D9155ED" w14:textId="016BAC4B" w:rsidR="00123794" w:rsidRDefault="00123794" w:rsidP="00C55A22">
      <w:pPr>
        <w:tabs>
          <w:tab w:val="left" w:pos="5103"/>
        </w:tabs>
        <w:rPr>
          <w:rFonts w:cs="Times New Roman"/>
        </w:rPr>
      </w:pPr>
      <w:r>
        <w:rPr>
          <w:rFonts w:cs="Times New Roman"/>
        </w:rPr>
        <w:t>V</w:t>
      </w:r>
      <w:r w:rsidR="00122521">
        <w:rPr>
          <w:rFonts w:cs="Times New Roman"/>
        </w:rPr>
        <w:t> Olomouci dne</w:t>
      </w:r>
      <w:r w:rsidR="00C55A22">
        <w:rPr>
          <w:rFonts w:cs="Times New Roman"/>
        </w:rPr>
        <w:tab/>
        <w:t>V</w:t>
      </w:r>
      <w:r w:rsidR="00E87B6E">
        <w:rPr>
          <w:rFonts w:cs="Times New Roman"/>
        </w:rPr>
        <w:t> </w:t>
      </w:r>
      <w:r w:rsidR="008174D2">
        <w:rPr>
          <w:rFonts w:cs="Times New Roman"/>
        </w:rPr>
        <w:t>Olomouci</w:t>
      </w:r>
      <w:r w:rsidR="00E87B6E">
        <w:rPr>
          <w:rFonts w:cs="Times New Roman"/>
        </w:rPr>
        <w:t xml:space="preserve"> dne</w:t>
      </w:r>
    </w:p>
    <w:p w14:paraId="7B9A55C9" w14:textId="52F146AC" w:rsidR="00123794" w:rsidRDefault="00123794" w:rsidP="00C55A22">
      <w:pPr>
        <w:tabs>
          <w:tab w:val="left" w:pos="5103"/>
        </w:tabs>
        <w:jc w:val="both"/>
      </w:pPr>
    </w:p>
    <w:p w14:paraId="0D31167E" w14:textId="77777777" w:rsidR="00AD57D5" w:rsidRDefault="00AD57D5" w:rsidP="00C55A22">
      <w:pPr>
        <w:tabs>
          <w:tab w:val="left" w:pos="5103"/>
        </w:tabs>
        <w:jc w:val="both"/>
      </w:pPr>
    </w:p>
    <w:p w14:paraId="6ADA076A" w14:textId="77777777" w:rsidR="00123794" w:rsidRDefault="00123794" w:rsidP="00C55A22">
      <w:pPr>
        <w:tabs>
          <w:tab w:val="left" w:pos="5103"/>
        </w:tabs>
        <w:jc w:val="both"/>
      </w:pPr>
    </w:p>
    <w:p w14:paraId="495B500A" w14:textId="77777777" w:rsidR="00C55A22" w:rsidRDefault="00C55A22" w:rsidP="00C55A22">
      <w:pPr>
        <w:tabs>
          <w:tab w:val="left" w:pos="5103"/>
        </w:tabs>
        <w:jc w:val="both"/>
      </w:pPr>
    </w:p>
    <w:p w14:paraId="4F1A6414" w14:textId="77777777" w:rsidR="00123794" w:rsidRDefault="00123794" w:rsidP="00C55A22">
      <w:pPr>
        <w:tabs>
          <w:tab w:val="left" w:pos="5103"/>
        </w:tabs>
        <w:jc w:val="both"/>
      </w:pPr>
    </w:p>
    <w:p w14:paraId="427E21F1" w14:textId="77777777" w:rsidR="00123794" w:rsidRDefault="00123794" w:rsidP="00C55A22">
      <w:pPr>
        <w:tabs>
          <w:tab w:val="left" w:pos="5103"/>
        </w:tabs>
        <w:jc w:val="both"/>
        <w:rPr>
          <w:rFonts w:cs="Times New Roman"/>
        </w:rPr>
      </w:pPr>
      <w:r>
        <w:rPr>
          <w:rFonts w:cs="Times New Roman"/>
        </w:rPr>
        <w:t xml:space="preserve">____________________ </w:t>
      </w:r>
      <w:r>
        <w:rPr>
          <w:rFonts w:cs="Times New Roman"/>
        </w:rPr>
        <w:tab/>
        <w:t>____________________</w:t>
      </w:r>
    </w:p>
    <w:p w14:paraId="7BE8E9BF" w14:textId="6EBF2948" w:rsidR="00C55A22" w:rsidRPr="00B837BC" w:rsidRDefault="00E87B6E" w:rsidP="00C55A22">
      <w:pPr>
        <w:tabs>
          <w:tab w:val="left" w:pos="5103"/>
        </w:tabs>
        <w:jc w:val="both"/>
        <w:rPr>
          <w:rFonts w:cs="Arial"/>
          <w:b/>
          <w:color w:val="000000"/>
          <w:shd w:val="clear" w:color="auto" w:fill="FFFFFF"/>
        </w:rPr>
      </w:pPr>
      <w:r w:rsidRPr="00F20F85">
        <w:rPr>
          <w:rFonts w:cs="Arial"/>
          <w:b/>
          <w:color w:val="000000"/>
          <w:shd w:val="clear" w:color="auto" w:fill="FFFFFF"/>
        </w:rPr>
        <w:t>Vlastivědné muzeum v Olomouci</w:t>
      </w:r>
      <w:r w:rsidR="00C55A22">
        <w:rPr>
          <w:rFonts w:cs="Arial"/>
          <w:b/>
          <w:color w:val="000000"/>
          <w:shd w:val="clear" w:color="auto" w:fill="FFFFFF"/>
        </w:rPr>
        <w:tab/>
      </w:r>
      <w:r w:rsidR="008E67BA" w:rsidRPr="008E67BA">
        <w:rPr>
          <w:rFonts w:cs="Arial"/>
          <w:b/>
        </w:rPr>
        <w:t>TRINITY ART s.r.o.</w:t>
      </w:r>
    </w:p>
    <w:p w14:paraId="315C445E" w14:textId="532EABE4" w:rsidR="003D383A" w:rsidRDefault="008174D2" w:rsidP="00C55A22">
      <w:pPr>
        <w:tabs>
          <w:tab w:val="left" w:pos="5103"/>
        </w:tabs>
        <w:jc w:val="both"/>
      </w:pPr>
      <w:r>
        <w:t>Mgr</w:t>
      </w:r>
      <w:r w:rsidR="00E87B6E">
        <w:t>. Jakub Ráliš, ředitel</w:t>
      </w:r>
      <w:r w:rsidR="00C55A22">
        <w:tab/>
      </w:r>
      <w:r w:rsidR="00824F6A">
        <w:t>Martin Šilar</w:t>
      </w:r>
      <w:r w:rsidR="00E87B6E">
        <w:t>, jednatel</w:t>
      </w:r>
    </w:p>
    <w:p w14:paraId="40851C1A" w14:textId="4D93D5DB" w:rsidR="00C5652A" w:rsidRDefault="00C5652A" w:rsidP="00C55A22">
      <w:pPr>
        <w:tabs>
          <w:tab w:val="left" w:pos="5103"/>
        </w:tabs>
        <w:jc w:val="both"/>
      </w:pPr>
    </w:p>
    <w:p w14:paraId="3B80062E" w14:textId="3979E176" w:rsidR="00C5652A" w:rsidRDefault="00C5652A" w:rsidP="00C55A22">
      <w:pPr>
        <w:tabs>
          <w:tab w:val="left" w:pos="5103"/>
        </w:tabs>
        <w:jc w:val="both"/>
      </w:pPr>
    </w:p>
    <w:p w14:paraId="13CB420A" w14:textId="77B128C2" w:rsidR="00C5652A" w:rsidRDefault="00C5652A" w:rsidP="00C55A22">
      <w:pPr>
        <w:tabs>
          <w:tab w:val="left" w:pos="5103"/>
        </w:tabs>
        <w:jc w:val="both"/>
      </w:pPr>
    </w:p>
    <w:p w14:paraId="6275A458" w14:textId="562EA633" w:rsidR="00C5652A" w:rsidRDefault="00C5652A" w:rsidP="00C55A22">
      <w:pPr>
        <w:tabs>
          <w:tab w:val="left" w:pos="5103"/>
        </w:tabs>
        <w:jc w:val="both"/>
      </w:pPr>
    </w:p>
    <w:p w14:paraId="56AAD163" w14:textId="722F9B27" w:rsidR="00C5652A" w:rsidRDefault="00C5652A" w:rsidP="00C55A22">
      <w:pPr>
        <w:tabs>
          <w:tab w:val="left" w:pos="5103"/>
        </w:tabs>
        <w:jc w:val="both"/>
      </w:pPr>
    </w:p>
    <w:p w14:paraId="27601F5B" w14:textId="2D9FA706" w:rsidR="00C5652A" w:rsidRDefault="00C5652A" w:rsidP="00C55A22">
      <w:pPr>
        <w:tabs>
          <w:tab w:val="left" w:pos="5103"/>
        </w:tabs>
        <w:jc w:val="both"/>
      </w:pPr>
    </w:p>
    <w:p w14:paraId="60D75729" w14:textId="4037B2C3" w:rsidR="00C5652A" w:rsidRDefault="00C5652A" w:rsidP="00C55A22">
      <w:pPr>
        <w:tabs>
          <w:tab w:val="left" w:pos="5103"/>
        </w:tabs>
        <w:jc w:val="both"/>
      </w:pPr>
    </w:p>
    <w:p w14:paraId="33D1A7C6" w14:textId="0D1E34F8" w:rsidR="00C5652A" w:rsidRDefault="00C5652A" w:rsidP="00C55A22">
      <w:pPr>
        <w:tabs>
          <w:tab w:val="left" w:pos="5103"/>
        </w:tabs>
        <w:jc w:val="both"/>
      </w:pPr>
    </w:p>
    <w:p w14:paraId="5AE2BFFF" w14:textId="47EC726D" w:rsidR="00C5652A" w:rsidRDefault="00C5652A" w:rsidP="00C55A22">
      <w:pPr>
        <w:tabs>
          <w:tab w:val="left" w:pos="5103"/>
        </w:tabs>
        <w:jc w:val="both"/>
      </w:pPr>
    </w:p>
    <w:p w14:paraId="54EEA2CD" w14:textId="61E87F31" w:rsidR="00C5652A" w:rsidRDefault="00C5652A" w:rsidP="00C55A22">
      <w:pPr>
        <w:tabs>
          <w:tab w:val="left" w:pos="5103"/>
        </w:tabs>
        <w:jc w:val="both"/>
      </w:pPr>
    </w:p>
    <w:p w14:paraId="2F646A25" w14:textId="3A48E422" w:rsidR="00C5652A" w:rsidRDefault="00C5652A" w:rsidP="00C55A22">
      <w:pPr>
        <w:tabs>
          <w:tab w:val="left" w:pos="5103"/>
        </w:tabs>
        <w:jc w:val="both"/>
      </w:pPr>
    </w:p>
    <w:p w14:paraId="1964CC43" w14:textId="4AFCECFF" w:rsidR="00C5652A" w:rsidRDefault="00C5652A" w:rsidP="00C55A22">
      <w:pPr>
        <w:tabs>
          <w:tab w:val="left" w:pos="5103"/>
        </w:tabs>
        <w:jc w:val="both"/>
      </w:pPr>
    </w:p>
    <w:p w14:paraId="641CD77D" w14:textId="4183C2FB" w:rsidR="00C5652A" w:rsidRDefault="00C5652A" w:rsidP="00C55A22">
      <w:pPr>
        <w:tabs>
          <w:tab w:val="left" w:pos="5103"/>
        </w:tabs>
        <w:jc w:val="both"/>
      </w:pPr>
    </w:p>
    <w:p w14:paraId="76DBF896" w14:textId="6FDC97C9" w:rsidR="00C5652A" w:rsidRDefault="00C5652A" w:rsidP="00C55A22">
      <w:pPr>
        <w:tabs>
          <w:tab w:val="left" w:pos="5103"/>
        </w:tabs>
        <w:jc w:val="both"/>
      </w:pPr>
    </w:p>
    <w:p w14:paraId="7CB7FF9D" w14:textId="39D62525" w:rsidR="00C5652A" w:rsidRDefault="00C5652A" w:rsidP="00C55A22">
      <w:pPr>
        <w:tabs>
          <w:tab w:val="left" w:pos="5103"/>
        </w:tabs>
        <w:jc w:val="both"/>
      </w:pPr>
    </w:p>
    <w:p w14:paraId="675BC0B3" w14:textId="45FC7F13" w:rsidR="00C5652A" w:rsidRDefault="00C5652A" w:rsidP="00C55A22">
      <w:pPr>
        <w:tabs>
          <w:tab w:val="left" w:pos="5103"/>
        </w:tabs>
        <w:jc w:val="both"/>
      </w:pPr>
    </w:p>
    <w:p w14:paraId="02A3D2E6" w14:textId="61DE709C" w:rsidR="00C5652A" w:rsidRDefault="00C5652A" w:rsidP="00C55A22">
      <w:pPr>
        <w:tabs>
          <w:tab w:val="left" w:pos="5103"/>
        </w:tabs>
        <w:jc w:val="both"/>
      </w:pPr>
    </w:p>
    <w:p w14:paraId="2D92ED36" w14:textId="78A3079B" w:rsidR="00C5652A" w:rsidRDefault="00C5652A" w:rsidP="00C55A22">
      <w:pPr>
        <w:tabs>
          <w:tab w:val="left" w:pos="5103"/>
        </w:tabs>
        <w:jc w:val="both"/>
      </w:pPr>
    </w:p>
    <w:p w14:paraId="2167C118" w14:textId="24676BE5" w:rsidR="00C5652A" w:rsidRDefault="00C5652A" w:rsidP="00C55A22">
      <w:pPr>
        <w:tabs>
          <w:tab w:val="left" w:pos="5103"/>
        </w:tabs>
        <w:jc w:val="both"/>
      </w:pPr>
    </w:p>
    <w:p w14:paraId="2EA2F02E" w14:textId="3BE4F332" w:rsidR="00C5652A" w:rsidRDefault="00C5652A" w:rsidP="00C55A22">
      <w:pPr>
        <w:tabs>
          <w:tab w:val="left" w:pos="5103"/>
        </w:tabs>
        <w:jc w:val="both"/>
      </w:pPr>
    </w:p>
    <w:p w14:paraId="5952A0E0" w14:textId="51F297CD" w:rsidR="00C5652A" w:rsidRDefault="00C5652A" w:rsidP="00C55A22">
      <w:pPr>
        <w:tabs>
          <w:tab w:val="left" w:pos="5103"/>
        </w:tabs>
        <w:jc w:val="both"/>
      </w:pPr>
    </w:p>
    <w:p w14:paraId="62B678EC" w14:textId="0D49F3B1" w:rsidR="00C5652A" w:rsidRDefault="00C5652A" w:rsidP="00C55A22">
      <w:pPr>
        <w:tabs>
          <w:tab w:val="left" w:pos="5103"/>
        </w:tabs>
        <w:jc w:val="both"/>
      </w:pPr>
    </w:p>
    <w:p w14:paraId="69168DBD" w14:textId="21486D98" w:rsidR="00C5652A" w:rsidRDefault="00C5652A" w:rsidP="00C55A22">
      <w:pPr>
        <w:tabs>
          <w:tab w:val="left" w:pos="5103"/>
        </w:tabs>
        <w:jc w:val="both"/>
      </w:pPr>
    </w:p>
    <w:p w14:paraId="72A12334" w14:textId="2AD06A91" w:rsidR="00C5652A" w:rsidRDefault="00C5652A" w:rsidP="00C55A22">
      <w:pPr>
        <w:tabs>
          <w:tab w:val="left" w:pos="5103"/>
        </w:tabs>
        <w:jc w:val="both"/>
      </w:pPr>
    </w:p>
    <w:p w14:paraId="18950D14" w14:textId="292367EC" w:rsidR="00C5652A" w:rsidRDefault="00C5652A" w:rsidP="00C55A22">
      <w:pPr>
        <w:tabs>
          <w:tab w:val="left" w:pos="5103"/>
        </w:tabs>
        <w:jc w:val="both"/>
      </w:pPr>
    </w:p>
    <w:p w14:paraId="4E56904A" w14:textId="69EA52A1" w:rsidR="00C5652A" w:rsidRDefault="00C5652A" w:rsidP="00C55A22">
      <w:pPr>
        <w:tabs>
          <w:tab w:val="left" w:pos="5103"/>
        </w:tabs>
        <w:jc w:val="both"/>
      </w:pPr>
    </w:p>
    <w:p w14:paraId="5D70CBF8" w14:textId="4B4DCEFF" w:rsidR="00C5652A" w:rsidRDefault="00C5652A" w:rsidP="00C55A22">
      <w:pPr>
        <w:tabs>
          <w:tab w:val="left" w:pos="5103"/>
        </w:tabs>
        <w:jc w:val="both"/>
      </w:pPr>
    </w:p>
    <w:p w14:paraId="030AE7AE" w14:textId="5466A5EC" w:rsidR="00C5652A" w:rsidRDefault="00C5652A" w:rsidP="00C55A22">
      <w:pPr>
        <w:tabs>
          <w:tab w:val="left" w:pos="5103"/>
        </w:tabs>
        <w:jc w:val="both"/>
      </w:pPr>
    </w:p>
    <w:p w14:paraId="00F832EC" w14:textId="4CC6263B" w:rsidR="00C5652A" w:rsidRDefault="00C5652A" w:rsidP="00C55A22">
      <w:pPr>
        <w:tabs>
          <w:tab w:val="left" w:pos="5103"/>
        </w:tabs>
        <w:jc w:val="both"/>
      </w:pPr>
    </w:p>
    <w:p w14:paraId="68B57C80" w14:textId="1576225B" w:rsidR="00C5652A" w:rsidRDefault="00C5652A" w:rsidP="00C55A22">
      <w:pPr>
        <w:tabs>
          <w:tab w:val="left" w:pos="5103"/>
        </w:tabs>
        <w:jc w:val="both"/>
      </w:pPr>
    </w:p>
    <w:p w14:paraId="7010A717" w14:textId="49E719BC" w:rsidR="00C5652A" w:rsidRDefault="00C5652A" w:rsidP="00C55A22">
      <w:pPr>
        <w:tabs>
          <w:tab w:val="left" w:pos="5103"/>
        </w:tabs>
        <w:jc w:val="both"/>
      </w:pPr>
    </w:p>
    <w:p w14:paraId="41D32F38" w14:textId="5DC73CBA" w:rsidR="00C5652A" w:rsidRDefault="00C5652A" w:rsidP="00C55A22">
      <w:pPr>
        <w:tabs>
          <w:tab w:val="left" w:pos="5103"/>
        </w:tabs>
        <w:jc w:val="both"/>
      </w:pPr>
    </w:p>
    <w:p w14:paraId="3F718D0D" w14:textId="023D11A1" w:rsidR="00C5652A" w:rsidRDefault="00C5652A" w:rsidP="00C55A22">
      <w:pPr>
        <w:tabs>
          <w:tab w:val="left" w:pos="5103"/>
        </w:tabs>
        <w:jc w:val="both"/>
      </w:pPr>
    </w:p>
    <w:p w14:paraId="7BDA0229" w14:textId="7591D355" w:rsidR="00C5652A" w:rsidRDefault="00C5652A" w:rsidP="00C55A22">
      <w:pPr>
        <w:tabs>
          <w:tab w:val="left" w:pos="5103"/>
        </w:tabs>
        <w:jc w:val="both"/>
      </w:pPr>
    </w:p>
    <w:p w14:paraId="76655F22" w14:textId="29FF93EA" w:rsidR="00C5652A" w:rsidRDefault="00C5652A" w:rsidP="00C55A22">
      <w:pPr>
        <w:tabs>
          <w:tab w:val="left" w:pos="5103"/>
        </w:tabs>
        <w:jc w:val="both"/>
      </w:pPr>
    </w:p>
    <w:p w14:paraId="4CDA3586" w14:textId="6A443463" w:rsidR="00C5652A" w:rsidRDefault="00C5652A" w:rsidP="00C55A22">
      <w:pPr>
        <w:tabs>
          <w:tab w:val="left" w:pos="5103"/>
        </w:tabs>
        <w:jc w:val="both"/>
      </w:pPr>
    </w:p>
    <w:p w14:paraId="559AAA95" w14:textId="298EF032" w:rsidR="00C5652A" w:rsidRDefault="00C5652A" w:rsidP="00C55A22">
      <w:pPr>
        <w:tabs>
          <w:tab w:val="left" w:pos="5103"/>
        </w:tabs>
        <w:jc w:val="both"/>
      </w:pPr>
    </w:p>
    <w:p w14:paraId="6BA16E60" w14:textId="2B144C44" w:rsidR="00C5652A" w:rsidRDefault="00C5652A" w:rsidP="00C55A22">
      <w:pPr>
        <w:tabs>
          <w:tab w:val="left" w:pos="5103"/>
        </w:tabs>
        <w:jc w:val="both"/>
      </w:pPr>
    </w:p>
    <w:p w14:paraId="44BE9C0D" w14:textId="5F758646" w:rsidR="00C5652A" w:rsidRDefault="00C5652A" w:rsidP="00C55A22">
      <w:pPr>
        <w:tabs>
          <w:tab w:val="left" w:pos="5103"/>
        </w:tabs>
        <w:jc w:val="both"/>
      </w:pPr>
    </w:p>
    <w:p w14:paraId="3AAD0651" w14:textId="1AD837EE" w:rsidR="00C5652A" w:rsidRDefault="00C5652A" w:rsidP="00C55A22">
      <w:pPr>
        <w:tabs>
          <w:tab w:val="left" w:pos="5103"/>
        </w:tabs>
        <w:jc w:val="both"/>
      </w:pPr>
    </w:p>
    <w:tbl>
      <w:tblPr>
        <w:tblStyle w:val="Mkatabulky"/>
        <w:tblW w:w="11058" w:type="dxa"/>
        <w:tblInd w:w="-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2495"/>
        <w:gridCol w:w="1984"/>
        <w:gridCol w:w="2388"/>
        <w:gridCol w:w="2007"/>
      </w:tblGrid>
      <w:tr w:rsidR="00C5652A" w14:paraId="44A02658" w14:textId="77777777" w:rsidTr="000D65D8">
        <w:trPr>
          <w:trHeight w:val="765"/>
        </w:trPr>
        <w:tc>
          <w:tcPr>
            <w:tcW w:w="11058" w:type="dxa"/>
            <w:gridSpan w:val="5"/>
          </w:tcPr>
          <w:p w14:paraId="69B7A0C9" w14:textId="77777777" w:rsidR="00C5652A" w:rsidRDefault="00C5652A" w:rsidP="000D65D8">
            <w:pPr>
              <w:jc w:val="center"/>
              <w:rPr>
                <w:b/>
              </w:rPr>
            </w:pPr>
            <w:r w:rsidRPr="00781924">
              <w:rPr>
                <w:b/>
              </w:rPr>
              <w:lastRenderedPageBreak/>
              <w:t xml:space="preserve">ZAJIŠTĚNÍ DIGITALIZACE SBÍREK v rámci projektu „VYBUDOVÁNÍ PŘÍRODOVĚDNÉ EXPOZICE A DIGITALIZACE </w:t>
            </w:r>
            <w:r>
              <w:rPr>
                <w:b/>
              </w:rPr>
              <w:br/>
            </w:r>
            <w:r w:rsidRPr="00781924">
              <w:rPr>
                <w:b/>
              </w:rPr>
              <w:t>A RESTAUROVÁNÍ SBÍREK VLASTIVĚDNÉHO MUZEA V OLOMOUCI“</w:t>
            </w:r>
          </w:p>
        </w:tc>
      </w:tr>
      <w:tr w:rsidR="00C5652A" w:rsidRPr="00781924" w14:paraId="53C3B19C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2184" w:type="dxa"/>
            <w:shd w:val="clear" w:color="auto" w:fill="D9D9D9" w:themeFill="background1" w:themeFillShade="D9"/>
          </w:tcPr>
          <w:p w14:paraId="4EEBEA51" w14:textId="77777777" w:rsidR="00C5652A" w:rsidRPr="00B52FBA" w:rsidRDefault="00C5652A" w:rsidP="000D65D8">
            <w:pPr>
              <w:jc w:val="center"/>
              <w:rPr>
                <w:b/>
              </w:rPr>
            </w:pPr>
            <w:r w:rsidRPr="00B52FBA">
              <w:rPr>
                <w:b/>
              </w:rPr>
              <w:t>Podsbírka</w:t>
            </w:r>
            <w:r>
              <w:rPr>
                <w:b/>
              </w:rPr>
              <w:t xml:space="preserve"> VMO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14:paraId="4B88F1ED" w14:textId="77777777" w:rsidR="00C5652A" w:rsidRPr="00B52FBA" w:rsidRDefault="00C5652A" w:rsidP="000D65D8">
            <w:pPr>
              <w:jc w:val="center"/>
              <w:rPr>
                <w:b/>
              </w:rPr>
            </w:pPr>
            <w:r>
              <w:rPr>
                <w:b/>
              </w:rPr>
              <w:t xml:space="preserve">Plánovaný počet </w:t>
            </w:r>
            <w:proofErr w:type="spellStart"/>
            <w:r>
              <w:rPr>
                <w:b/>
              </w:rPr>
              <w:t>digitalizátů</w:t>
            </w:r>
            <w:proofErr w:type="spellEnd"/>
            <w:r>
              <w:rPr>
                <w:b/>
              </w:rPr>
              <w:t xml:space="preserve"> dle Smlouvy o realizaci služeb č. 186/2019 včetně všech dodatků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FB5FC65" w14:textId="77777777" w:rsidR="00C5652A" w:rsidRPr="00B52FBA" w:rsidRDefault="00C5652A" w:rsidP="000D65D8">
            <w:pPr>
              <w:jc w:val="center"/>
              <w:rPr>
                <w:b/>
              </w:rPr>
            </w:pPr>
            <w:r>
              <w:rPr>
                <w:b/>
              </w:rPr>
              <w:t xml:space="preserve">Vykázáno dle fakturačních </w:t>
            </w:r>
            <w:r w:rsidRPr="00B52FBA">
              <w:rPr>
                <w:b/>
              </w:rPr>
              <w:t xml:space="preserve">protokolů </w:t>
            </w:r>
            <w:r>
              <w:rPr>
                <w:b/>
              </w:rPr>
              <w:t xml:space="preserve">firmou </w:t>
            </w:r>
            <w:r w:rsidRPr="004703B4">
              <w:rPr>
                <w:b/>
              </w:rPr>
              <w:t>TRINITY ART s.r.o.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14:paraId="63A08CB9" w14:textId="77777777" w:rsidR="00C5652A" w:rsidRDefault="00C5652A" w:rsidP="000D65D8">
            <w:pPr>
              <w:jc w:val="center"/>
              <w:rPr>
                <w:b/>
              </w:rPr>
            </w:pPr>
            <w:r>
              <w:rPr>
                <w:b/>
              </w:rPr>
              <w:t>Méněpráce</w:t>
            </w:r>
          </w:p>
          <w:p w14:paraId="214393D7" w14:textId="77777777" w:rsidR="00C5652A" w:rsidRDefault="00C5652A" w:rsidP="000D65D8">
            <w:pPr>
              <w:jc w:val="center"/>
              <w:rPr>
                <w:b/>
              </w:rPr>
            </w:pPr>
            <w:r>
              <w:rPr>
                <w:b/>
              </w:rPr>
              <w:t xml:space="preserve">(počet neprovedených </w:t>
            </w:r>
            <w:proofErr w:type="spellStart"/>
            <w:r>
              <w:rPr>
                <w:b/>
              </w:rPr>
              <w:t>digitalizátů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388B5188" w14:textId="77777777" w:rsidR="00C5652A" w:rsidRDefault="00C5652A" w:rsidP="000D65D8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nezdigitalizovaných</w:t>
            </w:r>
            <w:proofErr w:type="spellEnd"/>
            <w:r>
              <w:rPr>
                <w:b/>
              </w:rPr>
              <w:t xml:space="preserve"> inventárních čísel</w:t>
            </w:r>
          </w:p>
        </w:tc>
      </w:tr>
      <w:tr w:rsidR="00C5652A" w14:paraId="087E79B5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84" w:type="dxa"/>
          </w:tcPr>
          <w:p w14:paraId="15819A65" w14:textId="77777777" w:rsidR="00C5652A" w:rsidRPr="00B52FBA" w:rsidRDefault="00C5652A" w:rsidP="000D65D8">
            <w:r w:rsidRPr="00B52FBA">
              <w:t>1. Fotografie a pohlednice</w:t>
            </w:r>
          </w:p>
        </w:tc>
        <w:tc>
          <w:tcPr>
            <w:tcW w:w="2495" w:type="dxa"/>
          </w:tcPr>
          <w:p w14:paraId="280CDDAC" w14:textId="77777777" w:rsidR="00C5652A" w:rsidRPr="00B52FBA" w:rsidRDefault="00C5652A" w:rsidP="000D65D8">
            <w:pPr>
              <w:jc w:val="center"/>
            </w:pPr>
            <w:r>
              <w:t>71873</w:t>
            </w:r>
          </w:p>
        </w:tc>
        <w:tc>
          <w:tcPr>
            <w:tcW w:w="1984" w:type="dxa"/>
          </w:tcPr>
          <w:p w14:paraId="10A0E62E" w14:textId="77777777" w:rsidR="00C5652A" w:rsidRPr="00B52FBA" w:rsidRDefault="00C5652A" w:rsidP="000D65D8">
            <w:pPr>
              <w:jc w:val="center"/>
            </w:pPr>
            <w:r>
              <w:t>71873</w:t>
            </w:r>
          </w:p>
        </w:tc>
        <w:tc>
          <w:tcPr>
            <w:tcW w:w="2388" w:type="dxa"/>
          </w:tcPr>
          <w:p w14:paraId="07AB2C42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4CCDA6A2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74FAFE3C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770FDAF5" w14:textId="77777777" w:rsidR="00C5652A" w:rsidRPr="00B52FBA" w:rsidRDefault="00C5652A" w:rsidP="000D65D8">
            <w:r w:rsidRPr="00B52FBA">
              <w:t>2. Kartografie</w:t>
            </w:r>
          </w:p>
        </w:tc>
        <w:tc>
          <w:tcPr>
            <w:tcW w:w="2495" w:type="dxa"/>
          </w:tcPr>
          <w:p w14:paraId="364FF0C6" w14:textId="77777777" w:rsidR="00C5652A" w:rsidRPr="00B52FBA" w:rsidRDefault="00C5652A" w:rsidP="000D65D8">
            <w:pPr>
              <w:jc w:val="center"/>
            </w:pPr>
            <w:r>
              <w:t>5992</w:t>
            </w:r>
          </w:p>
        </w:tc>
        <w:tc>
          <w:tcPr>
            <w:tcW w:w="1984" w:type="dxa"/>
          </w:tcPr>
          <w:p w14:paraId="33D4BADD" w14:textId="77777777" w:rsidR="00C5652A" w:rsidRPr="00B52FBA" w:rsidRDefault="00C5652A" w:rsidP="000D65D8">
            <w:pPr>
              <w:jc w:val="center"/>
            </w:pPr>
            <w:r>
              <w:t>5992</w:t>
            </w:r>
          </w:p>
        </w:tc>
        <w:tc>
          <w:tcPr>
            <w:tcW w:w="2388" w:type="dxa"/>
          </w:tcPr>
          <w:p w14:paraId="03118F73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53B8D61D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2F654936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5BF843A0" w14:textId="77777777" w:rsidR="00C5652A" w:rsidRPr="00B52FBA" w:rsidRDefault="00C5652A" w:rsidP="000D65D8">
            <w:r w:rsidRPr="00B52FBA">
              <w:t>3. Knihy</w:t>
            </w:r>
          </w:p>
        </w:tc>
        <w:tc>
          <w:tcPr>
            <w:tcW w:w="2495" w:type="dxa"/>
          </w:tcPr>
          <w:p w14:paraId="5E472678" w14:textId="77777777" w:rsidR="00C5652A" w:rsidRPr="00B52FBA" w:rsidRDefault="00C5652A" w:rsidP="000D65D8">
            <w:pPr>
              <w:jc w:val="center"/>
            </w:pPr>
            <w:r>
              <w:t>65232</w:t>
            </w:r>
          </w:p>
        </w:tc>
        <w:tc>
          <w:tcPr>
            <w:tcW w:w="1984" w:type="dxa"/>
          </w:tcPr>
          <w:p w14:paraId="6A9B9F29" w14:textId="77777777" w:rsidR="00C5652A" w:rsidRPr="00CF7401" w:rsidRDefault="00C5652A" w:rsidP="000D65D8">
            <w:pPr>
              <w:jc w:val="center"/>
            </w:pPr>
            <w:r w:rsidRPr="00CF7401">
              <w:t>65150</w:t>
            </w:r>
          </w:p>
        </w:tc>
        <w:tc>
          <w:tcPr>
            <w:tcW w:w="2388" w:type="dxa"/>
          </w:tcPr>
          <w:p w14:paraId="6F35D25D" w14:textId="77777777" w:rsidR="00C5652A" w:rsidRPr="00CF7401" w:rsidRDefault="00C5652A" w:rsidP="000D65D8">
            <w:pPr>
              <w:jc w:val="center"/>
            </w:pPr>
            <w:r>
              <w:t>82</w:t>
            </w:r>
          </w:p>
        </w:tc>
        <w:tc>
          <w:tcPr>
            <w:tcW w:w="2007" w:type="dxa"/>
          </w:tcPr>
          <w:p w14:paraId="7ED43E41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435C71D8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84" w:type="dxa"/>
          </w:tcPr>
          <w:p w14:paraId="5BB6715C" w14:textId="77777777" w:rsidR="00C5652A" w:rsidRPr="00B52FBA" w:rsidRDefault="00C5652A" w:rsidP="000D65D8">
            <w:r w:rsidRPr="00B52FBA">
              <w:t>4. Novodobé dějiny</w:t>
            </w:r>
          </w:p>
        </w:tc>
        <w:tc>
          <w:tcPr>
            <w:tcW w:w="2495" w:type="dxa"/>
            <w:shd w:val="clear" w:color="auto" w:fill="auto"/>
          </w:tcPr>
          <w:p w14:paraId="0127C0F9" w14:textId="77777777" w:rsidR="00C5652A" w:rsidRPr="00B52FBA" w:rsidRDefault="00C5652A" w:rsidP="000D65D8">
            <w:pPr>
              <w:jc w:val="center"/>
            </w:pPr>
            <w:r w:rsidRPr="00B52FBA">
              <w:t>196</w:t>
            </w:r>
          </w:p>
        </w:tc>
        <w:tc>
          <w:tcPr>
            <w:tcW w:w="1984" w:type="dxa"/>
            <w:shd w:val="clear" w:color="auto" w:fill="auto"/>
          </w:tcPr>
          <w:p w14:paraId="6D22CF2B" w14:textId="77777777" w:rsidR="00C5652A" w:rsidRPr="00B52FBA" w:rsidRDefault="00C5652A" w:rsidP="000D65D8">
            <w:pPr>
              <w:jc w:val="center"/>
            </w:pPr>
            <w:r>
              <w:t>196</w:t>
            </w:r>
          </w:p>
        </w:tc>
        <w:tc>
          <w:tcPr>
            <w:tcW w:w="2388" w:type="dxa"/>
          </w:tcPr>
          <w:p w14:paraId="6B72A619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285AEDAB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57425DDE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4C883233" w14:textId="77777777" w:rsidR="00C5652A" w:rsidRPr="00B52FBA" w:rsidRDefault="00C5652A" w:rsidP="000D65D8">
            <w:r w:rsidRPr="00B52FBA">
              <w:t>5. Numismatika</w:t>
            </w:r>
          </w:p>
        </w:tc>
        <w:tc>
          <w:tcPr>
            <w:tcW w:w="2495" w:type="dxa"/>
            <w:shd w:val="clear" w:color="auto" w:fill="auto"/>
          </w:tcPr>
          <w:p w14:paraId="1FFABA5A" w14:textId="77777777" w:rsidR="00C5652A" w:rsidRPr="00B52FBA" w:rsidRDefault="00C5652A" w:rsidP="000D65D8">
            <w:pPr>
              <w:jc w:val="center"/>
            </w:pPr>
            <w:r>
              <w:t>15498</w:t>
            </w:r>
          </w:p>
        </w:tc>
        <w:tc>
          <w:tcPr>
            <w:tcW w:w="1984" w:type="dxa"/>
            <w:shd w:val="clear" w:color="auto" w:fill="auto"/>
          </w:tcPr>
          <w:p w14:paraId="70CBD0C8" w14:textId="77777777" w:rsidR="00C5652A" w:rsidRPr="00B52FBA" w:rsidRDefault="00C5652A" w:rsidP="000D65D8">
            <w:pPr>
              <w:jc w:val="center"/>
            </w:pPr>
            <w:r>
              <w:t>15009</w:t>
            </w:r>
          </w:p>
        </w:tc>
        <w:tc>
          <w:tcPr>
            <w:tcW w:w="2388" w:type="dxa"/>
          </w:tcPr>
          <w:p w14:paraId="56156A70" w14:textId="77777777" w:rsidR="00C5652A" w:rsidRDefault="00C5652A" w:rsidP="000D65D8">
            <w:pPr>
              <w:jc w:val="center"/>
            </w:pPr>
            <w:r>
              <w:t>489</w:t>
            </w:r>
          </w:p>
        </w:tc>
        <w:tc>
          <w:tcPr>
            <w:tcW w:w="2007" w:type="dxa"/>
          </w:tcPr>
          <w:p w14:paraId="0EA1262E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1D46B1CA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84" w:type="dxa"/>
          </w:tcPr>
          <w:p w14:paraId="2817FF77" w14:textId="77777777" w:rsidR="00C5652A" w:rsidRPr="00B52FBA" w:rsidRDefault="00C5652A" w:rsidP="000D65D8">
            <w:r w:rsidRPr="00B52FBA">
              <w:t>6. Archeologie</w:t>
            </w:r>
          </w:p>
        </w:tc>
        <w:tc>
          <w:tcPr>
            <w:tcW w:w="2495" w:type="dxa"/>
            <w:shd w:val="clear" w:color="auto" w:fill="auto"/>
          </w:tcPr>
          <w:p w14:paraId="3BB04EB3" w14:textId="77777777" w:rsidR="00C5652A" w:rsidRPr="00B52FBA" w:rsidRDefault="00C5652A" w:rsidP="000D65D8">
            <w:pPr>
              <w:jc w:val="center"/>
            </w:pPr>
            <w:r>
              <w:t>500</w:t>
            </w:r>
          </w:p>
        </w:tc>
        <w:tc>
          <w:tcPr>
            <w:tcW w:w="1984" w:type="dxa"/>
            <w:shd w:val="clear" w:color="auto" w:fill="auto"/>
          </w:tcPr>
          <w:p w14:paraId="75C7F407" w14:textId="77777777" w:rsidR="00C5652A" w:rsidRPr="00B52FBA" w:rsidRDefault="00C5652A" w:rsidP="000D65D8">
            <w:pPr>
              <w:jc w:val="center"/>
            </w:pPr>
            <w:r>
              <w:t>500</w:t>
            </w:r>
          </w:p>
        </w:tc>
        <w:tc>
          <w:tcPr>
            <w:tcW w:w="2388" w:type="dxa"/>
          </w:tcPr>
          <w:p w14:paraId="12E9A9EE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2928CCD4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6A8564F1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3C1F64E1" w14:textId="77777777" w:rsidR="00C5652A" w:rsidRPr="00B52FBA" w:rsidRDefault="00C5652A" w:rsidP="000D65D8">
            <w:r w:rsidRPr="00B52FBA">
              <w:t>7.a Etnografie</w:t>
            </w:r>
            <w:r>
              <w:t xml:space="preserve"> (domácnost)</w:t>
            </w:r>
          </w:p>
        </w:tc>
        <w:tc>
          <w:tcPr>
            <w:tcW w:w="2495" w:type="dxa"/>
            <w:shd w:val="clear" w:color="auto" w:fill="auto"/>
          </w:tcPr>
          <w:p w14:paraId="1B6DE50E" w14:textId="77777777" w:rsidR="00C5652A" w:rsidRPr="00B52FBA" w:rsidRDefault="00C5652A" w:rsidP="000D65D8">
            <w:pPr>
              <w:jc w:val="center"/>
            </w:pPr>
            <w:r w:rsidRPr="00B52FBA">
              <w:t>40</w:t>
            </w:r>
          </w:p>
        </w:tc>
        <w:tc>
          <w:tcPr>
            <w:tcW w:w="1984" w:type="dxa"/>
            <w:shd w:val="clear" w:color="auto" w:fill="auto"/>
          </w:tcPr>
          <w:p w14:paraId="61F91157" w14:textId="77777777" w:rsidR="00C5652A" w:rsidRPr="00B52FBA" w:rsidRDefault="00C5652A" w:rsidP="000D65D8">
            <w:pPr>
              <w:jc w:val="center"/>
            </w:pPr>
            <w:r>
              <w:t>40</w:t>
            </w:r>
          </w:p>
        </w:tc>
        <w:tc>
          <w:tcPr>
            <w:tcW w:w="2388" w:type="dxa"/>
          </w:tcPr>
          <w:p w14:paraId="2B1B2CD8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4C942612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6563CB55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84" w:type="dxa"/>
          </w:tcPr>
          <w:p w14:paraId="1A7E5AAE" w14:textId="77777777" w:rsidR="00C5652A" w:rsidRPr="00B52FBA" w:rsidRDefault="00C5652A" w:rsidP="000D65D8">
            <w:r w:rsidRPr="00B52FBA">
              <w:t>7.b Etnografie</w:t>
            </w:r>
            <w:r>
              <w:t xml:space="preserve"> (kramářské tisky)</w:t>
            </w:r>
          </w:p>
        </w:tc>
        <w:tc>
          <w:tcPr>
            <w:tcW w:w="2495" w:type="dxa"/>
            <w:shd w:val="clear" w:color="auto" w:fill="auto"/>
          </w:tcPr>
          <w:p w14:paraId="7C69729D" w14:textId="77777777" w:rsidR="00C5652A" w:rsidRPr="00B52FBA" w:rsidRDefault="00C5652A" w:rsidP="000D65D8">
            <w:pPr>
              <w:jc w:val="center"/>
            </w:pPr>
            <w:r>
              <w:t>29680</w:t>
            </w:r>
          </w:p>
        </w:tc>
        <w:tc>
          <w:tcPr>
            <w:tcW w:w="1984" w:type="dxa"/>
            <w:shd w:val="clear" w:color="auto" w:fill="auto"/>
          </w:tcPr>
          <w:p w14:paraId="745EF415" w14:textId="77777777" w:rsidR="00C5652A" w:rsidRPr="00B52FBA" w:rsidRDefault="00C5652A" w:rsidP="000D65D8">
            <w:pPr>
              <w:jc w:val="center"/>
            </w:pPr>
            <w:r>
              <w:t>29680</w:t>
            </w:r>
          </w:p>
        </w:tc>
        <w:tc>
          <w:tcPr>
            <w:tcW w:w="2388" w:type="dxa"/>
          </w:tcPr>
          <w:p w14:paraId="79C6BDFD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5873968F" w14:textId="77777777" w:rsidR="00C5652A" w:rsidRDefault="00C5652A" w:rsidP="000D65D8">
            <w:pPr>
              <w:jc w:val="center"/>
            </w:pPr>
            <w:r>
              <w:t>1038</w:t>
            </w:r>
          </w:p>
        </w:tc>
      </w:tr>
      <w:tr w:rsidR="00C5652A" w14:paraId="4DC3D82F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407C5E7C" w14:textId="77777777" w:rsidR="00C5652A" w:rsidRPr="00B52FBA" w:rsidRDefault="00C5652A" w:rsidP="000D65D8">
            <w:r w:rsidRPr="00B52FBA">
              <w:t>7.c Etnografie</w:t>
            </w:r>
            <w:r>
              <w:t xml:space="preserve"> (keramika)</w:t>
            </w:r>
          </w:p>
        </w:tc>
        <w:tc>
          <w:tcPr>
            <w:tcW w:w="2495" w:type="dxa"/>
            <w:shd w:val="clear" w:color="auto" w:fill="auto"/>
          </w:tcPr>
          <w:p w14:paraId="7E419662" w14:textId="77777777" w:rsidR="00C5652A" w:rsidRPr="00B52FBA" w:rsidRDefault="00C5652A" w:rsidP="000D65D8">
            <w:pPr>
              <w:jc w:val="center"/>
            </w:pPr>
            <w:r>
              <w:t>7</w:t>
            </w:r>
            <w:r w:rsidRPr="00B52FBA">
              <w:t xml:space="preserve"> 500</w:t>
            </w:r>
          </w:p>
        </w:tc>
        <w:tc>
          <w:tcPr>
            <w:tcW w:w="1984" w:type="dxa"/>
            <w:shd w:val="clear" w:color="auto" w:fill="auto"/>
          </w:tcPr>
          <w:p w14:paraId="3533178D" w14:textId="77777777" w:rsidR="00C5652A" w:rsidRPr="00B52FBA" w:rsidRDefault="00C5652A" w:rsidP="000D65D8">
            <w:pPr>
              <w:jc w:val="center"/>
            </w:pPr>
            <w:r>
              <w:t>5955</w:t>
            </w:r>
          </w:p>
        </w:tc>
        <w:tc>
          <w:tcPr>
            <w:tcW w:w="2388" w:type="dxa"/>
          </w:tcPr>
          <w:p w14:paraId="041B5012" w14:textId="77777777" w:rsidR="00C5652A" w:rsidRDefault="00C5652A" w:rsidP="000D65D8">
            <w:pPr>
              <w:jc w:val="center"/>
            </w:pPr>
            <w:r>
              <w:t>1545</w:t>
            </w:r>
          </w:p>
        </w:tc>
        <w:tc>
          <w:tcPr>
            <w:tcW w:w="2007" w:type="dxa"/>
          </w:tcPr>
          <w:p w14:paraId="26DB7FD5" w14:textId="77777777" w:rsidR="00C5652A" w:rsidRDefault="00C5652A" w:rsidP="000D65D8">
            <w:pPr>
              <w:jc w:val="center"/>
            </w:pPr>
            <w:r>
              <w:t>515</w:t>
            </w:r>
          </w:p>
        </w:tc>
      </w:tr>
      <w:tr w:rsidR="00C5652A" w14:paraId="55ADE4DD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6D4959B0" w14:textId="77777777" w:rsidR="00C5652A" w:rsidRPr="00B52FBA" w:rsidRDefault="00C5652A" w:rsidP="000D65D8">
            <w:r w:rsidRPr="00B52FBA">
              <w:t>8. Hudební</w:t>
            </w:r>
          </w:p>
        </w:tc>
        <w:tc>
          <w:tcPr>
            <w:tcW w:w="2495" w:type="dxa"/>
            <w:shd w:val="clear" w:color="auto" w:fill="auto"/>
          </w:tcPr>
          <w:p w14:paraId="3202B43E" w14:textId="77777777" w:rsidR="00C5652A" w:rsidRPr="00B52FBA" w:rsidRDefault="00C5652A" w:rsidP="000D65D8">
            <w:pPr>
              <w:jc w:val="center"/>
            </w:pPr>
            <w:r>
              <w:t>325</w:t>
            </w:r>
          </w:p>
        </w:tc>
        <w:tc>
          <w:tcPr>
            <w:tcW w:w="1984" w:type="dxa"/>
            <w:shd w:val="clear" w:color="auto" w:fill="auto"/>
          </w:tcPr>
          <w:p w14:paraId="2CC97961" w14:textId="77777777" w:rsidR="00C5652A" w:rsidRPr="00B52FBA" w:rsidRDefault="00C5652A" w:rsidP="000D65D8">
            <w:pPr>
              <w:jc w:val="center"/>
            </w:pPr>
            <w:r>
              <w:t>325</w:t>
            </w:r>
          </w:p>
        </w:tc>
        <w:tc>
          <w:tcPr>
            <w:tcW w:w="2388" w:type="dxa"/>
          </w:tcPr>
          <w:p w14:paraId="48424352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311D8CC3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08846302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84" w:type="dxa"/>
          </w:tcPr>
          <w:p w14:paraId="0B31CBD4" w14:textId="77777777" w:rsidR="00C5652A" w:rsidRPr="00B52FBA" w:rsidRDefault="00C5652A" w:rsidP="000D65D8">
            <w:r w:rsidRPr="00B52FBA">
              <w:t>9. Zábava a hry</w:t>
            </w:r>
          </w:p>
        </w:tc>
        <w:tc>
          <w:tcPr>
            <w:tcW w:w="2495" w:type="dxa"/>
            <w:shd w:val="clear" w:color="auto" w:fill="auto"/>
          </w:tcPr>
          <w:p w14:paraId="106539D1" w14:textId="77777777" w:rsidR="00C5652A" w:rsidRPr="00B52FBA" w:rsidRDefault="00C5652A" w:rsidP="000D65D8">
            <w:pPr>
              <w:jc w:val="center"/>
            </w:pPr>
            <w:r>
              <w:t>580</w:t>
            </w:r>
          </w:p>
        </w:tc>
        <w:tc>
          <w:tcPr>
            <w:tcW w:w="1984" w:type="dxa"/>
            <w:shd w:val="clear" w:color="auto" w:fill="auto"/>
          </w:tcPr>
          <w:p w14:paraId="1667CA70" w14:textId="77777777" w:rsidR="00C5652A" w:rsidRPr="00B52FBA" w:rsidRDefault="00C5652A" w:rsidP="000D65D8">
            <w:pPr>
              <w:jc w:val="center"/>
            </w:pPr>
            <w:r>
              <w:t>580</w:t>
            </w:r>
          </w:p>
        </w:tc>
        <w:tc>
          <w:tcPr>
            <w:tcW w:w="2388" w:type="dxa"/>
          </w:tcPr>
          <w:p w14:paraId="26CDF76A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46997759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6DE12E72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59D6F6C0" w14:textId="77777777" w:rsidR="00C5652A" w:rsidRPr="00B52FBA" w:rsidRDefault="00C5652A" w:rsidP="000D65D8">
            <w:r w:rsidRPr="00B52FBA">
              <w:t>10. Vlastivěda Šternberk</w:t>
            </w:r>
          </w:p>
        </w:tc>
        <w:tc>
          <w:tcPr>
            <w:tcW w:w="2495" w:type="dxa"/>
            <w:shd w:val="clear" w:color="auto" w:fill="auto"/>
          </w:tcPr>
          <w:p w14:paraId="26C51857" w14:textId="77777777" w:rsidR="00C5652A" w:rsidRPr="00B52FBA" w:rsidRDefault="00C5652A" w:rsidP="000D65D8">
            <w:pPr>
              <w:jc w:val="center"/>
            </w:pPr>
            <w:r>
              <w:t>2570</w:t>
            </w:r>
          </w:p>
        </w:tc>
        <w:tc>
          <w:tcPr>
            <w:tcW w:w="1984" w:type="dxa"/>
            <w:shd w:val="clear" w:color="auto" w:fill="auto"/>
          </w:tcPr>
          <w:p w14:paraId="72438D5B" w14:textId="77777777" w:rsidR="00C5652A" w:rsidRPr="00B52FBA" w:rsidRDefault="00C5652A" w:rsidP="000D65D8">
            <w:pPr>
              <w:jc w:val="center"/>
            </w:pPr>
            <w:r>
              <w:t>2570</w:t>
            </w:r>
          </w:p>
        </w:tc>
        <w:tc>
          <w:tcPr>
            <w:tcW w:w="2388" w:type="dxa"/>
          </w:tcPr>
          <w:p w14:paraId="2492CE67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2F050017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0D754376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84" w:type="dxa"/>
          </w:tcPr>
          <w:p w14:paraId="72BFBF2D" w14:textId="77777777" w:rsidR="00C5652A" w:rsidRPr="00B52FBA" w:rsidRDefault="00C5652A" w:rsidP="000D65D8">
            <w:r w:rsidRPr="00B52FBA">
              <w:t>11. Věda, technika</w:t>
            </w:r>
          </w:p>
        </w:tc>
        <w:tc>
          <w:tcPr>
            <w:tcW w:w="2495" w:type="dxa"/>
            <w:shd w:val="clear" w:color="auto" w:fill="auto"/>
          </w:tcPr>
          <w:p w14:paraId="4116139D" w14:textId="77777777" w:rsidR="00C5652A" w:rsidRPr="00B52FBA" w:rsidRDefault="00C5652A" w:rsidP="000D65D8">
            <w:pPr>
              <w:jc w:val="center"/>
            </w:pPr>
            <w:r>
              <w:t>1424</w:t>
            </w:r>
          </w:p>
        </w:tc>
        <w:tc>
          <w:tcPr>
            <w:tcW w:w="1984" w:type="dxa"/>
            <w:shd w:val="clear" w:color="auto" w:fill="auto"/>
          </w:tcPr>
          <w:p w14:paraId="06FB4807" w14:textId="77777777" w:rsidR="00C5652A" w:rsidRPr="00B52FBA" w:rsidRDefault="00C5652A" w:rsidP="000D65D8">
            <w:pPr>
              <w:jc w:val="center"/>
            </w:pPr>
            <w:r>
              <w:t>1424</w:t>
            </w:r>
          </w:p>
        </w:tc>
        <w:tc>
          <w:tcPr>
            <w:tcW w:w="2388" w:type="dxa"/>
          </w:tcPr>
          <w:p w14:paraId="7106EDC9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31DD2F88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6AE9C627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66A9AB2E" w14:textId="77777777" w:rsidR="00C5652A" w:rsidRPr="00B52FBA" w:rsidRDefault="00C5652A" w:rsidP="000D65D8">
            <w:r w:rsidRPr="00B52FBA">
              <w:t xml:space="preserve">12. </w:t>
            </w:r>
            <w:proofErr w:type="spellStart"/>
            <w:r w:rsidRPr="00B52FBA">
              <w:t>Hist</w:t>
            </w:r>
            <w:proofErr w:type="spellEnd"/>
            <w:r w:rsidRPr="00B52FBA">
              <w:t>. hodiny</w:t>
            </w:r>
          </w:p>
        </w:tc>
        <w:tc>
          <w:tcPr>
            <w:tcW w:w="2495" w:type="dxa"/>
            <w:shd w:val="clear" w:color="auto" w:fill="auto"/>
          </w:tcPr>
          <w:p w14:paraId="1618EF16" w14:textId="77777777" w:rsidR="00C5652A" w:rsidRPr="00B52FBA" w:rsidRDefault="00C5652A" w:rsidP="000D65D8">
            <w:pPr>
              <w:jc w:val="center"/>
            </w:pPr>
            <w:r>
              <w:t>273</w:t>
            </w:r>
          </w:p>
        </w:tc>
        <w:tc>
          <w:tcPr>
            <w:tcW w:w="1984" w:type="dxa"/>
            <w:shd w:val="clear" w:color="auto" w:fill="auto"/>
          </w:tcPr>
          <w:p w14:paraId="5598DDA2" w14:textId="77777777" w:rsidR="00C5652A" w:rsidRPr="00B52FBA" w:rsidRDefault="00C5652A" w:rsidP="000D65D8">
            <w:pPr>
              <w:jc w:val="center"/>
            </w:pPr>
            <w:r>
              <w:t>273</w:t>
            </w:r>
          </w:p>
        </w:tc>
        <w:tc>
          <w:tcPr>
            <w:tcW w:w="2388" w:type="dxa"/>
          </w:tcPr>
          <w:p w14:paraId="647B63FE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6CB806CD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01D17663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84" w:type="dxa"/>
          </w:tcPr>
          <w:p w14:paraId="2563C4B9" w14:textId="77777777" w:rsidR="00C5652A" w:rsidRPr="00B52FBA" w:rsidRDefault="00C5652A" w:rsidP="000D65D8">
            <w:r w:rsidRPr="00B52FBA">
              <w:t>13. Zemědělství</w:t>
            </w:r>
          </w:p>
        </w:tc>
        <w:tc>
          <w:tcPr>
            <w:tcW w:w="2495" w:type="dxa"/>
            <w:shd w:val="clear" w:color="auto" w:fill="auto"/>
          </w:tcPr>
          <w:p w14:paraId="7F7EBF1A" w14:textId="77777777" w:rsidR="00C5652A" w:rsidRPr="00B52FBA" w:rsidRDefault="00C5652A" w:rsidP="000D65D8">
            <w:pPr>
              <w:jc w:val="center"/>
            </w:pPr>
            <w:r>
              <w:t>250</w:t>
            </w:r>
          </w:p>
        </w:tc>
        <w:tc>
          <w:tcPr>
            <w:tcW w:w="1984" w:type="dxa"/>
            <w:shd w:val="clear" w:color="auto" w:fill="auto"/>
          </w:tcPr>
          <w:p w14:paraId="3C7636BE" w14:textId="77777777" w:rsidR="00C5652A" w:rsidRPr="00B52FBA" w:rsidRDefault="00C5652A" w:rsidP="000D65D8">
            <w:pPr>
              <w:jc w:val="center"/>
            </w:pPr>
            <w:r>
              <w:t>250</w:t>
            </w:r>
          </w:p>
        </w:tc>
        <w:tc>
          <w:tcPr>
            <w:tcW w:w="2388" w:type="dxa"/>
          </w:tcPr>
          <w:p w14:paraId="1E1ED8E3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20734958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7AF4A65A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5BB75708" w14:textId="77777777" w:rsidR="00C5652A" w:rsidRPr="00B52FBA" w:rsidRDefault="00C5652A" w:rsidP="000D65D8">
            <w:r w:rsidRPr="00B52FBA">
              <w:t xml:space="preserve">14. </w:t>
            </w:r>
            <w:proofErr w:type="spellStart"/>
            <w:r w:rsidRPr="00B52FBA">
              <w:t>Umprum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14:paraId="2392A80D" w14:textId="77777777" w:rsidR="00C5652A" w:rsidRPr="00B52FBA" w:rsidRDefault="00C5652A" w:rsidP="000D65D8">
            <w:pPr>
              <w:jc w:val="center"/>
            </w:pPr>
            <w:r>
              <w:t>1954</w:t>
            </w:r>
          </w:p>
        </w:tc>
        <w:tc>
          <w:tcPr>
            <w:tcW w:w="1984" w:type="dxa"/>
            <w:shd w:val="clear" w:color="auto" w:fill="auto"/>
          </w:tcPr>
          <w:p w14:paraId="4C45B28B" w14:textId="77777777" w:rsidR="00C5652A" w:rsidRPr="00B52FBA" w:rsidRDefault="00C5652A" w:rsidP="000D65D8">
            <w:pPr>
              <w:jc w:val="center"/>
            </w:pPr>
            <w:r>
              <w:t>1954</w:t>
            </w:r>
          </w:p>
        </w:tc>
        <w:tc>
          <w:tcPr>
            <w:tcW w:w="2388" w:type="dxa"/>
          </w:tcPr>
          <w:p w14:paraId="28DF64B3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1D26F794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6F70D685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169ED6BD" w14:textId="77777777" w:rsidR="00C5652A" w:rsidRPr="00B52FBA" w:rsidRDefault="00C5652A" w:rsidP="000D65D8">
            <w:r w:rsidRPr="00B52FBA">
              <w:t xml:space="preserve">15. Negativy, </w:t>
            </w:r>
            <w:proofErr w:type="spellStart"/>
            <w:r w:rsidRPr="00B52FBA">
              <w:t>diap</w:t>
            </w:r>
            <w:proofErr w:type="spellEnd"/>
            <w:r w:rsidRPr="00B52FBA">
              <w:t>.</w:t>
            </w:r>
          </w:p>
        </w:tc>
        <w:tc>
          <w:tcPr>
            <w:tcW w:w="2495" w:type="dxa"/>
            <w:shd w:val="clear" w:color="auto" w:fill="auto"/>
          </w:tcPr>
          <w:p w14:paraId="66A0D6DE" w14:textId="77777777" w:rsidR="00C5652A" w:rsidRPr="00B52FBA" w:rsidRDefault="00C5652A" w:rsidP="000D65D8">
            <w:pPr>
              <w:jc w:val="center"/>
            </w:pPr>
            <w:r w:rsidRPr="00B52FBA">
              <w:t>11 079</w:t>
            </w:r>
          </w:p>
        </w:tc>
        <w:tc>
          <w:tcPr>
            <w:tcW w:w="1984" w:type="dxa"/>
            <w:shd w:val="clear" w:color="auto" w:fill="auto"/>
          </w:tcPr>
          <w:p w14:paraId="435FE40E" w14:textId="77777777" w:rsidR="00C5652A" w:rsidRPr="00B52FBA" w:rsidRDefault="00C5652A" w:rsidP="000D65D8">
            <w:pPr>
              <w:jc w:val="center"/>
            </w:pPr>
            <w:r>
              <w:t>11079</w:t>
            </w:r>
          </w:p>
        </w:tc>
        <w:tc>
          <w:tcPr>
            <w:tcW w:w="2388" w:type="dxa"/>
          </w:tcPr>
          <w:p w14:paraId="50BCCC05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75EBBAF9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1FB4FC01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84" w:type="dxa"/>
          </w:tcPr>
          <w:p w14:paraId="56E29417" w14:textId="77777777" w:rsidR="00C5652A" w:rsidRPr="00B52FBA" w:rsidRDefault="00C5652A" w:rsidP="000D65D8">
            <w:r w:rsidRPr="00B52FBA">
              <w:t xml:space="preserve">16. </w:t>
            </w:r>
            <w:proofErr w:type="spellStart"/>
            <w:r w:rsidRPr="00B52FBA">
              <w:t>Diversae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14:paraId="4D582639" w14:textId="77777777" w:rsidR="00C5652A" w:rsidRPr="00B52FBA" w:rsidRDefault="00C5652A" w:rsidP="000D65D8">
            <w:pPr>
              <w:jc w:val="center"/>
            </w:pPr>
            <w:r>
              <w:t>695</w:t>
            </w:r>
          </w:p>
        </w:tc>
        <w:tc>
          <w:tcPr>
            <w:tcW w:w="1984" w:type="dxa"/>
            <w:shd w:val="clear" w:color="auto" w:fill="auto"/>
          </w:tcPr>
          <w:p w14:paraId="49BF39D0" w14:textId="77777777" w:rsidR="00C5652A" w:rsidRPr="00B52FBA" w:rsidRDefault="00C5652A" w:rsidP="000D65D8">
            <w:pPr>
              <w:jc w:val="center"/>
            </w:pPr>
            <w:r>
              <w:t>695</w:t>
            </w:r>
          </w:p>
        </w:tc>
        <w:tc>
          <w:tcPr>
            <w:tcW w:w="2388" w:type="dxa"/>
          </w:tcPr>
          <w:p w14:paraId="4819C9FD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2066B831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1115ED5B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7D3481C9" w14:textId="77777777" w:rsidR="00C5652A" w:rsidRPr="00B52FBA" w:rsidRDefault="00C5652A" w:rsidP="000D65D8">
            <w:r w:rsidRPr="00B52FBA">
              <w:t>17. Geologie (</w:t>
            </w:r>
            <w:proofErr w:type="spellStart"/>
            <w:r w:rsidRPr="00B52FBA">
              <w:t>vš</w:t>
            </w:r>
            <w:proofErr w:type="spellEnd"/>
            <w:r w:rsidRPr="00B52FBA">
              <w:t>.)</w:t>
            </w:r>
          </w:p>
        </w:tc>
        <w:tc>
          <w:tcPr>
            <w:tcW w:w="2495" w:type="dxa"/>
            <w:shd w:val="clear" w:color="auto" w:fill="auto"/>
          </w:tcPr>
          <w:p w14:paraId="6263EA89" w14:textId="77777777" w:rsidR="00C5652A" w:rsidRPr="00B52FBA" w:rsidRDefault="00C5652A" w:rsidP="000D65D8">
            <w:pPr>
              <w:jc w:val="center"/>
            </w:pPr>
            <w:r>
              <w:t>100</w:t>
            </w:r>
          </w:p>
        </w:tc>
        <w:tc>
          <w:tcPr>
            <w:tcW w:w="1984" w:type="dxa"/>
            <w:shd w:val="clear" w:color="auto" w:fill="auto"/>
          </w:tcPr>
          <w:p w14:paraId="2E2986FA" w14:textId="77777777" w:rsidR="00C5652A" w:rsidRPr="00B52FBA" w:rsidRDefault="00C5652A" w:rsidP="000D65D8">
            <w:pPr>
              <w:jc w:val="center"/>
            </w:pPr>
            <w:r>
              <w:t>100</w:t>
            </w:r>
          </w:p>
        </w:tc>
        <w:tc>
          <w:tcPr>
            <w:tcW w:w="2388" w:type="dxa"/>
          </w:tcPr>
          <w:p w14:paraId="0A2BEC4E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52152AC0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216D983E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84" w:type="dxa"/>
          </w:tcPr>
          <w:p w14:paraId="113F7B3A" w14:textId="77777777" w:rsidR="00C5652A" w:rsidRPr="00B52FBA" w:rsidRDefault="00C5652A" w:rsidP="000D65D8">
            <w:r w:rsidRPr="00B52FBA">
              <w:t>18. Geologie (</w:t>
            </w:r>
            <w:proofErr w:type="spellStart"/>
            <w:r w:rsidRPr="00B52FBA">
              <w:t>kr.</w:t>
            </w:r>
            <w:proofErr w:type="spellEnd"/>
            <w:r w:rsidRPr="00B52FBA">
              <w:t>)</w:t>
            </w:r>
          </w:p>
        </w:tc>
        <w:tc>
          <w:tcPr>
            <w:tcW w:w="2495" w:type="dxa"/>
          </w:tcPr>
          <w:p w14:paraId="4B671844" w14:textId="77777777" w:rsidR="00C5652A" w:rsidRPr="00B52FBA" w:rsidRDefault="00C5652A" w:rsidP="000D65D8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14:paraId="4D1ACB62" w14:textId="77777777" w:rsidR="00C5652A" w:rsidRPr="00B52FBA" w:rsidRDefault="00C5652A" w:rsidP="000D65D8">
            <w:pPr>
              <w:jc w:val="center"/>
            </w:pPr>
            <w:r>
              <w:t>12</w:t>
            </w:r>
          </w:p>
        </w:tc>
        <w:tc>
          <w:tcPr>
            <w:tcW w:w="2388" w:type="dxa"/>
          </w:tcPr>
          <w:p w14:paraId="17F950E9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52A1BA1C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763B31A5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047654B9" w14:textId="77777777" w:rsidR="00C5652A" w:rsidRPr="00B52FBA" w:rsidRDefault="00C5652A" w:rsidP="000D65D8">
            <w:r w:rsidRPr="00B52FBA">
              <w:t>19. Mineralogická</w:t>
            </w:r>
          </w:p>
        </w:tc>
        <w:tc>
          <w:tcPr>
            <w:tcW w:w="2495" w:type="dxa"/>
          </w:tcPr>
          <w:p w14:paraId="4A9CFAA6" w14:textId="77777777" w:rsidR="00C5652A" w:rsidRPr="00B52FBA" w:rsidRDefault="00C5652A" w:rsidP="000D65D8">
            <w:pPr>
              <w:jc w:val="center"/>
            </w:pPr>
            <w:r>
              <w:t>246</w:t>
            </w:r>
          </w:p>
        </w:tc>
        <w:tc>
          <w:tcPr>
            <w:tcW w:w="1984" w:type="dxa"/>
          </w:tcPr>
          <w:p w14:paraId="03488A0D" w14:textId="77777777" w:rsidR="00C5652A" w:rsidRPr="00B52FBA" w:rsidRDefault="00C5652A" w:rsidP="000D65D8">
            <w:pPr>
              <w:jc w:val="center"/>
            </w:pPr>
            <w:r>
              <w:t>246</w:t>
            </w:r>
          </w:p>
        </w:tc>
        <w:tc>
          <w:tcPr>
            <w:tcW w:w="2388" w:type="dxa"/>
          </w:tcPr>
          <w:p w14:paraId="10E4BCBD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322951FD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75317B96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84" w:type="dxa"/>
          </w:tcPr>
          <w:p w14:paraId="57EC85DE" w14:textId="77777777" w:rsidR="00C5652A" w:rsidRPr="00B52FBA" w:rsidRDefault="00C5652A" w:rsidP="000D65D8">
            <w:r w:rsidRPr="00B52FBA">
              <w:t>20. Paleontologická</w:t>
            </w:r>
          </w:p>
        </w:tc>
        <w:tc>
          <w:tcPr>
            <w:tcW w:w="2495" w:type="dxa"/>
          </w:tcPr>
          <w:p w14:paraId="27D88A77" w14:textId="77777777" w:rsidR="00C5652A" w:rsidRPr="00B52FBA" w:rsidRDefault="00C5652A" w:rsidP="000D65D8">
            <w:pPr>
              <w:jc w:val="center"/>
            </w:pPr>
            <w:r>
              <w:t>158</w:t>
            </w:r>
          </w:p>
        </w:tc>
        <w:tc>
          <w:tcPr>
            <w:tcW w:w="1984" w:type="dxa"/>
          </w:tcPr>
          <w:p w14:paraId="3944B187" w14:textId="77777777" w:rsidR="00C5652A" w:rsidRPr="00B52FBA" w:rsidRDefault="00C5652A" w:rsidP="000D65D8">
            <w:pPr>
              <w:jc w:val="center"/>
            </w:pPr>
            <w:r>
              <w:t>158</w:t>
            </w:r>
          </w:p>
        </w:tc>
        <w:tc>
          <w:tcPr>
            <w:tcW w:w="2388" w:type="dxa"/>
          </w:tcPr>
          <w:p w14:paraId="1B5B47A9" w14:textId="77777777" w:rsidR="00C5652A" w:rsidRDefault="00C5652A" w:rsidP="000D65D8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14:paraId="17D8DA0A" w14:textId="77777777" w:rsidR="00C5652A" w:rsidRDefault="00C5652A" w:rsidP="000D65D8">
            <w:pPr>
              <w:jc w:val="center"/>
            </w:pPr>
            <w:r>
              <w:t>-</w:t>
            </w:r>
          </w:p>
        </w:tc>
      </w:tr>
      <w:tr w:rsidR="00C5652A" w14:paraId="60EB850E" w14:textId="77777777" w:rsidTr="000D6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84" w:type="dxa"/>
          </w:tcPr>
          <w:p w14:paraId="065F0E0D" w14:textId="77777777" w:rsidR="00C5652A" w:rsidRPr="00450EBD" w:rsidRDefault="00C5652A" w:rsidP="000D65D8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495" w:type="dxa"/>
          </w:tcPr>
          <w:p w14:paraId="07AAB336" w14:textId="77777777" w:rsidR="00C5652A" w:rsidRPr="00450EBD" w:rsidRDefault="00C5652A" w:rsidP="000D65D8">
            <w:pPr>
              <w:jc w:val="center"/>
              <w:rPr>
                <w:b/>
              </w:rPr>
            </w:pPr>
            <w:r>
              <w:rPr>
                <w:b/>
              </w:rPr>
              <w:t xml:space="preserve">216 177 </w:t>
            </w:r>
          </w:p>
        </w:tc>
        <w:tc>
          <w:tcPr>
            <w:tcW w:w="1984" w:type="dxa"/>
          </w:tcPr>
          <w:p w14:paraId="3AA9D1B8" w14:textId="77777777" w:rsidR="00C5652A" w:rsidRPr="00450EBD" w:rsidRDefault="00C5652A" w:rsidP="000D65D8">
            <w:pPr>
              <w:jc w:val="center"/>
              <w:rPr>
                <w:b/>
              </w:rPr>
            </w:pPr>
            <w:r>
              <w:rPr>
                <w:b/>
              </w:rPr>
              <w:t>214 061</w:t>
            </w:r>
          </w:p>
        </w:tc>
        <w:tc>
          <w:tcPr>
            <w:tcW w:w="2388" w:type="dxa"/>
          </w:tcPr>
          <w:p w14:paraId="1FDF550A" w14:textId="77777777" w:rsidR="00C5652A" w:rsidRDefault="00C5652A" w:rsidP="000D65D8">
            <w:pPr>
              <w:jc w:val="center"/>
              <w:rPr>
                <w:b/>
              </w:rPr>
            </w:pPr>
            <w:r>
              <w:rPr>
                <w:b/>
              </w:rPr>
              <w:t>2116</w:t>
            </w:r>
          </w:p>
        </w:tc>
        <w:tc>
          <w:tcPr>
            <w:tcW w:w="2007" w:type="dxa"/>
          </w:tcPr>
          <w:p w14:paraId="55CE2843" w14:textId="77777777" w:rsidR="00C5652A" w:rsidRDefault="00C5652A" w:rsidP="000D65D8">
            <w:pPr>
              <w:jc w:val="center"/>
              <w:rPr>
                <w:b/>
              </w:rPr>
            </w:pPr>
            <w:r>
              <w:rPr>
                <w:b/>
              </w:rPr>
              <w:t>1553 ks</w:t>
            </w:r>
          </w:p>
        </w:tc>
      </w:tr>
    </w:tbl>
    <w:p w14:paraId="73E66B84" w14:textId="74544B15" w:rsidR="00C5652A" w:rsidRDefault="00C5652A" w:rsidP="00C55A22">
      <w:pPr>
        <w:tabs>
          <w:tab w:val="left" w:pos="5103"/>
        </w:tabs>
        <w:jc w:val="both"/>
      </w:pPr>
    </w:p>
    <w:p w14:paraId="60D1564B" w14:textId="59E86A37" w:rsidR="00C5652A" w:rsidRDefault="00C5652A" w:rsidP="00C55A22">
      <w:pPr>
        <w:tabs>
          <w:tab w:val="left" w:pos="5103"/>
        </w:tabs>
        <w:jc w:val="both"/>
      </w:pPr>
    </w:p>
    <w:p w14:paraId="443F9A32" w14:textId="570B3E50" w:rsidR="00C5652A" w:rsidRDefault="00C5652A" w:rsidP="00C55A22">
      <w:pPr>
        <w:tabs>
          <w:tab w:val="left" w:pos="5103"/>
        </w:tabs>
        <w:jc w:val="both"/>
      </w:pPr>
    </w:p>
    <w:p w14:paraId="65626E35" w14:textId="0C2ADDB8" w:rsidR="00C5652A" w:rsidRDefault="00C5652A" w:rsidP="00C55A22">
      <w:pPr>
        <w:tabs>
          <w:tab w:val="left" w:pos="5103"/>
        </w:tabs>
        <w:jc w:val="both"/>
      </w:pPr>
    </w:p>
    <w:p w14:paraId="638895FC" w14:textId="09EEE2F4" w:rsidR="00C5652A" w:rsidRDefault="00C5652A" w:rsidP="00C55A22">
      <w:pPr>
        <w:tabs>
          <w:tab w:val="left" w:pos="5103"/>
        </w:tabs>
        <w:jc w:val="both"/>
      </w:pPr>
    </w:p>
    <w:p w14:paraId="2C856E87" w14:textId="15EDFA40" w:rsidR="00C5652A" w:rsidRDefault="00C5652A" w:rsidP="00C55A22">
      <w:pPr>
        <w:tabs>
          <w:tab w:val="left" w:pos="5103"/>
        </w:tabs>
        <w:jc w:val="both"/>
      </w:pPr>
    </w:p>
    <w:p w14:paraId="65A62E7B" w14:textId="33521E98" w:rsidR="00C5652A" w:rsidRDefault="00C5652A" w:rsidP="00C55A22">
      <w:pPr>
        <w:tabs>
          <w:tab w:val="left" w:pos="5103"/>
        </w:tabs>
        <w:jc w:val="both"/>
      </w:pPr>
    </w:p>
    <w:p w14:paraId="706C74FF" w14:textId="0BD15B4B" w:rsidR="00C5652A" w:rsidRDefault="00C5652A" w:rsidP="00C55A22">
      <w:pPr>
        <w:tabs>
          <w:tab w:val="left" w:pos="5103"/>
        </w:tabs>
        <w:jc w:val="both"/>
      </w:pPr>
    </w:p>
    <w:p w14:paraId="79A7FB13" w14:textId="3C57F5E6" w:rsidR="00C5652A" w:rsidRDefault="00C5652A" w:rsidP="00C55A22">
      <w:pPr>
        <w:tabs>
          <w:tab w:val="left" w:pos="5103"/>
        </w:tabs>
        <w:jc w:val="both"/>
      </w:pPr>
    </w:p>
    <w:p w14:paraId="158144E9" w14:textId="1B3D55A5" w:rsidR="00C5652A" w:rsidRDefault="00C5652A" w:rsidP="00C55A22">
      <w:pPr>
        <w:tabs>
          <w:tab w:val="left" w:pos="5103"/>
        </w:tabs>
        <w:jc w:val="both"/>
      </w:pPr>
    </w:p>
    <w:p w14:paraId="1B0B5ADC" w14:textId="1DA95B14" w:rsidR="00C5652A" w:rsidRDefault="00C5652A" w:rsidP="00C55A22">
      <w:pPr>
        <w:tabs>
          <w:tab w:val="left" w:pos="5103"/>
        </w:tabs>
        <w:jc w:val="both"/>
      </w:pPr>
    </w:p>
    <w:p w14:paraId="0517C7BD" w14:textId="7C565D59" w:rsidR="00C5652A" w:rsidRDefault="00C5652A" w:rsidP="00C55A22">
      <w:pPr>
        <w:tabs>
          <w:tab w:val="left" w:pos="5103"/>
        </w:tabs>
        <w:jc w:val="both"/>
      </w:pPr>
    </w:p>
    <w:p w14:paraId="1848084F" w14:textId="1E73849C" w:rsidR="00C5652A" w:rsidRDefault="00C5652A" w:rsidP="00C55A22">
      <w:pPr>
        <w:tabs>
          <w:tab w:val="left" w:pos="5103"/>
        </w:tabs>
        <w:jc w:val="both"/>
      </w:pPr>
    </w:p>
    <w:p w14:paraId="50B31A34" w14:textId="02012C50" w:rsidR="00C5652A" w:rsidRDefault="00C5652A" w:rsidP="00C55A22">
      <w:pPr>
        <w:tabs>
          <w:tab w:val="left" w:pos="5103"/>
        </w:tabs>
        <w:jc w:val="both"/>
      </w:pPr>
    </w:p>
    <w:p w14:paraId="020DB05D" w14:textId="62339536" w:rsidR="00C5652A" w:rsidRDefault="00C5652A" w:rsidP="00C55A22">
      <w:pPr>
        <w:tabs>
          <w:tab w:val="left" w:pos="5103"/>
        </w:tabs>
        <w:jc w:val="both"/>
      </w:pPr>
    </w:p>
    <w:p w14:paraId="6FF016A5" w14:textId="68A1AEED" w:rsidR="00C5652A" w:rsidRDefault="00C5652A" w:rsidP="00C55A22">
      <w:pPr>
        <w:tabs>
          <w:tab w:val="left" w:pos="5103"/>
        </w:tabs>
        <w:jc w:val="both"/>
      </w:pPr>
    </w:p>
    <w:p w14:paraId="1DC0A506" w14:textId="02879261" w:rsidR="00C5652A" w:rsidRDefault="00C5652A" w:rsidP="00C55A22">
      <w:pPr>
        <w:tabs>
          <w:tab w:val="left" w:pos="5103"/>
        </w:tabs>
        <w:jc w:val="both"/>
      </w:pPr>
    </w:p>
    <w:p w14:paraId="0F5EF9B8" w14:textId="77777777" w:rsidR="00C5652A" w:rsidRDefault="00C5652A" w:rsidP="00C5652A">
      <w:pPr>
        <w:rPr>
          <w:b/>
        </w:rPr>
      </w:pPr>
      <w:r>
        <w:rPr>
          <w:b/>
        </w:rPr>
        <w:lastRenderedPageBreak/>
        <w:t>Příloha č. 2</w:t>
      </w:r>
    </w:p>
    <w:p w14:paraId="499EBCE2" w14:textId="77777777" w:rsidR="00C5652A" w:rsidRDefault="00C5652A" w:rsidP="00C5652A">
      <w:pPr>
        <w:jc w:val="both"/>
        <w:rPr>
          <w:b/>
        </w:rPr>
      </w:pPr>
      <w:r w:rsidRPr="005836BD">
        <w:rPr>
          <w:b/>
        </w:rPr>
        <w:t>PROTOKOL</w:t>
      </w:r>
      <w:r w:rsidRPr="00E02059">
        <w:rPr>
          <w:b/>
        </w:rPr>
        <w:t xml:space="preserve"> o předání a ukončení zakázky </w:t>
      </w:r>
      <w:r>
        <w:rPr>
          <w:b/>
        </w:rPr>
        <w:t>„</w:t>
      </w:r>
      <w:r w:rsidRPr="00872BDE">
        <w:rPr>
          <w:b/>
        </w:rPr>
        <w:t>ZAJIŠTĚNÍ DIGITALIZACE SBÍREK</w:t>
      </w:r>
      <w:r>
        <w:rPr>
          <w:b/>
        </w:rPr>
        <w:t xml:space="preserve">“ </w:t>
      </w:r>
      <w:r w:rsidRPr="00E02059">
        <w:rPr>
          <w:b/>
        </w:rPr>
        <w:t>v rámci projektu „VYBUDOVÁNÍ PŘÍRODOVĚDNÉ EXPOZICE A DIGITALIZACE A RESTAUROVÁNÍ SBÍREK VLASTIVĚDNÉHO MUZEA V OLOMOUCI“</w:t>
      </w:r>
    </w:p>
    <w:p w14:paraId="69C10BC5" w14:textId="77777777" w:rsidR="00C5652A" w:rsidRDefault="00C5652A" w:rsidP="00C5652A"/>
    <w:p w14:paraId="2DED68AC" w14:textId="77777777" w:rsidR="00C5652A" w:rsidRDefault="00C5652A" w:rsidP="00C5652A">
      <w:pPr>
        <w:jc w:val="both"/>
      </w:pPr>
      <w:r>
        <w:t xml:space="preserve">1. Na základě kontroly smlouvy o realizaci služeb č. objednatele 186/2019, č. zhotovitele 2019040, včetně všech pozdějších dodatků, protokolů o předání a převzetí tvořících přílohy pravidelných faktur a vnitropodnikových protokolů o předání a převzetí předmětů mezi VMO jako objednatelem a zhotovitelem </w:t>
      </w:r>
      <w:r w:rsidRPr="00872BDE">
        <w:t>TRINITY ART s.r.o.</w:t>
      </w:r>
      <w:r>
        <w:t xml:space="preserve"> lze konstatovat ve vztahu k plnění do 31.5.2022:</w:t>
      </w:r>
    </w:p>
    <w:p w14:paraId="07D55BBD" w14:textId="77777777" w:rsidR="00C5652A" w:rsidRDefault="00C5652A" w:rsidP="00C5652A">
      <w:pPr>
        <w:jc w:val="both"/>
      </w:pPr>
      <w:r>
        <w:t xml:space="preserve">a) VMO převzalo </w:t>
      </w:r>
      <w:proofErr w:type="spellStart"/>
      <w:r>
        <w:t>digitalizáty</w:t>
      </w:r>
      <w:proofErr w:type="spellEnd"/>
      <w:r>
        <w:t xml:space="preserve"> sbírkových předmětů v celkovém počtu </w:t>
      </w:r>
      <w:r w:rsidRPr="00E91C4E">
        <w:rPr>
          <w:b/>
          <w:bCs/>
        </w:rPr>
        <w:t>214 061</w:t>
      </w:r>
      <w:r w:rsidRPr="003C308E">
        <w:rPr>
          <w:b/>
        </w:rPr>
        <w:t xml:space="preserve"> ks</w:t>
      </w:r>
      <w:r>
        <w:t xml:space="preserve">.  </w:t>
      </w:r>
    </w:p>
    <w:p w14:paraId="1F2D1F8E" w14:textId="77777777" w:rsidR="00C5652A" w:rsidRDefault="00C5652A" w:rsidP="00C5652A">
      <w:pPr>
        <w:jc w:val="both"/>
      </w:pPr>
      <w:r>
        <w:t xml:space="preserve">b) Uvedené </w:t>
      </w:r>
      <w:proofErr w:type="spellStart"/>
      <w:r>
        <w:t>digitalizáty</w:t>
      </w:r>
      <w:proofErr w:type="spellEnd"/>
      <w:r>
        <w:t xml:space="preserve"> jsou uloženy ve VMO a zpřístupněny prostřednictvím aplikace SAFE.</w:t>
      </w:r>
    </w:p>
    <w:p w14:paraId="21203F6A" w14:textId="77777777" w:rsidR="00C5652A" w:rsidRDefault="00C5652A" w:rsidP="00C5652A">
      <w:pPr>
        <w:jc w:val="both"/>
      </w:pPr>
      <w:r>
        <w:t xml:space="preserve">c) Součet všech </w:t>
      </w:r>
      <w:proofErr w:type="spellStart"/>
      <w:r>
        <w:t>digitalizátů</w:t>
      </w:r>
      <w:proofErr w:type="spellEnd"/>
      <w:r>
        <w:t xml:space="preserve"> vykázaných na fakturačních protokolech firmy Trinity Art činí </w:t>
      </w:r>
      <w:r w:rsidRPr="00061077">
        <w:rPr>
          <w:b/>
          <w:bCs/>
        </w:rPr>
        <w:t>214 667</w:t>
      </w:r>
      <w:r>
        <w:t xml:space="preserve"> </w:t>
      </w:r>
      <w:proofErr w:type="spellStart"/>
      <w:r>
        <w:t>digitalizátů</w:t>
      </w:r>
      <w:proofErr w:type="spellEnd"/>
      <w:r>
        <w:t xml:space="preserve">: Rozdíl spočívá:  </w:t>
      </w:r>
    </w:p>
    <w:p w14:paraId="6D2D7B27" w14:textId="77777777" w:rsidR="00C5652A" w:rsidRDefault="00C5652A" w:rsidP="00C5652A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v duplicitě </w:t>
      </w:r>
      <w:r w:rsidRPr="00061077">
        <w:rPr>
          <w:b/>
          <w:bCs/>
        </w:rPr>
        <w:t>604</w:t>
      </w:r>
      <w:r>
        <w:t xml:space="preserve"> </w:t>
      </w:r>
      <w:proofErr w:type="spellStart"/>
      <w:r>
        <w:t>digitalizátů</w:t>
      </w:r>
      <w:proofErr w:type="spellEnd"/>
      <w:r>
        <w:t xml:space="preserve"> (podsbírka Fotografie a pohlednice, 302 in. č. FP</w:t>
      </w:r>
      <w:r w:rsidRPr="00700006">
        <w:t xml:space="preserve"> 37000-37302</w:t>
      </w:r>
      <w:r>
        <w:t>, fakturační protokol z 3. kvartálu 2021)</w:t>
      </w:r>
    </w:p>
    <w:p w14:paraId="04DA8979" w14:textId="77777777" w:rsidR="00C5652A" w:rsidRDefault="00C5652A" w:rsidP="00C5652A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v překročení plánovaného počtu o </w:t>
      </w:r>
      <w:r w:rsidRPr="00061077">
        <w:rPr>
          <w:b/>
          <w:bCs/>
        </w:rPr>
        <w:t>2</w:t>
      </w:r>
      <w:r>
        <w:t xml:space="preserve"> </w:t>
      </w:r>
      <w:proofErr w:type="spellStart"/>
      <w:r>
        <w:t>digitalizáty</w:t>
      </w:r>
      <w:proofErr w:type="spellEnd"/>
      <w:r>
        <w:t xml:space="preserve"> (podsbírka Novodobé dějiny, fakturováno 198 </w:t>
      </w:r>
      <w:proofErr w:type="spellStart"/>
      <w:r>
        <w:t>digitalizátů</w:t>
      </w:r>
      <w:proofErr w:type="spellEnd"/>
      <w:r>
        <w:t xml:space="preserve">, 4. kvartál 2019, plán byl na 196 </w:t>
      </w:r>
      <w:proofErr w:type="spellStart"/>
      <w:r>
        <w:t>digitalizátů</w:t>
      </w:r>
      <w:proofErr w:type="spellEnd"/>
      <w:r>
        <w:t>)</w:t>
      </w:r>
    </w:p>
    <w:p w14:paraId="4ED895A3" w14:textId="77777777" w:rsidR="00C5652A" w:rsidRDefault="00C5652A" w:rsidP="00C5652A">
      <w:pPr>
        <w:jc w:val="both"/>
      </w:pPr>
      <w:r>
        <w:t xml:space="preserve">e) V souladu s ustanovením výše uvedené smlouvy o realizaci služeb budou veškeré technické nedostatky, které pracovníci VMO objeví při kontrole a popisu metadat v aplikaci SAFE, řešeny se zhotovitelem v rámci reklamačního řízení. </w:t>
      </w:r>
    </w:p>
    <w:p w14:paraId="65F16E45" w14:textId="77777777" w:rsidR="00C5652A" w:rsidRDefault="00C5652A" w:rsidP="00C5652A">
      <w:pPr>
        <w:jc w:val="both"/>
      </w:pPr>
      <w:r>
        <w:t>Tento protokol je současně podkladem pro narovnání závazku smluvních stran.</w:t>
      </w:r>
    </w:p>
    <w:p w14:paraId="7A204805" w14:textId="0BB63241" w:rsidR="00C5652A" w:rsidRDefault="00C5652A" w:rsidP="00C5652A">
      <w:pPr>
        <w:jc w:val="both"/>
      </w:pPr>
      <w:r>
        <w:t xml:space="preserve">V Olomouci dne </w:t>
      </w:r>
      <w:r w:rsidR="00A725E0">
        <w:t>9. 6</w:t>
      </w:r>
      <w:r>
        <w:t>. 2022</w:t>
      </w:r>
    </w:p>
    <w:p w14:paraId="4377EACB" w14:textId="77777777" w:rsidR="00C5652A" w:rsidRDefault="00C5652A" w:rsidP="00C5652A">
      <w:pPr>
        <w:jc w:val="both"/>
      </w:pPr>
    </w:p>
    <w:p w14:paraId="6A7734B3" w14:textId="77777777" w:rsidR="00C5652A" w:rsidRDefault="00C5652A" w:rsidP="00C5652A">
      <w:pPr>
        <w:jc w:val="both"/>
      </w:pPr>
      <w:r>
        <w:t>Za VMO: PhDr. Filip Hradil</w:t>
      </w:r>
    </w:p>
    <w:p w14:paraId="7A2DB7C0" w14:textId="77777777" w:rsidR="00C5652A" w:rsidRDefault="00C5652A" w:rsidP="00C5652A">
      <w:pPr>
        <w:jc w:val="both"/>
      </w:pPr>
    </w:p>
    <w:p w14:paraId="46EF4333" w14:textId="77777777" w:rsidR="00C5652A" w:rsidRDefault="00C5652A" w:rsidP="00C5652A">
      <w:pPr>
        <w:jc w:val="both"/>
      </w:pPr>
    </w:p>
    <w:p w14:paraId="63F1DE81" w14:textId="77777777" w:rsidR="00C5652A" w:rsidRDefault="00C5652A" w:rsidP="00C5652A">
      <w:pPr>
        <w:jc w:val="both"/>
      </w:pPr>
      <w:r>
        <w:t xml:space="preserve">Za zhotovitele: Martin Šilar   </w:t>
      </w:r>
    </w:p>
    <w:p w14:paraId="26073362" w14:textId="77777777" w:rsidR="00C5652A" w:rsidRDefault="00C5652A" w:rsidP="00C55A22">
      <w:pPr>
        <w:tabs>
          <w:tab w:val="left" w:pos="5103"/>
        </w:tabs>
        <w:jc w:val="both"/>
      </w:pPr>
    </w:p>
    <w:sectPr w:rsidR="00C565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951E" w14:textId="77777777" w:rsidR="00D43002" w:rsidRDefault="00D43002">
      <w:r>
        <w:separator/>
      </w:r>
    </w:p>
  </w:endnote>
  <w:endnote w:type="continuationSeparator" w:id="0">
    <w:p w14:paraId="2A771735" w14:textId="77777777" w:rsidR="00D43002" w:rsidRDefault="00D4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842143"/>
      <w:docPartObj>
        <w:docPartGallery w:val="Page Numbers (Bottom of Page)"/>
        <w:docPartUnique/>
      </w:docPartObj>
    </w:sdtPr>
    <w:sdtEndPr/>
    <w:sdtContent>
      <w:p w14:paraId="19A4AF06" w14:textId="77777777" w:rsidR="00737912" w:rsidRDefault="001237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75">
          <w:rPr>
            <w:noProof/>
          </w:rPr>
          <w:t>2</w:t>
        </w:r>
        <w:r>
          <w:fldChar w:fldCharType="end"/>
        </w:r>
      </w:p>
    </w:sdtContent>
  </w:sdt>
  <w:p w14:paraId="5DDB2815" w14:textId="77777777" w:rsidR="005F3305" w:rsidRDefault="00D430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0930" w14:textId="77777777" w:rsidR="00D43002" w:rsidRDefault="00D43002">
      <w:r>
        <w:separator/>
      </w:r>
    </w:p>
  </w:footnote>
  <w:footnote w:type="continuationSeparator" w:id="0">
    <w:p w14:paraId="67CA0E33" w14:textId="77777777" w:rsidR="00D43002" w:rsidRDefault="00D4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652FEF"/>
    <w:multiLevelType w:val="hybridMultilevel"/>
    <w:tmpl w:val="1A885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25A7"/>
    <w:multiLevelType w:val="hybridMultilevel"/>
    <w:tmpl w:val="6BEE272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130AE0"/>
    <w:multiLevelType w:val="hybridMultilevel"/>
    <w:tmpl w:val="BA98FA04"/>
    <w:lvl w:ilvl="0" w:tplc="FCC81C00">
      <w:start w:val="1"/>
      <w:numFmt w:val="lowerLetter"/>
      <w:lvlText w:val="%1)"/>
      <w:lvlJc w:val="left"/>
      <w:pPr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24C46"/>
    <w:multiLevelType w:val="hybridMultilevel"/>
    <w:tmpl w:val="13642F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914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DE022B"/>
    <w:multiLevelType w:val="hybridMultilevel"/>
    <w:tmpl w:val="CBD4116E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56203E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E7243C"/>
    <w:multiLevelType w:val="hybridMultilevel"/>
    <w:tmpl w:val="B1B64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912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86536A"/>
    <w:multiLevelType w:val="hybridMultilevel"/>
    <w:tmpl w:val="A674557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67A2C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8308491">
    <w:abstractNumId w:val="9"/>
  </w:num>
  <w:num w:numId="2" w16cid:durableId="276063377">
    <w:abstractNumId w:val="0"/>
  </w:num>
  <w:num w:numId="3" w16cid:durableId="1257592976">
    <w:abstractNumId w:val="5"/>
  </w:num>
  <w:num w:numId="4" w16cid:durableId="45766014">
    <w:abstractNumId w:val="11"/>
  </w:num>
  <w:num w:numId="5" w16cid:durableId="558201724">
    <w:abstractNumId w:val="3"/>
  </w:num>
  <w:num w:numId="6" w16cid:durableId="1202281269">
    <w:abstractNumId w:val="0"/>
  </w:num>
  <w:num w:numId="7" w16cid:durableId="379790202">
    <w:abstractNumId w:val="6"/>
  </w:num>
  <w:num w:numId="8" w16cid:durableId="976423088">
    <w:abstractNumId w:val="9"/>
  </w:num>
  <w:num w:numId="9" w16cid:durableId="418912142">
    <w:abstractNumId w:val="5"/>
  </w:num>
  <w:num w:numId="10" w16cid:durableId="404648221">
    <w:abstractNumId w:val="2"/>
  </w:num>
  <w:num w:numId="11" w16cid:durableId="1532257545">
    <w:abstractNumId w:val="10"/>
  </w:num>
  <w:num w:numId="12" w16cid:durableId="1418985492">
    <w:abstractNumId w:val="1"/>
  </w:num>
  <w:num w:numId="13" w16cid:durableId="1936865114">
    <w:abstractNumId w:val="4"/>
  </w:num>
  <w:num w:numId="14" w16cid:durableId="595864770">
    <w:abstractNumId w:val="7"/>
  </w:num>
  <w:num w:numId="15" w16cid:durableId="346248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0"/>
    <w:rsid w:val="00021F3C"/>
    <w:rsid w:val="000351C5"/>
    <w:rsid w:val="000353B9"/>
    <w:rsid w:val="0007309B"/>
    <w:rsid w:val="00093380"/>
    <w:rsid w:val="00093C58"/>
    <w:rsid w:val="00096170"/>
    <w:rsid w:val="000A14C8"/>
    <w:rsid w:val="000B0BD6"/>
    <w:rsid w:val="000D35B4"/>
    <w:rsid w:val="00122521"/>
    <w:rsid w:val="00123794"/>
    <w:rsid w:val="00132BB2"/>
    <w:rsid w:val="001633B9"/>
    <w:rsid w:val="00170604"/>
    <w:rsid w:val="00186150"/>
    <w:rsid w:val="00192A94"/>
    <w:rsid w:val="001D27E1"/>
    <w:rsid w:val="001E038F"/>
    <w:rsid w:val="00205231"/>
    <w:rsid w:val="00214222"/>
    <w:rsid w:val="002267F7"/>
    <w:rsid w:val="00241C5A"/>
    <w:rsid w:val="00246248"/>
    <w:rsid w:val="00246F75"/>
    <w:rsid w:val="00252C62"/>
    <w:rsid w:val="00253CC2"/>
    <w:rsid w:val="0027745D"/>
    <w:rsid w:val="00293D99"/>
    <w:rsid w:val="002A629F"/>
    <w:rsid w:val="002F25E7"/>
    <w:rsid w:val="003203A0"/>
    <w:rsid w:val="00321C21"/>
    <w:rsid w:val="00326C54"/>
    <w:rsid w:val="00330200"/>
    <w:rsid w:val="003516C2"/>
    <w:rsid w:val="003A2AD2"/>
    <w:rsid w:val="003D7374"/>
    <w:rsid w:val="004219C4"/>
    <w:rsid w:val="00422D71"/>
    <w:rsid w:val="0043649D"/>
    <w:rsid w:val="00441F0C"/>
    <w:rsid w:val="00441F69"/>
    <w:rsid w:val="004446CD"/>
    <w:rsid w:val="00476886"/>
    <w:rsid w:val="00485D6F"/>
    <w:rsid w:val="004871FC"/>
    <w:rsid w:val="004E276F"/>
    <w:rsid w:val="004E31AA"/>
    <w:rsid w:val="004E5CD3"/>
    <w:rsid w:val="004F4D3B"/>
    <w:rsid w:val="00536C6A"/>
    <w:rsid w:val="00586733"/>
    <w:rsid w:val="005A2DBF"/>
    <w:rsid w:val="005C2435"/>
    <w:rsid w:val="005C258D"/>
    <w:rsid w:val="00601699"/>
    <w:rsid w:val="00612247"/>
    <w:rsid w:val="00673F9D"/>
    <w:rsid w:val="006829A2"/>
    <w:rsid w:val="006C148D"/>
    <w:rsid w:val="00716396"/>
    <w:rsid w:val="00741F1A"/>
    <w:rsid w:val="00741FFA"/>
    <w:rsid w:val="007426B8"/>
    <w:rsid w:val="007A1AD7"/>
    <w:rsid w:val="007A3859"/>
    <w:rsid w:val="007C26F5"/>
    <w:rsid w:val="007F6435"/>
    <w:rsid w:val="008174D2"/>
    <w:rsid w:val="00824EE3"/>
    <w:rsid w:val="00824F6A"/>
    <w:rsid w:val="00832E15"/>
    <w:rsid w:val="00857E90"/>
    <w:rsid w:val="00864B97"/>
    <w:rsid w:val="0086718D"/>
    <w:rsid w:val="00881FB3"/>
    <w:rsid w:val="0088539E"/>
    <w:rsid w:val="008949A9"/>
    <w:rsid w:val="008A3EF9"/>
    <w:rsid w:val="008A71C7"/>
    <w:rsid w:val="008E67BA"/>
    <w:rsid w:val="008E7A9E"/>
    <w:rsid w:val="008F5A19"/>
    <w:rsid w:val="00911099"/>
    <w:rsid w:val="00923A43"/>
    <w:rsid w:val="0092770C"/>
    <w:rsid w:val="00937205"/>
    <w:rsid w:val="0094771E"/>
    <w:rsid w:val="009512E3"/>
    <w:rsid w:val="00964963"/>
    <w:rsid w:val="009678D5"/>
    <w:rsid w:val="009E7624"/>
    <w:rsid w:val="009F3C84"/>
    <w:rsid w:val="00A27E3F"/>
    <w:rsid w:val="00A337F6"/>
    <w:rsid w:val="00A47A99"/>
    <w:rsid w:val="00A55F22"/>
    <w:rsid w:val="00A725E0"/>
    <w:rsid w:val="00A73BC7"/>
    <w:rsid w:val="00A8078F"/>
    <w:rsid w:val="00AB3045"/>
    <w:rsid w:val="00AB4144"/>
    <w:rsid w:val="00AB6C1E"/>
    <w:rsid w:val="00AD0006"/>
    <w:rsid w:val="00AD57D5"/>
    <w:rsid w:val="00AF0261"/>
    <w:rsid w:val="00AF782D"/>
    <w:rsid w:val="00B030DC"/>
    <w:rsid w:val="00B04383"/>
    <w:rsid w:val="00B1289A"/>
    <w:rsid w:val="00B136E7"/>
    <w:rsid w:val="00B52F88"/>
    <w:rsid w:val="00B628E3"/>
    <w:rsid w:val="00B64BAD"/>
    <w:rsid w:val="00B743B4"/>
    <w:rsid w:val="00BB3E44"/>
    <w:rsid w:val="00BC666D"/>
    <w:rsid w:val="00BD580B"/>
    <w:rsid w:val="00C0119B"/>
    <w:rsid w:val="00C26401"/>
    <w:rsid w:val="00C359E5"/>
    <w:rsid w:val="00C3704D"/>
    <w:rsid w:val="00C52BDE"/>
    <w:rsid w:val="00C55A22"/>
    <w:rsid w:val="00C5652A"/>
    <w:rsid w:val="00C95AB4"/>
    <w:rsid w:val="00C95FBC"/>
    <w:rsid w:val="00CA1ABA"/>
    <w:rsid w:val="00CB4177"/>
    <w:rsid w:val="00CB5541"/>
    <w:rsid w:val="00CE610F"/>
    <w:rsid w:val="00CE7E14"/>
    <w:rsid w:val="00D213DD"/>
    <w:rsid w:val="00D43002"/>
    <w:rsid w:val="00D73DEA"/>
    <w:rsid w:val="00D73E9F"/>
    <w:rsid w:val="00D81CCD"/>
    <w:rsid w:val="00D84412"/>
    <w:rsid w:val="00D9778C"/>
    <w:rsid w:val="00DB0465"/>
    <w:rsid w:val="00DB5376"/>
    <w:rsid w:val="00DC2064"/>
    <w:rsid w:val="00DE39A0"/>
    <w:rsid w:val="00E157F6"/>
    <w:rsid w:val="00E3366C"/>
    <w:rsid w:val="00E403A7"/>
    <w:rsid w:val="00E808A7"/>
    <w:rsid w:val="00E87B6E"/>
    <w:rsid w:val="00E94909"/>
    <w:rsid w:val="00EC7050"/>
    <w:rsid w:val="00ED1C3C"/>
    <w:rsid w:val="00EF4B3A"/>
    <w:rsid w:val="00F12CC0"/>
    <w:rsid w:val="00F177FA"/>
    <w:rsid w:val="00F20F85"/>
    <w:rsid w:val="00F37EDE"/>
    <w:rsid w:val="00F41B8C"/>
    <w:rsid w:val="00F523D3"/>
    <w:rsid w:val="00F553C0"/>
    <w:rsid w:val="00F674D2"/>
    <w:rsid w:val="00F8260C"/>
    <w:rsid w:val="00F95750"/>
    <w:rsid w:val="00FA22DD"/>
    <w:rsid w:val="00FB4853"/>
    <w:rsid w:val="00FC266D"/>
    <w:rsid w:val="00FD3F0D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0A59"/>
  <w15:chartTrackingRefBased/>
  <w15:docId w15:val="{A92CD603-859A-441E-ABA8-06D33CD2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794"/>
    <w:pPr>
      <w:spacing w:after="0" w:line="240" w:lineRule="auto"/>
    </w:pPr>
    <w:rPr>
      <w:rFonts w:ascii="Arial Narrow" w:hAnsi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79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23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794"/>
    <w:rPr>
      <w:rFonts w:ascii="Arial Narrow" w:hAnsi="Arial Narrow"/>
    </w:rPr>
  </w:style>
  <w:style w:type="character" w:styleId="Odkaznakoment">
    <w:name w:val="annotation reference"/>
    <w:basedOn w:val="Standardnpsmoodstavce"/>
    <w:uiPriority w:val="99"/>
    <w:semiHidden/>
    <w:unhideWhenUsed/>
    <w:rsid w:val="00A73B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BC7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BC7"/>
    <w:rPr>
      <w:rFonts w:ascii="Arial Narrow" w:hAnsi="Arial Narrow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D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D6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6170"/>
    <w:pPr>
      <w:spacing w:after="0" w:line="240" w:lineRule="auto"/>
    </w:pPr>
    <w:rPr>
      <w:rFonts w:ascii="Arial Narrow" w:hAnsi="Arial Narrow"/>
    </w:rPr>
  </w:style>
  <w:style w:type="paragraph" w:styleId="Zhlav">
    <w:name w:val="header"/>
    <w:basedOn w:val="Normln"/>
    <w:link w:val="ZhlavChar"/>
    <w:unhideWhenUsed/>
    <w:rsid w:val="000D35B4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0D35B4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ormlncenter">
    <w:name w:val="Normální center"/>
    <w:basedOn w:val="Normln"/>
    <w:rsid w:val="000D35B4"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ranysmlouvy">
    <w:name w:val="Strany smlouvy"/>
    <w:basedOn w:val="Normln"/>
    <w:next w:val="Normln"/>
    <w:rsid w:val="000D35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5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A257-AB7E-4772-984E-4FDA5939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1876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Šmigura</dc:creator>
  <cp:keywords/>
  <dc:description/>
  <cp:lastModifiedBy>Pantělejevová Radka</cp:lastModifiedBy>
  <cp:revision>80</cp:revision>
  <dcterms:created xsi:type="dcterms:W3CDTF">2022-03-11T11:31:00Z</dcterms:created>
  <dcterms:modified xsi:type="dcterms:W3CDTF">2022-06-27T12:44:00Z</dcterms:modified>
</cp:coreProperties>
</file>