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D9" w:rsidRPr="007040D9" w:rsidRDefault="007040D9" w:rsidP="007040D9">
      <w:pPr>
        <w:pStyle w:val="Nadpis2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1F6A14" w:rsidRPr="00A80F53" w:rsidRDefault="001F6A14" w:rsidP="001F6A14">
      <w:pPr>
        <w:pStyle w:val="Nadpis2"/>
        <w:jc w:val="center"/>
        <w:rPr>
          <w:rFonts w:asciiTheme="minorHAnsi" w:hAnsiTheme="minorHAnsi" w:cstheme="minorHAnsi"/>
          <w:sz w:val="32"/>
          <w:szCs w:val="32"/>
        </w:rPr>
      </w:pPr>
      <w:r w:rsidRPr="00A80F53">
        <w:rPr>
          <w:rFonts w:asciiTheme="minorHAnsi" w:hAnsiTheme="minorHAnsi" w:cstheme="minorHAnsi"/>
          <w:sz w:val="32"/>
          <w:szCs w:val="32"/>
        </w:rPr>
        <w:t>OBJEDNÁVKA</w:t>
      </w:r>
    </w:p>
    <w:p w:rsidR="001F6A14" w:rsidRPr="00A80F53" w:rsidRDefault="001F6A14" w:rsidP="001F6A14">
      <w:pPr>
        <w:pStyle w:val="Nadpis2"/>
        <w:jc w:val="center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číslo </w:t>
      </w:r>
      <w:r w:rsidR="00021F94">
        <w:rPr>
          <w:rFonts w:asciiTheme="minorHAnsi" w:hAnsiTheme="minorHAnsi" w:cstheme="minorHAnsi"/>
          <w:sz w:val="20"/>
          <w:szCs w:val="20"/>
        </w:rPr>
        <w:t xml:space="preserve">  </w:t>
      </w:r>
      <w:r w:rsidR="00A94AD7">
        <w:rPr>
          <w:rFonts w:asciiTheme="minorHAnsi" w:hAnsiTheme="minorHAnsi" w:cstheme="minorHAnsi"/>
          <w:sz w:val="20"/>
          <w:szCs w:val="20"/>
        </w:rPr>
        <w:t>52</w:t>
      </w:r>
      <w:r w:rsidR="00021F94">
        <w:rPr>
          <w:rFonts w:asciiTheme="minorHAnsi" w:hAnsiTheme="minorHAnsi" w:cstheme="minorHAnsi"/>
          <w:sz w:val="20"/>
          <w:szCs w:val="20"/>
        </w:rPr>
        <w:t xml:space="preserve">    </w:t>
      </w:r>
      <w:r w:rsidRPr="00A80F53">
        <w:rPr>
          <w:rFonts w:asciiTheme="minorHAnsi" w:hAnsiTheme="minorHAnsi" w:cstheme="minorHAnsi"/>
          <w:sz w:val="20"/>
          <w:szCs w:val="20"/>
        </w:rPr>
        <w:t>/202</w:t>
      </w:r>
      <w:r w:rsidR="008C307C">
        <w:rPr>
          <w:rFonts w:asciiTheme="minorHAnsi" w:hAnsiTheme="minorHAnsi" w:cstheme="minorHAnsi"/>
          <w:sz w:val="20"/>
          <w:szCs w:val="20"/>
        </w:rPr>
        <w:t>2</w:t>
      </w:r>
    </w:p>
    <w:p w:rsidR="001F6A14" w:rsidRPr="00A80F53" w:rsidRDefault="001F6A14" w:rsidP="001F6A14">
      <w:pPr>
        <w:pStyle w:val="Nadpis2"/>
        <w:ind w:left="708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za příkazce dne </w:t>
      </w:r>
    </w:p>
    <w:p w:rsidR="001F6A14" w:rsidRPr="00A80F53" w:rsidRDefault="001F6A14" w:rsidP="001F6A14">
      <w:pPr>
        <w:pStyle w:val="Nadpis2"/>
        <w:ind w:left="708"/>
        <w:rPr>
          <w:rFonts w:asciiTheme="minorHAnsi" w:hAnsiTheme="minorHAnsi" w:cstheme="minorHAnsi"/>
          <w:sz w:val="20"/>
          <w:szCs w:val="20"/>
        </w:rPr>
      </w:pPr>
      <w:r w:rsidRPr="00A80F53">
        <w:rPr>
          <w:rFonts w:asciiTheme="minorHAnsi" w:hAnsiTheme="minorHAnsi" w:cstheme="minorHAnsi"/>
          <w:sz w:val="20"/>
          <w:szCs w:val="20"/>
        </w:rPr>
        <w:t xml:space="preserve">za správce rozpočtu dne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F6A14" w:rsidRPr="00A80F53" w:rsidTr="001F6A14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A14" w:rsidRPr="00A80F53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A80F53">
              <w:rPr>
                <w:rFonts w:asciiTheme="minorHAnsi" w:hAnsiTheme="minorHAnsi" w:cstheme="minorHAnsi"/>
                <w:b/>
                <w:bCs/>
              </w:rPr>
              <w:t>Dodavatel: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A14" w:rsidRPr="00A80F53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A80F53">
              <w:rPr>
                <w:rFonts w:asciiTheme="minorHAnsi" w:hAnsiTheme="minorHAnsi" w:cstheme="minorHAnsi"/>
                <w:b/>
                <w:bCs/>
              </w:rPr>
              <w:t>Odběratel:</w:t>
            </w:r>
          </w:p>
        </w:tc>
      </w:tr>
      <w:tr w:rsidR="001F6A14" w:rsidRPr="00A80F53" w:rsidTr="001F6A14">
        <w:trPr>
          <w:trHeight w:val="4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E528E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 xml:space="preserve">Název: </w:t>
            </w:r>
            <w:r w:rsidR="00E528EB">
              <w:rPr>
                <w:rFonts w:asciiTheme="minorHAnsi" w:hAnsiTheme="minorHAnsi" w:cstheme="minorHAnsi"/>
                <w:sz w:val="18"/>
                <w:szCs w:val="18"/>
              </w:rPr>
              <w:t>Studio 6.15 s. r. 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1F6A14">
            <w:pPr>
              <w:pStyle w:val="Normlnweb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Název:     Muzeum jihovýchodní Moravy ve Zlíně, příspěvková organizace</w:t>
            </w:r>
          </w:p>
        </w:tc>
      </w:tr>
      <w:tr w:rsidR="001F6A14" w:rsidRPr="00A80F53" w:rsidTr="001F6A14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E528E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 xml:space="preserve">Sídlo: </w:t>
            </w:r>
            <w:r w:rsidR="00E528EB">
              <w:rPr>
                <w:rFonts w:asciiTheme="minorHAnsi" w:hAnsiTheme="minorHAnsi" w:cstheme="minorHAnsi"/>
                <w:sz w:val="20"/>
                <w:szCs w:val="20"/>
              </w:rPr>
              <w:t>Filmová 174, 761 79 Zlín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Sídlo:       Vavrečkova 7040, 760 01 Zlín</w:t>
            </w:r>
          </w:p>
        </w:tc>
      </w:tr>
      <w:tr w:rsidR="001F6A14" w:rsidRPr="00A80F53" w:rsidTr="001F6A14">
        <w:trPr>
          <w:trHeight w:val="2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E528EB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IČ:</w:t>
            </w:r>
            <w:r w:rsidR="00FD0F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D0FBB" w:rsidRPr="00A94AD7">
              <w:rPr>
                <w:rFonts w:asciiTheme="minorHAnsi" w:hAnsiTheme="minorHAnsi" w:cstheme="minorHAnsi"/>
                <w:color w:val="777777"/>
                <w:sz w:val="18"/>
                <w:szCs w:val="18"/>
                <w:shd w:val="clear" w:color="auto" w:fill="FFFFFF"/>
              </w:rPr>
              <w:t>26936453</w:t>
            </w:r>
            <w:r w:rsidRPr="00A94AD7">
              <w:rPr>
                <w:rFonts w:asciiTheme="minorHAnsi" w:hAnsiTheme="minorHAnsi" w:cstheme="minorHAnsi"/>
                <w:sz w:val="18"/>
                <w:szCs w:val="18"/>
              </w:rPr>
              <w:t xml:space="preserve"> , DIČ: </w:t>
            </w:r>
            <w:r w:rsidR="00FD0FBB" w:rsidRPr="00A94AD7">
              <w:rPr>
                <w:rFonts w:asciiTheme="minorHAnsi" w:hAnsiTheme="minorHAnsi" w:cstheme="minorHAnsi"/>
                <w:color w:val="777777"/>
                <w:sz w:val="18"/>
                <w:szCs w:val="18"/>
                <w:shd w:val="clear" w:color="auto" w:fill="FFFFFF"/>
              </w:rPr>
              <w:t>CZ26936453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A80F53" w:rsidRDefault="001F6A14" w:rsidP="001F6A14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3">
              <w:rPr>
                <w:rFonts w:asciiTheme="minorHAnsi" w:hAnsiTheme="minorHAnsi" w:cstheme="minorHAnsi"/>
                <w:sz w:val="18"/>
                <w:szCs w:val="18"/>
              </w:rPr>
              <w:t>IČ: 00089982, DIČ neplátce DPH</w:t>
            </w:r>
          </w:p>
        </w:tc>
      </w:tr>
      <w:tr w:rsidR="001F6A14" w:rsidRPr="00A80F53" w:rsidTr="001F6A14">
        <w:trPr>
          <w:trHeight w:val="12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1) Specifikace zboží/služby: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Objednáváme u Vás </w:t>
            </w:r>
            <w:r w:rsidR="00E528EB">
              <w:rPr>
                <w:rFonts w:asciiTheme="minorHAnsi" w:hAnsiTheme="minorHAnsi" w:cstheme="minorHAnsi"/>
                <w:sz w:val="18"/>
                <w:szCs w:val="18"/>
              </w:rPr>
              <w:t xml:space="preserve"> grafické práce spojené s výstavou Zlín 700 (grafická koncepce výstavy, úprava a retuše fotografií, grafická a předtisková příprava 20 ks panelů, časové osy</w:t>
            </w:r>
            <w:r w:rsidR="007F3E1B">
              <w:rPr>
                <w:rFonts w:asciiTheme="minorHAnsi" w:hAnsiTheme="minorHAnsi" w:cstheme="minorHAnsi"/>
                <w:sz w:val="18"/>
                <w:szCs w:val="18"/>
              </w:rPr>
              <w:t xml:space="preserve"> 600x100 cm</w:t>
            </w:r>
            <w:r w:rsidR="00E528EB">
              <w:rPr>
                <w:rFonts w:asciiTheme="minorHAnsi" w:hAnsiTheme="minorHAnsi" w:cstheme="minorHAnsi"/>
                <w:sz w:val="18"/>
                <w:szCs w:val="18"/>
              </w:rPr>
              <w:t xml:space="preserve"> a </w:t>
            </w:r>
            <w:r w:rsidR="007F3E1B">
              <w:rPr>
                <w:rFonts w:asciiTheme="minorHAnsi" w:hAnsiTheme="minorHAnsi" w:cstheme="minorHAnsi"/>
                <w:sz w:val="18"/>
                <w:szCs w:val="18"/>
              </w:rPr>
              <w:t>textové části s vloženými snímky 1400x100 cm</w:t>
            </w:r>
            <w:r w:rsidR="00E528E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1F6A14" w:rsidRPr="007040D9" w:rsidRDefault="001F6A14" w:rsidP="00E30E2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6A14" w:rsidRPr="00A80F53" w:rsidTr="007040D9">
        <w:trPr>
          <w:trHeight w:val="4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1F6A14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2) Místo dodání: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E528EB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 budova 14, Vavrečkova 7040, Zlín</w:t>
            </w:r>
          </w:p>
        </w:tc>
      </w:tr>
      <w:tr w:rsidR="001F6A14" w:rsidRPr="00A80F53" w:rsidTr="007040D9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1F6A14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3) Termín dodání: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E528EB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15. 8. 2022</w:t>
            </w:r>
          </w:p>
        </w:tc>
      </w:tr>
      <w:tr w:rsidR="001F6A14" w:rsidRPr="00A80F53" w:rsidTr="007040D9">
        <w:trPr>
          <w:trHeight w:val="84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1F6A14" w:rsidP="001F6A14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3) Cena  </w:t>
            </w:r>
          </w:p>
          <w:p w:rsidR="001F6A14" w:rsidRPr="007040D9" w:rsidRDefault="001F6A14" w:rsidP="001F6A14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14" w:rsidRPr="007040D9" w:rsidRDefault="00A80F53" w:rsidP="00A80F5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s DPH: </w:t>
            </w:r>
            <w:r w:rsidR="00E528EB">
              <w:rPr>
                <w:rFonts w:asciiTheme="minorHAnsi" w:hAnsiTheme="minorHAnsi" w:cstheme="minorHAnsi"/>
                <w:sz w:val="18"/>
                <w:szCs w:val="18"/>
              </w:rPr>
              <w:t>119 790,- Kč</w:t>
            </w: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</w:p>
          <w:p w:rsidR="001F6A14" w:rsidRPr="007040D9" w:rsidRDefault="00A80F53" w:rsidP="00A80F5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bez DPH:  </w:t>
            </w:r>
            <w:r w:rsidR="00E528EB">
              <w:rPr>
                <w:rFonts w:asciiTheme="minorHAnsi" w:hAnsiTheme="minorHAnsi" w:cstheme="minorHAnsi"/>
                <w:sz w:val="18"/>
                <w:szCs w:val="18"/>
              </w:rPr>
              <w:t>99 000,- Kč</w:t>
            </w: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80F53" w:rsidRPr="007040D9" w:rsidRDefault="00A80F53" w:rsidP="00A80F53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>sazba DPH: 21%</w:t>
            </w:r>
          </w:p>
        </w:tc>
      </w:tr>
      <w:tr w:rsidR="00A80F53" w:rsidRPr="00A80F53" w:rsidTr="007040D9">
        <w:trPr>
          <w:trHeight w:val="3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3" w:rsidRPr="007040D9" w:rsidRDefault="00A80F53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5) Splatnost faktury, způsob úhrady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3" w:rsidRPr="007040D9" w:rsidRDefault="00A80F53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>splatnost 30 dnů, placeno bezhotovostním převodem</w:t>
            </w:r>
          </w:p>
        </w:tc>
      </w:tr>
      <w:tr w:rsidR="00A80F53" w:rsidRPr="00A80F53" w:rsidTr="007040D9">
        <w:trPr>
          <w:trHeight w:val="8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3" w:rsidRPr="007040D9" w:rsidRDefault="00A80F53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7040D9">
              <w:rPr>
                <w:rFonts w:asciiTheme="minorHAnsi" w:hAnsiTheme="minorHAnsi" w:cstheme="minorHAnsi"/>
                <w:sz w:val="18"/>
                <w:szCs w:val="18"/>
              </w:rPr>
              <w:t xml:space="preserve">6 Kontaktní) osoba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53" w:rsidRPr="007040D9" w:rsidRDefault="00A94AD7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  <w:p w:rsidR="00A80F53" w:rsidRPr="007040D9" w:rsidRDefault="00A94AD7" w:rsidP="007040D9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  <w:p w:rsidR="00A80F53" w:rsidRPr="007040D9" w:rsidRDefault="00A94AD7" w:rsidP="00A94AD7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XXX</w:t>
            </w:r>
          </w:p>
        </w:tc>
      </w:tr>
    </w:tbl>
    <w:p w:rsidR="001F6A14" w:rsidRPr="00A80F53" w:rsidRDefault="001F6A14" w:rsidP="001F6A1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A80F53">
        <w:rPr>
          <w:rFonts w:asciiTheme="minorHAnsi" w:hAnsiTheme="minorHAnsi" w:cstheme="minorHAnsi"/>
        </w:rPr>
        <w:t xml:space="preserve">  </w:t>
      </w:r>
    </w:p>
    <w:p w:rsidR="00D96BAB" w:rsidRPr="00A80F53" w:rsidRDefault="00A80F53" w:rsidP="001F6A14">
      <w:pPr>
        <w:spacing w:after="0"/>
        <w:rPr>
          <w:rFonts w:cstheme="minorHAnsi"/>
        </w:rPr>
      </w:pPr>
      <w:r w:rsidRPr="00A80F53">
        <w:rPr>
          <w:rFonts w:cstheme="minorHAnsi"/>
        </w:rPr>
        <w:t xml:space="preserve">Ve Zlíně dne </w:t>
      </w:r>
    </w:p>
    <w:p w:rsidR="00A80F53" w:rsidRPr="00A80F53" w:rsidRDefault="00A80F53" w:rsidP="001F6A14">
      <w:pPr>
        <w:spacing w:after="0"/>
        <w:rPr>
          <w:rFonts w:cstheme="minorHAnsi"/>
        </w:rPr>
      </w:pPr>
    </w:p>
    <w:p w:rsidR="00A80F53" w:rsidRPr="00A80F53" w:rsidRDefault="00A80F53" w:rsidP="001F6A14">
      <w:pPr>
        <w:spacing w:after="0"/>
        <w:rPr>
          <w:rFonts w:cstheme="minorHAnsi"/>
        </w:rPr>
      </w:pPr>
    </w:p>
    <w:p w:rsidR="00A80F53" w:rsidRPr="00A80F53" w:rsidRDefault="00A80F53" w:rsidP="001F6A14">
      <w:pPr>
        <w:spacing w:after="0"/>
        <w:rPr>
          <w:rFonts w:cstheme="minorHAnsi"/>
        </w:rPr>
      </w:pPr>
    </w:p>
    <w:p w:rsidR="00A80F53" w:rsidRPr="00A80F53" w:rsidRDefault="00A80F53" w:rsidP="001F6A14">
      <w:pPr>
        <w:spacing w:after="0"/>
        <w:rPr>
          <w:rFonts w:cstheme="minorHAnsi"/>
        </w:rPr>
      </w:pPr>
    </w:p>
    <w:p w:rsidR="00A80F53" w:rsidRPr="00A80F53" w:rsidRDefault="00A80F53" w:rsidP="001F6A14">
      <w:pPr>
        <w:spacing w:after="0"/>
        <w:rPr>
          <w:rFonts w:cstheme="minorHAnsi"/>
        </w:rPr>
      </w:pPr>
      <w:r w:rsidRPr="00A80F53">
        <w:rPr>
          <w:rFonts w:cstheme="minorHAnsi"/>
        </w:rPr>
        <w:t>……………………………………….</w:t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  <w:t>…………………………………………………..</w:t>
      </w:r>
    </w:p>
    <w:p w:rsidR="00A80F53" w:rsidRDefault="00A80F53" w:rsidP="00A80F53">
      <w:pPr>
        <w:spacing w:after="0"/>
        <w:rPr>
          <w:rFonts w:cstheme="minorHAnsi"/>
        </w:rPr>
      </w:pPr>
      <w:r w:rsidRPr="00A80F53">
        <w:rPr>
          <w:rFonts w:cstheme="minorHAnsi"/>
        </w:rPr>
        <w:t xml:space="preserve">Vystavil: </w:t>
      </w:r>
      <w:r w:rsidR="00A94AD7">
        <w:rPr>
          <w:rFonts w:cstheme="minorHAnsi"/>
        </w:rPr>
        <w:t>XXX</w:t>
      </w:r>
      <w:r w:rsidRPr="00A80F53">
        <w:rPr>
          <w:rFonts w:cstheme="minorHAnsi"/>
        </w:rPr>
        <w:tab/>
      </w:r>
      <w:r w:rsidR="00A94AD7">
        <w:rPr>
          <w:rFonts w:cstheme="minorHAnsi"/>
        </w:rPr>
        <w:tab/>
      </w:r>
      <w:r w:rsidR="00A94AD7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</w:r>
      <w:r w:rsidRPr="00A80F53">
        <w:rPr>
          <w:rFonts w:cstheme="minorHAnsi"/>
        </w:rPr>
        <w:tab/>
        <w:t>Schválil:</w:t>
      </w:r>
      <w:r w:rsidR="00A94AD7">
        <w:rPr>
          <w:rFonts w:cstheme="minorHAnsi"/>
        </w:rPr>
        <w:t xml:space="preserve"> XXX</w:t>
      </w:r>
    </w:p>
    <w:p w:rsidR="00A94AD7" w:rsidRDefault="00A94AD7" w:rsidP="00A80F53">
      <w:pPr>
        <w:spacing w:after="0"/>
        <w:rPr>
          <w:rFonts w:cstheme="minorHAnsi"/>
        </w:rPr>
      </w:pPr>
    </w:p>
    <w:p w:rsidR="00A94AD7" w:rsidRPr="00A80F53" w:rsidRDefault="00A94AD7" w:rsidP="00A80F53">
      <w:pPr>
        <w:spacing w:after="0"/>
        <w:rPr>
          <w:rFonts w:cstheme="minorHAnsi"/>
        </w:rPr>
      </w:pPr>
    </w:p>
    <w:p w:rsidR="00A80F53" w:rsidRPr="007040D9" w:rsidRDefault="00A80F53" w:rsidP="007040D9">
      <w:pPr>
        <w:spacing w:after="0"/>
        <w:jc w:val="both"/>
        <w:rPr>
          <w:rFonts w:cstheme="minorHAnsi"/>
          <w:sz w:val="20"/>
        </w:rPr>
      </w:pPr>
      <w:r w:rsidRPr="007040D9">
        <w:rPr>
          <w:rFonts w:cstheme="minorHAnsi"/>
          <w:sz w:val="20"/>
        </w:rPr>
        <w:lastRenderedPageBreak/>
        <w:t>Akceptací objednávky dodavatel zároveň bere na vědomí, že odběratel je povinným subjektem dle zákona o registru smluv č. 340/2015 Sb. Akceptovaná objednávka s hodnotou předmětu nad 50.000,- Kč bez DPH bude odběratelem zveřejněna v registru smluv v souladu s platnou legislativou.</w:t>
      </w:r>
    </w:p>
    <w:p w:rsidR="00A80F53" w:rsidRPr="00A80F53" w:rsidRDefault="00A80F53" w:rsidP="00A80F53">
      <w:pPr>
        <w:spacing w:after="0"/>
        <w:rPr>
          <w:rFonts w:cstheme="minorHAnsi"/>
        </w:rPr>
      </w:pPr>
    </w:p>
    <w:p w:rsidR="00A80F53" w:rsidRPr="007040D9" w:rsidRDefault="00A80F53" w:rsidP="00A80F53">
      <w:pPr>
        <w:spacing w:after="0"/>
        <w:rPr>
          <w:rFonts w:cstheme="minorHAnsi"/>
          <w:sz w:val="20"/>
        </w:rPr>
      </w:pPr>
      <w:r w:rsidRPr="007040D9">
        <w:rPr>
          <w:rFonts w:cstheme="minorHAnsi"/>
          <w:sz w:val="20"/>
        </w:rPr>
        <w:t>Objednávku akceptuji</w:t>
      </w:r>
    </w:p>
    <w:p w:rsidR="00A80F53" w:rsidRPr="007040D9" w:rsidRDefault="00A80F53" w:rsidP="00A80F53">
      <w:pPr>
        <w:spacing w:after="0"/>
        <w:rPr>
          <w:rFonts w:cstheme="minorHAnsi"/>
          <w:sz w:val="20"/>
        </w:rPr>
      </w:pPr>
    </w:p>
    <w:p w:rsidR="00A80F53" w:rsidRPr="007040D9" w:rsidRDefault="00A80F53" w:rsidP="00A80F53">
      <w:pPr>
        <w:spacing w:after="0"/>
        <w:rPr>
          <w:rFonts w:cstheme="minorHAnsi"/>
          <w:sz w:val="20"/>
        </w:rPr>
      </w:pPr>
      <w:r w:rsidRPr="007040D9">
        <w:rPr>
          <w:rFonts w:cstheme="minorHAnsi"/>
          <w:sz w:val="20"/>
        </w:rPr>
        <w:t>V ………………..  dne ……………………….</w:t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  <w:t>…………………………………</w:t>
      </w:r>
    </w:p>
    <w:p w:rsidR="00CE4284" w:rsidRPr="00A94AD7" w:rsidRDefault="00A80F53" w:rsidP="00A94AD7">
      <w:pPr>
        <w:spacing w:after="0"/>
        <w:rPr>
          <w:rFonts w:cstheme="minorHAnsi"/>
          <w:sz w:val="20"/>
        </w:rPr>
      </w:pP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</w:r>
      <w:r w:rsidRPr="007040D9">
        <w:rPr>
          <w:rFonts w:cstheme="minorHAnsi"/>
          <w:sz w:val="20"/>
        </w:rPr>
        <w:tab/>
        <w:t>Podpis dodavatele</w:t>
      </w:r>
    </w:p>
    <w:sectPr w:rsidR="00CE4284" w:rsidRPr="00A94AD7" w:rsidSect="000D2DBB">
      <w:headerReference w:type="default" r:id="rId7"/>
      <w:footerReference w:type="default" r:id="rId8"/>
      <w:pgSz w:w="11906" w:h="16838" w:code="9"/>
      <w:pgMar w:top="1418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65" w:rsidRDefault="00F86465" w:rsidP="008C1B95">
      <w:pPr>
        <w:spacing w:after="0"/>
      </w:pPr>
      <w:r>
        <w:separator/>
      </w:r>
    </w:p>
  </w:endnote>
  <w:endnote w:type="continuationSeparator" w:id="0">
    <w:p w:rsidR="00F86465" w:rsidRDefault="00F86465" w:rsidP="008C1B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uton Hel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95" w:rsidRPr="00DF7258" w:rsidRDefault="008C1B95" w:rsidP="00FF5F2E">
    <w:pPr>
      <w:pStyle w:val="Zpat"/>
      <w:rPr>
        <w:b/>
        <w:sz w:val="20"/>
        <w:szCs w:val="20"/>
      </w:rPr>
    </w:pPr>
    <w:r w:rsidRPr="00DF7258">
      <w:rPr>
        <w:b/>
        <w:sz w:val="20"/>
        <w:szCs w:val="20"/>
      </w:rPr>
      <w:t>Muzeum jihovýchodní Moravy ve Zlíně</w:t>
    </w:r>
    <w:r w:rsidR="00DF7258">
      <w:rPr>
        <w:b/>
        <w:sz w:val="20"/>
        <w:szCs w:val="20"/>
      </w:rPr>
      <w:t>,</w:t>
    </w:r>
  </w:p>
  <w:p w:rsidR="008C1B95" w:rsidRPr="008C1B95" w:rsidRDefault="008C1B95" w:rsidP="00FF5F2E">
    <w:pPr>
      <w:pStyle w:val="Zpat"/>
      <w:rPr>
        <w:sz w:val="20"/>
        <w:szCs w:val="20"/>
      </w:rPr>
    </w:pPr>
    <w:r w:rsidRPr="008C1B95">
      <w:rPr>
        <w:sz w:val="20"/>
        <w:szCs w:val="20"/>
      </w:rPr>
      <w:t>příspěvková organizace</w:t>
    </w:r>
  </w:p>
  <w:p w:rsidR="008C1B95" w:rsidRPr="008C1B95" w:rsidRDefault="00D96BAB" w:rsidP="008C1B95">
    <w:pPr>
      <w:pStyle w:val="Zpat"/>
      <w:ind w:left="708"/>
      <w:rPr>
        <w:sz w:val="16"/>
        <w:szCs w:val="16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2643505</wp:posOffset>
              </wp:positionH>
              <wp:positionV relativeFrom="paragraph">
                <wp:posOffset>48260</wp:posOffset>
              </wp:positionV>
              <wp:extent cx="2162175" cy="5905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B95" w:rsidRDefault="008C1B95" w:rsidP="008C1B95">
                          <w:pPr>
                            <w:pStyle w:val="Bezodstavcovhostylu"/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</w:pPr>
                          <w:r w:rsidRPr="00EF5E89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>telefon:</w:t>
                          </w:r>
                          <w:r w:rsidR="008345DE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EF5E89" w:rsidRPr="00EF5E89" w:rsidRDefault="00EF5E89" w:rsidP="00EF5E89">
                          <w:pPr>
                            <w:pStyle w:val="Bezodstavcovhostylu"/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</w:pPr>
                          <w:r w:rsidRPr="00EF5E89">
                            <w:rPr>
                              <w:rFonts w:asciiTheme="minorHAnsi" w:hAnsiTheme="minorHAnsi" w:cs="Teuton Hell Regular"/>
                              <w:sz w:val="17"/>
                              <w:szCs w:val="17"/>
                            </w:rPr>
                            <w:t xml:space="preserve">e-mail: </w:t>
                          </w:r>
                        </w:p>
                        <w:p w:rsidR="008C1B95" w:rsidRPr="00EF5E89" w:rsidRDefault="00EF5E89" w:rsidP="00EF5E89">
                          <w:r w:rsidRPr="00EF5E89">
                            <w:rPr>
                              <w:rFonts w:cs="Teuton Hell Bold"/>
                              <w:b/>
                              <w:bCs/>
                              <w:color w:val="FF3F00"/>
                              <w:sz w:val="17"/>
                              <w:szCs w:val="17"/>
                            </w:rPr>
                            <w:t>www.muzeum-zlin.cz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08.15pt;margin-top:3.8pt;width:170.25pt;height:4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" filled="f" stroked="f">
              <v:textbox style="mso-fit-shape-to-text:t">
                <w:txbxContent>
                  <w:p w:rsidR="008C1B95" w:rsidRDefault="008C1B95" w:rsidP="008C1B95">
                    <w:pPr>
                      <w:pStyle w:val="Bezodstavcovhostylu"/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</w:pPr>
                    <w:r w:rsidRPr="00EF5E89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>telefon:</w:t>
                    </w:r>
                    <w:r w:rsidR="008345DE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 xml:space="preserve"> </w:t>
                    </w:r>
                  </w:p>
                  <w:p w:rsidR="00EF5E89" w:rsidRPr="00EF5E89" w:rsidRDefault="00EF5E89" w:rsidP="00EF5E89">
                    <w:pPr>
                      <w:pStyle w:val="Bezodstavcovhostylu"/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</w:pPr>
                    <w:r w:rsidRPr="00EF5E89">
                      <w:rPr>
                        <w:rFonts w:asciiTheme="minorHAnsi" w:hAnsiTheme="minorHAnsi" w:cs="Teuton Hell Regular"/>
                        <w:sz w:val="17"/>
                        <w:szCs w:val="17"/>
                      </w:rPr>
                      <w:t xml:space="preserve">e-mail: </w:t>
                    </w:r>
                  </w:p>
                  <w:p w:rsidR="008C1B95" w:rsidRPr="00EF5E89" w:rsidRDefault="00EF5E89" w:rsidP="00EF5E89">
                    <w:r w:rsidRPr="00EF5E89">
                      <w:rPr>
                        <w:rFonts w:cs="Teuton Hell Bold"/>
                        <w:b/>
                        <w:bCs/>
                        <w:color w:val="FF3F00"/>
                        <w:sz w:val="17"/>
                        <w:szCs w:val="17"/>
                      </w:rPr>
                      <w:t>www.muzeum-zlin.cz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4805680</wp:posOffset>
              </wp:positionH>
              <wp:positionV relativeFrom="paragraph">
                <wp:posOffset>10160</wp:posOffset>
              </wp:positionV>
              <wp:extent cx="2200275" cy="112395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B95" w:rsidRDefault="008C1B95" w:rsidP="008C1B95">
                          <w:pPr>
                            <w:rPr>
                              <w:rFonts w:cs="Teuton Hell Regular"/>
                              <w:sz w:val="17"/>
                              <w:szCs w:val="17"/>
                            </w:rPr>
                          </w:pP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Bankovní spojení:</w:t>
                          </w:r>
                        </w:p>
                        <w:p w:rsidR="008C1B95" w:rsidRPr="008C1B95" w:rsidRDefault="008C1B95" w:rsidP="008C1B95">
                          <w:pPr>
                            <w:rPr>
                              <w:rFonts w:cs="Teuton Hell Regular"/>
                              <w:sz w:val="17"/>
                              <w:szCs w:val="17"/>
                            </w:rPr>
                          </w:pP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KB Zlín, Č.Ú. 4137661/0100</w:t>
                          </w:r>
                        </w:p>
                        <w:p w:rsidR="008C1B95" w:rsidRPr="008C1B95" w:rsidRDefault="008C1B95" w:rsidP="008C1B95">
                          <w:pPr>
                            <w:rPr>
                              <w:rFonts w:cs="Teuton Hell Regular"/>
                              <w:sz w:val="17"/>
                              <w:szCs w:val="17"/>
                            </w:rPr>
                          </w:pP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IČO:</w:t>
                          </w:r>
                          <w:r w:rsidR="00EF5E89">
                            <w:rPr>
                              <w:rFonts w:cs="Teuton Hell Regular"/>
                              <w:sz w:val="17"/>
                              <w:szCs w:val="17"/>
                            </w:rPr>
                            <w:t>00</w:t>
                          </w: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089982</w:t>
                          </w:r>
                        </w:p>
                        <w:p w:rsidR="008C1B95" w:rsidRDefault="008C1B95" w:rsidP="008C1B95"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DIČ: CZ0</w:t>
                          </w:r>
                          <w:r w:rsidR="00EF5E89">
                            <w:rPr>
                              <w:rFonts w:cs="Teuton Hell Regular"/>
                              <w:sz w:val="17"/>
                              <w:szCs w:val="17"/>
                            </w:rPr>
                            <w:t>00</w:t>
                          </w:r>
                          <w:r w:rsidRPr="008C1B95">
                            <w:rPr>
                              <w:rFonts w:cs="Teuton Hell Regular"/>
                              <w:sz w:val="17"/>
                              <w:szCs w:val="17"/>
                            </w:rPr>
                            <w:t>89982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8.4pt;margin-top:.8pt;width:173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" filled="f" stroked="f">
              <v:textbox>
                <w:txbxContent>
                  <w:p w:rsidR="008C1B95" w:rsidRDefault="008C1B95" w:rsidP="008C1B95">
                    <w:pPr>
                      <w:rPr>
                        <w:rFonts w:cs="Teuton Hell Regular"/>
                        <w:sz w:val="17"/>
                        <w:szCs w:val="17"/>
                      </w:rPr>
                    </w:pP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Bankovní spojení:</w:t>
                    </w:r>
                  </w:p>
                  <w:p w:rsidR="008C1B95" w:rsidRPr="008C1B95" w:rsidRDefault="008C1B95" w:rsidP="008C1B95">
                    <w:pPr>
                      <w:rPr>
                        <w:rFonts w:cs="Teuton Hell Regular"/>
                        <w:sz w:val="17"/>
                        <w:szCs w:val="17"/>
                      </w:rPr>
                    </w:pP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 xml:space="preserve">KB Zlín, </w:t>
                    </w:r>
                    <w:proofErr w:type="gramStart"/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Č.Ú. 4137661/0100</w:t>
                    </w:r>
                    <w:proofErr w:type="gramEnd"/>
                  </w:p>
                  <w:p w:rsidR="008C1B95" w:rsidRPr="008C1B95" w:rsidRDefault="008C1B95" w:rsidP="008C1B95">
                    <w:pPr>
                      <w:rPr>
                        <w:rFonts w:cs="Teuton Hell Regular"/>
                        <w:sz w:val="17"/>
                        <w:szCs w:val="17"/>
                      </w:rPr>
                    </w:pP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IČO:</w:t>
                    </w:r>
                    <w:r w:rsidR="00EF5E89">
                      <w:rPr>
                        <w:rFonts w:cs="Teuton Hell Regular"/>
                        <w:sz w:val="17"/>
                        <w:szCs w:val="17"/>
                      </w:rPr>
                      <w:t>00</w:t>
                    </w: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089982</w:t>
                    </w:r>
                  </w:p>
                  <w:p w:rsidR="008C1B95" w:rsidRDefault="008C1B95" w:rsidP="008C1B95"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DIČ: CZ0</w:t>
                    </w:r>
                    <w:r w:rsidR="00EF5E89">
                      <w:rPr>
                        <w:rFonts w:cs="Teuton Hell Regular"/>
                        <w:sz w:val="17"/>
                        <w:szCs w:val="17"/>
                      </w:rPr>
                      <w:t>00</w:t>
                    </w:r>
                    <w:r w:rsidRPr="008C1B95">
                      <w:rPr>
                        <w:rFonts w:cs="Teuton Hell Regular"/>
                        <w:sz w:val="17"/>
                        <w:szCs w:val="17"/>
                      </w:rPr>
                      <w:t>89982</w:t>
                    </w:r>
                  </w:p>
                </w:txbxContent>
              </v:textbox>
            </v:shape>
          </w:pict>
        </mc:Fallback>
      </mc:AlternateContent>
    </w:r>
    <w:r w:rsidR="008C1B95">
      <w:rPr>
        <w:sz w:val="16"/>
        <w:szCs w:val="16"/>
      </w:rPr>
      <w:t xml:space="preserve"> </w:t>
    </w:r>
  </w:p>
  <w:p w:rsidR="008C1B95" w:rsidRPr="00A73FE1" w:rsidRDefault="008C1B95" w:rsidP="00FF5F2E">
    <w:pPr>
      <w:pStyle w:val="Zpat"/>
      <w:rPr>
        <w:sz w:val="18"/>
        <w:szCs w:val="18"/>
      </w:rPr>
    </w:pPr>
    <w:r w:rsidRPr="00A73FE1">
      <w:rPr>
        <w:sz w:val="18"/>
        <w:szCs w:val="18"/>
      </w:rPr>
      <w:t xml:space="preserve">14|15 BAŤŮV INSTITUT    </w:t>
    </w:r>
    <w:r w:rsidRPr="00A73FE1">
      <w:rPr>
        <w:sz w:val="18"/>
        <w:szCs w:val="18"/>
      </w:rPr>
      <w:tab/>
    </w:r>
    <w:r w:rsidRPr="00A73FE1">
      <w:rPr>
        <w:sz w:val="18"/>
        <w:szCs w:val="18"/>
      </w:rPr>
      <w:tab/>
    </w:r>
  </w:p>
  <w:p w:rsidR="008C1B95" w:rsidRPr="00A73FE1" w:rsidRDefault="008C1B95" w:rsidP="00FF5F2E">
    <w:pPr>
      <w:pStyle w:val="Zpat"/>
      <w:rPr>
        <w:sz w:val="18"/>
        <w:szCs w:val="18"/>
      </w:rPr>
    </w:pPr>
    <w:r w:rsidRPr="00A73FE1">
      <w:rPr>
        <w:sz w:val="18"/>
        <w:szCs w:val="18"/>
      </w:rPr>
      <w:t>Vavrečkova 7040, P.O.BOX 175</w:t>
    </w:r>
  </w:p>
  <w:p w:rsidR="008C1B95" w:rsidRPr="00A73FE1" w:rsidRDefault="008C1B95" w:rsidP="00FF5F2E">
    <w:pPr>
      <w:pStyle w:val="Zpat"/>
      <w:rPr>
        <w:sz w:val="18"/>
        <w:szCs w:val="18"/>
      </w:rPr>
    </w:pPr>
    <w:r w:rsidRPr="00A73FE1">
      <w:rPr>
        <w:sz w:val="18"/>
        <w:szCs w:val="18"/>
      </w:rPr>
      <w:t>760 01 Zlín</w:t>
    </w:r>
  </w:p>
  <w:p w:rsidR="008C1B95" w:rsidRPr="008C1B95" w:rsidRDefault="008C1B95" w:rsidP="008C1B95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65" w:rsidRDefault="00F86465" w:rsidP="008C1B95">
      <w:pPr>
        <w:spacing w:after="0"/>
      </w:pPr>
      <w:r>
        <w:separator/>
      </w:r>
    </w:p>
  </w:footnote>
  <w:footnote w:type="continuationSeparator" w:id="0">
    <w:p w:rsidR="00F86465" w:rsidRDefault="00F86465" w:rsidP="008C1B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58" w:rsidRDefault="00AE65A0">
    <w:pPr>
      <w:pStyle w:val="Zhlav"/>
    </w:pPr>
    <w:r>
      <w:rPr>
        <w:noProof/>
        <w:lang w:eastAsia="cs-CZ"/>
      </w:rPr>
      <w:drawing>
        <wp:inline distT="0" distB="0" distL="0" distR="0" wp14:anchorId="73D29EF1" wp14:editId="14599736">
          <wp:extent cx="2014611" cy="584271"/>
          <wp:effectExtent l="0" t="0" r="5080" b="6350"/>
          <wp:docPr id="2" name="Obrázek 1" descr="http://www.muzeum-zlin.cz/data/loga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http://www.muzeum-zlin.cz/data/loga/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611" cy="58427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95"/>
    <w:rsid w:val="00021F94"/>
    <w:rsid w:val="000239D9"/>
    <w:rsid w:val="00035B25"/>
    <w:rsid w:val="00050D6D"/>
    <w:rsid w:val="00057FFD"/>
    <w:rsid w:val="00072300"/>
    <w:rsid w:val="000D2DBB"/>
    <w:rsid w:val="000F11D6"/>
    <w:rsid w:val="000F65E7"/>
    <w:rsid w:val="001058E5"/>
    <w:rsid w:val="001521E1"/>
    <w:rsid w:val="001845B9"/>
    <w:rsid w:val="001F6A14"/>
    <w:rsid w:val="00205B4E"/>
    <w:rsid w:val="002205F8"/>
    <w:rsid w:val="002C5FEA"/>
    <w:rsid w:val="003471BE"/>
    <w:rsid w:val="003A472B"/>
    <w:rsid w:val="003D3161"/>
    <w:rsid w:val="003D5886"/>
    <w:rsid w:val="003E3446"/>
    <w:rsid w:val="003E4368"/>
    <w:rsid w:val="003F014D"/>
    <w:rsid w:val="004561FE"/>
    <w:rsid w:val="004B5470"/>
    <w:rsid w:val="004F2689"/>
    <w:rsid w:val="00510A20"/>
    <w:rsid w:val="005145E9"/>
    <w:rsid w:val="00571825"/>
    <w:rsid w:val="005B3090"/>
    <w:rsid w:val="005E54DD"/>
    <w:rsid w:val="00614A70"/>
    <w:rsid w:val="00626BF6"/>
    <w:rsid w:val="006B75E2"/>
    <w:rsid w:val="006F5BB1"/>
    <w:rsid w:val="007040D9"/>
    <w:rsid w:val="00720DB1"/>
    <w:rsid w:val="00770DFB"/>
    <w:rsid w:val="0079573E"/>
    <w:rsid w:val="007B4AD6"/>
    <w:rsid w:val="007D7B67"/>
    <w:rsid w:val="007F0944"/>
    <w:rsid w:val="007F3E1B"/>
    <w:rsid w:val="008345DE"/>
    <w:rsid w:val="0084574D"/>
    <w:rsid w:val="00895DEE"/>
    <w:rsid w:val="008A5B4E"/>
    <w:rsid w:val="008C1B95"/>
    <w:rsid w:val="008C307C"/>
    <w:rsid w:val="00916B34"/>
    <w:rsid w:val="00932B25"/>
    <w:rsid w:val="0097556E"/>
    <w:rsid w:val="009C1057"/>
    <w:rsid w:val="009E184D"/>
    <w:rsid w:val="00A20EC1"/>
    <w:rsid w:val="00A40FA0"/>
    <w:rsid w:val="00A637C3"/>
    <w:rsid w:val="00A73FE1"/>
    <w:rsid w:val="00A80F53"/>
    <w:rsid w:val="00A94AD7"/>
    <w:rsid w:val="00AD7765"/>
    <w:rsid w:val="00AE65A0"/>
    <w:rsid w:val="00B46E7E"/>
    <w:rsid w:val="00B47A9B"/>
    <w:rsid w:val="00B5460C"/>
    <w:rsid w:val="00B7645C"/>
    <w:rsid w:val="00BA4FFC"/>
    <w:rsid w:val="00C56476"/>
    <w:rsid w:val="00C60660"/>
    <w:rsid w:val="00C62376"/>
    <w:rsid w:val="00CA2FBE"/>
    <w:rsid w:val="00CB2C5F"/>
    <w:rsid w:val="00CE4284"/>
    <w:rsid w:val="00D171B3"/>
    <w:rsid w:val="00D57A54"/>
    <w:rsid w:val="00D65E6F"/>
    <w:rsid w:val="00D84E32"/>
    <w:rsid w:val="00D96BAB"/>
    <w:rsid w:val="00DA1417"/>
    <w:rsid w:val="00DA667B"/>
    <w:rsid w:val="00DB042B"/>
    <w:rsid w:val="00DB1016"/>
    <w:rsid w:val="00DD51C2"/>
    <w:rsid w:val="00DD6804"/>
    <w:rsid w:val="00DF2243"/>
    <w:rsid w:val="00DF7258"/>
    <w:rsid w:val="00E37B39"/>
    <w:rsid w:val="00E528EB"/>
    <w:rsid w:val="00E562E1"/>
    <w:rsid w:val="00E76A5D"/>
    <w:rsid w:val="00EF23C0"/>
    <w:rsid w:val="00EF5E89"/>
    <w:rsid w:val="00F02D7E"/>
    <w:rsid w:val="00F86465"/>
    <w:rsid w:val="00FC50CB"/>
    <w:rsid w:val="00FD0FBB"/>
    <w:rsid w:val="00FD598E"/>
    <w:rsid w:val="00FD7DC7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602262-A788-4A8B-813A-54B36C64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1F6A14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C1B95"/>
  </w:style>
  <w:style w:type="paragraph" w:styleId="Zpat">
    <w:name w:val="footer"/>
    <w:basedOn w:val="Normln"/>
    <w:link w:val="ZpatChar"/>
    <w:uiPriority w:val="99"/>
    <w:unhideWhenUsed/>
    <w:rsid w:val="008C1B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C1B95"/>
  </w:style>
  <w:style w:type="paragraph" w:styleId="Textbubliny">
    <w:name w:val="Balloon Text"/>
    <w:basedOn w:val="Normln"/>
    <w:link w:val="TextbublinyChar"/>
    <w:uiPriority w:val="99"/>
    <w:semiHidden/>
    <w:unhideWhenUsed/>
    <w:rsid w:val="008C1B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B95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8C1B9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1F6A14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rsid w:val="001F6A1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20FE-CE4C-4EFB-8448-28B411DE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Ševčík Radim</dc:creator>
  <cp:lastModifiedBy>Šopíková Zdenka</cp:lastModifiedBy>
  <cp:revision>2</cp:revision>
  <cp:lastPrinted>2022-06-24T10:02:00Z</cp:lastPrinted>
  <dcterms:created xsi:type="dcterms:W3CDTF">2022-06-27T12:32:00Z</dcterms:created>
  <dcterms:modified xsi:type="dcterms:W3CDTF">2022-06-27T12:32:00Z</dcterms:modified>
</cp:coreProperties>
</file>