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944" w:rsidRPr="00EF45CA" w:rsidRDefault="009E3944" w:rsidP="009E3944">
      <w:pPr>
        <w:spacing w:line="276" w:lineRule="auto"/>
        <w:ind w:left="3116" w:firstLine="424"/>
        <w:rPr>
          <w:rFonts w:ascii="Arial Narrow" w:hAnsi="Arial Narrow"/>
          <w:b/>
          <w:sz w:val="32"/>
          <w:szCs w:val="32"/>
        </w:rPr>
      </w:pPr>
      <w:r>
        <w:t xml:space="preserve">       </w:t>
      </w:r>
      <w:r w:rsidRPr="00EF45CA">
        <w:rPr>
          <w:rFonts w:ascii="Arial Narrow" w:hAnsi="Arial Narrow"/>
          <w:b/>
          <w:sz w:val="32"/>
          <w:szCs w:val="32"/>
        </w:rPr>
        <w:t xml:space="preserve"> Dodatek </w:t>
      </w:r>
      <w:r>
        <w:rPr>
          <w:rFonts w:ascii="Arial Narrow" w:hAnsi="Arial Narrow"/>
          <w:b/>
          <w:sz w:val="32"/>
          <w:szCs w:val="32"/>
        </w:rPr>
        <w:t xml:space="preserve"> </w:t>
      </w:r>
      <w:proofErr w:type="gramStart"/>
      <w:r w:rsidRPr="00EF45CA">
        <w:rPr>
          <w:rFonts w:ascii="Arial Narrow" w:hAnsi="Arial Narrow"/>
          <w:b/>
          <w:sz w:val="32"/>
          <w:szCs w:val="32"/>
        </w:rPr>
        <w:t>č.1</w:t>
      </w:r>
      <w:proofErr w:type="gramEnd"/>
    </w:p>
    <w:p w:rsidR="009E3944" w:rsidRPr="00EF45CA" w:rsidRDefault="009E3944" w:rsidP="009E3944">
      <w:pPr>
        <w:spacing w:line="276" w:lineRule="auto"/>
        <w:rPr>
          <w:rFonts w:ascii="Arial Narrow" w:eastAsia="Calibri" w:hAnsi="Arial Narrow"/>
          <w:b/>
          <w:sz w:val="32"/>
          <w:szCs w:val="32"/>
          <w:lang w:eastAsia="en-US"/>
        </w:rPr>
      </w:pPr>
      <w:r w:rsidRPr="00EF45CA">
        <w:rPr>
          <w:rFonts w:ascii="Arial Narrow" w:hAnsi="Arial Narrow"/>
          <w:b/>
          <w:sz w:val="32"/>
          <w:szCs w:val="32"/>
        </w:rPr>
        <w:t xml:space="preserve">                        </w:t>
      </w:r>
      <w:r>
        <w:rPr>
          <w:rFonts w:ascii="Arial Narrow" w:hAnsi="Arial Narrow"/>
          <w:b/>
          <w:sz w:val="32"/>
          <w:szCs w:val="32"/>
        </w:rPr>
        <w:t xml:space="preserve">           </w:t>
      </w:r>
      <w:r w:rsidRPr="00EF45CA">
        <w:rPr>
          <w:rFonts w:ascii="Arial Narrow" w:hAnsi="Arial Narrow"/>
          <w:b/>
          <w:sz w:val="32"/>
          <w:szCs w:val="32"/>
        </w:rPr>
        <w:t xml:space="preserve"> ke smlouvě</w:t>
      </w:r>
      <w:r w:rsidRPr="00EF45CA">
        <w:rPr>
          <w:rFonts w:ascii="Arial Narrow" w:eastAsia="Calibri" w:hAnsi="Arial Narrow"/>
          <w:b/>
          <w:sz w:val="32"/>
          <w:szCs w:val="32"/>
          <w:lang w:eastAsia="en-US"/>
        </w:rPr>
        <w:t xml:space="preserve"> dílo</w:t>
      </w:r>
      <w:r>
        <w:rPr>
          <w:rFonts w:ascii="Arial Narrow" w:eastAsia="Calibri" w:hAnsi="Arial Narrow"/>
          <w:b/>
          <w:sz w:val="32"/>
          <w:szCs w:val="32"/>
          <w:lang w:eastAsia="en-US"/>
        </w:rPr>
        <w:t xml:space="preserve"> ze dne 30. 3. 2022</w:t>
      </w:r>
    </w:p>
    <w:p w:rsidR="009E3944" w:rsidRDefault="009E3944" w:rsidP="009E3944">
      <w:pPr>
        <w:spacing w:line="276" w:lineRule="auto"/>
        <w:ind w:left="284" w:hanging="284"/>
        <w:jc w:val="center"/>
        <w:rPr>
          <w:rFonts w:ascii="Arial Narrow" w:eastAsia="Calibri" w:hAnsi="Arial Narrow"/>
          <w:lang w:eastAsia="en-US"/>
        </w:rPr>
      </w:pPr>
    </w:p>
    <w:p w:rsidR="009E3944" w:rsidRPr="009B1549" w:rsidRDefault="009E3944" w:rsidP="009E3944">
      <w:pPr>
        <w:spacing w:line="276" w:lineRule="auto"/>
        <w:ind w:left="284" w:hanging="284"/>
        <w:jc w:val="center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 xml:space="preserve">uzavřené </w:t>
      </w:r>
      <w:r w:rsidRPr="009B1549">
        <w:rPr>
          <w:rFonts w:ascii="Arial Narrow" w:eastAsia="Calibri" w:hAnsi="Arial Narrow"/>
          <w:lang w:eastAsia="en-US"/>
        </w:rPr>
        <w:t xml:space="preserve">dle </w:t>
      </w:r>
      <w:proofErr w:type="spellStart"/>
      <w:r w:rsidRPr="009B1549">
        <w:rPr>
          <w:rFonts w:ascii="Arial Narrow" w:eastAsia="Calibri" w:hAnsi="Arial Narrow"/>
          <w:lang w:eastAsia="en-US"/>
        </w:rPr>
        <w:t>ust</w:t>
      </w:r>
      <w:proofErr w:type="spellEnd"/>
      <w:r w:rsidRPr="009B1549">
        <w:rPr>
          <w:rFonts w:ascii="Arial Narrow" w:eastAsia="Calibri" w:hAnsi="Arial Narrow"/>
          <w:lang w:eastAsia="en-US"/>
        </w:rPr>
        <w:t>. § 2586 a násl. zák. č. 89/2012 Sb., občanského zákoníku</w:t>
      </w:r>
    </w:p>
    <w:p w:rsidR="009E3944" w:rsidRDefault="009E3944" w:rsidP="009E3944">
      <w:pPr>
        <w:spacing w:line="276" w:lineRule="auto"/>
        <w:rPr>
          <w:rFonts w:ascii="Arial Narrow" w:eastAsia="Calibri" w:hAnsi="Arial Narrow"/>
          <w:lang w:eastAsia="en-US"/>
        </w:rPr>
      </w:pPr>
    </w:p>
    <w:p w:rsidR="009E3944" w:rsidRDefault="009E3944" w:rsidP="009E3944">
      <w:pPr>
        <w:spacing w:line="276" w:lineRule="auto"/>
        <w:rPr>
          <w:rFonts w:ascii="Arial Narrow" w:eastAsia="Calibri" w:hAnsi="Arial Narrow"/>
          <w:lang w:eastAsia="en-US"/>
        </w:rPr>
      </w:pPr>
    </w:p>
    <w:p w:rsidR="009E3944" w:rsidRPr="009B1549" w:rsidRDefault="009E3944" w:rsidP="009E3944">
      <w:pPr>
        <w:spacing w:line="276" w:lineRule="auto"/>
        <w:rPr>
          <w:rFonts w:ascii="Arial Narrow" w:eastAsia="Calibri" w:hAnsi="Arial Narrow"/>
          <w:lang w:eastAsia="en-US"/>
        </w:rPr>
      </w:pPr>
    </w:p>
    <w:p w:rsidR="009E3944" w:rsidRPr="009B1549" w:rsidRDefault="009E3944" w:rsidP="009E3944">
      <w:pPr>
        <w:spacing w:line="276" w:lineRule="auto"/>
        <w:ind w:left="284" w:hanging="284"/>
        <w:rPr>
          <w:rFonts w:ascii="Arial Narrow" w:eastAsia="Calibri" w:hAnsi="Arial Narrow"/>
          <w:b/>
          <w:lang w:eastAsia="en-US"/>
        </w:rPr>
      </w:pPr>
      <w:r w:rsidRPr="009B1549">
        <w:rPr>
          <w:rFonts w:ascii="Arial Narrow" w:eastAsia="Calibri" w:hAnsi="Arial Narrow"/>
          <w:b/>
          <w:lang w:eastAsia="en-US"/>
        </w:rPr>
        <w:t xml:space="preserve">Objednatel:  </w:t>
      </w:r>
    </w:p>
    <w:p w:rsidR="009E3944" w:rsidRPr="009B1549" w:rsidRDefault="009E3944" w:rsidP="009E3944">
      <w:pPr>
        <w:spacing w:line="276" w:lineRule="auto"/>
        <w:ind w:left="284" w:hanging="284"/>
        <w:rPr>
          <w:rFonts w:ascii="Arial Narrow" w:eastAsia="Calibri" w:hAnsi="Arial Narrow"/>
          <w:b/>
          <w:lang w:eastAsia="en-US"/>
        </w:rPr>
      </w:pPr>
      <w:r w:rsidRPr="009B1549">
        <w:rPr>
          <w:rFonts w:ascii="Arial Narrow" w:eastAsia="Calibri" w:hAnsi="Arial Narrow"/>
          <w:b/>
          <w:lang w:eastAsia="en-US"/>
        </w:rPr>
        <w:t xml:space="preserve">Psychiatrická nemocnice Horní Beřkovice, </w:t>
      </w:r>
      <w:r w:rsidRPr="009B1549">
        <w:rPr>
          <w:rFonts w:ascii="Arial Narrow" w:eastAsia="Calibri" w:hAnsi="Arial Narrow"/>
          <w:lang w:eastAsia="en-US"/>
        </w:rPr>
        <w:t>Podřipská 1, Horní Beřkovice, PSČ: 411 85</w:t>
      </w:r>
    </w:p>
    <w:p w:rsidR="009E3944" w:rsidRPr="009B1549" w:rsidRDefault="009E3944" w:rsidP="009E3944">
      <w:pPr>
        <w:spacing w:line="276" w:lineRule="auto"/>
        <w:ind w:left="284" w:hanging="284"/>
        <w:rPr>
          <w:rFonts w:ascii="Arial Narrow" w:eastAsia="Calibri" w:hAnsi="Arial Narrow"/>
          <w:lang w:eastAsia="en-US"/>
        </w:rPr>
      </w:pPr>
      <w:r w:rsidRPr="009B1549">
        <w:rPr>
          <w:rFonts w:ascii="Arial Narrow" w:eastAsia="Calibri" w:hAnsi="Arial Narrow"/>
          <w:lang w:eastAsia="en-US"/>
        </w:rPr>
        <w:t>státní příspěvková organizace zřízená rozhodnutím ministerstva zdravotnictví ČR – zřizovací</w:t>
      </w:r>
    </w:p>
    <w:p w:rsidR="009E3944" w:rsidRPr="009B1549" w:rsidRDefault="009E3944" w:rsidP="009E3944">
      <w:pPr>
        <w:spacing w:line="276" w:lineRule="auto"/>
        <w:ind w:left="284" w:hanging="284"/>
        <w:rPr>
          <w:rFonts w:ascii="Arial Narrow" w:eastAsia="Calibri" w:hAnsi="Arial Narrow"/>
          <w:lang w:eastAsia="en-US"/>
        </w:rPr>
      </w:pPr>
      <w:r w:rsidRPr="009B1549">
        <w:rPr>
          <w:rFonts w:ascii="Arial Narrow" w:eastAsia="Calibri" w:hAnsi="Arial Narrow"/>
          <w:lang w:eastAsia="en-US"/>
        </w:rPr>
        <w:t>l</w:t>
      </w:r>
      <w:r>
        <w:rPr>
          <w:rFonts w:ascii="Arial Narrow" w:eastAsia="Calibri" w:hAnsi="Arial Narrow"/>
          <w:lang w:eastAsia="en-US"/>
        </w:rPr>
        <w:t>istina ve znění ze dne 16. 11. 2021</w:t>
      </w:r>
    </w:p>
    <w:p w:rsidR="009E3944" w:rsidRPr="009B1549" w:rsidRDefault="009E3944" w:rsidP="009E3944">
      <w:pPr>
        <w:spacing w:line="276" w:lineRule="auto"/>
        <w:ind w:left="284" w:hanging="284"/>
        <w:rPr>
          <w:rFonts w:ascii="Arial Narrow" w:eastAsia="Calibri" w:hAnsi="Arial Narrow"/>
          <w:lang w:eastAsia="en-US"/>
        </w:rPr>
      </w:pPr>
      <w:r w:rsidRPr="009B1549">
        <w:rPr>
          <w:rFonts w:ascii="Arial Narrow" w:eastAsia="Calibri" w:hAnsi="Arial Narrow"/>
          <w:lang w:eastAsia="en-US"/>
        </w:rPr>
        <w:t>zastoupená: MUDr. Jiřím Tomečkem, MBA, ředitelem</w:t>
      </w:r>
    </w:p>
    <w:p w:rsidR="009E3944" w:rsidRPr="009B1549" w:rsidRDefault="009E3944" w:rsidP="009E3944">
      <w:pPr>
        <w:spacing w:line="276" w:lineRule="auto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>IČ:  00</w:t>
      </w:r>
      <w:r w:rsidRPr="009B1549">
        <w:rPr>
          <w:rFonts w:ascii="Arial Narrow" w:eastAsia="Calibri" w:hAnsi="Arial Narrow"/>
          <w:lang w:eastAsia="en-US"/>
        </w:rPr>
        <w:t xml:space="preserve"> 673552</w:t>
      </w:r>
    </w:p>
    <w:p w:rsidR="009E3944" w:rsidRPr="009B1549" w:rsidRDefault="009E3944" w:rsidP="009E3944">
      <w:pPr>
        <w:spacing w:line="276" w:lineRule="auto"/>
        <w:ind w:left="284" w:hanging="284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>DIČ:CZ 00</w:t>
      </w:r>
      <w:r w:rsidRPr="009B1549">
        <w:rPr>
          <w:rFonts w:ascii="Arial Narrow" w:eastAsia="Calibri" w:hAnsi="Arial Narrow"/>
          <w:lang w:eastAsia="en-US"/>
        </w:rPr>
        <w:t>673552</w:t>
      </w:r>
    </w:p>
    <w:p w:rsidR="009E3944" w:rsidRPr="009B1549" w:rsidRDefault="009E3944" w:rsidP="009E3944">
      <w:pPr>
        <w:spacing w:line="276" w:lineRule="auto"/>
        <w:rPr>
          <w:rFonts w:ascii="Arial Narrow" w:eastAsia="Calibri" w:hAnsi="Arial Narrow"/>
          <w:lang w:eastAsia="en-US"/>
        </w:rPr>
      </w:pPr>
      <w:r w:rsidRPr="009B1549">
        <w:rPr>
          <w:rFonts w:ascii="Arial Narrow" w:eastAsia="Calibri" w:hAnsi="Arial Narrow"/>
          <w:lang w:eastAsia="en-US"/>
        </w:rPr>
        <w:t>na straně jedné (dále jen „objednatel“)</w:t>
      </w:r>
    </w:p>
    <w:p w:rsidR="009E3944" w:rsidRPr="009B1549" w:rsidRDefault="009E3944" w:rsidP="009E3944">
      <w:pPr>
        <w:spacing w:line="276" w:lineRule="auto"/>
        <w:ind w:left="284" w:hanging="284"/>
        <w:rPr>
          <w:rFonts w:ascii="Arial Narrow" w:eastAsia="Calibri" w:hAnsi="Arial Narrow"/>
          <w:lang w:eastAsia="en-US"/>
        </w:rPr>
      </w:pPr>
      <w:r w:rsidRPr="009B1549">
        <w:rPr>
          <w:rFonts w:ascii="Arial Narrow" w:eastAsia="Calibri" w:hAnsi="Arial Narrow"/>
          <w:lang w:eastAsia="en-US"/>
        </w:rPr>
        <w:t>a</w:t>
      </w:r>
    </w:p>
    <w:p w:rsidR="009E3944" w:rsidRPr="009B1549" w:rsidRDefault="009E3944" w:rsidP="009E3944">
      <w:pPr>
        <w:spacing w:line="276" w:lineRule="auto"/>
        <w:ind w:left="284" w:hanging="284"/>
        <w:rPr>
          <w:rFonts w:ascii="Arial Narrow" w:eastAsia="Calibri" w:hAnsi="Arial Narrow"/>
          <w:b/>
          <w:lang w:eastAsia="en-US"/>
        </w:rPr>
      </w:pPr>
      <w:r w:rsidRPr="009B1549">
        <w:rPr>
          <w:rFonts w:ascii="Arial Narrow" w:eastAsia="Calibri" w:hAnsi="Arial Narrow"/>
          <w:b/>
          <w:lang w:eastAsia="en-US"/>
        </w:rPr>
        <w:t xml:space="preserve">Zhotovitel: </w:t>
      </w:r>
    </w:p>
    <w:p w:rsidR="009E3944" w:rsidRPr="007D1DF4" w:rsidRDefault="009E3944" w:rsidP="009E3944">
      <w:pPr>
        <w:spacing w:line="276" w:lineRule="auto"/>
        <w:ind w:left="284" w:hanging="284"/>
        <w:rPr>
          <w:rFonts w:ascii="Arial Narrow" w:eastAsia="Calibri" w:hAnsi="Arial Narrow"/>
          <w:b/>
          <w:color w:val="FF0000"/>
          <w:lang w:eastAsia="en-US"/>
        </w:rPr>
      </w:pPr>
      <w:proofErr w:type="gramStart"/>
      <w:r w:rsidRPr="007D1DF4">
        <w:rPr>
          <w:rFonts w:ascii="Arial Narrow" w:eastAsia="Calibri" w:hAnsi="Arial Narrow"/>
          <w:b/>
          <w:lang w:eastAsia="en-US"/>
        </w:rPr>
        <w:t>Firma :</w:t>
      </w:r>
      <w:r w:rsidRPr="007D1DF4">
        <w:rPr>
          <w:rFonts w:ascii="Arial Narrow" w:eastAsia="Calibri" w:hAnsi="Arial Narrow"/>
          <w:b/>
          <w:lang w:eastAsia="en-US"/>
        </w:rPr>
        <w:tab/>
      </w:r>
      <w:r w:rsidRPr="007D1DF4">
        <w:rPr>
          <w:rFonts w:ascii="Arial Narrow" w:eastAsia="Calibri" w:hAnsi="Arial Narrow"/>
          <w:b/>
          <w:lang w:eastAsia="en-US"/>
        </w:rPr>
        <w:tab/>
      </w:r>
      <w:r>
        <w:rPr>
          <w:rFonts w:ascii="Arial Narrow" w:eastAsia="Calibri" w:hAnsi="Arial Narrow"/>
          <w:b/>
          <w:lang w:eastAsia="en-US"/>
        </w:rPr>
        <w:t>Pavel</w:t>
      </w:r>
      <w:proofErr w:type="gramEnd"/>
      <w:r>
        <w:rPr>
          <w:rFonts w:ascii="Arial Narrow" w:eastAsia="Calibri" w:hAnsi="Arial Narrow"/>
          <w:b/>
          <w:lang w:eastAsia="en-US"/>
        </w:rPr>
        <w:t xml:space="preserve"> Drbal</w:t>
      </w:r>
    </w:p>
    <w:p w:rsidR="009E3944" w:rsidRDefault="009E3944" w:rsidP="009E3944">
      <w:pPr>
        <w:spacing w:line="276" w:lineRule="auto"/>
        <w:ind w:left="284" w:hanging="284"/>
        <w:rPr>
          <w:rFonts w:ascii="Arial Narrow" w:eastAsia="Calibri" w:hAnsi="Arial Narrow"/>
          <w:lang w:eastAsia="en-US"/>
        </w:rPr>
      </w:pPr>
      <w:r w:rsidRPr="009B1549">
        <w:rPr>
          <w:rFonts w:ascii="Arial Narrow" w:eastAsia="Calibri" w:hAnsi="Arial Narrow"/>
          <w:lang w:eastAsia="en-US"/>
        </w:rPr>
        <w:t>Se sídle</w:t>
      </w:r>
      <w:r>
        <w:rPr>
          <w:rFonts w:ascii="Arial Narrow" w:eastAsia="Calibri" w:hAnsi="Arial Narrow"/>
          <w:lang w:eastAsia="en-US"/>
        </w:rPr>
        <w:t xml:space="preserve">m: </w:t>
      </w:r>
      <w:r>
        <w:rPr>
          <w:rFonts w:ascii="Arial Narrow" w:eastAsia="Calibri" w:hAnsi="Arial Narrow"/>
          <w:lang w:eastAsia="en-US"/>
        </w:rPr>
        <w:tab/>
        <w:t xml:space="preserve">náměstí Josefa Machka 900/20, 158 00 </w:t>
      </w:r>
      <w:proofErr w:type="gramStart"/>
      <w:r>
        <w:rPr>
          <w:rFonts w:ascii="Arial Narrow" w:eastAsia="Calibri" w:hAnsi="Arial Narrow"/>
          <w:lang w:eastAsia="en-US"/>
        </w:rPr>
        <w:t>Praha 5-Košíře</w:t>
      </w:r>
      <w:proofErr w:type="gramEnd"/>
    </w:p>
    <w:p w:rsidR="009E3944" w:rsidRPr="009B1549" w:rsidRDefault="009E3944" w:rsidP="00F62E89">
      <w:pPr>
        <w:spacing w:line="276" w:lineRule="auto"/>
        <w:ind w:left="284" w:hanging="284"/>
        <w:rPr>
          <w:rFonts w:ascii="Arial Narrow" w:eastAsia="Calibri" w:hAnsi="Arial Narrow"/>
          <w:lang w:eastAsia="en-US"/>
        </w:rPr>
      </w:pPr>
      <w:r w:rsidRPr="009B1549">
        <w:rPr>
          <w:rFonts w:ascii="Arial Narrow" w:eastAsia="Calibri" w:hAnsi="Arial Narrow"/>
          <w:lang w:eastAsia="en-US"/>
        </w:rPr>
        <w:t>IČ:</w:t>
      </w:r>
      <w:r w:rsidR="00F62E89">
        <w:rPr>
          <w:rFonts w:ascii="Arial Narrow" w:eastAsia="Calibri" w:hAnsi="Arial Narrow"/>
          <w:lang w:eastAsia="en-US"/>
        </w:rPr>
        <w:tab/>
      </w:r>
      <w:r w:rsidR="00F62E89">
        <w:rPr>
          <w:rFonts w:ascii="Arial Narrow" w:eastAsia="Calibri" w:hAnsi="Arial Narrow"/>
          <w:lang w:eastAsia="en-US"/>
        </w:rPr>
        <w:tab/>
      </w:r>
      <w:r w:rsidR="00F62E89">
        <w:rPr>
          <w:rFonts w:ascii="Arial Narrow" w:eastAsia="Calibri" w:hAnsi="Arial Narrow"/>
          <w:lang w:eastAsia="en-US"/>
        </w:rPr>
        <w:tab/>
        <w:t>86590618</w:t>
      </w:r>
    </w:p>
    <w:p w:rsidR="009E3944" w:rsidRPr="009B1549" w:rsidRDefault="009E3944" w:rsidP="009E3944">
      <w:pPr>
        <w:spacing w:line="276" w:lineRule="auto"/>
        <w:rPr>
          <w:rFonts w:ascii="Arial Narrow" w:eastAsia="Calibri" w:hAnsi="Arial Narrow"/>
          <w:color w:val="FF0000"/>
          <w:lang w:eastAsia="en-US"/>
        </w:rPr>
      </w:pPr>
      <w:r w:rsidRPr="009B1549">
        <w:rPr>
          <w:rFonts w:ascii="Arial Narrow" w:eastAsia="Calibri" w:hAnsi="Arial Narrow"/>
          <w:lang w:eastAsia="en-US"/>
        </w:rPr>
        <w:t>Zastoupe</w:t>
      </w:r>
      <w:r w:rsidR="00F62E89">
        <w:rPr>
          <w:rFonts w:ascii="Arial Narrow" w:eastAsia="Calibri" w:hAnsi="Arial Narrow"/>
          <w:lang w:eastAsia="en-US"/>
        </w:rPr>
        <w:t>ný:</w:t>
      </w:r>
      <w:r w:rsidR="00F62E89">
        <w:rPr>
          <w:rFonts w:ascii="Arial Narrow" w:eastAsia="Calibri" w:hAnsi="Arial Narrow"/>
          <w:lang w:eastAsia="en-US"/>
        </w:rPr>
        <w:tab/>
        <w:t>Pavel Drbal</w:t>
      </w:r>
    </w:p>
    <w:p w:rsidR="009E3944" w:rsidRDefault="009E3944" w:rsidP="009E3944">
      <w:pPr>
        <w:spacing w:line="276" w:lineRule="auto"/>
        <w:ind w:left="284" w:hanging="284"/>
        <w:rPr>
          <w:rFonts w:ascii="Arial Narrow" w:eastAsia="Calibri" w:hAnsi="Arial Narrow"/>
          <w:lang w:eastAsia="en-US"/>
        </w:rPr>
      </w:pPr>
      <w:r w:rsidRPr="009B1549">
        <w:rPr>
          <w:rFonts w:ascii="Arial Narrow" w:eastAsia="Calibri" w:hAnsi="Arial Narrow"/>
          <w:lang w:eastAsia="en-US"/>
        </w:rPr>
        <w:t>Bankovní sp</w:t>
      </w:r>
      <w:r w:rsidR="00F62E89">
        <w:rPr>
          <w:rFonts w:ascii="Arial Narrow" w:eastAsia="Calibri" w:hAnsi="Arial Narrow"/>
          <w:lang w:eastAsia="en-US"/>
        </w:rPr>
        <w:t>ojení: 166497029/0300</w:t>
      </w:r>
    </w:p>
    <w:p w:rsidR="009E3944" w:rsidRPr="009B1549" w:rsidRDefault="009E3944" w:rsidP="009E3944">
      <w:pPr>
        <w:spacing w:line="276" w:lineRule="auto"/>
        <w:rPr>
          <w:rFonts w:ascii="Arial Narrow" w:eastAsia="Calibri" w:hAnsi="Arial Narrow"/>
          <w:lang w:eastAsia="en-US"/>
        </w:rPr>
      </w:pPr>
      <w:r w:rsidRPr="009B1549">
        <w:rPr>
          <w:rFonts w:ascii="Arial Narrow" w:eastAsia="Calibri" w:hAnsi="Arial Narrow"/>
          <w:lang w:eastAsia="en-US"/>
        </w:rPr>
        <w:t>na straně druhé (dále jen „zhotovitel“)</w:t>
      </w:r>
    </w:p>
    <w:p w:rsidR="009E3944" w:rsidRPr="009B1549" w:rsidRDefault="009E3944" w:rsidP="009E3944">
      <w:pPr>
        <w:spacing w:line="276" w:lineRule="auto"/>
        <w:rPr>
          <w:rFonts w:ascii="Arial Narrow" w:eastAsia="Calibri" w:hAnsi="Arial Narrow"/>
          <w:lang w:eastAsia="en-US"/>
        </w:rPr>
      </w:pPr>
      <w:r w:rsidRPr="009B1549">
        <w:rPr>
          <w:rFonts w:ascii="Arial Narrow" w:eastAsia="Calibri" w:hAnsi="Arial Narrow"/>
          <w:lang w:eastAsia="en-US"/>
        </w:rPr>
        <w:t>objednatel a zhotovitel dále také jako „smluvní strany“</w:t>
      </w:r>
    </w:p>
    <w:p w:rsidR="009E3944" w:rsidRPr="009B1549" w:rsidRDefault="009E3944" w:rsidP="009E3944">
      <w:pPr>
        <w:spacing w:line="276" w:lineRule="auto"/>
        <w:ind w:left="284" w:hanging="284"/>
        <w:rPr>
          <w:rFonts w:ascii="Arial Narrow" w:eastAsia="Calibri" w:hAnsi="Arial Narrow"/>
          <w:lang w:eastAsia="en-US"/>
        </w:rPr>
      </w:pPr>
      <w:r w:rsidRPr="009B1549">
        <w:rPr>
          <w:rFonts w:ascii="Arial Narrow" w:eastAsia="Calibri" w:hAnsi="Arial Narrow"/>
          <w:lang w:eastAsia="en-US"/>
        </w:rPr>
        <w:t>nebo jednotlivě jako „smluvní strana“</w:t>
      </w:r>
    </w:p>
    <w:p w:rsidR="009E3944" w:rsidRPr="009B1549" w:rsidRDefault="009E3944" w:rsidP="009E3944">
      <w:pPr>
        <w:spacing w:line="276" w:lineRule="auto"/>
        <w:ind w:left="284" w:hanging="284"/>
        <w:rPr>
          <w:rFonts w:ascii="Arial Narrow" w:eastAsia="Calibri" w:hAnsi="Arial Narrow"/>
          <w:lang w:eastAsia="en-US"/>
        </w:rPr>
      </w:pPr>
    </w:p>
    <w:p w:rsidR="009E3944" w:rsidRPr="007D1DF4" w:rsidRDefault="009E3944" w:rsidP="009E3944">
      <w:pPr>
        <w:widowControl w:val="0"/>
        <w:jc w:val="center"/>
        <w:rPr>
          <w:rFonts w:ascii="Arial Narrow" w:hAnsi="Arial Narrow"/>
          <w:b/>
          <w:snapToGrid w:val="0"/>
          <w:szCs w:val="20"/>
        </w:rPr>
      </w:pPr>
      <w:r>
        <w:rPr>
          <w:rFonts w:ascii="Arial Narrow" w:hAnsi="Arial Narrow"/>
          <w:b/>
          <w:snapToGrid w:val="0"/>
          <w:szCs w:val="20"/>
        </w:rPr>
        <w:t>Článek I</w:t>
      </w:r>
    </w:p>
    <w:p w:rsidR="009E3944" w:rsidRDefault="009E3944" w:rsidP="009E3944">
      <w:pPr>
        <w:jc w:val="both"/>
        <w:rPr>
          <w:rFonts w:ascii="Arial Narrow" w:hAnsi="Arial Narrow"/>
          <w:b/>
        </w:rPr>
      </w:pPr>
    </w:p>
    <w:p w:rsidR="009E3944" w:rsidRPr="007D1DF4" w:rsidRDefault="009E3944" w:rsidP="009E3944">
      <w:pPr>
        <w:keepNext/>
        <w:widowControl w:val="0"/>
        <w:jc w:val="both"/>
        <w:rPr>
          <w:rFonts w:ascii="Arial Narrow" w:hAnsi="Arial Narrow"/>
          <w:snapToGrid w:val="0"/>
          <w:szCs w:val="20"/>
        </w:rPr>
      </w:pPr>
      <w:r w:rsidRPr="007D1DF4">
        <w:rPr>
          <w:rFonts w:ascii="Arial Narrow" w:hAnsi="Arial Narrow"/>
          <w:snapToGrid w:val="0"/>
          <w:szCs w:val="20"/>
        </w:rPr>
        <w:t>Objednatel a zhotovitel uzavřeli,</w:t>
      </w:r>
      <w:r w:rsidR="00F62E89">
        <w:rPr>
          <w:rFonts w:ascii="Arial Narrow" w:hAnsi="Arial Narrow"/>
          <w:snapToGrid w:val="0"/>
          <w:szCs w:val="20"/>
        </w:rPr>
        <w:t xml:space="preserve"> s ohledem </w:t>
      </w:r>
      <w:r>
        <w:rPr>
          <w:rFonts w:ascii="Arial Narrow" w:hAnsi="Arial Narrow"/>
          <w:snapToGrid w:val="0"/>
          <w:szCs w:val="20"/>
        </w:rPr>
        <w:t>na upuštění od některých stavebních prací</w:t>
      </w:r>
      <w:r w:rsidRPr="007D1DF4">
        <w:rPr>
          <w:rFonts w:ascii="Arial Narrow" w:hAnsi="Arial Narrow"/>
          <w:snapToGrid w:val="0"/>
          <w:szCs w:val="20"/>
        </w:rPr>
        <w:t xml:space="preserve"> tento dodatek č. 1 ke smlouvě o dílo ze </w:t>
      </w:r>
      <w:r w:rsidR="00F62E89">
        <w:rPr>
          <w:rFonts w:ascii="Arial Narrow" w:hAnsi="Arial Narrow"/>
          <w:snapToGrid w:val="0"/>
          <w:szCs w:val="20"/>
        </w:rPr>
        <w:t>dne 30. 3. 2020, a to za účelem deklarace skutečné výše uhrazené ceny za dílo.</w:t>
      </w:r>
    </w:p>
    <w:p w:rsidR="009E3944" w:rsidRPr="007D1DF4" w:rsidRDefault="009E3944" w:rsidP="009E3944">
      <w:pPr>
        <w:widowControl w:val="0"/>
        <w:ind w:left="284" w:hanging="284"/>
        <w:jc w:val="both"/>
        <w:rPr>
          <w:rFonts w:ascii="Arial Narrow" w:hAnsi="Arial Narrow"/>
          <w:snapToGrid w:val="0"/>
          <w:szCs w:val="20"/>
        </w:rPr>
      </w:pPr>
      <w:r w:rsidRPr="007D1DF4">
        <w:rPr>
          <w:rFonts w:ascii="Arial Narrow" w:hAnsi="Arial Narrow"/>
          <w:snapToGrid w:val="0"/>
          <w:szCs w:val="20"/>
        </w:rPr>
        <w:t xml:space="preserve">   </w:t>
      </w:r>
    </w:p>
    <w:p w:rsidR="009E3944" w:rsidRPr="007D1DF4" w:rsidRDefault="009E3944" w:rsidP="009E3944">
      <w:pPr>
        <w:widowControl w:val="0"/>
        <w:jc w:val="center"/>
        <w:rPr>
          <w:rFonts w:ascii="Arial Narrow" w:hAnsi="Arial Narrow"/>
          <w:b/>
          <w:snapToGrid w:val="0"/>
          <w:szCs w:val="20"/>
        </w:rPr>
      </w:pPr>
      <w:r>
        <w:rPr>
          <w:rFonts w:ascii="Arial Narrow" w:hAnsi="Arial Narrow"/>
          <w:b/>
          <w:snapToGrid w:val="0"/>
          <w:szCs w:val="20"/>
        </w:rPr>
        <w:t>Článek II</w:t>
      </w:r>
    </w:p>
    <w:p w:rsidR="009E3944" w:rsidRPr="007D1DF4" w:rsidRDefault="009E3944" w:rsidP="009E3944">
      <w:pPr>
        <w:widowControl w:val="0"/>
        <w:rPr>
          <w:rFonts w:ascii="Arial Narrow" w:hAnsi="Arial Narrow"/>
          <w:b/>
          <w:snapToGrid w:val="0"/>
          <w:szCs w:val="20"/>
        </w:rPr>
      </w:pPr>
    </w:p>
    <w:p w:rsidR="009E3944" w:rsidRPr="007D1DF4" w:rsidRDefault="009E3944" w:rsidP="009E3944">
      <w:pPr>
        <w:widowControl w:val="0"/>
        <w:jc w:val="both"/>
        <w:rPr>
          <w:rFonts w:ascii="Arial Narrow" w:hAnsi="Arial Narrow"/>
          <w:snapToGrid w:val="0"/>
          <w:szCs w:val="20"/>
        </w:rPr>
      </w:pPr>
      <w:r w:rsidRPr="007D1DF4">
        <w:rPr>
          <w:rFonts w:ascii="Arial Narrow" w:hAnsi="Arial Narrow"/>
          <w:snapToGrid w:val="0"/>
          <w:szCs w:val="20"/>
        </w:rPr>
        <w:t>1.  Smluvní strany konstatují, že v průběhu realizace díla nebyly určité práce uvedené ve výkazu výměr realizovány (dále jen „</w:t>
      </w:r>
      <w:proofErr w:type="spellStart"/>
      <w:r w:rsidRPr="007D1DF4">
        <w:rPr>
          <w:rFonts w:ascii="Arial Narrow" w:hAnsi="Arial Narrow"/>
          <w:snapToGrid w:val="0"/>
          <w:szCs w:val="20"/>
        </w:rPr>
        <w:t>méněpráce</w:t>
      </w:r>
      <w:proofErr w:type="spellEnd"/>
      <w:r w:rsidRPr="007D1DF4">
        <w:rPr>
          <w:rFonts w:ascii="Arial Narrow" w:hAnsi="Arial Narrow"/>
          <w:snapToGrid w:val="0"/>
          <w:szCs w:val="20"/>
        </w:rPr>
        <w:t xml:space="preserve">“). </w:t>
      </w:r>
    </w:p>
    <w:p w:rsidR="009E3944" w:rsidRPr="007D1DF4" w:rsidRDefault="009E3944" w:rsidP="009E3944">
      <w:pPr>
        <w:widowControl w:val="0"/>
        <w:jc w:val="both"/>
        <w:rPr>
          <w:rFonts w:ascii="Arial Narrow" w:hAnsi="Arial Narrow"/>
          <w:snapToGrid w:val="0"/>
          <w:szCs w:val="20"/>
        </w:rPr>
      </w:pPr>
    </w:p>
    <w:p w:rsidR="009E3944" w:rsidRPr="007D1DF4" w:rsidRDefault="009E3944" w:rsidP="009E3944">
      <w:pPr>
        <w:widowControl w:val="0"/>
        <w:jc w:val="both"/>
        <w:rPr>
          <w:rFonts w:ascii="Arial Narrow" w:hAnsi="Arial Narrow"/>
          <w:snapToGrid w:val="0"/>
          <w:szCs w:val="20"/>
        </w:rPr>
      </w:pPr>
      <w:r w:rsidRPr="007D1DF4">
        <w:rPr>
          <w:rFonts w:ascii="Arial Narrow" w:hAnsi="Arial Narrow"/>
          <w:snapToGrid w:val="0"/>
          <w:szCs w:val="20"/>
        </w:rPr>
        <w:t xml:space="preserve">2.  Hodnota </w:t>
      </w:r>
      <w:proofErr w:type="spellStart"/>
      <w:r w:rsidRPr="007D1DF4">
        <w:rPr>
          <w:rFonts w:ascii="Arial Narrow" w:hAnsi="Arial Narrow"/>
          <w:snapToGrid w:val="0"/>
          <w:szCs w:val="20"/>
        </w:rPr>
        <w:t>méněprací</w:t>
      </w:r>
      <w:proofErr w:type="spellEnd"/>
      <w:r w:rsidRPr="007D1DF4">
        <w:rPr>
          <w:rFonts w:ascii="Arial Narrow" w:hAnsi="Arial Narrow"/>
          <w:snapToGrid w:val="0"/>
          <w:szCs w:val="20"/>
        </w:rPr>
        <w:t xml:space="preserve"> činí </w:t>
      </w:r>
      <w:r w:rsidR="003B368E" w:rsidRPr="003B368E">
        <w:rPr>
          <w:rFonts w:ascii="Arial Narrow" w:hAnsi="Arial Narrow"/>
          <w:snapToGrid w:val="0"/>
          <w:szCs w:val="20"/>
        </w:rPr>
        <w:t>106 062,24</w:t>
      </w:r>
      <w:r w:rsidRPr="003B368E">
        <w:rPr>
          <w:rFonts w:ascii="Arial Narrow" w:hAnsi="Arial Narrow"/>
          <w:snapToGrid w:val="0"/>
          <w:szCs w:val="20"/>
        </w:rPr>
        <w:t xml:space="preserve"> Kč bez DPH</w:t>
      </w:r>
      <w:r>
        <w:rPr>
          <w:rFonts w:ascii="Arial Narrow" w:hAnsi="Arial Narrow"/>
          <w:snapToGrid w:val="0"/>
          <w:szCs w:val="20"/>
        </w:rPr>
        <w:t xml:space="preserve"> a jejich rozsah</w:t>
      </w:r>
      <w:r w:rsidRPr="007D1DF4">
        <w:rPr>
          <w:rFonts w:ascii="Arial Narrow" w:hAnsi="Arial Narrow"/>
          <w:snapToGrid w:val="0"/>
          <w:szCs w:val="20"/>
        </w:rPr>
        <w:t xml:space="preserve"> je </w:t>
      </w:r>
      <w:r>
        <w:rPr>
          <w:rFonts w:ascii="Arial Narrow" w:hAnsi="Arial Narrow"/>
          <w:snapToGrid w:val="0"/>
          <w:szCs w:val="20"/>
        </w:rPr>
        <w:t xml:space="preserve">rovněž </w:t>
      </w:r>
      <w:r w:rsidRPr="007D1DF4">
        <w:rPr>
          <w:rFonts w:ascii="Arial Narrow" w:hAnsi="Arial Narrow"/>
          <w:snapToGrid w:val="0"/>
          <w:szCs w:val="20"/>
        </w:rPr>
        <w:t>uveden v </w:t>
      </w:r>
      <w:r>
        <w:rPr>
          <w:rFonts w:ascii="Arial Narrow" w:hAnsi="Arial Narrow"/>
          <w:snapToGrid w:val="0"/>
          <w:szCs w:val="20"/>
        </w:rPr>
        <w:t>„</w:t>
      </w:r>
      <w:r w:rsidR="00F62E89">
        <w:rPr>
          <w:rFonts w:ascii="Arial Narrow" w:hAnsi="Arial Narrow"/>
          <w:snapToGrid w:val="0"/>
          <w:szCs w:val="20"/>
        </w:rPr>
        <w:t>soupisu víceprací /</w:t>
      </w:r>
      <w:proofErr w:type="spellStart"/>
      <w:r w:rsidR="00F62E89">
        <w:rPr>
          <w:rFonts w:ascii="Arial Narrow" w:hAnsi="Arial Narrow"/>
          <w:snapToGrid w:val="0"/>
          <w:szCs w:val="20"/>
        </w:rPr>
        <w:t>méněprací</w:t>
      </w:r>
      <w:proofErr w:type="spellEnd"/>
      <w:r w:rsidR="00F62E89">
        <w:rPr>
          <w:rFonts w:ascii="Arial Narrow" w:hAnsi="Arial Narrow"/>
          <w:snapToGrid w:val="0"/>
          <w:szCs w:val="20"/>
        </w:rPr>
        <w:t>“,</w:t>
      </w:r>
      <w:r>
        <w:rPr>
          <w:rFonts w:ascii="Arial Narrow" w:hAnsi="Arial Narrow"/>
          <w:snapToGrid w:val="0"/>
          <w:szCs w:val="20"/>
        </w:rPr>
        <w:t xml:space="preserve"> </w:t>
      </w:r>
      <w:r w:rsidR="00F62E89">
        <w:rPr>
          <w:rFonts w:ascii="Arial Narrow" w:hAnsi="Arial Narrow"/>
          <w:snapToGrid w:val="0"/>
          <w:szCs w:val="20"/>
        </w:rPr>
        <w:t>který</w:t>
      </w:r>
      <w:r w:rsidRPr="007D1DF4">
        <w:rPr>
          <w:rFonts w:ascii="Arial Narrow" w:hAnsi="Arial Narrow"/>
          <w:snapToGrid w:val="0"/>
          <w:szCs w:val="20"/>
        </w:rPr>
        <w:t xml:space="preserve"> tvoří přílohu a nedílnou součást tohoto dodatku ke smlouvě.</w:t>
      </w:r>
    </w:p>
    <w:p w:rsidR="009E3944" w:rsidRPr="007D1DF4" w:rsidRDefault="009E3944" w:rsidP="009E3944">
      <w:pPr>
        <w:widowControl w:val="0"/>
        <w:jc w:val="both"/>
        <w:rPr>
          <w:rFonts w:ascii="Arial Narrow" w:hAnsi="Arial Narrow"/>
          <w:snapToGrid w:val="0"/>
          <w:szCs w:val="20"/>
        </w:rPr>
      </w:pPr>
    </w:p>
    <w:p w:rsidR="009E3944" w:rsidRPr="007D1DF4" w:rsidRDefault="009E3944" w:rsidP="009E3944">
      <w:pPr>
        <w:widowControl w:val="0"/>
        <w:jc w:val="both"/>
        <w:rPr>
          <w:rFonts w:ascii="Arial Narrow" w:hAnsi="Arial Narrow"/>
          <w:b/>
          <w:snapToGrid w:val="0"/>
          <w:szCs w:val="20"/>
        </w:rPr>
      </w:pPr>
      <w:r w:rsidRPr="007D1DF4">
        <w:rPr>
          <w:rFonts w:ascii="Arial Narrow" w:hAnsi="Arial Narrow"/>
          <w:snapToGrid w:val="0"/>
          <w:szCs w:val="20"/>
        </w:rPr>
        <w:t xml:space="preserve">3.    </w:t>
      </w:r>
      <w:r w:rsidR="00F62E89">
        <w:rPr>
          <w:rFonts w:ascii="Arial Narrow" w:hAnsi="Arial Narrow"/>
          <w:snapToGrid w:val="0"/>
          <w:szCs w:val="20"/>
        </w:rPr>
        <w:t xml:space="preserve">Po odečtení </w:t>
      </w:r>
      <w:r>
        <w:rPr>
          <w:rFonts w:ascii="Arial Narrow" w:hAnsi="Arial Narrow"/>
          <w:snapToGrid w:val="0"/>
          <w:szCs w:val="20"/>
        </w:rPr>
        <w:t xml:space="preserve"> hodnoty</w:t>
      </w:r>
      <w:r w:rsidRPr="007D1DF4">
        <w:rPr>
          <w:rFonts w:ascii="Arial Narrow" w:hAnsi="Arial Narrow"/>
          <w:snapToGrid w:val="0"/>
          <w:szCs w:val="20"/>
        </w:rPr>
        <w:t xml:space="preserve"> </w:t>
      </w:r>
      <w:r>
        <w:rPr>
          <w:rFonts w:ascii="Arial Narrow" w:hAnsi="Arial Narrow"/>
          <w:snapToGrid w:val="0"/>
          <w:szCs w:val="20"/>
        </w:rPr>
        <w:t xml:space="preserve"> </w:t>
      </w:r>
      <w:proofErr w:type="spellStart"/>
      <w:r>
        <w:rPr>
          <w:rFonts w:ascii="Arial Narrow" w:hAnsi="Arial Narrow"/>
          <w:snapToGrid w:val="0"/>
          <w:szCs w:val="20"/>
        </w:rPr>
        <w:t>méněprací</w:t>
      </w:r>
      <w:proofErr w:type="spellEnd"/>
      <w:r>
        <w:rPr>
          <w:rFonts w:ascii="Arial Narrow" w:hAnsi="Arial Narrow"/>
          <w:snapToGrid w:val="0"/>
          <w:szCs w:val="20"/>
        </w:rPr>
        <w:t xml:space="preserve">  </w:t>
      </w:r>
      <w:r w:rsidRPr="007D1DF4">
        <w:rPr>
          <w:rFonts w:ascii="Arial Narrow" w:hAnsi="Arial Narrow"/>
          <w:b/>
          <w:snapToGrid w:val="0"/>
          <w:szCs w:val="20"/>
        </w:rPr>
        <w:t>se</w:t>
      </w:r>
      <w:r w:rsidRPr="000F183B">
        <w:rPr>
          <w:rFonts w:ascii="Arial Narrow" w:hAnsi="Arial Narrow"/>
          <w:b/>
          <w:snapToGrid w:val="0"/>
          <w:szCs w:val="20"/>
        </w:rPr>
        <w:t xml:space="preserve"> snižuje </w:t>
      </w:r>
      <w:r w:rsidRPr="007D1DF4">
        <w:rPr>
          <w:rFonts w:ascii="Arial Narrow" w:hAnsi="Arial Narrow"/>
          <w:b/>
          <w:snapToGrid w:val="0"/>
          <w:szCs w:val="20"/>
        </w:rPr>
        <w:t xml:space="preserve">cena díla </w:t>
      </w:r>
      <w:r w:rsidRPr="003B368E">
        <w:rPr>
          <w:rFonts w:ascii="Arial Narrow" w:hAnsi="Arial Narrow"/>
          <w:b/>
          <w:snapToGrid w:val="0"/>
          <w:szCs w:val="20"/>
        </w:rPr>
        <w:t>o</w:t>
      </w:r>
      <w:r w:rsidR="003B368E" w:rsidRPr="003B368E">
        <w:rPr>
          <w:rFonts w:ascii="Arial Narrow" w:hAnsi="Arial Narrow"/>
          <w:b/>
          <w:snapToGrid w:val="0"/>
          <w:szCs w:val="20"/>
        </w:rPr>
        <w:t xml:space="preserve">  106 062,24 Kč</w:t>
      </w:r>
      <w:r w:rsidRPr="003B368E">
        <w:rPr>
          <w:rFonts w:ascii="Arial Narrow" w:hAnsi="Arial Narrow"/>
          <w:b/>
          <w:snapToGrid w:val="0"/>
          <w:szCs w:val="20"/>
        </w:rPr>
        <w:t xml:space="preserve"> bez DPH.</w:t>
      </w:r>
    </w:p>
    <w:p w:rsidR="00F62E89" w:rsidRDefault="00F62E89" w:rsidP="009E3944">
      <w:pPr>
        <w:ind w:left="3597" w:right="57" w:firstLine="651"/>
        <w:rPr>
          <w:rFonts w:ascii="Arial Narrow" w:hAnsi="Arial Narrow"/>
          <w:b/>
          <w:snapToGrid w:val="0"/>
          <w:szCs w:val="20"/>
        </w:rPr>
      </w:pPr>
    </w:p>
    <w:p w:rsidR="009E3944" w:rsidRPr="007D1DF4" w:rsidRDefault="009E3944" w:rsidP="009E3944">
      <w:pPr>
        <w:ind w:left="3597" w:right="57" w:firstLine="651"/>
        <w:rPr>
          <w:rFonts w:ascii="Arial Narrow" w:hAnsi="Arial Narrow"/>
          <w:b/>
          <w:snapToGrid w:val="0"/>
          <w:szCs w:val="20"/>
        </w:rPr>
      </w:pPr>
      <w:r>
        <w:rPr>
          <w:rFonts w:ascii="Arial Narrow" w:hAnsi="Arial Narrow"/>
          <w:b/>
          <w:snapToGrid w:val="0"/>
          <w:szCs w:val="20"/>
        </w:rPr>
        <w:t>Článek III</w:t>
      </w:r>
    </w:p>
    <w:p w:rsidR="009E3944" w:rsidRPr="007D1DF4" w:rsidRDefault="009E3944" w:rsidP="009E3944">
      <w:pPr>
        <w:ind w:left="3597" w:right="57" w:firstLine="651"/>
        <w:jc w:val="both"/>
        <w:rPr>
          <w:rFonts w:ascii="Arial Narrow" w:hAnsi="Arial Narrow"/>
          <w:b/>
          <w:snapToGrid w:val="0"/>
          <w:szCs w:val="20"/>
        </w:rPr>
      </w:pPr>
    </w:p>
    <w:p w:rsidR="009E3944" w:rsidRDefault="009E3944" w:rsidP="009E3944">
      <w:pPr>
        <w:ind w:left="57" w:right="57"/>
        <w:jc w:val="both"/>
        <w:rPr>
          <w:rFonts w:ascii="Arial Narrow" w:hAnsi="Arial Narrow"/>
          <w:b/>
          <w:i/>
          <w:snapToGrid w:val="0"/>
          <w:szCs w:val="20"/>
        </w:rPr>
      </w:pPr>
      <w:r w:rsidRPr="007D1DF4">
        <w:rPr>
          <w:rFonts w:ascii="Arial Narrow" w:hAnsi="Arial Narrow"/>
          <w:snapToGrid w:val="0"/>
          <w:szCs w:val="20"/>
        </w:rPr>
        <w:t>S ohledem na výše uvedené se mění člán</w:t>
      </w:r>
      <w:r w:rsidRPr="00C9087B">
        <w:rPr>
          <w:rFonts w:ascii="Arial Narrow" w:hAnsi="Arial Narrow"/>
          <w:snapToGrid w:val="0"/>
          <w:szCs w:val="20"/>
        </w:rPr>
        <w:t>ek II</w:t>
      </w:r>
      <w:r w:rsidRPr="007D1DF4">
        <w:rPr>
          <w:rFonts w:ascii="Arial Narrow" w:hAnsi="Arial Narrow"/>
          <w:snapToGrid w:val="0"/>
          <w:szCs w:val="20"/>
        </w:rPr>
        <w:t xml:space="preserve">. </w:t>
      </w:r>
      <w:r w:rsidRPr="00C9087B">
        <w:rPr>
          <w:rFonts w:ascii="Arial Narrow" w:hAnsi="Arial Narrow"/>
          <w:snapToGrid w:val="0"/>
          <w:szCs w:val="20"/>
        </w:rPr>
        <w:t>„Cena díla</w:t>
      </w:r>
      <w:r>
        <w:rPr>
          <w:rFonts w:ascii="Arial Narrow" w:hAnsi="Arial Narrow"/>
          <w:snapToGrid w:val="0"/>
          <w:szCs w:val="20"/>
        </w:rPr>
        <w:t xml:space="preserve">“ </w:t>
      </w:r>
      <w:r w:rsidRPr="007D1DF4">
        <w:rPr>
          <w:rFonts w:ascii="Arial Narrow" w:hAnsi="Arial Narrow"/>
          <w:snapToGrid w:val="0"/>
          <w:szCs w:val="20"/>
        </w:rPr>
        <w:t xml:space="preserve"> </w:t>
      </w:r>
      <w:r>
        <w:rPr>
          <w:rFonts w:ascii="Arial Narrow" w:hAnsi="Arial Narrow"/>
          <w:snapToGrid w:val="0"/>
          <w:szCs w:val="20"/>
        </w:rPr>
        <w:t xml:space="preserve">v bodu 2. </w:t>
      </w:r>
      <w:r w:rsidRPr="007D1DF4">
        <w:rPr>
          <w:rFonts w:ascii="Arial Narrow" w:hAnsi="Arial Narrow"/>
          <w:snapToGrid w:val="0"/>
          <w:szCs w:val="20"/>
        </w:rPr>
        <w:t xml:space="preserve">uzavřené smlouvy o dílo </w:t>
      </w:r>
      <w:r>
        <w:rPr>
          <w:rFonts w:ascii="Arial Narrow" w:hAnsi="Arial Narrow"/>
          <w:snapToGrid w:val="0"/>
          <w:szCs w:val="20"/>
        </w:rPr>
        <w:t xml:space="preserve">v části, </w:t>
      </w:r>
      <w:r w:rsidRPr="007D1DF4">
        <w:rPr>
          <w:rFonts w:ascii="Arial Narrow" w:hAnsi="Arial Narrow"/>
          <w:snapToGrid w:val="0"/>
          <w:szCs w:val="20"/>
        </w:rPr>
        <w:t>kde je stanovena cena díla bez DPH, takto</w:t>
      </w:r>
      <w:r w:rsidRPr="007D1DF4">
        <w:rPr>
          <w:rFonts w:ascii="Arial Narrow" w:hAnsi="Arial Narrow"/>
          <w:b/>
          <w:i/>
          <w:snapToGrid w:val="0"/>
          <w:szCs w:val="20"/>
        </w:rPr>
        <w:t xml:space="preserve">: </w:t>
      </w:r>
    </w:p>
    <w:p w:rsidR="009E3944" w:rsidRPr="007D1DF4" w:rsidRDefault="009E3944" w:rsidP="009E3944">
      <w:pPr>
        <w:ind w:left="57" w:right="57"/>
        <w:jc w:val="both"/>
        <w:rPr>
          <w:rFonts w:ascii="Arial Narrow" w:hAnsi="Arial Narrow"/>
          <w:b/>
          <w:i/>
          <w:snapToGrid w:val="0"/>
          <w:szCs w:val="20"/>
        </w:rPr>
      </w:pPr>
    </w:p>
    <w:p w:rsidR="009E3944" w:rsidRPr="00C9087B" w:rsidRDefault="009E3944" w:rsidP="009E3944">
      <w:pPr>
        <w:spacing w:after="200" w:line="276" w:lineRule="auto"/>
        <w:contextualSpacing/>
        <w:jc w:val="both"/>
        <w:rPr>
          <w:rFonts w:ascii="Arial Narrow" w:eastAsia="Calibri" w:hAnsi="Arial Narrow"/>
          <w:b/>
          <w:i/>
          <w:lang w:eastAsia="en-US"/>
        </w:rPr>
      </w:pPr>
      <w:r>
        <w:rPr>
          <w:rFonts w:ascii="Arial Narrow" w:eastAsia="Calibri" w:hAnsi="Arial Narrow"/>
          <w:lang w:eastAsia="en-US"/>
        </w:rPr>
        <w:lastRenderedPageBreak/>
        <w:t xml:space="preserve"> </w:t>
      </w:r>
      <w:r w:rsidRPr="00C9087B">
        <w:rPr>
          <w:rFonts w:ascii="Arial Narrow" w:eastAsia="Calibri" w:hAnsi="Arial Narrow"/>
          <w:b/>
          <w:i/>
          <w:lang w:eastAsia="en-US"/>
        </w:rPr>
        <w:t xml:space="preserve">„ 2. Celková cena činí: </w:t>
      </w:r>
    </w:p>
    <w:p w:rsidR="009E3944" w:rsidRPr="007D1DF4" w:rsidRDefault="009E3944" w:rsidP="009E3944">
      <w:pPr>
        <w:spacing w:after="200" w:line="276" w:lineRule="auto"/>
        <w:contextualSpacing/>
        <w:jc w:val="both"/>
        <w:rPr>
          <w:rFonts w:ascii="Arial Narrow" w:eastAsia="Calibri" w:hAnsi="Arial Narrow"/>
          <w:b/>
          <w:i/>
          <w:lang w:eastAsia="en-US"/>
        </w:rPr>
      </w:pPr>
      <w:r>
        <w:rPr>
          <w:rFonts w:ascii="Arial Narrow" w:eastAsia="Calibri" w:hAnsi="Arial Narrow"/>
          <w:b/>
          <w:i/>
          <w:lang w:eastAsia="en-US"/>
        </w:rPr>
        <w:t xml:space="preserve">  </w:t>
      </w:r>
      <w:r w:rsidRPr="003B368E">
        <w:rPr>
          <w:rFonts w:ascii="Arial Narrow" w:eastAsia="Calibri" w:hAnsi="Arial Narrow"/>
          <w:b/>
          <w:i/>
          <w:lang w:eastAsia="en-US"/>
        </w:rPr>
        <w:t>-</w:t>
      </w:r>
      <w:r w:rsidR="003B368E" w:rsidRPr="003B368E">
        <w:rPr>
          <w:rFonts w:ascii="Arial Narrow" w:eastAsia="Calibri" w:hAnsi="Arial Narrow"/>
          <w:b/>
          <w:i/>
          <w:lang w:eastAsia="en-US"/>
        </w:rPr>
        <w:t xml:space="preserve"> </w:t>
      </w:r>
      <w:r w:rsidR="003B368E">
        <w:rPr>
          <w:rFonts w:ascii="Arial Narrow" w:eastAsia="Calibri" w:hAnsi="Arial Narrow"/>
          <w:b/>
          <w:i/>
          <w:lang w:eastAsia="en-US"/>
        </w:rPr>
        <w:t xml:space="preserve"> </w:t>
      </w:r>
      <w:r w:rsidR="003B368E" w:rsidRPr="003B368E">
        <w:rPr>
          <w:rFonts w:ascii="Arial Narrow" w:eastAsia="Calibri" w:hAnsi="Arial Narrow"/>
          <w:b/>
          <w:i/>
          <w:lang w:eastAsia="en-US"/>
        </w:rPr>
        <w:t xml:space="preserve">1 384 441,36 </w:t>
      </w:r>
      <w:r w:rsidRPr="003B368E">
        <w:rPr>
          <w:rFonts w:ascii="Arial Narrow" w:eastAsia="Calibri" w:hAnsi="Arial Narrow"/>
          <w:b/>
          <w:i/>
          <w:lang w:eastAsia="en-US"/>
        </w:rPr>
        <w:t xml:space="preserve"> Kč bez DPH“.</w:t>
      </w:r>
    </w:p>
    <w:p w:rsidR="009E3944" w:rsidRPr="007D1DF4" w:rsidRDefault="009E3944" w:rsidP="009E3944">
      <w:pPr>
        <w:widowControl w:val="0"/>
        <w:ind w:left="4248"/>
        <w:rPr>
          <w:rFonts w:ascii="Arial Narrow" w:hAnsi="Arial Narrow"/>
          <w:b/>
          <w:snapToGrid w:val="0"/>
          <w:szCs w:val="20"/>
        </w:rPr>
      </w:pPr>
      <w:r w:rsidRPr="007D1DF4">
        <w:rPr>
          <w:rFonts w:ascii="Arial Narrow" w:hAnsi="Arial Narrow"/>
          <w:b/>
          <w:snapToGrid w:val="0"/>
          <w:szCs w:val="20"/>
        </w:rPr>
        <w:t xml:space="preserve">Článek </w:t>
      </w:r>
      <w:r>
        <w:rPr>
          <w:rFonts w:ascii="Arial Narrow" w:hAnsi="Arial Narrow"/>
          <w:b/>
          <w:snapToGrid w:val="0"/>
          <w:szCs w:val="20"/>
        </w:rPr>
        <w:t xml:space="preserve"> I</w:t>
      </w:r>
      <w:r w:rsidRPr="007D1DF4">
        <w:rPr>
          <w:rFonts w:ascii="Arial Narrow" w:hAnsi="Arial Narrow"/>
          <w:b/>
          <w:snapToGrid w:val="0"/>
          <w:szCs w:val="20"/>
        </w:rPr>
        <w:t>V</w:t>
      </w:r>
    </w:p>
    <w:p w:rsidR="009E3944" w:rsidRPr="007D1DF4" w:rsidRDefault="009E3944" w:rsidP="009E3944">
      <w:pPr>
        <w:tabs>
          <w:tab w:val="num" w:pos="426"/>
          <w:tab w:val="num" w:pos="1800"/>
        </w:tabs>
        <w:autoSpaceDE w:val="0"/>
        <w:autoSpaceDN w:val="0"/>
        <w:adjustRightInd w:val="0"/>
        <w:jc w:val="both"/>
        <w:rPr>
          <w:rFonts w:ascii="Arial Narrow" w:hAnsi="Arial Narrow"/>
          <w:szCs w:val="20"/>
        </w:rPr>
      </w:pPr>
    </w:p>
    <w:p w:rsidR="009E3944" w:rsidRPr="007D1DF4" w:rsidRDefault="009E3944" w:rsidP="009E3944">
      <w:pPr>
        <w:tabs>
          <w:tab w:val="num" w:pos="426"/>
          <w:tab w:val="num" w:pos="1800"/>
        </w:tabs>
        <w:autoSpaceDE w:val="0"/>
        <w:autoSpaceDN w:val="0"/>
        <w:adjustRightInd w:val="0"/>
        <w:jc w:val="both"/>
        <w:rPr>
          <w:rFonts w:ascii="Arial Narrow" w:hAnsi="Arial Narrow" w:cs="Arial"/>
          <w:szCs w:val="22"/>
        </w:rPr>
      </w:pPr>
      <w:r w:rsidRPr="007D1DF4">
        <w:rPr>
          <w:rFonts w:ascii="Arial Narrow" w:hAnsi="Arial Narrow"/>
          <w:szCs w:val="20"/>
        </w:rPr>
        <w:t>Smluvní strany stvrzují, že se ostatní usta</w:t>
      </w:r>
      <w:r>
        <w:rPr>
          <w:rFonts w:ascii="Arial Narrow" w:hAnsi="Arial Narrow"/>
          <w:szCs w:val="20"/>
        </w:rPr>
        <w:t xml:space="preserve">novení smlouvy o dílo </w:t>
      </w:r>
      <w:r w:rsidRPr="007D1DF4">
        <w:rPr>
          <w:rFonts w:ascii="Arial Narrow" w:hAnsi="Arial Narrow"/>
          <w:szCs w:val="20"/>
        </w:rPr>
        <w:t>nemění.</w:t>
      </w:r>
      <w:r w:rsidRPr="007D1DF4">
        <w:rPr>
          <w:rFonts w:ascii="Arial Narrow" w:hAnsi="Arial Narrow" w:cs="Arial"/>
          <w:szCs w:val="22"/>
        </w:rPr>
        <w:t xml:space="preserve"> </w:t>
      </w:r>
    </w:p>
    <w:p w:rsidR="009E3944" w:rsidRPr="007D1DF4" w:rsidRDefault="009E3944" w:rsidP="009E3944">
      <w:pPr>
        <w:tabs>
          <w:tab w:val="num" w:pos="426"/>
          <w:tab w:val="num" w:pos="1800"/>
        </w:tabs>
        <w:autoSpaceDE w:val="0"/>
        <w:autoSpaceDN w:val="0"/>
        <w:adjustRightInd w:val="0"/>
        <w:jc w:val="both"/>
        <w:rPr>
          <w:rFonts w:ascii="Arial Narrow" w:hAnsi="Arial Narrow"/>
          <w:snapToGrid w:val="0"/>
          <w:szCs w:val="20"/>
        </w:rPr>
      </w:pPr>
      <w:r w:rsidRPr="007D1DF4">
        <w:rPr>
          <w:snapToGrid w:val="0"/>
          <w:szCs w:val="20"/>
        </w:rPr>
        <w:tab/>
      </w:r>
    </w:p>
    <w:p w:rsidR="009E3944" w:rsidRPr="007D1DF4" w:rsidRDefault="009E3944" w:rsidP="009E3944">
      <w:pPr>
        <w:tabs>
          <w:tab w:val="num" w:pos="426"/>
          <w:tab w:val="num" w:pos="1800"/>
        </w:tabs>
        <w:autoSpaceDE w:val="0"/>
        <w:autoSpaceDN w:val="0"/>
        <w:adjustRightInd w:val="0"/>
        <w:jc w:val="center"/>
        <w:rPr>
          <w:rFonts w:ascii="Arial Narrow" w:hAnsi="Arial Narrow"/>
          <w:b/>
          <w:snapToGrid w:val="0"/>
          <w:szCs w:val="20"/>
        </w:rPr>
      </w:pPr>
      <w:r>
        <w:rPr>
          <w:rFonts w:ascii="Arial Narrow" w:hAnsi="Arial Narrow"/>
          <w:b/>
          <w:snapToGrid w:val="0"/>
          <w:szCs w:val="20"/>
        </w:rPr>
        <w:t xml:space="preserve">      </w:t>
      </w:r>
      <w:r w:rsidRPr="007D1DF4">
        <w:rPr>
          <w:rFonts w:ascii="Arial Narrow" w:hAnsi="Arial Narrow"/>
          <w:b/>
          <w:snapToGrid w:val="0"/>
          <w:szCs w:val="20"/>
        </w:rPr>
        <w:t>Článek V</w:t>
      </w:r>
    </w:p>
    <w:p w:rsidR="009E3944" w:rsidRPr="007D1DF4" w:rsidRDefault="009E3944" w:rsidP="009E3944">
      <w:pPr>
        <w:tabs>
          <w:tab w:val="num" w:pos="426"/>
          <w:tab w:val="num" w:pos="1800"/>
        </w:tabs>
        <w:autoSpaceDE w:val="0"/>
        <w:autoSpaceDN w:val="0"/>
        <w:adjustRightInd w:val="0"/>
        <w:rPr>
          <w:rFonts w:ascii="Arial Narrow" w:hAnsi="Arial Narrow"/>
          <w:b/>
          <w:snapToGrid w:val="0"/>
          <w:szCs w:val="20"/>
        </w:rPr>
      </w:pPr>
    </w:p>
    <w:p w:rsidR="009E3944" w:rsidRPr="007D1DF4" w:rsidRDefault="009E3944" w:rsidP="009E3944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851"/>
        </w:tabs>
        <w:ind w:left="0" w:firstLine="0"/>
        <w:jc w:val="both"/>
        <w:rPr>
          <w:rFonts w:ascii="Arial Narrow" w:hAnsi="Arial Narrow"/>
          <w:snapToGrid w:val="0"/>
          <w:szCs w:val="20"/>
        </w:rPr>
      </w:pPr>
      <w:r w:rsidRPr="007D1DF4">
        <w:rPr>
          <w:rFonts w:ascii="Arial Narrow" w:hAnsi="Arial Narrow"/>
          <w:snapToGrid w:val="0"/>
          <w:szCs w:val="20"/>
        </w:rPr>
        <w:t>Tento dodatek je vyhotoven ve dvou stejnopisech, z nichž každá ze smluvních stran obdrží jeden.</w:t>
      </w:r>
    </w:p>
    <w:p w:rsidR="009E3944" w:rsidRPr="007D1DF4" w:rsidRDefault="009E3944" w:rsidP="009E3944">
      <w:pPr>
        <w:widowControl w:val="0"/>
        <w:tabs>
          <w:tab w:val="left" w:pos="0"/>
          <w:tab w:val="left" w:pos="142"/>
          <w:tab w:val="left" w:pos="284"/>
          <w:tab w:val="left" w:pos="567"/>
          <w:tab w:val="left" w:pos="851"/>
        </w:tabs>
        <w:jc w:val="both"/>
        <w:rPr>
          <w:snapToGrid w:val="0"/>
          <w:szCs w:val="20"/>
        </w:rPr>
      </w:pPr>
      <w:r w:rsidRPr="007D1DF4">
        <w:rPr>
          <w:rFonts w:ascii="Arial Narrow" w:hAnsi="Arial Narrow"/>
          <w:snapToGrid w:val="0"/>
          <w:szCs w:val="20"/>
        </w:rPr>
        <w:t>2.  Tento doda</w:t>
      </w:r>
      <w:r>
        <w:rPr>
          <w:rFonts w:ascii="Arial Narrow" w:hAnsi="Arial Narrow"/>
          <w:snapToGrid w:val="0"/>
          <w:szCs w:val="20"/>
        </w:rPr>
        <w:t xml:space="preserve">tek nabývá platnosti </w:t>
      </w:r>
      <w:r w:rsidRPr="007D1DF4">
        <w:rPr>
          <w:rFonts w:ascii="Arial Narrow" w:hAnsi="Arial Narrow"/>
          <w:snapToGrid w:val="0"/>
          <w:szCs w:val="20"/>
        </w:rPr>
        <w:t>dnem jeho podpisu oběma smluvními stranami</w:t>
      </w:r>
      <w:r w:rsidRPr="007D1DF4">
        <w:rPr>
          <w:snapToGrid w:val="0"/>
          <w:szCs w:val="20"/>
        </w:rPr>
        <w:t>.</w:t>
      </w:r>
    </w:p>
    <w:p w:rsidR="009E3944" w:rsidRPr="007D1DF4" w:rsidRDefault="009E3944" w:rsidP="009E3944">
      <w:pPr>
        <w:widowControl w:val="0"/>
        <w:jc w:val="both"/>
        <w:rPr>
          <w:rFonts w:cs="Arial"/>
          <w:snapToGrid w:val="0"/>
          <w:szCs w:val="20"/>
        </w:rPr>
      </w:pPr>
      <w:r w:rsidRPr="007D1DF4">
        <w:rPr>
          <w:rFonts w:cs="Arial"/>
          <w:snapToGrid w:val="0"/>
          <w:szCs w:val="20"/>
        </w:rPr>
        <w:t xml:space="preserve"> </w:t>
      </w:r>
    </w:p>
    <w:p w:rsidR="009E3944" w:rsidRPr="007D1DF4" w:rsidRDefault="00F62E89" w:rsidP="009E3944">
      <w:pPr>
        <w:widowControl w:val="0"/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Přílohy: soupis</w:t>
      </w:r>
      <w:r w:rsidR="009E3944" w:rsidRPr="007D1DF4">
        <w:rPr>
          <w:rFonts w:ascii="Arial Narrow" w:hAnsi="Arial Narrow"/>
        </w:rPr>
        <w:t xml:space="preserve"> víceprací/</w:t>
      </w:r>
      <w:proofErr w:type="spellStart"/>
      <w:r w:rsidR="009E3944" w:rsidRPr="007D1DF4">
        <w:rPr>
          <w:rFonts w:ascii="Arial Narrow" w:hAnsi="Arial Narrow"/>
        </w:rPr>
        <w:t>méněprací</w:t>
      </w:r>
      <w:proofErr w:type="spellEnd"/>
    </w:p>
    <w:p w:rsidR="009E3944" w:rsidRPr="007D1DF4" w:rsidRDefault="009E3944" w:rsidP="009E3944">
      <w:pPr>
        <w:widowControl w:val="0"/>
        <w:spacing w:line="276" w:lineRule="auto"/>
        <w:jc w:val="both"/>
        <w:rPr>
          <w:rFonts w:ascii="Arial Narrow" w:hAnsi="Arial Narrow"/>
        </w:rPr>
      </w:pPr>
    </w:p>
    <w:p w:rsidR="009E3944" w:rsidRPr="007D1DF4" w:rsidRDefault="009E3944" w:rsidP="009E3944">
      <w:pPr>
        <w:widowControl w:val="0"/>
        <w:spacing w:line="276" w:lineRule="auto"/>
        <w:jc w:val="both"/>
        <w:rPr>
          <w:rFonts w:ascii="Arial Narrow" w:hAnsi="Arial Narrow"/>
        </w:rPr>
      </w:pPr>
      <w:r w:rsidRPr="007D1DF4">
        <w:rPr>
          <w:rFonts w:ascii="Arial Narrow" w:hAnsi="Arial Narrow"/>
        </w:rPr>
        <w:t xml:space="preserve">   </w:t>
      </w:r>
    </w:p>
    <w:p w:rsidR="009E3944" w:rsidRDefault="009E3944" w:rsidP="009E3944">
      <w:pPr>
        <w:rPr>
          <w:rFonts w:ascii="Arial Narrow" w:hAnsi="Arial Narrow"/>
        </w:rPr>
      </w:pPr>
    </w:p>
    <w:p w:rsidR="009E3944" w:rsidRPr="007D1DF4" w:rsidRDefault="009E3944" w:rsidP="009E3944">
      <w:pPr>
        <w:rPr>
          <w:rFonts w:ascii="Arial Narrow" w:hAnsi="Arial Narrow"/>
        </w:rPr>
      </w:pPr>
      <w:r w:rsidRPr="007D1DF4">
        <w:rPr>
          <w:rFonts w:ascii="Arial Narrow" w:hAnsi="Arial Narrow"/>
        </w:rPr>
        <w:t xml:space="preserve">  </w:t>
      </w:r>
      <w:r w:rsidRPr="00295A6A">
        <w:rPr>
          <w:rFonts w:ascii="Arial Narrow" w:hAnsi="Arial Narrow"/>
        </w:rPr>
        <w:t>V Horních Beřkovicích, dne</w:t>
      </w:r>
      <w:r w:rsidR="00880AA5">
        <w:rPr>
          <w:rFonts w:ascii="Arial Narrow" w:hAnsi="Arial Narrow"/>
        </w:rPr>
        <w:t xml:space="preserve">  24</w:t>
      </w:r>
      <w:bookmarkStart w:id="0" w:name="_GoBack"/>
      <w:bookmarkEnd w:id="0"/>
      <w:r w:rsidR="00295A6A" w:rsidRPr="00295A6A">
        <w:rPr>
          <w:rFonts w:ascii="Arial Narrow" w:hAnsi="Arial Narrow"/>
        </w:rPr>
        <w:t>. 6. 2022</w:t>
      </w:r>
      <w:r>
        <w:rPr>
          <w:rFonts w:ascii="Arial Narrow" w:hAnsi="Arial Narrow"/>
        </w:rPr>
        <w:t xml:space="preserve">              </w:t>
      </w:r>
    </w:p>
    <w:p w:rsidR="009E3944" w:rsidRPr="007D1DF4" w:rsidRDefault="009E3944" w:rsidP="009E3944">
      <w:pPr>
        <w:widowControl w:val="0"/>
        <w:spacing w:line="276" w:lineRule="auto"/>
        <w:jc w:val="both"/>
        <w:rPr>
          <w:rFonts w:ascii="Arial Narrow" w:hAnsi="Arial Narrow"/>
        </w:rPr>
      </w:pPr>
    </w:p>
    <w:p w:rsidR="009E3944" w:rsidRDefault="009E3944" w:rsidP="009E3944">
      <w:pPr>
        <w:widowControl w:val="0"/>
        <w:spacing w:line="276" w:lineRule="auto"/>
        <w:jc w:val="both"/>
        <w:rPr>
          <w:rFonts w:ascii="Arial Narrow" w:hAnsi="Arial Narrow"/>
        </w:rPr>
      </w:pPr>
    </w:p>
    <w:p w:rsidR="009E3944" w:rsidRPr="007D1DF4" w:rsidRDefault="009E3944" w:rsidP="009E3944">
      <w:pPr>
        <w:widowControl w:val="0"/>
        <w:spacing w:line="276" w:lineRule="auto"/>
        <w:jc w:val="both"/>
        <w:rPr>
          <w:rFonts w:ascii="Arial Narrow" w:hAnsi="Arial Narrow"/>
        </w:rPr>
      </w:pPr>
    </w:p>
    <w:p w:rsidR="009E3944" w:rsidRDefault="009E3944" w:rsidP="009E3944">
      <w:pPr>
        <w:widowControl w:val="0"/>
        <w:spacing w:line="276" w:lineRule="auto"/>
        <w:jc w:val="both"/>
        <w:rPr>
          <w:rFonts w:ascii="Arial Narrow" w:hAnsi="Arial Narrow"/>
        </w:rPr>
      </w:pPr>
    </w:p>
    <w:p w:rsidR="009E3944" w:rsidRPr="007D1DF4" w:rsidRDefault="009E3944" w:rsidP="009E3944">
      <w:pPr>
        <w:widowControl w:val="0"/>
        <w:spacing w:line="276" w:lineRule="auto"/>
        <w:jc w:val="both"/>
        <w:rPr>
          <w:rFonts w:ascii="Arial Narrow" w:hAnsi="Arial Narrow"/>
        </w:rPr>
      </w:pPr>
    </w:p>
    <w:p w:rsidR="009E3944" w:rsidRPr="0099703C" w:rsidRDefault="009E3944" w:rsidP="009E3944">
      <w:pPr>
        <w:widowControl w:val="0"/>
        <w:spacing w:line="276" w:lineRule="auto"/>
        <w:ind w:left="284"/>
        <w:jc w:val="both"/>
        <w:rPr>
          <w:rFonts w:ascii="Arial Narrow" w:hAnsi="Arial Narrow"/>
        </w:rPr>
      </w:pPr>
      <w:r w:rsidRPr="007D1DF4">
        <w:rPr>
          <w:rFonts w:ascii="Arial Narrow" w:hAnsi="Arial Narrow"/>
        </w:rPr>
        <w:t xml:space="preserve">      </w:t>
      </w:r>
      <w:r>
        <w:rPr>
          <w:rFonts w:ascii="Arial Narrow" w:hAnsi="Arial Narrow"/>
        </w:rPr>
        <w:t xml:space="preserve"> </w:t>
      </w:r>
      <w:r w:rsidRPr="0099703C">
        <w:rPr>
          <w:rFonts w:ascii="Arial Narrow" w:hAnsi="Arial Narrow"/>
        </w:rPr>
        <w:t xml:space="preserve">Objednatel                                                         </w:t>
      </w:r>
      <w:r w:rsidRPr="0099703C">
        <w:rPr>
          <w:rFonts w:ascii="Arial Narrow" w:hAnsi="Arial Narrow"/>
        </w:rPr>
        <w:tab/>
        <w:t xml:space="preserve">     </w:t>
      </w:r>
      <w:r w:rsidRPr="0099703C">
        <w:rPr>
          <w:rFonts w:ascii="Arial Narrow" w:hAnsi="Arial Narrow"/>
        </w:rPr>
        <w:tab/>
      </w:r>
      <w:r w:rsidRPr="0099703C">
        <w:rPr>
          <w:rFonts w:ascii="Arial Narrow" w:hAnsi="Arial Narrow"/>
        </w:rPr>
        <w:tab/>
        <w:t>Zhotovitel</w:t>
      </w:r>
    </w:p>
    <w:p w:rsidR="009E3944" w:rsidRPr="0099703C" w:rsidRDefault="009E3944" w:rsidP="009E3944">
      <w:pPr>
        <w:widowControl w:val="0"/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 w:rsidRPr="0099703C">
        <w:rPr>
          <w:rFonts w:ascii="Arial Narrow" w:hAnsi="Arial Narrow"/>
        </w:rPr>
        <w:t xml:space="preserve">-------------------------------------                          </w:t>
      </w:r>
      <w:r w:rsidRPr="0099703C">
        <w:rPr>
          <w:rFonts w:ascii="Arial Narrow" w:hAnsi="Arial Narrow"/>
        </w:rPr>
        <w:tab/>
      </w:r>
      <w:r w:rsidRPr="0099703C">
        <w:rPr>
          <w:rFonts w:ascii="Arial Narrow" w:hAnsi="Arial Narrow"/>
        </w:rPr>
        <w:tab/>
        <w:t xml:space="preserve">            -------------------------------------------</w:t>
      </w:r>
    </w:p>
    <w:p w:rsidR="009E3944" w:rsidRPr="0099703C" w:rsidRDefault="009E3944" w:rsidP="009E3944">
      <w:pPr>
        <w:widowControl w:val="0"/>
        <w:spacing w:line="276" w:lineRule="auto"/>
        <w:ind w:left="284"/>
        <w:jc w:val="both"/>
        <w:rPr>
          <w:rFonts w:ascii="Arial Narrow" w:hAnsi="Arial Narrow"/>
        </w:rPr>
      </w:pPr>
    </w:p>
    <w:p w:rsidR="009E3944" w:rsidRPr="0099703C" w:rsidRDefault="009E3944" w:rsidP="009E3944">
      <w:pPr>
        <w:widowControl w:val="0"/>
        <w:spacing w:line="276" w:lineRule="auto"/>
        <w:ind w:left="284"/>
        <w:jc w:val="both"/>
        <w:rPr>
          <w:rFonts w:ascii="Arial Narrow" w:hAnsi="Arial Narrow"/>
          <w:color w:val="FF0000"/>
        </w:rPr>
      </w:pPr>
      <w:r w:rsidRPr="0099703C">
        <w:rPr>
          <w:rFonts w:ascii="Arial Narrow" w:hAnsi="Arial Narrow"/>
        </w:rPr>
        <w:t xml:space="preserve">MUDr. Jiří Tomeček, MBA                                    </w:t>
      </w:r>
      <w:r>
        <w:rPr>
          <w:rFonts w:ascii="Arial Narrow" w:hAnsi="Arial Narrow"/>
        </w:rPr>
        <w:t xml:space="preserve">                              </w:t>
      </w:r>
      <w:r w:rsidR="00F62E89">
        <w:rPr>
          <w:rFonts w:ascii="Arial Narrow" w:hAnsi="Arial Narrow"/>
        </w:rPr>
        <w:t xml:space="preserve"> </w:t>
      </w:r>
      <w:proofErr w:type="gramStart"/>
      <w:r w:rsidR="00F62E89">
        <w:rPr>
          <w:rFonts w:ascii="Arial Narrow" w:hAnsi="Arial Narrow"/>
        </w:rPr>
        <w:t>Pavel  D r b a l</w:t>
      </w:r>
      <w:proofErr w:type="gramEnd"/>
      <w:r w:rsidRPr="0099703C">
        <w:rPr>
          <w:rFonts w:ascii="Arial Narrow" w:hAnsi="Arial Narrow"/>
        </w:rPr>
        <w:t xml:space="preserve">                        </w:t>
      </w:r>
    </w:p>
    <w:p w:rsidR="009E3944" w:rsidRPr="0099703C" w:rsidRDefault="009E3944" w:rsidP="009E3944">
      <w:pPr>
        <w:widowControl w:val="0"/>
        <w:spacing w:line="276" w:lineRule="auto"/>
        <w:ind w:left="284"/>
        <w:jc w:val="both"/>
        <w:rPr>
          <w:rFonts w:ascii="Arial Narrow" w:hAnsi="Arial Narrow"/>
        </w:rPr>
      </w:pPr>
      <w:r w:rsidRPr="0099703C">
        <w:rPr>
          <w:rFonts w:ascii="Arial Narrow" w:hAnsi="Arial Narrow"/>
        </w:rPr>
        <w:t xml:space="preserve">               ředitel                                                                                     </w:t>
      </w:r>
      <w:r>
        <w:rPr>
          <w:rFonts w:ascii="Arial Narrow" w:hAnsi="Arial Narrow"/>
        </w:rPr>
        <w:t xml:space="preserve"> </w:t>
      </w:r>
      <w:r w:rsidR="00153DE6">
        <w:rPr>
          <w:rFonts w:ascii="Arial Narrow" w:hAnsi="Arial Narrow"/>
        </w:rPr>
        <w:t xml:space="preserve">   </w:t>
      </w:r>
    </w:p>
    <w:p w:rsidR="009E3944" w:rsidRPr="0099703C" w:rsidRDefault="009E3944" w:rsidP="009E3944">
      <w:pPr>
        <w:widowControl w:val="0"/>
        <w:spacing w:line="276" w:lineRule="auto"/>
        <w:ind w:left="284"/>
        <w:jc w:val="both"/>
        <w:rPr>
          <w:rFonts w:ascii="Arial Narrow" w:hAnsi="Arial Narrow"/>
          <w:color w:val="FF0000"/>
        </w:rPr>
      </w:pPr>
    </w:p>
    <w:p w:rsidR="009E3944" w:rsidRPr="007D1DF4" w:rsidRDefault="009E3944" w:rsidP="009E3944">
      <w:pPr>
        <w:widowControl w:val="0"/>
        <w:spacing w:line="276" w:lineRule="auto"/>
        <w:jc w:val="both"/>
        <w:rPr>
          <w:rFonts w:ascii="Arial Narrow" w:hAnsi="Arial Narrow"/>
        </w:rPr>
      </w:pPr>
    </w:p>
    <w:p w:rsidR="009E3944" w:rsidRPr="007D1DF4" w:rsidRDefault="00F45196" w:rsidP="009E3944">
      <w:pPr>
        <w:widowControl w:val="0"/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</w:t>
      </w:r>
      <w:r w:rsidR="009E3944">
        <w:rPr>
          <w:rFonts w:ascii="Arial Narrow" w:hAnsi="Arial Narrow"/>
        </w:rPr>
        <w:t xml:space="preserve"> (podepsáno, </w:t>
      </w:r>
      <w:proofErr w:type="gramStart"/>
      <w:r w:rsidR="009E3944">
        <w:rPr>
          <w:rFonts w:ascii="Arial Narrow" w:hAnsi="Arial Narrow"/>
        </w:rPr>
        <w:t>orazítkováno)                                                     (podepsáno</w:t>
      </w:r>
      <w:proofErr w:type="gramEnd"/>
      <w:r w:rsidR="009E3944">
        <w:rPr>
          <w:rFonts w:ascii="Arial Narrow" w:hAnsi="Arial Narrow"/>
        </w:rPr>
        <w:t>, orazítkováno)</w:t>
      </w:r>
    </w:p>
    <w:p w:rsidR="009E3944" w:rsidRPr="007D1DF4" w:rsidRDefault="009E3944" w:rsidP="009E3944">
      <w:pPr>
        <w:widowControl w:val="0"/>
        <w:spacing w:line="276" w:lineRule="auto"/>
        <w:jc w:val="both"/>
      </w:pPr>
      <w:r w:rsidRPr="007D1DF4">
        <w:rPr>
          <w:rFonts w:ascii="Arial Narrow" w:hAnsi="Arial Narrow"/>
        </w:rPr>
        <w:tab/>
      </w:r>
    </w:p>
    <w:p w:rsidR="009E3944" w:rsidRPr="007D1DF4" w:rsidRDefault="009E3944" w:rsidP="009E3944"/>
    <w:p w:rsidR="009E3944" w:rsidRPr="007D1DF4" w:rsidRDefault="009E3944" w:rsidP="009E3944"/>
    <w:p w:rsidR="009E3944" w:rsidRPr="007D1DF4" w:rsidRDefault="009E3944" w:rsidP="009E3944"/>
    <w:p w:rsidR="009E3944" w:rsidRDefault="009E3944" w:rsidP="009E3944"/>
    <w:p w:rsidR="004A72ED" w:rsidRDefault="004A72ED"/>
    <w:sectPr w:rsidR="004A7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44EF1"/>
    <w:multiLevelType w:val="hybridMultilevel"/>
    <w:tmpl w:val="33907B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944"/>
    <w:rsid w:val="00153DE6"/>
    <w:rsid w:val="00295A6A"/>
    <w:rsid w:val="003B368E"/>
    <w:rsid w:val="004A72ED"/>
    <w:rsid w:val="00880AA5"/>
    <w:rsid w:val="009E3944"/>
    <w:rsid w:val="00F45196"/>
    <w:rsid w:val="00F6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3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3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Olga Knoblochová</dc:creator>
  <cp:lastModifiedBy>JUDr. Olga Knoblochová</cp:lastModifiedBy>
  <cp:revision>2</cp:revision>
  <dcterms:created xsi:type="dcterms:W3CDTF">2022-06-27T08:58:00Z</dcterms:created>
  <dcterms:modified xsi:type="dcterms:W3CDTF">2022-06-27T08:58:00Z</dcterms:modified>
</cp:coreProperties>
</file>