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920"/>
        <w:gridCol w:w="740"/>
        <w:gridCol w:w="1800"/>
        <w:gridCol w:w="1900"/>
      </w:tblGrid>
      <w:tr w:rsidR="00D24F39" w:rsidRPr="00D24F39" w14:paraId="1217B137" w14:textId="77777777" w:rsidTr="00D24F39">
        <w:trPr>
          <w:trHeight w:val="12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8145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Příloha č. 1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CD9AE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E017" w14:textId="77777777" w:rsidR="00D24F39" w:rsidRPr="00D24F39" w:rsidRDefault="00D24F39" w:rsidP="00D2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8EAC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3EC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F39" w:rsidRPr="00D24F39" w14:paraId="4DE98A22" w14:textId="77777777" w:rsidTr="00D24F39">
        <w:trPr>
          <w:trHeight w:val="600"/>
        </w:trPr>
        <w:tc>
          <w:tcPr>
            <w:tcW w:w="1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38B0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t xml:space="preserve">Technická </w:t>
            </w:r>
            <w:proofErr w:type="gramStart"/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t>specifikace - hlavní</w:t>
            </w:r>
            <w:proofErr w:type="gramEnd"/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t xml:space="preserve"> sál</w:t>
            </w:r>
          </w:p>
        </w:tc>
      </w:tr>
      <w:tr w:rsidR="00D24F39" w:rsidRPr="00D24F39" w14:paraId="5432734F" w14:textId="77777777" w:rsidTr="00D24F39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E2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C4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7C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38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5C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Celková cena</w:t>
            </w:r>
          </w:p>
        </w:tc>
      </w:tr>
      <w:tr w:rsidR="00D24F39" w:rsidRPr="00D24F39" w14:paraId="1B14CE29" w14:textId="77777777" w:rsidTr="00D24F39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CB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635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Mezistropní klimatizační jednotka, chladící výkon 16 kW</w:t>
            </w: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br/>
              <w:t>(venkovní a vnitřní jednotka, kabelový ovladač)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594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AA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145 490,00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1DC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290 980,00 Kč</w:t>
            </w:r>
          </w:p>
        </w:tc>
      </w:tr>
      <w:tr w:rsidR="00D24F39" w:rsidRPr="00D24F39" w14:paraId="51E88FE5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A7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AE9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Propojovací CU potrubí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625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0E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740,00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411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29 600,00 Kč</w:t>
            </w:r>
          </w:p>
        </w:tc>
      </w:tr>
      <w:tr w:rsidR="00D24F39" w:rsidRPr="00D24F39" w14:paraId="4ECFAE1C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76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5F6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Rozvody chladného vzduchu pomocí izolovaných hadic v půdním prostoru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2C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FE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105 380,00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2C1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105 380,00 Kč</w:t>
            </w:r>
          </w:p>
        </w:tc>
      </w:tr>
      <w:tr w:rsidR="00D24F39" w:rsidRPr="00D24F39" w14:paraId="406BD304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5B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3F8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Prostupy střechou a obvodovou zdí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22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C7B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10 600,00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F80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10 600,00 Kč</w:t>
            </w:r>
          </w:p>
        </w:tc>
      </w:tr>
      <w:tr w:rsidR="00D24F39" w:rsidRPr="00D24F39" w14:paraId="145F34B4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16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4A3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Přívody elektro vč. kabeláže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C5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A5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21 900,00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EFB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21 900,00 Kč</w:t>
            </w:r>
          </w:p>
        </w:tc>
      </w:tr>
      <w:tr w:rsidR="00D24F39" w:rsidRPr="00D24F39" w14:paraId="3A6CEEA4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7FD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A08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Wifi modul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CC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332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10 200,00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1F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10 200,00 Kč</w:t>
            </w:r>
          </w:p>
        </w:tc>
      </w:tr>
      <w:tr w:rsidR="00D24F39" w:rsidRPr="00D24F39" w14:paraId="0ACF92AE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C9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D4F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Další materiál dle prohlídky prostor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6D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FD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7 600,00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FF0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7 600,00 Kč</w:t>
            </w:r>
          </w:p>
        </w:tc>
      </w:tr>
      <w:tr w:rsidR="00D24F39" w:rsidRPr="00D24F39" w14:paraId="368BAA26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48B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F56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Montáž, doprava, zprovoznění, zaškolení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41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4C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71 200,00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F2C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71 200,00 Kč</w:t>
            </w:r>
          </w:p>
        </w:tc>
      </w:tr>
      <w:tr w:rsidR="00D24F39" w:rsidRPr="00D24F39" w14:paraId="4C287A04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25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9C76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38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49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5A7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547 460,00 Kč</w:t>
            </w:r>
          </w:p>
        </w:tc>
      </w:tr>
      <w:tr w:rsidR="00D24F39" w:rsidRPr="00D24F39" w14:paraId="51703E7F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6D5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8E1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ED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6E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FB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114 966,60 Kč</w:t>
            </w:r>
          </w:p>
        </w:tc>
      </w:tr>
      <w:tr w:rsidR="00D24F39" w:rsidRPr="00D24F39" w14:paraId="08F3A9F6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EC2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2366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Celkem vč.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19D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A8C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D6B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662 426,60 Kč</w:t>
            </w:r>
          </w:p>
        </w:tc>
      </w:tr>
      <w:tr w:rsidR="00D24F39" w:rsidRPr="00D24F39" w14:paraId="1DE2F676" w14:textId="77777777" w:rsidTr="00D24F39">
        <w:trPr>
          <w:trHeight w:val="75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BFCA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C55F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8AF85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24B45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7A9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24F39" w:rsidRPr="00D24F39" w14:paraId="63505522" w14:textId="77777777" w:rsidTr="00D24F39">
        <w:trPr>
          <w:trHeight w:val="75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6D9B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B5F6F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8D4E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C88D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B9C84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</w:p>
        </w:tc>
      </w:tr>
      <w:tr w:rsidR="00D24F39" w:rsidRPr="00D24F39" w14:paraId="0C1E5800" w14:textId="77777777" w:rsidTr="00D24F39">
        <w:trPr>
          <w:trHeight w:val="402"/>
        </w:trPr>
        <w:tc>
          <w:tcPr>
            <w:tcW w:w="1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D87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Technická </w:t>
            </w:r>
            <w:proofErr w:type="gramStart"/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t>specifikace - malý</w:t>
            </w:r>
            <w:proofErr w:type="gramEnd"/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t xml:space="preserve"> sál "Hrádek"</w:t>
            </w:r>
          </w:p>
        </w:tc>
      </w:tr>
      <w:tr w:rsidR="00D24F39" w:rsidRPr="00D24F39" w14:paraId="313C9A4C" w14:textId="77777777" w:rsidTr="00D24F39">
        <w:trPr>
          <w:trHeight w:val="4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AC4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E9C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35D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55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AE0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Celková cena</w:t>
            </w:r>
          </w:p>
        </w:tc>
      </w:tr>
      <w:tr w:rsidR="00D24F39" w:rsidRPr="00D24F39" w14:paraId="6D97BAD7" w14:textId="77777777" w:rsidTr="00D24F39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4E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702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Mezistropní klimatizační jednotka, chladící výkon 12 kW</w:t>
            </w: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br/>
              <w:t>(venkovní a vnitřní jednotka, kabelový ovladač)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74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F85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108 450,00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46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108 450,00 Kč</w:t>
            </w:r>
          </w:p>
        </w:tc>
      </w:tr>
      <w:tr w:rsidR="00D24F39" w:rsidRPr="00D24F39" w14:paraId="70D56C2D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D1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136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Propojovací CU potrubí 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B17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D3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530,00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B5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7 950,00 Kč</w:t>
            </w:r>
          </w:p>
        </w:tc>
      </w:tr>
      <w:tr w:rsidR="00D24F39" w:rsidRPr="00D24F39" w14:paraId="26A6F2A7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90D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78F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Rozvody chladného vzduchu pomocí izolovaných hadic v půdním prostoru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8A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E31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16 450,00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3B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16 450,00 Kč</w:t>
            </w:r>
          </w:p>
        </w:tc>
      </w:tr>
      <w:tr w:rsidR="00D24F39" w:rsidRPr="00D24F39" w14:paraId="3CB3FCB8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9B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BDE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Prostupy střechou a obvodovou zdí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F9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27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3 900,00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1F4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3 900,00 Kč</w:t>
            </w:r>
          </w:p>
        </w:tc>
      </w:tr>
      <w:tr w:rsidR="00D24F39" w:rsidRPr="00D24F39" w14:paraId="22A71006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B14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F1D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Čerpadlo kondenzátu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DC7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582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2 850,00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A60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2 850,00 Kč</w:t>
            </w:r>
          </w:p>
        </w:tc>
      </w:tr>
      <w:tr w:rsidR="00D24F39" w:rsidRPr="00D24F39" w14:paraId="642C45A1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64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24C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Wifi modul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C0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96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10 200,00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7C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10 200,00 Kč</w:t>
            </w:r>
          </w:p>
        </w:tc>
      </w:tr>
      <w:tr w:rsidR="00D24F39" w:rsidRPr="00D24F39" w14:paraId="632DF229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E9F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5BD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Přívody elektro vč. kabeláže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48B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D04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10 500,00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81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10 500,00 Kč</w:t>
            </w:r>
          </w:p>
        </w:tc>
      </w:tr>
      <w:tr w:rsidR="00D24F39" w:rsidRPr="00D24F39" w14:paraId="0FBAC09C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8E1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5B6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Další materiál dle prohlídky prostor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84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7A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4 900,00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312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4 700,00 Kč</w:t>
            </w:r>
          </w:p>
        </w:tc>
      </w:tr>
      <w:tr w:rsidR="00D24F39" w:rsidRPr="00D24F39" w14:paraId="77342700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6B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314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Montáž, doprava, zprovoznění, zaškolení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CF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73C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24 990,00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6645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24 990,00 Kč</w:t>
            </w:r>
          </w:p>
        </w:tc>
      </w:tr>
      <w:tr w:rsidR="00D24F39" w:rsidRPr="00D24F39" w14:paraId="795712FF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53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5FD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55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D4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2D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189 990,00 Kč</w:t>
            </w:r>
          </w:p>
        </w:tc>
      </w:tr>
      <w:tr w:rsidR="00D24F39" w:rsidRPr="00D24F39" w14:paraId="676F4C3A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6E0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7B21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CF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09D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B8D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39 897,90 Kč</w:t>
            </w:r>
          </w:p>
        </w:tc>
      </w:tr>
      <w:tr w:rsidR="00D24F39" w:rsidRPr="00D24F39" w14:paraId="3787AD26" w14:textId="77777777" w:rsidTr="00D24F39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E96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E173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Celkem vč.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44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639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A85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229 887,90 Kč</w:t>
            </w:r>
          </w:p>
        </w:tc>
      </w:tr>
      <w:tr w:rsidR="00D24F39" w:rsidRPr="00D24F39" w14:paraId="068AB939" w14:textId="77777777" w:rsidTr="00D24F39">
        <w:trPr>
          <w:trHeight w:val="272"/>
        </w:trPr>
        <w:tc>
          <w:tcPr>
            <w:tcW w:w="1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55CE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 </w:t>
            </w:r>
          </w:p>
        </w:tc>
      </w:tr>
      <w:tr w:rsidR="00D24F39" w:rsidRPr="00D24F39" w14:paraId="2EFB12AD" w14:textId="77777777" w:rsidTr="00D24F39">
        <w:trPr>
          <w:trHeight w:val="300"/>
        </w:trPr>
        <w:tc>
          <w:tcPr>
            <w:tcW w:w="1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7D14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osoba oprávněná jednat jménem či za uchazeče:</w:t>
            </w:r>
          </w:p>
        </w:tc>
      </w:tr>
      <w:tr w:rsidR="00D24F39" w:rsidRPr="00D24F39" w14:paraId="25494DC7" w14:textId="77777777" w:rsidTr="00D24F39">
        <w:trPr>
          <w:trHeight w:val="30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957" w14:textId="77777777" w:rsidR="00D24F39" w:rsidRPr="00D24F39" w:rsidRDefault="00D24F39" w:rsidP="00D24F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datum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E48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25.5.2022</w:t>
            </w:r>
          </w:p>
        </w:tc>
      </w:tr>
      <w:tr w:rsidR="00D24F39" w:rsidRPr="00D24F39" w14:paraId="6DCA4B1C" w14:textId="77777777" w:rsidTr="00514C41">
        <w:trPr>
          <w:trHeight w:val="353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9B2C" w14:textId="77777777" w:rsidR="00D24F39" w:rsidRPr="00D24F39" w:rsidRDefault="00D24F39" w:rsidP="00D24F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podpis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8C3A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D24F39" w:rsidRPr="00D24F39" w14:paraId="11FCEACC" w14:textId="77777777" w:rsidTr="00D24F39">
        <w:trPr>
          <w:trHeight w:val="30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A4D" w14:textId="77777777" w:rsidR="00D24F39" w:rsidRPr="00D24F39" w:rsidRDefault="00D24F39" w:rsidP="00D24F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titul, jméno, příjmení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973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 xml:space="preserve">Luděk </w:t>
            </w:r>
            <w:proofErr w:type="spellStart"/>
            <w:r w:rsidRPr="00D24F39">
              <w:rPr>
                <w:rFonts w:ascii="Calibri Light" w:eastAsia="Times New Roman" w:hAnsi="Calibri Light" w:cs="Calibri Light"/>
                <w:lang w:eastAsia="cs-CZ"/>
              </w:rPr>
              <w:t>Purkert</w:t>
            </w:r>
            <w:proofErr w:type="spellEnd"/>
          </w:p>
        </w:tc>
      </w:tr>
      <w:tr w:rsidR="00D24F39" w:rsidRPr="00D24F39" w14:paraId="7F5C96D8" w14:textId="77777777" w:rsidTr="00D24F39">
        <w:trPr>
          <w:trHeight w:val="30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E11" w14:textId="77777777" w:rsidR="00D24F39" w:rsidRPr="00D24F39" w:rsidRDefault="00D24F39" w:rsidP="00D24F3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funkce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705D" w14:textId="77777777" w:rsidR="00D24F39" w:rsidRPr="00D24F39" w:rsidRDefault="00D24F39" w:rsidP="00D24F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lang w:eastAsia="cs-CZ"/>
              </w:rPr>
              <w:t>jednatel společnosti</w:t>
            </w:r>
          </w:p>
        </w:tc>
      </w:tr>
      <w:tr w:rsidR="00D24F39" w:rsidRPr="00D24F39" w14:paraId="78E07CDB" w14:textId="77777777" w:rsidTr="00D24F39">
        <w:trPr>
          <w:trHeight w:val="600"/>
        </w:trPr>
        <w:tc>
          <w:tcPr>
            <w:tcW w:w="124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CE5D" w14:textId="77777777" w:rsidR="00D24F39" w:rsidRPr="00D24F39" w:rsidRDefault="00D24F39" w:rsidP="00D24F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D24F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 xml:space="preserve">Pokud se v Technické specifikaci vyskytnou specifikace materiálů, obchodní názvy některých výrobků nebo dodávek, případně jiná označení mající vztah ke konkrétnímu dodavateli, jedná se o vymezení předpokládané charakteristiky a uchazeč je oprávněn navrhnout i jiné, technicky a kvalitativně srovnatelné nebo lepší řešení. </w:t>
            </w:r>
          </w:p>
        </w:tc>
      </w:tr>
    </w:tbl>
    <w:p w14:paraId="3051CC31" w14:textId="77777777" w:rsidR="00D24F39" w:rsidRDefault="00D24F39" w:rsidP="00D24F39"/>
    <w:sectPr w:rsidR="00D24F39" w:rsidSect="00D24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39"/>
    <w:rsid w:val="00514C41"/>
    <w:rsid w:val="00D2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8DD7"/>
  <w15:chartTrackingRefBased/>
  <w15:docId w15:val="{FB8E37D9-71BF-4E63-93DB-8F936E17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Hanousková</dc:creator>
  <cp:keywords/>
  <dc:description/>
  <cp:lastModifiedBy>Lenka Hanousková</cp:lastModifiedBy>
  <cp:revision>1</cp:revision>
  <dcterms:created xsi:type="dcterms:W3CDTF">2022-06-27T10:48:00Z</dcterms:created>
  <dcterms:modified xsi:type="dcterms:W3CDTF">2022-06-27T10:54:00Z</dcterms:modified>
</cp:coreProperties>
</file>