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DC1F" w14:textId="77777777" w:rsidR="00DE3DF4" w:rsidRDefault="00D142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4F65DC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4F65DC8C" w14:textId="77777777" w:rsidR="00DE3DF4" w:rsidRDefault="00DE3DF4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4F65DC81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30732C">
        <w:rPr>
          <w:rFonts w:ascii="Arial" w:eastAsia="Arial" w:hAnsi="Arial" w:cs="Arial"/>
          <w:spacing w:val="14"/>
          <w:lang w:val="cs-CZ"/>
        </w:rPr>
        <w:t xml:space="preserve"> </w:t>
      </w:r>
      <w:r w:rsidR="0030732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30732C">
        <w:rPr>
          <w:noProof/>
        </w:rPr>
        <mc:AlternateContent>
          <mc:Choice Requires="wps">
            <w:drawing>
              <wp:inline distT="0" distB="0" distL="0" distR="0" wp14:anchorId="4F65DC82" wp14:editId="4F65DC8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F65DC8D" w14:textId="77777777" w:rsidR="00DE3DF4" w:rsidRDefault="0030732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MZE-23776/2022-11141</w:t>
                            </w:r>
                          </w:p>
                          <w:p w14:paraId="4F65DC8E" w14:textId="77777777" w:rsidR="00DE3DF4" w:rsidRDefault="003073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5DC90" wp14:editId="4F65DC91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65DC8F" w14:textId="77777777" w:rsidR="00DE3DF4" w:rsidRDefault="0030732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mze000023125936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5DC8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4F65DC8D" w14:textId="77777777" w:rsidR="00DE3DF4" w:rsidRDefault="0030732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MZE-23776/2022-11141</w:t>
                      </w:r>
                    </w:p>
                    <w:p w14:paraId="4F65DC8E" w14:textId="77777777" w:rsidR="00DE3DF4" w:rsidRDefault="003073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5DC90" wp14:editId="4F65DC91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65DC8F" w14:textId="77777777" w:rsidR="00DE3DF4" w:rsidRDefault="0030732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mze000023125936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65DC20" w14:textId="77777777" w:rsidR="00DE3DF4" w:rsidRDefault="0030732C">
      <w:pPr>
        <w:rPr>
          <w:szCs w:val="22"/>
        </w:rPr>
      </w:pPr>
      <w:r>
        <w:rPr>
          <w:szCs w:val="22"/>
        </w:rPr>
        <w:t xml:space="preserve"> </w:t>
      </w:r>
    </w:p>
    <w:p w14:paraId="4F65DC21" w14:textId="77777777" w:rsidR="00DE3DF4" w:rsidRDefault="0030732C">
      <w:pPr>
        <w:rPr>
          <w:szCs w:val="22"/>
        </w:rPr>
      </w:pPr>
      <w:r>
        <w:rPr>
          <w:szCs w:val="22"/>
        </w:rPr>
        <w:t xml:space="preserve"> </w:t>
      </w:r>
    </w:p>
    <w:p w14:paraId="4F65DC22" w14:textId="77777777" w:rsidR="00DE3DF4" w:rsidRDefault="0030732C">
      <w:pPr>
        <w:pStyle w:val="Nadpis2"/>
        <w:tabs>
          <w:tab w:val="left" w:pos="3686"/>
        </w:tabs>
        <w:rPr>
          <w:rFonts w:eastAsia="Times New Roman"/>
          <w:i w:val="0"/>
          <w:sz w:val="20"/>
        </w:rPr>
      </w:pPr>
      <w:r>
        <w:rPr>
          <w:rFonts w:eastAsia="Times New Roman"/>
          <w:i w:val="0"/>
          <w:sz w:val="20"/>
        </w:rPr>
        <w:tab/>
      </w:r>
      <w:r>
        <w:rPr>
          <w:rFonts w:eastAsia="Times New Roman"/>
          <w:i w:val="0"/>
          <w:sz w:val="20"/>
        </w:rPr>
        <w:tab/>
        <w:t xml:space="preserve">          Číslo smlouvy pronajímatele: 685-2018-11141/1</w:t>
      </w:r>
      <w:r>
        <w:rPr>
          <w:rFonts w:eastAsia="Times New Roman"/>
          <w:i w:val="0"/>
          <w:sz w:val="20"/>
        </w:rPr>
        <w:tab/>
      </w:r>
      <w:r>
        <w:rPr>
          <w:rFonts w:eastAsia="Times New Roman"/>
          <w:i w:val="0"/>
          <w:sz w:val="20"/>
        </w:rPr>
        <w:tab/>
        <w:t xml:space="preserve">          Číslo smlouvy nájemce:</w:t>
      </w:r>
    </w:p>
    <w:p w14:paraId="4F65DC23" w14:textId="77777777" w:rsidR="00DE3DF4" w:rsidRDefault="00DE3DF4">
      <w:pPr>
        <w:pStyle w:val="Nadpis2"/>
        <w:jc w:val="center"/>
        <w:rPr>
          <w:rFonts w:eastAsia="Times New Roman"/>
          <w:b/>
          <w:i w:val="0"/>
          <w:sz w:val="21"/>
          <w:szCs w:val="21"/>
        </w:rPr>
      </w:pPr>
    </w:p>
    <w:p w14:paraId="4F65DC24" w14:textId="77777777" w:rsidR="00DE3DF4" w:rsidRDefault="0030732C">
      <w:pPr>
        <w:pStyle w:val="Nadpis2"/>
        <w:jc w:val="center"/>
        <w:rPr>
          <w:rFonts w:eastAsia="Times New Roman"/>
          <w:b/>
          <w:i w:val="0"/>
        </w:rPr>
      </w:pPr>
      <w:r>
        <w:rPr>
          <w:rFonts w:eastAsia="Times New Roman"/>
          <w:b/>
          <w:i w:val="0"/>
        </w:rPr>
        <w:t xml:space="preserve">Dodatek č. 1 ke Smlouvě o nájmu prostoru sloužícího podnikání </w:t>
      </w:r>
    </w:p>
    <w:p w14:paraId="4F65DC25" w14:textId="77777777" w:rsidR="00DE3DF4" w:rsidRDefault="0030732C">
      <w:pPr>
        <w:pStyle w:val="Nadpis2"/>
        <w:jc w:val="center"/>
        <w:rPr>
          <w:rFonts w:eastAsia="Times New Roman"/>
          <w:b/>
          <w:i w:val="0"/>
        </w:rPr>
      </w:pPr>
      <w:r>
        <w:rPr>
          <w:rFonts w:eastAsia="Times New Roman"/>
          <w:b/>
          <w:i w:val="0"/>
        </w:rPr>
        <w:t>č. 685-2018-11141</w:t>
      </w:r>
    </w:p>
    <w:p w14:paraId="4F65DC26" w14:textId="77777777" w:rsidR="00DE3DF4" w:rsidRDefault="0030732C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uzavřená 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č. 219/2000Sb.“)</w:t>
      </w:r>
    </w:p>
    <w:p w14:paraId="4F65DC27" w14:textId="77777777" w:rsidR="00DE3DF4" w:rsidRDefault="00DE3DF4">
      <w:pPr>
        <w:rPr>
          <w:rFonts w:eastAsia="Times New Roman"/>
          <w:sz w:val="24"/>
        </w:rPr>
      </w:pPr>
    </w:p>
    <w:p w14:paraId="4F65DC28" w14:textId="77777777" w:rsidR="00DE3DF4" w:rsidRDefault="0030732C">
      <w:pPr>
        <w:spacing w:after="12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mezi stranami:</w:t>
      </w:r>
    </w:p>
    <w:p w14:paraId="4F65DC29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Česká republika - Ministerstvo zemědělství 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4F65DC2A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 sídlem Těšnov 65/17, Nové Město, 110 00 Praha 1, </w:t>
      </w:r>
    </w:p>
    <w:p w14:paraId="4F65DC2B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 kterou právně jedná Mgr. Pavel Brokeš, ředitel odboru vnitřní správy, na základě organizačního řádu v platném znění</w:t>
      </w:r>
    </w:p>
    <w:p w14:paraId="4F65DC2C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IČ: 00020478</w:t>
      </w:r>
    </w:p>
    <w:p w14:paraId="4F65DC2D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DIČ: CZ00020478</w:t>
      </w:r>
      <w:r>
        <w:rPr>
          <w:rFonts w:ascii="Arial" w:eastAsia="Arial" w:hAnsi="Arial" w:cs="Arial"/>
          <w:b/>
          <w:color w:val="7030A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 postavení výkonu samostatné ekonomické činnosti, osoba povinná k dani, s odkazem na § 5 odst. 1 a 2 a plátce dle § 6 zákona č. 235/2004 Sb., o dani z přidané hodnoty, ve znění pozdějších předpisů)</w:t>
      </w:r>
    </w:p>
    <w:p w14:paraId="4F65DC2E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bankovní spojení: ČNB Praha 1</w:t>
      </w:r>
    </w:p>
    <w:p w14:paraId="4F65DC2F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číslo účtu: 19-1226001/0710 - nájem</w:t>
      </w:r>
    </w:p>
    <w:p w14:paraId="4F65DC30" w14:textId="77777777" w:rsidR="00DE3DF4" w:rsidRDefault="0030732C">
      <w:pPr>
        <w:pStyle w:val="Zkladntext"/>
        <w:spacing w:after="120"/>
        <w:ind w:firstLine="7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1226001/0710 - služby</w:t>
      </w:r>
    </w:p>
    <w:p w14:paraId="4F65DC31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Kontaktní osoba: Ing. Jana Komendová, referent odboru vnitřní správy</w:t>
      </w:r>
    </w:p>
    <w:p w14:paraId="4F65DC32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 sídlem: Nemocniční 1852/53, 787 01 Šumperk</w:t>
      </w:r>
    </w:p>
    <w:p w14:paraId="4F65DC33" w14:textId="77777777" w:rsidR="00DE3DF4" w:rsidRDefault="0030732C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602 546 633</w:t>
      </w:r>
    </w:p>
    <w:p w14:paraId="4F65DC34" w14:textId="77777777" w:rsidR="00DE3DF4" w:rsidRDefault="0030732C">
      <w:pPr>
        <w:pStyle w:val="Zkladntext"/>
        <w:spacing w:after="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e-mail: jana.komendova@mze.cz</w:t>
      </w:r>
    </w:p>
    <w:p w14:paraId="4F65DC35" w14:textId="77777777" w:rsidR="00DE3DF4" w:rsidRDefault="0030732C">
      <w:pPr>
        <w:pStyle w:val="Zkladntext"/>
        <w:spacing w:after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pronajímatel“</w:t>
      </w:r>
      <w:r>
        <w:rPr>
          <w:rFonts w:ascii="Arial" w:eastAsia="Arial" w:hAnsi="Arial" w:cs="Arial"/>
          <w:sz w:val="21"/>
          <w:szCs w:val="21"/>
        </w:rPr>
        <w:t xml:space="preserve"> na straně jedné) </w:t>
      </w:r>
    </w:p>
    <w:p w14:paraId="4F65DC36" w14:textId="77777777" w:rsidR="00DE3DF4" w:rsidRDefault="0030732C">
      <w:pPr>
        <w:spacing w:after="1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a</w:t>
      </w:r>
    </w:p>
    <w:p w14:paraId="4F65DC37" w14:textId="77777777" w:rsidR="00DE3DF4" w:rsidRDefault="0030732C">
      <w:pPr>
        <w:pStyle w:val="Zkladntext2"/>
        <w:jc w:val="left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PRO-BIO Svaz ekologických zemědělců, z.s.</w:t>
      </w:r>
    </w:p>
    <w:p w14:paraId="4F65DC38" w14:textId="77777777" w:rsidR="00DE3DF4" w:rsidRDefault="0030732C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 sídlem 787 01 Šumperk, Nemocniční 1852/53 </w:t>
      </w:r>
    </w:p>
    <w:p w14:paraId="4F65DC39" w14:textId="5162667F" w:rsidR="00DE3DF4" w:rsidRDefault="0030732C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zastoupená </w:t>
      </w:r>
      <w:r w:rsidR="00711F94">
        <w:rPr>
          <w:rFonts w:ascii="Arial" w:eastAsia="Arial" w:hAnsi="Arial" w:cs="Arial"/>
          <w:sz w:val="21"/>
          <w:szCs w:val="21"/>
        </w:rPr>
        <w:t>XXXXXXXXXXXX</w:t>
      </w:r>
      <w:r>
        <w:rPr>
          <w:rFonts w:ascii="Arial" w:eastAsia="Arial" w:hAnsi="Arial" w:cs="Arial"/>
          <w:sz w:val="21"/>
          <w:szCs w:val="21"/>
        </w:rPr>
        <w:t>, manažerkou svazu</w:t>
      </w:r>
    </w:p>
    <w:p w14:paraId="4F65DC3A" w14:textId="77777777" w:rsidR="00DE3DF4" w:rsidRDefault="0030732C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zapsaná u Krajského soudu v Ostravě, spis. zn. L 4444</w:t>
      </w:r>
    </w:p>
    <w:p w14:paraId="4F65DC3B" w14:textId="77777777" w:rsidR="00DE3DF4" w:rsidRDefault="0030732C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 69601267</w:t>
      </w:r>
    </w:p>
    <w:p w14:paraId="4F65DC3C" w14:textId="77777777" w:rsidR="00DE3DF4" w:rsidRDefault="0030732C">
      <w:pPr>
        <w:pStyle w:val="Zkladntext2"/>
        <w:jc w:val="left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DIČ: </w:t>
      </w:r>
      <w:r>
        <w:rPr>
          <w:rFonts w:ascii="Arial" w:eastAsia="Arial" w:hAnsi="Arial" w:cs="Arial"/>
          <w:bCs/>
          <w:sz w:val="21"/>
          <w:szCs w:val="21"/>
        </w:rPr>
        <w:t>CZ</w:t>
      </w:r>
      <w:r>
        <w:rPr>
          <w:rFonts w:ascii="Arial" w:eastAsia="Arial" w:hAnsi="Arial" w:cs="Arial"/>
          <w:sz w:val="21"/>
          <w:szCs w:val="21"/>
        </w:rPr>
        <w:t>69601267</w:t>
      </w:r>
    </w:p>
    <w:p w14:paraId="4F65DC3D" w14:textId="77777777" w:rsidR="00DE3DF4" w:rsidRDefault="0030732C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bankovní spojení: MONETA Money Bank, a.s.</w:t>
      </w:r>
    </w:p>
    <w:p w14:paraId="4F65DC3E" w14:textId="77777777" w:rsidR="00DE3DF4" w:rsidRDefault="0030732C">
      <w:pPr>
        <w:pStyle w:val="Zkladntext2"/>
        <w:spacing w:after="6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číslo účtu: 190287742/0600</w:t>
      </w:r>
    </w:p>
    <w:p w14:paraId="4F65DC3F" w14:textId="77777777" w:rsidR="00DE3DF4" w:rsidRDefault="0030732C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nájemce“</w:t>
      </w:r>
      <w:r>
        <w:rPr>
          <w:rFonts w:ascii="Arial" w:eastAsia="Arial" w:hAnsi="Arial" w:cs="Arial"/>
          <w:sz w:val="21"/>
          <w:szCs w:val="21"/>
        </w:rPr>
        <w:t xml:space="preserve"> na straně druhé)</w:t>
      </w:r>
    </w:p>
    <w:p w14:paraId="4F65DC40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41" w14:textId="77777777" w:rsidR="00DE3DF4" w:rsidRDefault="0030732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(a oba společně </w:t>
      </w:r>
      <w:r>
        <w:rPr>
          <w:rFonts w:eastAsia="Times New Roman"/>
          <w:b/>
          <w:sz w:val="21"/>
          <w:szCs w:val="21"/>
        </w:rPr>
        <w:t>„smluvní strany“</w:t>
      </w:r>
      <w:r>
        <w:rPr>
          <w:rFonts w:eastAsia="Times New Roman"/>
          <w:sz w:val="21"/>
          <w:szCs w:val="21"/>
        </w:rPr>
        <w:t>)</w:t>
      </w:r>
    </w:p>
    <w:p w14:paraId="4F65DC42" w14:textId="77777777" w:rsidR="00DE3DF4" w:rsidRDefault="0030732C">
      <w:pPr>
        <w:rPr>
          <w:rFonts w:eastAsia="Times New Roman"/>
          <w:sz w:val="21"/>
          <w:szCs w:val="21"/>
        </w:rPr>
      </w:pPr>
      <w:r>
        <w:br/>
      </w:r>
    </w:p>
    <w:p w14:paraId="4F65DC43" w14:textId="77777777" w:rsidR="00DE3DF4" w:rsidRDefault="0030732C">
      <w:pPr>
        <w:jc w:val="center"/>
        <w:rPr>
          <w:rFonts w:eastAsia="Times New Roman"/>
          <w:b/>
          <w:bCs/>
          <w:sz w:val="21"/>
          <w:szCs w:val="21"/>
        </w:rPr>
      </w:pPr>
      <w:bookmarkStart w:id="0" w:name="_Hlk100825629"/>
      <w:r>
        <w:rPr>
          <w:rFonts w:eastAsia="Times New Roman"/>
          <w:b/>
          <w:bCs/>
          <w:sz w:val="21"/>
          <w:szCs w:val="21"/>
        </w:rPr>
        <w:t>Preambule</w:t>
      </w:r>
    </w:p>
    <w:p w14:paraId="4F65DC44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45" w14:textId="27081474" w:rsidR="00DE3DF4" w:rsidRDefault="0030732C">
      <w:pPr>
        <w:pStyle w:val="Nadpis2"/>
        <w:rPr>
          <w:rFonts w:eastAsia="Times New Roman"/>
          <w:sz w:val="21"/>
          <w:szCs w:val="21"/>
        </w:rPr>
      </w:pPr>
      <w:r>
        <w:rPr>
          <w:i w:val="0"/>
          <w:iCs/>
          <w:sz w:val="21"/>
          <w:szCs w:val="21"/>
        </w:rPr>
        <w:t xml:space="preserve">Smluvní strany uzavřely dne 31.12.2018 Smlouvu o nájmu prostoru sloužícího podnikání č. 685-2018-11141, která nabyla účinnosti dne 1.1.2019 (dále jen „Smlouva“) a jejímž předmětem je dočasné úplatné přenechání pronajímaných prostor v budově </w:t>
      </w:r>
      <w:r w:rsidR="00F747C8">
        <w:rPr>
          <w:i w:val="0"/>
          <w:iCs/>
          <w:sz w:val="21"/>
          <w:szCs w:val="21"/>
        </w:rPr>
        <w:t>p</w:t>
      </w:r>
      <w:r>
        <w:rPr>
          <w:i w:val="0"/>
          <w:iCs/>
          <w:sz w:val="21"/>
          <w:szCs w:val="21"/>
        </w:rPr>
        <w:t>ronajímatele na adrese Nemocniční 1852/53, Šumperk, nájemci</w:t>
      </w:r>
      <w:r>
        <w:rPr>
          <w:rFonts w:eastAsia="Times New Roman"/>
          <w:b/>
          <w:i w:val="0"/>
          <w:sz w:val="21"/>
          <w:szCs w:val="21"/>
        </w:rPr>
        <w:t xml:space="preserve">. </w:t>
      </w:r>
    </w:p>
    <w:p w14:paraId="4F65DC46" w14:textId="77777777" w:rsidR="00DE3DF4" w:rsidRDefault="0030732C">
      <w:pPr>
        <w:rPr>
          <w:rFonts w:eastAsia="Times New Roman"/>
          <w:sz w:val="21"/>
          <w:szCs w:val="21"/>
        </w:rPr>
      </w:pPr>
      <w:r>
        <w:rPr>
          <w:sz w:val="21"/>
          <w:szCs w:val="21"/>
        </w:rPr>
        <w:t>Smluvní strany se dohodly na následující změně Smlouvy.</w:t>
      </w:r>
    </w:p>
    <w:bookmarkEnd w:id="0"/>
    <w:p w14:paraId="4F65DC47" w14:textId="77777777" w:rsidR="00DE3DF4" w:rsidRDefault="0030732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t>Předmětem tohoto dodatku je změna doby trvání nájmu a doplnění ustanovení o zpracování osobních údajů.</w:t>
      </w:r>
    </w:p>
    <w:p w14:paraId="4F65DC48" w14:textId="77777777" w:rsidR="00DE3DF4" w:rsidRDefault="00DE3DF4">
      <w:pPr>
        <w:jc w:val="center"/>
        <w:rPr>
          <w:rFonts w:eastAsia="Times New Roman"/>
          <w:b/>
          <w:sz w:val="21"/>
          <w:szCs w:val="21"/>
        </w:rPr>
      </w:pPr>
    </w:p>
    <w:p w14:paraId="4F65DC49" w14:textId="77777777" w:rsidR="00DE3DF4" w:rsidRDefault="0030732C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Článek I.</w:t>
      </w:r>
    </w:p>
    <w:p w14:paraId="4F65DC4A" w14:textId="77777777" w:rsidR="00DE3DF4" w:rsidRDefault="0030732C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Doba trvání nájmu</w:t>
      </w:r>
    </w:p>
    <w:p w14:paraId="4F65DC4B" w14:textId="77777777" w:rsidR="00DE3DF4" w:rsidRDefault="00DE3DF4">
      <w:pPr>
        <w:jc w:val="center"/>
        <w:rPr>
          <w:rFonts w:eastAsia="Times New Roman"/>
          <w:bCs/>
          <w:sz w:val="21"/>
          <w:szCs w:val="21"/>
        </w:rPr>
      </w:pPr>
    </w:p>
    <w:p w14:paraId="4F65DC4C" w14:textId="77777777" w:rsidR="00DE3DF4" w:rsidRDefault="0030732C">
      <w:pPr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>Smluvní strany se dohodly na změně článku IV. odst.1), jehož původní text se ruší a nahrazuje se následujícím zněním:</w:t>
      </w:r>
    </w:p>
    <w:p w14:paraId="4F65DC4D" w14:textId="77777777" w:rsidR="00DE3DF4" w:rsidRDefault="00DE3DF4">
      <w:pPr>
        <w:jc w:val="center"/>
        <w:rPr>
          <w:rFonts w:eastAsia="Times New Roman"/>
          <w:b/>
          <w:sz w:val="21"/>
          <w:szCs w:val="21"/>
        </w:rPr>
      </w:pPr>
    </w:p>
    <w:p w14:paraId="4F65DC4E" w14:textId="77777777" w:rsidR="00DE3DF4" w:rsidRDefault="0030732C">
      <w:pPr>
        <w:pStyle w:val="Odstavecseseznamem2"/>
        <w:numPr>
          <w:ilvl w:val="0"/>
          <w:numId w:val="10"/>
        </w:numPr>
        <w:tabs>
          <w:tab w:val="left" w:pos="426"/>
        </w:tabs>
        <w:spacing w:after="120"/>
        <w:jc w:val="left"/>
        <w:rPr>
          <w:rFonts w:eastAsia="Times New Roman"/>
          <w:b/>
          <w:i/>
          <w:iCs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 xml:space="preserve">Nájem se podle této smlouvy sjednává </w:t>
      </w:r>
      <w:r>
        <w:rPr>
          <w:rFonts w:eastAsia="Times New Roman"/>
          <w:b/>
          <w:i/>
          <w:iCs/>
          <w:sz w:val="21"/>
          <w:szCs w:val="21"/>
        </w:rPr>
        <w:t>na dobu určitou od 1. 1. 2019 do 31. 12. 2026.</w:t>
      </w:r>
    </w:p>
    <w:p w14:paraId="4F65DC4F" w14:textId="77777777" w:rsidR="00DE3DF4" w:rsidRDefault="00DE3DF4">
      <w:pPr>
        <w:jc w:val="center"/>
        <w:rPr>
          <w:rFonts w:eastAsia="Times New Roman"/>
          <w:b/>
          <w:sz w:val="21"/>
          <w:szCs w:val="21"/>
        </w:rPr>
      </w:pPr>
    </w:p>
    <w:p w14:paraId="4F65DC50" w14:textId="77777777" w:rsidR="00DE3DF4" w:rsidRDefault="0030732C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Článek II.</w:t>
      </w:r>
    </w:p>
    <w:p w14:paraId="4F65DC51" w14:textId="77777777" w:rsidR="00DE3DF4" w:rsidRDefault="0030732C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Ochrana osobních údajů</w:t>
      </w:r>
    </w:p>
    <w:p w14:paraId="4F65DC52" w14:textId="77777777" w:rsidR="00DE3DF4" w:rsidRDefault="00DE3DF4">
      <w:pPr>
        <w:pStyle w:val="Zkladntext"/>
        <w:rPr>
          <w:rFonts w:ascii="Arial" w:hAnsi="Arial" w:cs="Arial"/>
          <w:color w:val="FF0000"/>
          <w:sz w:val="21"/>
          <w:szCs w:val="21"/>
        </w:rPr>
      </w:pPr>
    </w:p>
    <w:p w14:paraId="4F65DC53" w14:textId="77777777" w:rsidR="00DE3DF4" w:rsidRDefault="0030732C">
      <w:pPr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>Smluvní strany se dohodly na doplnění článku IX. o odst.7) s následujícím zněním:</w:t>
      </w:r>
    </w:p>
    <w:p w14:paraId="4F65DC54" w14:textId="77777777" w:rsidR="00DE3DF4" w:rsidRDefault="00DE3DF4">
      <w:pPr>
        <w:pStyle w:val="Zkladntext"/>
        <w:rPr>
          <w:rFonts w:ascii="Arial" w:hAnsi="Arial" w:cs="Arial"/>
          <w:color w:val="FF0000"/>
          <w:sz w:val="21"/>
          <w:szCs w:val="21"/>
        </w:rPr>
      </w:pPr>
    </w:p>
    <w:p w14:paraId="4F65DC55" w14:textId="77777777" w:rsidR="00DE3DF4" w:rsidRDefault="0030732C">
      <w:pPr>
        <w:pStyle w:val="Zkladntext"/>
        <w:ind w:left="709" w:hanging="283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7) </w:t>
      </w:r>
      <w:r>
        <w:rPr>
          <w:rFonts w:ascii="Arial" w:hAnsi="Arial" w:cs="Arial"/>
          <w:i/>
          <w:iCs/>
          <w:sz w:val="21"/>
          <w:szCs w:val="21"/>
        </w:rPr>
        <w:t>Osobní údaje jsou v případě této smlouvy zpracovávány na základě článku 6 odst. 1 písm. b) Nařízení Evropského parlamentu a Rady (EU) 2016/679 ze dne 27. dubna 2016 o ochraně fyzických osob v souvislosti se zpracováním osobních údajů a o volném pohybu těchto údajů a o 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 ukončení smluvního vztahu vymazány s výjimkou dat potřebných pro plnění zákonných požadavků (např. daňové zákony, zákon o účetnictví).</w:t>
      </w:r>
    </w:p>
    <w:p w14:paraId="4F65DC56" w14:textId="77777777" w:rsidR="00DE3DF4" w:rsidRDefault="00DE3DF4">
      <w:pPr>
        <w:jc w:val="center"/>
        <w:rPr>
          <w:rFonts w:eastAsia="Times New Roman"/>
          <w:b/>
          <w:sz w:val="21"/>
          <w:szCs w:val="21"/>
        </w:rPr>
      </w:pPr>
    </w:p>
    <w:p w14:paraId="4F65DC57" w14:textId="77777777" w:rsidR="00DE3DF4" w:rsidRDefault="00DE3DF4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</w:p>
    <w:p w14:paraId="4F65DC58" w14:textId="77777777" w:rsidR="00DE3DF4" w:rsidRDefault="0030732C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Článek III.</w:t>
      </w:r>
    </w:p>
    <w:p w14:paraId="4F65DC59" w14:textId="77777777" w:rsidR="00DE3DF4" w:rsidRDefault="0030732C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Závěrečná ustanovení</w:t>
      </w:r>
    </w:p>
    <w:p w14:paraId="4F65DC5A" w14:textId="77777777" w:rsidR="00DE3DF4" w:rsidRDefault="00DE3DF4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  <w:bookmarkStart w:id="1" w:name="_Hlk100825737"/>
    </w:p>
    <w:p w14:paraId="4F65DC5B" w14:textId="77777777" w:rsidR="00DE3DF4" w:rsidRDefault="0030732C">
      <w:pPr>
        <w:pStyle w:val="Odstavecseseznamem"/>
        <w:numPr>
          <w:ilvl w:val="0"/>
          <w:numId w:val="14"/>
        </w:numPr>
        <w:spacing w:after="120"/>
        <w:ind w:left="426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Tento dodatek nabývá platnosti dnem jeho podpisu oběma smluvními stranami a sjednává se s účinností od </w:t>
      </w:r>
      <w:r>
        <w:rPr>
          <w:rFonts w:eastAsia="Times New Roman"/>
          <w:b/>
          <w:sz w:val="21"/>
          <w:szCs w:val="21"/>
        </w:rPr>
        <w:t xml:space="preserve">1. 1. 2023 </w:t>
      </w:r>
      <w:r>
        <w:rPr>
          <w:rFonts w:eastAsia="Times New Roman"/>
          <w:sz w:val="21"/>
          <w:szCs w:val="21"/>
        </w:rPr>
        <w:t>za předpokladu, že bude neprodleně po jeho podpisu, nejpozději dnem 30. 12. 2022, zveřejněn v registru smluv.</w:t>
      </w:r>
    </w:p>
    <w:p w14:paraId="4F65DC5C" w14:textId="77777777" w:rsidR="00DE3DF4" w:rsidRDefault="0030732C">
      <w:pPr>
        <w:pStyle w:val="Odstavecseseznamem"/>
        <w:numPr>
          <w:ilvl w:val="0"/>
          <w:numId w:val="14"/>
        </w:numPr>
        <w:spacing w:after="120"/>
        <w:ind w:left="426"/>
        <w:rPr>
          <w:sz w:val="21"/>
          <w:szCs w:val="21"/>
        </w:rPr>
      </w:pPr>
      <w:bookmarkStart w:id="2" w:name="_Hlk100825686"/>
      <w:r>
        <w:rPr>
          <w:rFonts w:eastAsia="Times New Roman"/>
          <w:sz w:val="21"/>
          <w:szCs w:val="21"/>
        </w:rPr>
        <w:t xml:space="preserve">Dodatek je vyhotoven ve dvou stejnopisech, </w:t>
      </w:r>
      <w:r>
        <w:t xml:space="preserve">z nichž každá ze smluvních stran obdrží po jednom stejnopisu. </w:t>
      </w:r>
    </w:p>
    <w:p w14:paraId="4F65DC5D" w14:textId="77777777" w:rsidR="00DE3DF4" w:rsidRDefault="0030732C">
      <w:pPr>
        <w:pStyle w:val="Odstavecseseznamem"/>
        <w:numPr>
          <w:ilvl w:val="0"/>
          <w:numId w:val="14"/>
        </w:numPr>
        <w:spacing w:after="120"/>
        <w:ind w:left="426"/>
        <w:rPr>
          <w:sz w:val="21"/>
          <w:szCs w:val="21"/>
        </w:rPr>
      </w:pPr>
      <w:r>
        <w:rPr>
          <w:rFonts w:eastAsia="Times New Roman"/>
          <w:sz w:val="21"/>
          <w:szCs w:val="21"/>
        </w:rPr>
        <w:t>Ostatní ustanovení Smlouvy zůstávají beze změn.</w:t>
      </w:r>
    </w:p>
    <w:p w14:paraId="4F65DC5E" w14:textId="77777777" w:rsidR="00DE3DF4" w:rsidRDefault="0030732C">
      <w:pPr>
        <w:pStyle w:val="Odstavecseseznamem"/>
        <w:numPr>
          <w:ilvl w:val="0"/>
          <w:numId w:val="14"/>
        </w:numPr>
        <w:spacing w:after="120"/>
        <w:ind w:left="426"/>
        <w:rPr>
          <w:sz w:val="21"/>
          <w:szCs w:val="21"/>
        </w:rPr>
      </w:pPr>
      <w:r>
        <w:rPr>
          <w:sz w:val="21"/>
          <w:szCs w:val="21"/>
        </w:rPr>
        <w:t>Smluvní strany prohlašují, že se s tímto dodatkem seznámily a na důkaz své svobodné a určité vůle jej níže uvedeného dne, měsíce a roku podepisují.</w:t>
      </w:r>
    </w:p>
    <w:bookmarkEnd w:id="1"/>
    <w:bookmarkEnd w:id="2"/>
    <w:p w14:paraId="4F65DC5F" w14:textId="77777777" w:rsidR="00DE3DF4" w:rsidRDefault="00DE3DF4">
      <w:pPr>
        <w:rPr>
          <w:szCs w:val="22"/>
        </w:rPr>
      </w:pPr>
    </w:p>
    <w:p w14:paraId="4F65DC60" w14:textId="77777777" w:rsidR="00DE3DF4" w:rsidRDefault="00DE3DF4">
      <w:pPr>
        <w:rPr>
          <w:szCs w:val="22"/>
        </w:rPr>
      </w:pPr>
    </w:p>
    <w:p w14:paraId="4F65DC61" w14:textId="77777777" w:rsidR="00DE3DF4" w:rsidRDefault="00DE3DF4">
      <w:pPr>
        <w:rPr>
          <w:szCs w:val="22"/>
        </w:rPr>
      </w:pPr>
    </w:p>
    <w:p w14:paraId="4F65DC62" w14:textId="77777777" w:rsidR="00DE3DF4" w:rsidRDefault="00DE3DF4">
      <w:pPr>
        <w:rPr>
          <w:rFonts w:eastAsia="Times New Roman"/>
          <w:sz w:val="21"/>
          <w:szCs w:val="21"/>
        </w:rPr>
        <w:sectPr w:rsidR="00DE3DF4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4F65DC63" w14:textId="17A5D1BF" w:rsidR="00DE3DF4" w:rsidRDefault="0030732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V Praze dne</w:t>
      </w:r>
      <w:r w:rsidR="00976485">
        <w:rPr>
          <w:rFonts w:eastAsia="Times New Roman"/>
          <w:sz w:val="21"/>
          <w:szCs w:val="21"/>
        </w:rPr>
        <w:t xml:space="preserve"> 3.6.2022</w:t>
      </w:r>
    </w:p>
    <w:p w14:paraId="4F65DC64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5" w14:textId="77777777" w:rsidR="00DE3DF4" w:rsidRDefault="0030732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Pronajímatel:</w:t>
      </w:r>
    </w:p>
    <w:p w14:paraId="4F65DC66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7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8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9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A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B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6C" w14:textId="3A4E64F1" w:rsidR="00DE3DF4" w:rsidRDefault="00C229B7" w:rsidP="00C229B7">
      <w:pPr>
        <w:pBdr>
          <w:bottom w:val="single" w:sz="4" w:space="1" w:color="auto"/>
        </w:pBd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XXXXXXXXXXXX</w:t>
      </w:r>
    </w:p>
    <w:p w14:paraId="4F65DC6D" w14:textId="77777777" w:rsidR="00DE3DF4" w:rsidRDefault="0030732C">
      <w:pPr>
        <w:pStyle w:val="Default"/>
        <w:spacing w:before="12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Česká republika – Ministerstvo zemědělství</w:t>
      </w:r>
    </w:p>
    <w:p w14:paraId="4F65DC6E" w14:textId="77777777" w:rsidR="00DE3DF4" w:rsidRDefault="0030732C">
      <w:pPr>
        <w:jc w:val="center"/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>Mgr. Pavel Brokeš</w:t>
      </w:r>
    </w:p>
    <w:p w14:paraId="4F65DC6F" w14:textId="77777777" w:rsidR="00DE3DF4" w:rsidRDefault="0030732C">
      <w:pPr>
        <w:pStyle w:val="Zkladntex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ředitel odboru vnitřní správy</w:t>
      </w:r>
    </w:p>
    <w:p w14:paraId="4F65DC70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1" w14:textId="4858670E" w:rsidR="00DE3DF4" w:rsidRDefault="0030732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V Šumperku dne</w:t>
      </w:r>
      <w:r w:rsidR="00976485">
        <w:rPr>
          <w:rFonts w:eastAsia="Times New Roman"/>
          <w:sz w:val="21"/>
          <w:szCs w:val="21"/>
        </w:rPr>
        <w:t xml:space="preserve"> 21.6.2022</w:t>
      </w:r>
    </w:p>
    <w:p w14:paraId="4F65DC72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3" w14:textId="77777777" w:rsidR="00DE3DF4" w:rsidRDefault="0030732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Nájemce:</w:t>
      </w:r>
    </w:p>
    <w:p w14:paraId="4F65DC74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5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6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7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8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9" w14:textId="77777777" w:rsidR="00DE3DF4" w:rsidRDefault="00DE3DF4">
      <w:pPr>
        <w:rPr>
          <w:rFonts w:eastAsia="Times New Roman"/>
          <w:sz w:val="21"/>
          <w:szCs w:val="21"/>
        </w:rPr>
      </w:pPr>
    </w:p>
    <w:p w14:paraId="4F65DC7A" w14:textId="3070A6F2" w:rsidR="00DE3DF4" w:rsidRDefault="00C229B7" w:rsidP="00C229B7">
      <w:pPr>
        <w:pBdr>
          <w:bottom w:val="single" w:sz="4" w:space="1" w:color="auto"/>
        </w:pBdr>
        <w:spacing w:after="12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XXXXXXXXXXXXX</w:t>
      </w:r>
    </w:p>
    <w:p w14:paraId="4F65DC7B" w14:textId="49E8315D" w:rsidR="00DE3DF4" w:rsidRDefault="0030732C">
      <w:pPr>
        <w:pStyle w:val="Zkladntext2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PRO-BIO Svaz ekologických zemědělců,</w:t>
      </w:r>
      <w:r w:rsidR="008A716B">
        <w:rPr>
          <w:rFonts w:ascii="Arial" w:eastAsia="Arial" w:hAnsi="Arial" w:cs="Arial"/>
          <w:b/>
          <w:sz w:val="21"/>
          <w:szCs w:val="21"/>
        </w:rPr>
        <w:t> </w:t>
      </w:r>
      <w:r>
        <w:rPr>
          <w:rFonts w:ascii="Arial" w:eastAsia="Arial" w:hAnsi="Arial" w:cs="Arial"/>
          <w:b/>
          <w:sz w:val="21"/>
          <w:szCs w:val="21"/>
        </w:rPr>
        <w:t>z.s.</w:t>
      </w:r>
    </w:p>
    <w:p w14:paraId="4F65DC7C" w14:textId="2868FBE0" w:rsidR="00DE3DF4" w:rsidRDefault="00C229B7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</w:t>
      </w:r>
    </w:p>
    <w:p w14:paraId="4F65DC7D" w14:textId="77777777" w:rsidR="00DE3DF4" w:rsidRDefault="0030732C">
      <w:pPr>
        <w:jc w:val="center"/>
        <w:rPr>
          <w:szCs w:val="22"/>
        </w:rPr>
        <w:sectPr w:rsidR="00DE3DF4">
          <w:type w:val="continuous"/>
          <w:pgSz w:w="11907" w:h="16840"/>
          <w:pgMar w:top="1418" w:right="1418" w:bottom="1418" w:left="1418" w:header="709" w:footer="709" w:gutter="0"/>
          <w:cols w:num="2" w:space="708"/>
          <w:titlePg/>
          <w:docGrid w:linePitch="354"/>
        </w:sectPr>
      </w:pPr>
      <w:r>
        <w:rPr>
          <w:sz w:val="21"/>
          <w:szCs w:val="21"/>
        </w:rPr>
        <w:t>manažerka svazu</w:t>
      </w:r>
    </w:p>
    <w:p w14:paraId="4F65DC7E" w14:textId="77777777" w:rsidR="00DE3DF4" w:rsidRDefault="0030732C">
      <w:pPr>
        <w:rPr>
          <w:szCs w:val="22"/>
        </w:rPr>
      </w:pPr>
      <w:r>
        <w:rPr>
          <w:szCs w:val="22"/>
        </w:rPr>
        <w:t xml:space="preserve"> </w:t>
      </w:r>
    </w:p>
    <w:sectPr w:rsidR="00DE3DF4">
      <w:type w:val="continuous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E1E4" w14:textId="77777777" w:rsidR="00D14200" w:rsidRDefault="00D14200">
      <w:r>
        <w:separator/>
      </w:r>
    </w:p>
  </w:endnote>
  <w:endnote w:type="continuationSeparator" w:id="0">
    <w:p w14:paraId="015F4C78" w14:textId="77777777" w:rsidR="00D14200" w:rsidRDefault="00D1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C86" w14:textId="77777777" w:rsidR="00DE3DF4" w:rsidRDefault="00D14200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30732C">
      <w:rPr>
        <w:bCs/>
      </w:rPr>
      <w:t>MZE-23776/2022-11141</w:t>
    </w:r>
    <w:r>
      <w:rPr>
        <w:bCs/>
      </w:rPr>
      <w:fldChar w:fldCharType="end"/>
    </w:r>
    <w:r w:rsidR="0030732C">
      <w:tab/>
    </w:r>
    <w:r w:rsidR="0030732C">
      <w:fldChar w:fldCharType="begin"/>
    </w:r>
    <w:r w:rsidR="0030732C">
      <w:instrText>PAGE   \* MERGEFORMAT</w:instrText>
    </w:r>
    <w:r w:rsidR="0030732C">
      <w:fldChar w:fldCharType="separate"/>
    </w:r>
    <w:r w:rsidR="0030732C">
      <w:t>3</w:t>
    </w:r>
    <w:r w:rsidR="0030732C">
      <w:fldChar w:fldCharType="end"/>
    </w:r>
  </w:p>
  <w:p w14:paraId="4F65DC87" w14:textId="77777777" w:rsidR="00DE3DF4" w:rsidRDefault="00DE3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7E12" w14:textId="77777777" w:rsidR="00D14200" w:rsidRDefault="00D14200">
      <w:r>
        <w:separator/>
      </w:r>
    </w:p>
  </w:footnote>
  <w:footnote w:type="continuationSeparator" w:id="0">
    <w:p w14:paraId="119D77CB" w14:textId="77777777" w:rsidR="00D14200" w:rsidRDefault="00D1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C84" w14:textId="6130E347" w:rsidR="00DE3DF4" w:rsidRDefault="00DE3D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C85" w14:textId="2B8BFAC7" w:rsidR="00DE3DF4" w:rsidRDefault="00DE3D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C88" w14:textId="7133898D" w:rsidR="00DE3DF4" w:rsidRDefault="00DE3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F4D9"/>
    <w:multiLevelType w:val="multilevel"/>
    <w:tmpl w:val="237472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FC6CE0"/>
    <w:multiLevelType w:val="multilevel"/>
    <w:tmpl w:val="A0B029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B3D90A5"/>
    <w:multiLevelType w:val="multilevel"/>
    <w:tmpl w:val="0DE0A3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43C9C0"/>
    <w:multiLevelType w:val="multilevel"/>
    <w:tmpl w:val="31526F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78743F8"/>
    <w:multiLevelType w:val="multilevel"/>
    <w:tmpl w:val="94CCDB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932147A"/>
    <w:multiLevelType w:val="multilevel"/>
    <w:tmpl w:val="7B5A8A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E3772DC"/>
    <w:multiLevelType w:val="multilevel"/>
    <w:tmpl w:val="A21CB5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0F86338"/>
    <w:multiLevelType w:val="multilevel"/>
    <w:tmpl w:val="76C4AC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3E9BF98"/>
    <w:multiLevelType w:val="multilevel"/>
    <w:tmpl w:val="FD7407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91A4B38"/>
    <w:multiLevelType w:val="multilevel"/>
    <w:tmpl w:val="9B0A6E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D0EA"/>
    <w:multiLevelType w:val="multilevel"/>
    <w:tmpl w:val="012C3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1B47F7"/>
    <w:multiLevelType w:val="multilevel"/>
    <w:tmpl w:val="DE7A7A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96CDD4F"/>
    <w:multiLevelType w:val="multilevel"/>
    <w:tmpl w:val="51C459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44053E0"/>
    <w:multiLevelType w:val="multilevel"/>
    <w:tmpl w:val="C6DA1C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35C21"/>
    <w:multiLevelType w:val="multilevel"/>
    <w:tmpl w:val="65029A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A280D35"/>
    <w:multiLevelType w:val="multilevel"/>
    <w:tmpl w:val="05D8AD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75265247"/>
    <w:multiLevelType w:val="multilevel"/>
    <w:tmpl w:val="0F7AF7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F02FE11"/>
    <w:multiLevelType w:val="multilevel"/>
    <w:tmpl w:val="97C4D4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3125936"/>
    <w:docVar w:name="dms_carovy_kod_cj" w:val="MZE-23776/2022-11141"/>
    <w:docVar w:name="dms_cj" w:val="MZE-23776/2022-11141"/>
    <w:docVar w:name="dms_cj_skn" w:val="%%%nevyplněno%%%"/>
    <w:docVar w:name="dms_datum" w:val="24. 5. 2022"/>
    <w:docVar w:name="dms_datum_textem" w:val="24. května 2022"/>
    <w:docVar w:name="dms_datum_vzniku" w:val="19. 4. 2022 13:33:41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4596/2018-11141"/>
    <w:docVar w:name="dms_spravce_jmeno" w:val="Ing. Jana Komendová"/>
    <w:docVar w:name="dms_spravce_mail" w:val="Jana.Komendova@mze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o nájmu prostoru sloužícího podnikání 685-2018-11141, PRO-BIO"/>
    <w:docVar w:name="dms_VNVSpravce" w:val="%%%nevyplněno%%%"/>
    <w:docVar w:name="dms_zpracoval_jmeno" w:val="Ing. Jana Komendová"/>
    <w:docVar w:name="dms_zpracoval_mail" w:val="Jana.Komendova@mze.cz"/>
    <w:docVar w:name="dms_zpracoval_telefon" w:val="602546633"/>
  </w:docVars>
  <w:rsids>
    <w:rsidRoot w:val="00DE3DF4"/>
    <w:rsid w:val="0030732C"/>
    <w:rsid w:val="00550452"/>
    <w:rsid w:val="00711F94"/>
    <w:rsid w:val="008A716B"/>
    <w:rsid w:val="009474EC"/>
    <w:rsid w:val="00976485"/>
    <w:rsid w:val="00B93AA6"/>
    <w:rsid w:val="00C229B7"/>
    <w:rsid w:val="00D14200"/>
    <w:rsid w:val="00DE3DF4"/>
    <w:rsid w:val="00E75EEB"/>
    <w:rsid w:val="00ED5F8B"/>
    <w:rsid w:val="00F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4F65DC1F"/>
  <w15:docId w15:val="{2C4CB01A-B99C-4D2B-A76B-0C650EBA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BD32-B39C-41D1-9218-42AE9E17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8</cp:revision>
  <dcterms:created xsi:type="dcterms:W3CDTF">2022-05-24T07:48:00Z</dcterms:created>
  <dcterms:modified xsi:type="dcterms:W3CDTF">2022-06-24T08:14:00Z</dcterms:modified>
</cp:coreProperties>
</file>