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D8E29" w14:textId="77777777" w:rsidR="00161DF0" w:rsidRDefault="00647C6D">
      <w:pPr>
        <w:pStyle w:val="Zkladntext"/>
        <w:spacing w:before="79"/>
        <w:ind w:left="0" w:right="595"/>
        <w:jc w:val="right"/>
      </w:pPr>
      <w:bookmarkStart w:id="0" w:name="ZÁVAZNÁ_OBJEDNÁVKA_K_ÚČASTI_na_Veletrhu_"/>
      <w:bookmarkStart w:id="1" w:name="Pořadatel"/>
      <w:bookmarkStart w:id="2" w:name="Kontaktní_místo"/>
      <w:bookmarkStart w:id="3" w:name="Vystavovatel_(Objednatel)"/>
      <w:bookmarkEnd w:id="0"/>
      <w:bookmarkEnd w:id="1"/>
      <w:bookmarkEnd w:id="2"/>
      <w:bookmarkEnd w:id="3"/>
      <w:r>
        <w:rPr>
          <w:color w:val="231F20"/>
        </w:rPr>
        <w:t>Č</w:t>
      </w:r>
      <w:r>
        <w:rPr>
          <w:color w:val="231F20"/>
        </w:rPr>
        <w:t>ÍSLO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STÁNKU: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47</w:t>
      </w:r>
    </w:p>
    <w:p w14:paraId="44937DCE" w14:textId="77777777" w:rsidR="00161DF0" w:rsidRDefault="00161DF0">
      <w:pPr>
        <w:pStyle w:val="Zkladntext"/>
        <w:ind w:left="0"/>
      </w:pPr>
    </w:p>
    <w:p w14:paraId="694E298A" w14:textId="77777777" w:rsidR="00161DF0" w:rsidRDefault="00647C6D">
      <w:pPr>
        <w:pStyle w:val="Zkladntext"/>
        <w:spacing w:before="11"/>
        <w:ind w:left="0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966A55" wp14:editId="2579FB46">
            <wp:simplePos x="0" y="0"/>
            <wp:positionH relativeFrom="page">
              <wp:posOffset>2503144</wp:posOffset>
            </wp:positionH>
            <wp:positionV relativeFrom="paragraph">
              <wp:posOffset>214296</wp:posOffset>
            </wp:positionV>
            <wp:extent cx="2524030" cy="88953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030" cy="889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C8DF0" w14:textId="77777777" w:rsidR="00161DF0" w:rsidRDefault="00161DF0">
      <w:pPr>
        <w:pStyle w:val="Zkladntext"/>
        <w:ind w:left="0"/>
      </w:pPr>
    </w:p>
    <w:p w14:paraId="6EFE2539" w14:textId="77777777" w:rsidR="00161DF0" w:rsidRDefault="00161DF0">
      <w:pPr>
        <w:pStyle w:val="Zkladntext"/>
        <w:spacing w:before="8"/>
        <w:ind w:left="0"/>
      </w:pPr>
    </w:p>
    <w:p w14:paraId="26E6F16C" w14:textId="77777777" w:rsidR="00161DF0" w:rsidRDefault="00647C6D">
      <w:pPr>
        <w:pStyle w:val="Nzev"/>
        <w:spacing w:before="86"/>
      </w:pPr>
      <w:r>
        <w:rPr>
          <w:color w:val="231F20"/>
        </w:rPr>
        <w:t>ZÁVAZNÁ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OBJEDNÁVKA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ÚČASTI</w:t>
      </w:r>
    </w:p>
    <w:p w14:paraId="04C87D80" w14:textId="77777777" w:rsidR="00161DF0" w:rsidRDefault="00647C6D">
      <w:pPr>
        <w:pStyle w:val="Nzev"/>
        <w:ind w:left="1326"/>
      </w:pP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Veletrhu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pracovních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příležitostí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JobChallenge</w:t>
      </w:r>
      <w:proofErr w:type="spellEnd"/>
    </w:p>
    <w:p w14:paraId="1A8352FF" w14:textId="77777777" w:rsidR="00161DF0" w:rsidRDefault="00161DF0">
      <w:pPr>
        <w:pStyle w:val="Zkladntext"/>
        <w:spacing w:before="3"/>
        <w:ind w:left="0"/>
        <w:rPr>
          <w:b/>
          <w:sz w:val="49"/>
        </w:rPr>
      </w:pPr>
    </w:p>
    <w:p w14:paraId="3B13BCA8" w14:textId="77777777" w:rsidR="00161DF0" w:rsidRDefault="00647C6D">
      <w:pPr>
        <w:pStyle w:val="Zkladntext"/>
        <w:tabs>
          <w:tab w:val="left" w:pos="4125"/>
        </w:tabs>
        <w:spacing w:before="1"/>
      </w:pPr>
      <w:r>
        <w:rPr>
          <w:color w:val="231F20"/>
        </w:rPr>
        <w:t>TERMÍN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KONÁNÍ:</w:t>
      </w:r>
      <w:r>
        <w:rPr>
          <w:color w:val="231F20"/>
        </w:rPr>
        <w:tab/>
        <w:t>10.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listopadu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2022</w:t>
      </w:r>
    </w:p>
    <w:p w14:paraId="7F393F76" w14:textId="77777777" w:rsidR="00161DF0" w:rsidRDefault="00647C6D">
      <w:pPr>
        <w:pStyle w:val="Zkladntext"/>
        <w:tabs>
          <w:tab w:val="left" w:pos="4125"/>
        </w:tabs>
      </w:pPr>
      <w:r>
        <w:rPr>
          <w:color w:val="231F20"/>
        </w:rPr>
        <w:t>MÍSTO:</w:t>
      </w:r>
      <w:r>
        <w:rPr>
          <w:color w:val="231F20"/>
        </w:rPr>
        <w:tab/>
        <w:t>Brno</w:t>
      </w:r>
    </w:p>
    <w:p w14:paraId="5244882E" w14:textId="77777777" w:rsidR="00161DF0" w:rsidRDefault="00647C6D">
      <w:pPr>
        <w:pStyle w:val="Zkladntext"/>
        <w:tabs>
          <w:tab w:val="left" w:pos="4125"/>
        </w:tabs>
      </w:pPr>
      <w:r>
        <w:rPr>
          <w:color w:val="231F20"/>
        </w:rPr>
        <w:t>UZAVŘENÍ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OBJEDNÁVKY:</w:t>
      </w:r>
      <w:r>
        <w:rPr>
          <w:color w:val="231F20"/>
        </w:rPr>
        <w:tab/>
        <w:t>12. května 2022</w:t>
      </w:r>
    </w:p>
    <w:p w14:paraId="2A291F5C" w14:textId="77777777" w:rsidR="00161DF0" w:rsidRDefault="00161DF0">
      <w:pPr>
        <w:pStyle w:val="Zkladntext"/>
        <w:spacing w:before="7"/>
        <w:ind w:left="0"/>
        <w:rPr>
          <w:sz w:val="24"/>
        </w:rPr>
      </w:pPr>
    </w:p>
    <w:p w14:paraId="06A4CD50" w14:textId="77777777" w:rsidR="00161DF0" w:rsidRDefault="00647C6D">
      <w:pPr>
        <w:pStyle w:val="Nadpis1"/>
      </w:pPr>
      <w:r>
        <w:rPr>
          <w:color w:val="231F20"/>
        </w:rPr>
        <w:t>Pořadatel</w:t>
      </w:r>
    </w:p>
    <w:p w14:paraId="7B653513" w14:textId="77777777" w:rsidR="00161DF0" w:rsidRDefault="00647C6D">
      <w:pPr>
        <w:pStyle w:val="Zkladntext"/>
        <w:spacing w:before="142"/>
        <w:ind w:right="415"/>
      </w:pPr>
      <w:r>
        <w:rPr>
          <w:color w:val="231F20"/>
        </w:rPr>
        <w:t>MASARYKOVA UNIVERZITA, Žerotínovo náměstí 9, Brno, 601 77, IČ: 00216224, DIČ: CZ00216224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VYSOKÉ UČENÍ TECHNICKÉ V BRNĚ, Antonínská 548/1, Brno, 601 90, IČ: 00216305, DIČ: CZ00216305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MENDELOVA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UNIVERZITA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BRNĚ,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Zemědělská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1/1665,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Brno,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613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IČ: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62156489,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DIČ: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CZ62156489</w:t>
      </w:r>
    </w:p>
    <w:p w14:paraId="74B210E3" w14:textId="77777777" w:rsidR="00161DF0" w:rsidRDefault="00161DF0">
      <w:pPr>
        <w:pStyle w:val="Zkladntext"/>
        <w:spacing w:before="7"/>
        <w:ind w:left="0"/>
        <w:rPr>
          <w:sz w:val="24"/>
        </w:rPr>
      </w:pPr>
    </w:p>
    <w:p w14:paraId="6E3EBF63" w14:textId="77777777" w:rsidR="00161DF0" w:rsidRDefault="00647C6D">
      <w:pPr>
        <w:pStyle w:val="Nadpis1"/>
      </w:pPr>
      <w:r>
        <w:rPr>
          <w:color w:val="231F20"/>
        </w:rPr>
        <w:t>Kontaktní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místo</w:t>
      </w:r>
    </w:p>
    <w:p w14:paraId="78411A98" w14:textId="4DDA7472" w:rsidR="00161DF0" w:rsidRDefault="00647C6D">
      <w:pPr>
        <w:pStyle w:val="Zkladntext"/>
        <w:tabs>
          <w:tab w:val="left" w:pos="1574"/>
        </w:tabs>
        <w:spacing w:before="142"/>
        <w:ind w:right="3428"/>
      </w:pPr>
      <w:r>
        <w:rPr>
          <w:color w:val="231F20"/>
        </w:rPr>
        <w:t>Adresa:</w:t>
      </w:r>
      <w:r>
        <w:rPr>
          <w:color w:val="231F20"/>
        </w:rPr>
        <w:tab/>
        <w:t>Kariérní centrum MU, Komenského náměstí 2, 60200, Brno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Telefon:</w:t>
      </w:r>
      <w:r>
        <w:rPr>
          <w:color w:val="231F20"/>
        </w:rPr>
        <w:tab/>
      </w:r>
      <w:r w:rsidR="00B16AD9">
        <w:rPr>
          <w:color w:val="231F20"/>
        </w:rPr>
        <w:t>XXXXXXXXX</w:t>
      </w:r>
    </w:p>
    <w:p w14:paraId="74A62D21" w14:textId="5161CFD7" w:rsidR="00161DF0" w:rsidRDefault="00647C6D">
      <w:pPr>
        <w:pStyle w:val="Zkladntext"/>
        <w:tabs>
          <w:tab w:val="left" w:pos="1574"/>
        </w:tabs>
      </w:pPr>
      <w:r>
        <w:rPr>
          <w:color w:val="231F20"/>
        </w:rPr>
        <w:t>E-mail:</w:t>
      </w:r>
      <w:r>
        <w:rPr>
          <w:color w:val="231F20"/>
        </w:rPr>
        <w:tab/>
      </w:r>
      <w:hyperlink r:id="rId7">
        <w:r w:rsidR="00B16AD9">
          <w:rPr>
            <w:color w:val="231F20"/>
          </w:rPr>
          <w:t>XXXXXXXXX</w:t>
        </w:r>
      </w:hyperlink>
    </w:p>
    <w:p w14:paraId="261E4B31" w14:textId="77777777" w:rsidR="00161DF0" w:rsidRDefault="00647C6D">
      <w:pPr>
        <w:pStyle w:val="Zkladntext"/>
        <w:tabs>
          <w:tab w:val="left" w:pos="1574"/>
        </w:tabs>
      </w:pPr>
      <w:r>
        <w:rPr>
          <w:color w:val="231F20"/>
        </w:rPr>
        <w:t>WWW:</w:t>
      </w:r>
      <w:r>
        <w:rPr>
          <w:color w:val="231F20"/>
        </w:rPr>
        <w:tab/>
      </w:r>
      <w:hyperlink r:id="rId8">
        <w:r>
          <w:rPr>
            <w:color w:val="231F20"/>
          </w:rPr>
          <w:t>www.jobch.cz</w:t>
        </w:r>
      </w:hyperlink>
    </w:p>
    <w:p w14:paraId="7337688B" w14:textId="77777777" w:rsidR="00161DF0" w:rsidRDefault="00161DF0">
      <w:pPr>
        <w:pStyle w:val="Zkladntext"/>
        <w:spacing w:before="7"/>
        <w:ind w:left="0"/>
        <w:rPr>
          <w:sz w:val="24"/>
        </w:rPr>
      </w:pPr>
    </w:p>
    <w:p w14:paraId="2FB2A338" w14:textId="77777777" w:rsidR="00161DF0" w:rsidRDefault="00647C6D">
      <w:pPr>
        <w:pStyle w:val="Nadpis1"/>
        <w:spacing w:before="1"/>
      </w:pPr>
      <w:r>
        <w:rPr>
          <w:color w:val="231F20"/>
        </w:rPr>
        <w:t>Vystavovatel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(Objednatel)</w:t>
      </w:r>
    </w:p>
    <w:p w14:paraId="732C6598" w14:textId="77777777" w:rsidR="00161DF0" w:rsidRDefault="00647C6D">
      <w:pPr>
        <w:pStyle w:val="Zkladntext"/>
        <w:tabs>
          <w:tab w:val="left" w:pos="4692"/>
        </w:tabs>
        <w:spacing w:before="141"/>
      </w:pPr>
      <w:r>
        <w:rPr>
          <w:color w:val="231F20"/>
        </w:rPr>
        <w:t>Název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vystavovatele:</w:t>
      </w:r>
      <w:r>
        <w:rPr>
          <w:color w:val="231F20"/>
        </w:rPr>
        <w:tab/>
        <w:t>SMC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Industrial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Automation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CZ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s.r.o.</w:t>
      </w:r>
    </w:p>
    <w:p w14:paraId="094278A6" w14:textId="77777777" w:rsidR="00161DF0" w:rsidRDefault="00647C6D">
      <w:pPr>
        <w:pStyle w:val="Zkladntext"/>
        <w:tabs>
          <w:tab w:val="left" w:pos="4692"/>
        </w:tabs>
      </w:pPr>
      <w:r>
        <w:rPr>
          <w:color w:val="231F20"/>
        </w:rPr>
        <w:t>Sídlo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místo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podnikání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OR/ŽR:</w:t>
      </w:r>
      <w:r>
        <w:rPr>
          <w:color w:val="231F20"/>
        </w:rPr>
        <w:tab/>
        <w:t>Hudcova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78a</w:t>
      </w:r>
      <w:proofErr w:type="gram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Brno,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61200</w:t>
      </w:r>
    </w:p>
    <w:p w14:paraId="561B38AB" w14:textId="77777777" w:rsidR="00161DF0" w:rsidRDefault="00647C6D">
      <w:pPr>
        <w:pStyle w:val="Zkladntext"/>
        <w:tabs>
          <w:tab w:val="left" w:pos="4692"/>
        </w:tabs>
      </w:pPr>
      <w:r>
        <w:rPr>
          <w:color w:val="231F20"/>
        </w:rPr>
        <w:t>Kontaktní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adresa:</w:t>
      </w:r>
      <w:r>
        <w:rPr>
          <w:color w:val="231F20"/>
        </w:rPr>
        <w:tab/>
        <w:t>Cukrovarská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Vyškov,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Česká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republika,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682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01</w:t>
      </w:r>
    </w:p>
    <w:p w14:paraId="6D59D315" w14:textId="77777777" w:rsidR="00161DF0" w:rsidRDefault="00647C6D">
      <w:pPr>
        <w:pStyle w:val="Zkladntext"/>
        <w:tabs>
          <w:tab w:val="left" w:pos="4692"/>
        </w:tabs>
      </w:pPr>
      <w:r>
        <w:rPr>
          <w:color w:val="231F20"/>
        </w:rPr>
        <w:t>Země:</w:t>
      </w:r>
      <w:r>
        <w:rPr>
          <w:color w:val="231F20"/>
        </w:rPr>
        <w:tab/>
        <w:t>Česká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republika</w:t>
      </w:r>
    </w:p>
    <w:p w14:paraId="2A03BA1A" w14:textId="77777777" w:rsidR="00161DF0" w:rsidRDefault="00647C6D">
      <w:pPr>
        <w:pStyle w:val="Zkladntext"/>
        <w:tabs>
          <w:tab w:val="right" w:pos="5492"/>
        </w:tabs>
      </w:pPr>
      <w:r>
        <w:rPr>
          <w:color w:val="231F20"/>
        </w:rPr>
        <w:t>IČ:</w:t>
      </w:r>
      <w:r>
        <w:rPr>
          <w:color w:val="231F20"/>
        </w:rPr>
        <w:tab/>
        <w:t>62909070</w:t>
      </w:r>
    </w:p>
    <w:p w14:paraId="6C073974" w14:textId="77777777" w:rsidR="00161DF0" w:rsidRDefault="00647C6D">
      <w:pPr>
        <w:pStyle w:val="Zkladntext"/>
        <w:tabs>
          <w:tab w:val="left" w:pos="4692"/>
        </w:tabs>
      </w:pPr>
      <w:r>
        <w:rPr>
          <w:color w:val="231F20"/>
        </w:rPr>
        <w:t>DIČ:</w:t>
      </w:r>
      <w:r>
        <w:rPr>
          <w:color w:val="231F20"/>
        </w:rPr>
        <w:tab/>
      </w:r>
      <w:r>
        <w:rPr>
          <w:color w:val="231F20"/>
        </w:rPr>
        <w:t>CZ62909070</w:t>
      </w:r>
    </w:p>
    <w:p w14:paraId="6C341851" w14:textId="77777777" w:rsidR="00161DF0" w:rsidRDefault="00647C6D">
      <w:pPr>
        <w:pStyle w:val="Zkladntext"/>
      </w:pPr>
      <w:r>
        <w:rPr>
          <w:color w:val="231F20"/>
        </w:rPr>
        <w:t>Bankovní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spojení:</w:t>
      </w:r>
    </w:p>
    <w:p w14:paraId="2595BAF6" w14:textId="40C37FCD" w:rsidR="00161DF0" w:rsidRDefault="00647C6D">
      <w:pPr>
        <w:pStyle w:val="Zkladntext"/>
        <w:tabs>
          <w:tab w:val="left" w:pos="4692"/>
        </w:tabs>
      </w:pPr>
      <w:r>
        <w:rPr>
          <w:color w:val="231F20"/>
        </w:rPr>
        <w:t>Kontaktní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osoba:</w:t>
      </w:r>
      <w:r>
        <w:rPr>
          <w:color w:val="231F20"/>
        </w:rPr>
        <w:tab/>
      </w:r>
      <w:r w:rsidR="00B16AD9">
        <w:rPr>
          <w:color w:val="231F20"/>
        </w:rPr>
        <w:t>XXXXXXXXXX</w:t>
      </w:r>
    </w:p>
    <w:p w14:paraId="7C32399E" w14:textId="1CA0DF71" w:rsidR="00161DF0" w:rsidRDefault="00647C6D">
      <w:pPr>
        <w:pStyle w:val="Zkladntext"/>
        <w:tabs>
          <w:tab w:val="left" w:pos="4692"/>
        </w:tabs>
      </w:pPr>
      <w:r>
        <w:rPr>
          <w:color w:val="231F20"/>
        </w:rPr>
        <w:t>E-mail:</w:t>
      </w:r>
      <w:r>
        <w:rPr>
          <w:color w:val="231F20"/>
        </w:rPr>
        <w:tab/>
      </w:r>
      <w:hyperlink r:id="rId9">
        <w:r w:rsidR="00B16AD9">
          <w:rPr>
            <w:color w:val="231F20"/>
          </w:rPr>
          <w:t>XXXXXXXXXX</w:t>
        </w:r>
      </w:hyperlink>
    </w:p>
    <w:p w14:paraId="2DD962D4" w14:textId="6F3CACC6" w:rsidR="00161DF0" w:rsidRDefault="00647C6D">
      <w:pPr>
        <w:pStyle w:val="Zkladntext"/>
        <w:tabs>
          <w:tab w:val="right" w:pos="5592"/>
        </w:tabs>
      </w:pPr>
      <w:r>
        <w:rPr>
          <w:color w:val="231F20"/>
        </w:rPr>
        <w:t>Telefon:</w:t>
      </w:r>
      <w:r>
        <w:rPr>
          <w:color w:val="231F20"/>
        </w:rPr>
        <w:tab/>
      </w:r>
      <w:r w:rsidR="00B16AD9">
        <w:rPr>
          <w:color w:val="231F20"/>
        </w:rPr>
        <w:t>XXXXXX</w:t>
      </w:r>
      <w:bookmarkStart w:id="4" w:name="_GoBack"/>
      <w:bookmarkEnd w:id="4"/>
    </w:p>
    <w:p w14:paraId="07B11F62" w14:textId="77777777" w:rsidR="00161DF0" w:rsidRDefault="00161DF0">
      <w:pPr>
        <w:sectPr w:rsidR="00161DF0">
          <w:footerReference w:type="default" r:id="rId10"/>
          <w:type w:val="continuous"/>
          <w:pgSz w:w="11910" w:h="16840"/>
          <w:pgMar w:top="1320" w:right="820" w:bottom="920" w:left="1260" w:header="708" w:footer="730" w:gutter="0"/>
          <w:pgNumType w:start="1"/>
          <w:cols w:space="708"/>
        </w:sectPr>
      </w:pPr>
    </w:p>
    <w:p w14:paraId="310DA734" w14:textId="77777777" w:rsidR="00161DF0" w:rsidRDefault="00161DF0">
      <w:pPr>
        <w:pStyle w:val="Zkladntext"/>
        <w:spacing w:before="9"/>
        <w:ind w:left="0"/>
        <w:rPr>
          <w:sz w:val="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344"/>
        <w:gridCol w:w="943"/>
        <w:gridCol w:w="1868"/>
        <w:gridCol w:w="1448"/>
      </w:tblGrid>
      <w:tr w:rsidR="00161DF0" w14:paraId="7925CD07" w14:textId="77777777">
        <w:trPr>
          <w:trHeight w:val="340"/>
        </w:trPr>
        <w:tc>
          <w:tcPr>
            <w:tcW w:w="5344" w:type="dxa"/>
          </w:tcPr>
          <w:p w14:paraId="73D43CFF" w14:textId="77777777" w:rsidR="00161DF0" w:rsidRDefault="00647C6D">
            <w:pPr>
              <w:pStyle w:val="TableParagraph"/>
              <w:spacing w:before="0"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Objednané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služby</w:t>
            </w:r>
          </w:p>
        </w:tc>
        <w:tc>
          <w:tcPr>
            <w:tcW w:w="4259" w:type="dxa"/>
            <w:gridSpan w:val="3"/>
          </w:tcPr>
          <w:p w14:paraId="3034EAF0" w14:textId="77777777" w:rsidR="00161DF0" w:rsidRDefault="00161DF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161DF0" w14:paraId="68BF39FD" w14:textId="77777777">
        <w:trPr>
          <w:trHeight w:val="442"/>
        </w:trPr>
        <w:tc>
          <w:tcPr>
            <w:tcW w:w="5344" w:type="dxa"/>
          </w:tcPr>
          <w:p w14:paraId="3A378F90" w14:textId="77777777" w:rsidR="00161DF0" w:rsidRDefault="00647C6D">
            <w:pPr>
              <w:pStyle w:val="TableParagraph"/>
              <w:spacing w:before="66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Popis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služby</w:t>
            </w:r>
          </w:p>
        </w:tc>
        <w:tc>
          <w:tcPr>
            <w:tcW w:w="943" w:type="dxa"/>
          </w:tcPr>
          <w:p w14:paraId="008B5145" w14:textId="77777777" w:rsidR="00161DF0" w:rsidRDefault="00647C6D">
            <w:pPr>
              <w:pStyle w:val="TableParagraph"/>
              <w:spacing w:before="66"/>
              <w:ind w:right="13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Počet</w:t>
            </w:r>
          </w:p>
        </w:tc>
        <w:tc>
          <w:tcPr>
            <w:tcW w:w="1868" w:type="dxa"/>
          </w:tcPr>
          <w:p w14:paraId="7BB98241" w14:textId="77777777" w:rsidR="00161DF0" w:rsidRDefault="00647C6D">
            <w:pPr>
              <w:pStyle w:val="TableParagraph"/>
              <w:spacing w:before="66"/>
              <w:ind w:right="30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Jednotková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cena</w:t>
            </w:r>
          </w:p>
        </w:tc>
        <w:tc>
          <w:tcPr>
            <w:tcW w:w="1448" w:type="dxa"/>
          </w:tcPr>
          <w:p w14:paraId="16C6EEAE" w14:textId="77777777" w:rsidR="00161DF0" w:rsidRDefault="00647C6D">
            <w:pPr>
              <w:pStyle w:val="TableParagraph"/>
              <w:spacing w:before="66"/>
              <w:ind w:right="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Cena</w:t>
            </w:r>
          </w:p>
        </w:tc>
      </w:tr>
      <w:tr w:rsidR="00161DF0" w14:paraId="0836FB50" w14:textId="77777777">
        <w:trPr>
          <w:trHeight w:val="1893"/>
        </w:trPr>
        <w:tc>
          <w:tcPr>
            <w:tcW w:w="5344" w:type="dxa"/>
          </w:tcPr>
          <w:p w14:paraId="0B208245" w14:textId="77777777" w:rsidR="00161DF0" w:rsidRDefault="00647C6D">
            <w:pPr>
              <w:pStyle w:val="TableParagraph"/>
              <w:ind w:left="50" w:right="338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Rozšířená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výstavní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plocha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3×2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1.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patro,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Stánek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poskytnutý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pořadateli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(V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balíčku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zahrnuto: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Instalace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stánku a </w:t>
            </w:r>
            <w:proofErr w:type="gramStart"/>
            <w:r>
              <w:rPr>
                <w:color w:val="231F20"/>
                <w:sz w:val="20"/>
              </w:rPr>
              <w:t>vybavení - grafika</w:t>
            </w:r>
            <w:proofErr w:type="gramEnd"/>
            <w:r>
              <w:rPr>
                <w:color w:val="231F20"/>
                <w:sz w:val="20"/>
              </w:rPr>
              <w:t xml:space="preserve"> 95 x 95 cm dle vlastního výběru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včetně loga vlevo nahoře, číslo stánku, oborové zařazení, 1 x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0,5 m pult, 60 x 60 cm stůl,</w:t>
            </w:r>
            <w:r>
              <w:rPr>
                <w:color w:val="231F20"/>
                <w:sz w:val="20"/>
              </w:rPr>
              <w:t xml:space="preserve"> 2x klasická židle, koš, elektrická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přípojka, 6m2 koberec, nasvícení, 2x </w:t>
            </w:r>
            <w:proofErr w:type="spellStart"/>
            <w:r>
              <w:rPr>
                <w:color w:val="231F20"/>
                <w:sz w:val="20"/>
              </w:rPr>
              <w:t>coffee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break</w:t>
            </w:r>
            <w:proofErr w:type="spellEnd"/>
            <w:r>
              <w:rPr>
                <w:color w:val="231F20"/>
                <w:sz w:val="20"/>
              </w:rPr>
              <w:t xml:space="preserve"> (dopoledne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 odpoledne) + oběd pro 2 osoby.)</w:t>
            </w:r>
          </w:p>
        </w:tc>
        <w:tc>
          <w:tcPr>
            <w:tcW w:w="943" w:type="dxa"/>
          </w:tcPr>
          <w:p w14:paraId="79323EFF" w14:textId="77777777" w:rsidR="00161DF0" w:rsidRDefault="00647C6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868" w:type="dxa"/>
          </w:tcPr>
          <w:p w14:paraId="17A7A3BE" w14:textId="77777777" w:rsidR="00161DF0" w:rsidRDefault="00647C6D"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31F20"/>
                <w:sz w:val="20"/>
              </w:rPr>
              <w:t>40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1448" w:type="dxa"/>
          </w:tcPr>
          <w:p w14:paraId="1541611B" w14:textId="77777777" w:rsidR="00161DF0" w:rsidRDefault="00647C6D">
            <w:pPr>
              <w:pStyle w:val="TableParagraph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40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2EF89AAD" w14:textId="77777777">
        <w:trPr>
          <w:trHeight w:val="513"/>
        </w:trPr>
        <w:tc>
          <w:tcPr>
            <w:tcW w:w="5344" w:type="dxa"/>
          </w:tcPr>
          <w:p w14:paraId="4053EFDF" w14:textId="77777777" w:rsidR="00161DF0" w:rsidRDefault="00647C6D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Židle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klasická</w:t>
            </w:r>
          </w:p>
        </w:tc>
        <w:tc>
          <w:tcPr>
            <w:tcW w:w="943" w:type="dxa"/>
          </w:tcPr>
          <w:p w14:paraId="6F26269C" w14:textId="77777777" w:rsidR="00161DF0" w:rsidRDefault="00647C6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1868" w:type="dxa"/>
          </w:tcPr>
          <w:p w14:paraId="25A41E64" w14:textId="77777777" w:rsidR="00161DF0" w:rsidRDefault="00647C6D"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31F20"/>
                <w:sz w:val="20"/>
              </w:rPr>
              <w:t>370,00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1448" w:type="dxa"/>
          </w:tcPr>
          <w:p w14:paraId="242EB593" w14:textId="77777777" w:rsidR="00161DF0" w:rsidRDefault="00647C6D">
            <w:pPr>
              <w:pStyle w:val="TableParagraph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740,00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647B4ADA" w14:textId="77777777">
        <w:trPr>
          <w:trHeight w:val="513"/>
        </w:trPr>
        <w:tc>
          <w:tcPr>
            <w:tcW w:w="5344" w:type="dxa"/>
          </w:tcPr>
          <w:p w14:paraId="1252A343" w14:textId="77777777" w:rsidR="00161DF0" w:rsidRDefault="00647C6D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Stůl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(kulatý)</w:t>
            </w:r>
          </w:p>
        </w:tc>
        <w:tc>
          <w:tcPr>
            <w:tcW w:w="943" w:type="dxa"/>
          </w:tcPr>
          <w:p w14:paraId="074DEE9A" w14:textId="77777777" w:rsidR="00161DF0" w:rsidRDefault="00647C6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868" w:type="dxa"/>
          </w:tcPr>
          <w:p w14:paraId="53C73255" w14:textId="77777777" w:rsidR="00161DF0" w:rsidRDefault="00647C6D"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31F20"/>
                <w:sz w:val="20"/>
              </w:rPr>
              <w:t>600,00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1448" w:type="dxa"/>
          </w:tcPr>
          <w:p w14:paraId="1BE2BD0D" w14:textId="77777777" w:rsidR="00161DF0" w:rsidRDefault="00647C6D">
            <w:pPr>
              <w:pStyle w:val="TableParagraph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600,00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522C92A5" w14:textId="77777777">
        <w:trPr>
          <w:trHeight w:val="513"/>
        </w:trPr>
        <w:tc>
          <w:tcPr>
            <w:tcW w:w="5344" w:type="dxa"/>
          </w:tcPr>
          <w:p w14:paraId="68F370B3" w14:textId="77777777" w:rsidR="00161DF0" w:rsidRDefault="00647C6D">
            <w:pPr>
              <w:pStyle w:val="TableParagraph"/>
              <w:ind w:left="50"/>
              <w:jc w:val="lef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Infopult</w:t>
            </w:r>
            <w:proofErr w:type="spellEnd"/>
            <w:r>
              <w:rPr>
                <w:color w:val="231F20"/>
                <w:sz w:val="20"/>
              </w:rPr>
              <w:t xml:space="preserve"> (</w:t>
            </w:r>
            <w:proofErr w:type="gramStart"/>
            <w:r>
              <w:rPr>
                <w:color w:val="231F20"/>
                <w:sz w:val="20"/>
              </w:rPr>
              <w:t>1m</w:t>
            </w:r>
            <w:proofErr w:type="gramEnd"/>
            <w:r>
              <w:rPr>
                <w:color w:val="231F20"/>
                <w:sz w:val="20"/>
              </w:rPr>
              <w:t>)</w:t>
            </w:r>
          </w:p>
        </w:tc>
        <w:tc>
          <w:tcPr>
            <w:tcW w:w="943" w:type="dxa"/>
          </w:tcPr>
          <w:p w14:paraId="5E376542" w14:textId="77777777" w:rsidR="00161DF0" w:rsidRDefault="00647C6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868" w:type="dxa"/>
          </w:tcPr>
          <w:p w14:paraId="0E3473D7" w14:textId="77777777" w:rsidR="00161DF0" w:rsidRDefault="00647C6D"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31F20"/>
                <w:sz w:val="20"/>
              </w:rPr>
              <w:t>750,00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1448" w:type="dxa"/>
          </w:tcPr>
          <w:p w14:paraId="0D4CB0F0" w14:textId="77777777" w:rsidR="00161DF0" w:rsidRDefault="00647C6D">
            <w:pPr>
              <w:pStyle w:val="TableParagraph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750,00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390A0566" w14:textId="77777777">
        <w:trPr>
          <w:trHeight w:val="513"/>
        </w:trPr>
        <w:tc>
          <w:tcPr>
            <w:tcW w:w="5344" w:type="dxa"/>
          </w:tcPr>
          <w:p w14:paraId="1302AB45" w14:textId="77777777" w:rsidR="00161DF0" w:rsidRDefault="00647C6D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Medailonek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vystavovatelů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znaků)</w:t>
            </w:r>
          </w:p>
        </w:tc>
        <w:tc>
          <w:tcPr>
            <w:tcW w:w="943" w:type="dxa"/>
          </w:tcPr>
          <w:p w14:paraId="68713C0C" w14:textId="77777777" w:rsidR="00161DF0" w:rsidRDefault="00647C6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868" w:type="dxa"/>
          </w:tcPr>
          <w:p w14:paraId="5B198B39" w14:textId="77777777" w:rsidR="00161DF0" w:rsidRDefault="00647C6D"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1448" w:type="dxa"/>
          </w:tcPr>
          <w:p w14:paraId="7DFEF500" w14:textId="77777777" w:rsidR="00161DF0" w:rsidRDefault="00647C6D">
            <w:pPr>
              <w:pStyle w:val="TableParagraph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66D8BC46" w14:textId="77777777">
        <w:trPr>
          <w:trHeight w:val="743"/>
        </w:trPr>
        <w:tc>
          <w:tcPr>
            <w:tcW w:w="5344" w:type="dxa"/>
          </w:tcPr>
          <w:p w14:paraId="507DF265" w14:textId="77777777" w:rsidR="00161DF0" w:rsidRDefault="00647C6D">
            <w:pPr>
              <w:pStyle w:val="TableParagraph"/>
              <w:ind w:left="50" w:right="468"/>
              <w:jc w:val="left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Coffeebreak</w:t>
            </w:r>
            <w:proofErr w:type="spellEnd"/>
            <w:r>
              <w:rPr>
                <w:color w:val="231F20"/>
                <w:sz w:val="20"/>
              </w:rPr>
              <w:t xml:space="preserve"> (2x) + oběd pro dalšího zástupce vystavovatele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(cena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 osobu)</w:t>
            </w:r>
          </w:p>
        </w:tc>
        <w:tc>
          <w:tcPr>
            <w:tcW w:w="943" w:type="dxa"/>
          </w:tcPr>
          <w:p w14:paraId="0AC8EC74" w14:textId="77777777" w:rsidR="00161DF0" w:rsidRDefault="00647C6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1868" w:type="dxa"/>
          </w:tcPr>
          <w:p w14:paraId="5923D6DC" w14:textId="77777777" w:rsidR="00161DF0" w:rsidRDefault="00647C6D"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31F20"/>
                <w:sz w:val="20"/>
              </w:rPr>
              <w:t>600,00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1448" w:type="dxa"/>
          </w:tcPr>
          <w:p w14:paraId="4EF6A304" w14:textId="77777777" w:rsidR="00161DF0" w:rsidRDefault="00647C6D">
            <w:pPr>
              <w:pStyle w:val="TableParagraph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5AD969FC" w14:textId="77777777">
        <w:trPr>
          <w:trHeight w:val="743"/>
        </w:trPr>
        <w:tc>
          <w:tcPr>
            <w:tcW w:w="5344" w:type="dxa"/>
          </w:tcPr>
          <w:p w14:paraId="23BBB1E2" w14:textId="77777777" w:rsidR="00161DF0" w:rsidRDefault="00647C6D">
            <w:pPr>
              <w:pStyle w:val="TableParagraph"/>
              <w:ind w:left="50" w:right="453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Polep zadní stěny výstavního stánku grafickou fólií (cena za</w:t>
            </w:r>
            <w:r>
              <w:rPr>
                <w:color w:val="231F20"/>
                <w:spacing w:val="-4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m2)</w:t>
            </w:r>
          </w:p>
        </w:tc>
        <w:tc>
          <w:tcPr>
            <w:tcW w:w="943" w:type="dxa"/>
          </w:tcPr>
          <w:p w14:paraId="72A3E684" w14:textId="77777777" w:rsidR="00161DF0" w:rsidRDefault="00647C6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868" w:type="dxa"/>
          </w:tcPr>
          <w:p w14:paraId="14CF57BB" w14:textId="77777777" w:rsidR="00161DF0" w:rsidRDefault="00647C6D"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1448" w:type="dxa"/>
          </w:tcPr>
          <w:p w14:paraId="71656B7C" w14:textId="77777777" w:rsidR="00161DF0" w:rsidRDefault="00647C6D">
            <w:pPr>
              <w:pStyle w:val="TableParagraph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3C1374D0" w14:textId="77777777">
        <w:trPr>
          <w:trHeight w:val="513"/>
        </w:trPr>
        <w:tc>
          <w:tcPr>
            <w:tcW w:w="5344" w:type="dxa"/>
          </w:tcPr>
          <w:p w14:paraId="61C3BECA" w14:textId="77777777" w:rsidR="00161DF0" w:rsidRDefault="00647C6D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Propagace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sociálních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sítích</w:t>
            </w:r>
          </w:p>
        </w:tc>
        <w:tc>
          <w:tcPr>
            <w:tcW w:w="943" w:type="dxa"/>
          </w:tcPr>
          <w:p w14:paraId="2D7B27D9" w14:textId="77777777" w:rsidR="00161DF0" w:rsidRDefault="00647C6D">
            <w:pPr>
              <w:pStyle w:val="TableParagraph"/>
              <w:ind w:right="134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1868" w:type="dxa"/>
          </w:tcPr>
          <w:p w14:paraId="68B468DA" w14:textId="77777777" w:rsidR="00161DF0" w:rsidRDefault="00647C6D">
            <w:pPr>
              <w:pStyle w:val="TableParagraph"/>
              <w:ind w:right="302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1448" w:type="dxa"/>
          </w:tcPr>
          <w:p w14:paraId="6C2755CC" w14:textId="77777777" w:rsidR="00161DF0" w:rsidRDefault="00647C6D">
            <w:pPr>
              <w:pStyle w:val="TableParagraph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000,00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230A8791" w14:textId="77777777">
        <w:trPr>
          <w:trHeight w:val="456"/>
        </w:trPr>
        <w:tc>
          <w:tcPr>
            <w:tcW w:w="5344" w:type="dxa"/>
          </w:tcPr>
          <w:p w14:paraId="51751339" w14:textId="77777777" w:rsidR="00161DF0" w:rsidRDefault="00647C6D">
            <w:pPr>
              <w:pStyle w:val="TableParagraph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Celkem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bez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DPH</w:t>
            </w:r>
          </w:p>
        </w:tc>
        <w:tc>
          <w:tcPr>
            <w:tcW w:w="943" w:type="dxa"/>
          </w:tcPr>
          <w:p w14:paraId="136F4C60" w14:textId="77777777" w:rsidR="00161DF0" w:rsidRDefault="00161DF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68" w:type="dxa"/>
          </w:tcPr>
          <w:p w14:paraId="2FD1AA1C" w14:textId="77777777" w:rsidR="00161DF0" w:rsidRDefault="00161DF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8" w:type="dxa"/>
          </w:tcPr>
          <w:p w14:paraId="1977C698" w14:textId="77777777" w:rsidR="00161DF0" w:rsidRDefault="00647C6D">
            <w:pPr>
              <w:pStyle w:val="TableParagraph"/>
              <w:ind w:right="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51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490,00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Kč</w:t>
            </w:r>
          </w:p>
        </w:tc>
      </w:tr>
      <w:tr w:rsidR="00161DF0" w14:paraId="5271473F" w14:textId="77777777">
        <w:trPr>
          <w:trHeight w:val="400"/>
        </w:trPr>
        <w:tc>
          <w:tcPr>
            <w:tcW w:w="5344" w:type="dxa"/>
          </w:tcPr>
          <w:p w14:paraId="65FF910D" w14:textId="77777777" w:rsidR="00161DF0" w:rsidRDefault="00647C6D">
            <w:pPr>
              <w:pStyle w:val="TableParagraph"/>
              <w:spacing w:before="80"/>
              <w:ind w:left="50"/>
              <w:jc w:val="left"/>
              <w:rPr>
                <w:sz w:val="20"/>
              </w:rPr>
            </w:pPr>
            <w:r>
              <w:rPr>
                <w:color w:val="231F20"/>
                <w:sz w:val="20"/>
              </w:rPr>
              <w:t>DPH</w:t>
            </w:r>
          </w:p>
        </w:tc>
        <w:tc>
          <w:tcPr>
            <w:tcW w:w="943" w:type="dxa"/>
          </w:tcPr>
          <w:p w14:paraId="186C9596" w14:textId="77777777" w:rsidR="00161DF0" w:rsidRDefault="00161DF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68" w:type="dxa"/>
          </w:tcPr>
          <w:p w14:paraId="18B36A9F" w14:textId="77777777" w:rsidR="00161DF0" w:rsidRDefault="00161DF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8" w:type="dxa"/>
          </w:tcPr>
          <w:p w14:paraId="360E020C" w14:textId="77777777" w:rsidR="00161DF0" w:rsidRDefault="00647C6D">
            <w:pPr>
              <w:pStyle w:val="TableParagraph"/>
              <w:spacing w:before="80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812,90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  <w:tr w:rsidR="00161DF0" w14:paraId="1B9C7061" w14:textId="77777777">
        <w:trPr>
          <w:trHeight w:val="310"/>
        </w:trPr>
        <w:tc>
          <w:tcPr>
            <w:tcW w:w="5344" w:type="dxa"/>
          </w:tcPr>
          <w:p w14:paraId="5EC72143" w14:textId="77777777" w:rsidR="00161DF0" w:rsidRDefault="00647C6D">
            <w:pPr>
              <w:pStyle w:val="TableParagraph"/>
              <w:spacing w:before="80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Cena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celkem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včetně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DPH</w:t>
            </w:r>
          </w:p>
        </w:tc>
        <w:tc>
          <w:tcPr>
            <w:tcW w:w="943" w:type="dxa"/>
          </w:tcPr>
          <w:p w14:paraId="1853FE54" w14:textId="77777777" w:rsidR="00161DF0" w:rsidRDefault="00161DF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868" w:type="dxa"/>
          </w:tcPr>
          <w:p w14:paraId="6950A113" w14:textId="77777777" w:rsidR="00161DF0" w:rsidRDefault="00161DF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448" w:type="dxa"/>
          </w:tcPr>
          <w:p w14:paraId="55403775" w14:textId="77777777" w:rsidR="00161DF0" w:rsidRDefault="00647C6D">
            <w:pPr>
              <w:pStyle w:val="TableParagraph"/>
              <w:spacing w:before="80" w:line="210" w:lineRule="exact"/>
              <w:ind w:right="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62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302,90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Kč</w:t>
            </w:r>
          </w:p>
        </w:tc>
      </w:tr>
    </w:tbl>
    <w:p w14:paraId="5B8FE9CA" w14:textId="77777777" w:rsidR="00161DF0" w:rsidRDefault="00161DF0">
      <w:pPr>
        <w:pStyle w:val="Zkladntext"/>
        <w:ind w:left="0"/>
        <w:rPr>
          <w:sz w:val="26"/>
        </w:rPr>
      </w:pPr>
    </w:p>
    <w:p w14:paraId="3B08DF32" w14:textId="77777777" w:rsidR="00161DF0" w:rsidRDefault="00647C6D">
      <w:pPr>
        <w:pStyle w:val="Nadpis1"/>
        <w:spacing w:before="154"/>
        <w:jc w:val="both"/>
      </w:pPr>
      <w:bookmarkStart w:id="5" w:name="Objednané_služby"/>
      <w:bookmarkStart w:id="6" w:name="Obecné_podmínky"/>
      <w:bookmarkEnd w:id="5"/>
      <w:bookmarkEnd w:id="6"/>
      <w:r>
        <w:rPr>
          <w:color w:val="231F20"/>
        </w:rPr>
        <w:t>Obecné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podmínky</w:t>
      </w:r>
    </w:p>
    <w:p w14:paraId="5E6761D2" w14:textId="77777777" w:rsidR="00161DF0" w:rsidRDefault="00647C6D">
      <w:pPr>
        <w:pStyle w:val="Zkladntext"/>
        <w:spacing w:before="142"/>
        <w:ind w:right="595"/>
        <w:jc w:val="both"/>
      </w:pPr>
      <w:r>
        <w:rPr>
          <w:color w:val="231F20"/>
        </w:rPr>
        <w:t xml:space="preserve">Podpisem níže akceptujeme Vaše Obecné podmínky účasti na Veletrhu </w:t>
      </w:r>
      <w:r>
        <w:rPr>
          <w:color w:val="231F20"/>
        </w:rPr>
        <w:t xml:space="preserve">pracovních příležitostí </w:t>
      </w:r>
      <w:proofErr w:type="spellStart"/>
      <w:r>
        <w:rPr>
          <w:color w:val="231F20"/>
        </w:rPr>
        <w:t>JobChallenge</w:t>
      </w:r>
      <w:proofErr w:type="spellEnd"/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Jejich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zveřejněno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https://webcentrum.muni.cz/media/3412423/obchodni-podminky-jch-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2022_final_mu.pdf.</w:t>
      </w:r>
    </w:p>
    <w:p w14:paraId="3F209B44" w14:textId="77777777" w:rsidR="00161DF0" w:rsidRDefault="00647C6D">
      <w:pPr>
        <w:pStyle w:val="Zkladntext"/>
        <w:tabs>
          <w:tab w:val="left" w:pos="2020"/>
          <w:tab w:val="left" w:pos="4073"/>
          <w:tab w:val="left" w:pos="6092"/>
          <w:tab w:val="left" w:pos="8345"/>
        </w:tabs>
        <w:ind w:right="595"/>
        <w:jc w:val="both"/>
      </w:pPr>
      <w:r>
        <w:rPr>
          <w:color w:val="231F20"/>
        </w:rPr>
        <w:t>Zavazujeme se vyplněnou a potvrzenou Závaznou objednávku k účasti doručit Kariérnímu centru Masarykovy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</w:t>
      </w:r>
      <w:r>
        <w:rPr>
          <w:color w:val="231F20"/>
        </w:rPr>
        <w:t>iverzity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nejpozději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dní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uzavření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objednávky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(viz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výše)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uvedený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kontaktní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e-mail.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Vystavovatel a pořadatel svým podpisem stvrzují, že v případě kolize obchodních podmínek vystavovatele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obecných podmínek pořadatele se bude smluvní vztah mezi </w:t>
      </w:r>
      <w:r>
        <w:rPr>
          <w:color w:val="231F20"/>
        </w:rPr>
        <w:t>stranami řídit Obecnými podmínkami účasti 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Veletrhu</w:t>
      </w:r>
      <w:r>
        <w:rPr>
          <w:color w:val="231F20"/>
        </w:rPr>
        <w:tab/>
        <w:t>pracovních</w:t>
      </w:r>
      <w:r>
        <w:rPr>
          <w:color w:val="231F20"/>
        </w:rPr>
        <w:tab/>
        <w:t>příležitostí</w:t>
      </w:r>
      <w:r>
        <w:rPr>
          <w:color w:val="231F20"/>
        </w:rPr>
        <w:tab/>
      </w:r>
      <w:proofErr w:type="spellStart"/>
      <w:r>
        <w:rPr>
          <w:color w:val="231F20"/>
        </w:rPr>
        <w:t>JobChallenge</w:t>
      </w:r>
      <w:proofErr w:type="spellEnd"/>
      <w:r>
        <w:rPr>
          <w:color w:val="231F20"/>
        </w:rPr>
        <w:tab/>
      </w:r>
      <w:r>
        <w:rPr>
          <w:color w:val="231F20"/>
          <w:spacing w:val="-1"/>
        </w:rPr>
        <w:t>pořadatele.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Podpisem Závazné objednávky k účasti dáváme pořadateli souhlas s tím, aby využil výše uvedené kontaktní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údaje pro potřeby Veletrhu pracovních příležitost</w:t>
      </w:r>
      <w:r>
        <w:rPr>
          <w:color w:val="231F20"/>
        </w:rPr>
        <w:t xml:space="preserve">í </w:t>
      </w:r>
      <w:proofErr w:type="spellStart"/>
      <w:r>
        <w:rPr>
          <w:color w:val="231F20"/>
        </w:rPr>
        <w:t>JobChallenge</w:t>
      </w:r>
      <w:proofErr w:type="spellEnd"/>
      <w:r>
        <w:rPr>
          <w:color w:val="231F20"/>
        </w:rPr>
        <w:t xml:space="preserve"> a v souladu s § 7 zákona č.480/2004 Sb. souhlas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šířením obchodních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sdělení pořadatele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prostřednictvím elektronických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prostředků.</w:t>
      </w:r>
    </w:p>
    <w:p w14:paraId="60F161B5" w14:textId="77777777" w:rsidR="00161DF0" w:rsidRDefault="00161DF0">
      <w:pPr>
        <w:pStyle w:val="Zkladntext"/>
        <w:ind w:left="0"/>
      </w:pPr>
    </w:p>
    <w:p w14:paraId="273E4D13" w14:textId="77777777" w:rsidR="00161DF0" w:rsidRDefault="00161DF0">
      <w:pPr>
        <w:pStyle w:val="Zkladntext"/>
        <w:ind w:left="0"/>
      </w:pPr>
    </w:p>
    <w:p w14:paraId="1C1F9018" w14:textId="77777777" w:rsidR="00161DF0" w:rsidRDefault="00161DF0">
      <w:pPr>
        <w:pStyle w:val="Zkladntext"/>
        <w:ind w:left="0"/>
        <w:rPr>
          <w:sz w:val="26"/>
        </w:rPr>
      </w:pPr>
    </w:p>
    <w:p w14:paraId="01E7B96C" w14:textId="77777777" w:rsidR="00161DF0" w:rsidRDefault="00161DF0">
      <w:pPr>
        <w:rPr>
          <w:sz w:val="26"/>
        </w:rPr>
        <w:sectPr w:rsidR="00161DF0">
          <w:pgSz w:w="11910" w:h="16840"/>
          <w:pgMar w:top="1580" w:right="820" w:bottom="920" w:left="1260" w:header="0" w:footer="730" w:gutter="0"/>
          <w:cols w:space="708"/>
        </w:sectPr>
      </w:pPr>
    </w:p>
    <w:p w14:paraId="31C10966" w14:textId="77777777" w:rsidR="00161DF0" w:rsidRDefault="00647C6D">
      <w:pPr>
        <w:pStyle w:val="Zkladntext"/>
        <w:spacing w:before="91"/>
        <w:ind w:left="748"/>
        <w:jc w:val="center"/>
      </w:pPr>
      <w:r>
        <w:rPr>
          <w:color w:val="231F20"/>
        </w:rPr>
        <w:t>....................................</w:t>
      </w:r>
    </w:p>
    <w:p w14:paraId="55926B7E" w14:textId="77777777" w:rsidR="00161DF0" w:rsidRDefault="00647C6D">
      <w:pPr>
        <w:pStyle w:val="Zkladntext"/>
        <w:ind w:left="748"/>
        <w:jc w:val="center"/>
      </w:pPr>
      <w:r>
        <w:rPr>
          <w:color w:val="231F20"/>
        </w:rPr>
        <w:t>Místo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datum</w:t>
      </w:r>
    </w:p>
    <w:p w14:paraId="6D329EA8" w14:textId="77777777" w:rsidR="00161DF0" w:rsidRDefault="00647C6D">
      <w:pPr>
        <w:pStyle w:val="Zkladntext"/>
        <w:spacing w:before="91"/>
        <w:ind w:left="704"/>
        <w:jc w:val="center"/>
      </w:pPr>
      <w:r>
        <w:br w:type="column"/>
      </w:r>
      <w:r>
        <w:rPr>
          <w:color w:val="231F20"/>
        </w:rPr>
        <w:t>....................................</w:t>
      </w:r>
    </w:p>
    <w:p w14:paraId="49FD83B9" w14:textId="77777777" w:rsidR="00161DF0" w:rsidRDefault="00647C6D">
      <w:pPr>
        <w:pStyle w:val="Zkladntext"/>
        <w:ind w:left="703"/>
        <w:jc w:val="center"/>
      </w:pPr>
      <w:r>
        <w:rPr>
          <w:color w:val="231F20"/>
        </w:rPr>
        <w:t>Jméno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příjmení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oprávněné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podpisu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 vystavovatele</w:t>
      </w:r>
    </w:p>
    <w:p w14:paraId="1DB3313E" w14:textId="77777777" w:rsidR="00161DF0" w:rsidRDefault="00647C6D">
      <w:pPr>
        <w:pStyle w:val="Zkladntext"/>
        <w:spacing w:before="91"/>
        <w:ind w:left="687" w:right="1021"/>
        <w:jc w:val="center"/>
      </w:pPr>
      <w:r>
        <w:br w:type="column"/>
      </w:r>
      <w:r>
        <w:rPr>
          <w:color w:val="231F20"/>
        </w:rPr>
        <w:t>....................................</w:t>
      </w:r>
    </w:p>
    <w:p w14:paraId="7E74D39D" w14:textId="77777777" w:rsidR="00161DF0" w:rsidRDefault="00647C6D">
      <w:pPr>
        <w:pStyle w:val="Zkladntext"/>
        <w:ind w:left="684" w:right="1021"/>
        <w:jc w:val="center"/>
      </w:pPr>
      <w:r>
        <w:rPr>
          <w:color w:val="231F20"/>
        </w:rPr>
        <w:t>Razítko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podpis</w:t>
      </w:r>
    </w:p>
    <w:p w14:paraId="62E721CC" w14:textId="77777777" w:rsidR="00161DF0" w:rsidRDefault="00161DF0">
      <w:pPr>
        <w:jc w:val="center"/>
        <w:sectPr w:rsidR="00161DF0">
          <w:type w:val="continuous"/>
          <w:pgSz w:w="11910" w:h="16840"/>
          <w:pgMar w:top="1320" w:right="820" w:bottom="920" w:left="1260" w:header="708" w:footer="708" w:gutter="0"/>
          <w:cols w:num="3" w:space="708" w:equalWidth="0">
            <w:col w:w="2549" w:space="40"/>
            <w:col w:w="3653" w:space="39"/>
            <w:col w:w="3549"/>
          </w:cols>
        </w:sectPr>
      </w:pPr>
    </w:p>
    <w:p w14:paraId="58088160" w14:textId="77777777" w:rsidR="00161DF0" w:rsidRDefault="00647C6D">
      <w:pPr>
        <w:pStyle w:val="Zkladntext"/>
        <w:spacing w:before="79"/>
        <w:ind w:left="748"/>
        <w:jc w:val="center"/>
      </w:pPr>
      <w:r>
        <w:rPr>
          <w:color w:val="231F20"/>
        </w:rPr>
        <w:lastRenderedPageBreak/>
        <w:t>....................................</w:t>
      </w:r>
    </w:p>
    <w:p w14:paraId="595819CA" w14:textId="77777777" w:rsidR="00161DF0" w:rsidRDefault="00647C6D">
      <w:pPr>
        <w:pStyle w:val="Zkladntext"/>
        <w:ind w:left="748"/>
        <w:jc w:val="center"/>
      </w:pPr>
      <w:r>
        <w:rPr>
          <w:color w:val="231F20"/>
        </w:rPr>
        <w:t>Místo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datum</w:t>
      </w:r>
    </w:p>
    <w:p w14:paraId="23E23306" w14:textId="77777777" w:rsidR="00161DF0" w:rsidRDefault="00647C6D">
      <w:pPr>
        <w:pStyle w:val="Zkladntext"/>
        <w:spacing w:before="79"/>
        <w:ind w:left="704"/>
        <w:jc w:val="center"/>
      </w:pPr>
      <w:r>
        <w:br w:type="column"/>
      </w:r>
      <w:r>
        <w:rPr>
          <w:color w:val="231F20"/>
        </w:rPr>
        <w:t>....................................</w:t>
      </w:r>
    </w:p>
    <w:p w14:paraId="37CC4273" w14:textId="77777777" w:rsidR="00161DF0" w:rsidRDefault="00647C6D">
      <w:pPr>
        <w:pStyle w:val="Zkladntext"/>
        <w:ind w:left="703"/>
        <w:jc w:val="center"/>
      </w:pPr>
      <w:r>
        <w:rPr>
          <w:color w:val="231F20"/>
        </w:rPr>
        <w:t>Jméno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příjmení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osoby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oprávněné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podpisu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za pořadatele</w:t>
      </w:r>
    </w:p>
    <w:p w14:paraId="321E0461" w14:textId="77777777" w:rsidR="00161DF0" w:rsidRDefault="00647C6D">
      <w:pPr>
        <w:pStyle w:val="Zkladntext"/>
        <w:spacing w:before="79"/>
        <w:ind w:left="687" w:right="1021"/>
        <w:jc w:val="center"/>
      </w:pPr>
      <w:r>
        <w:br w:type="column"/>
      </w:r>
      <w:r>
        <w:rPr>
          <w:color w:val="231F20"/>
        </w:rPr>
        <w:t>....................................</w:t>
      </w:r>
    </w:p>
    <w:p w14:paraId="449AC578" w14:textId="77777777" w:rsidR="00161DF0" w:rsidRDefault="00647C6D">
      <w:pPr>
        <w:pStyle w:val="Zkladntext"/>
        <w:ind w:left="684" w:right="1021"/>
        <w:jc w:val="center"/>
      </w:pPr>
      <w:r>
        <w:rPr>
          <w:color w:val="231F20"/>
        </w:rPr>
        <w:t>Razítko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podpis</w:t>
      </w:r>
    </w:p>
    <w:sectPr w:rsidR="00161DF0">
      <w:pgSz w:w="11910" w:h="16840"/>
      <w:pgMar w:top="1320" w:right="820" w:bottom="920" w:left="1260" w:header="0" w:footer="730" w:gutter="0"/>
      <w:cols w:num="3" w:space="708" w:equalWidth="0">
        <w:col w:w="2549" w:space="40"/>
        <w:col w:w="3653" w:space="39"/>
        <w:col w:w="35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2CA08" w14:textId="77777777" w:rsidR="00647C6D" w:rsidRDefault="00647C6D">
      <w:r>
        <w:separator/>
      </w:r>
    </w:p>
  </w:endnote>
  <w:endnote w:type="continuationSeparator" w:id="0">
    <w:p w14:paraId="5F39CFD6" w14:textId="77777777" w:rsidR="00647C6D" w:rsidRDefault="0064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08F4E" w14:textId="77777777" w:rsidR="00161DF0" w:rsidRDefault="00511DA2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0C6673" wp14:editId="22C31023">
              <wp:simplePos x="0" y="0"/>
              <wp:positionH relativeFrom="page">
                <wp:posOffset>3660775</wp:posOffset>
              </wp:positionH>
              <wp:positionV relativeFrom="page">
                <wp:posOffset>10088880</wp:posOffset>
              </wp:positionV>
              <wp:extent cx="251460" cy="166370"/>
              <wp:effectExtent l="0" t="0" r="254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ED7B2" w14:textId="77777777" w:rsidR="00161DF0" w:rsidRDefault="00647C6D">
                          <w:pPr>
                            <w:pStyle w:val="Zkladn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C0C66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794.4pt;width:19.8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" filled="f" stroked="f">
              <v:path arrowok="t"/>
              <v:textbox inset="0,0,0,0">
                <w:txbxContent>
                  <w:p w14:paraId="304ED7B2" w14:textId="77777777" w:rsidR="00161DF0" w:rsidRDefault="00000000">
                    <w:pPr>
                      <w:pStyle w:val="Zkladn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566F" w14:textId="77777777" w:rsidR="00647C6D" w:rsidRDefault="00647C6D">
      <w:r>
        <w:separator/>
      </w:r>
    </w:p>
  </w:footnote>
  <w:footnote w:type="continuationSeparator" w:id="0">
    <w:p w14:paraId="6E8571C6" w14:textId="77777777" w:rsidR="00647C6D" w:rsidRDefault="0064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F0"/>
    <w:rsid w:val="00161DF0"/>
    <w:rsid w:val="002535ED"/>
    <w:rsid w:val="00511DA2"/>
    <w:rsid w:val="00647C6D"/>
    <w:rsid w:val="00B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4029B"/>
  <w15:docId w15:val="{D3BAC76E-1FC4-2445-BBE9-89DC458A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5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7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ind w:left="1316" w:right="1764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ch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jobch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.rolkova@sm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objednávka</dc:title>
  <cp:lastModifiedBy>Svoboda Marius (236236)</cp:lastModifiedBy>
  <cp:revision>3</cp:revision>
  <dcterms:created xsi:type="dcterms:W3CDTF">2022-06-24T11:15:00Z</dcterms:created>
  <dcterms:modified xsi:type="dcterms:W3CDTF">2022-06-24T11:39:00Z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empira MigraDoc 1.50.4790 (www.migradoc.com)</vt:lpwstr>
  </property>
  <property fmtid="{D5CDD505-2E9C-101B-9397-08002B2CF9AE}" pid="4" name="LastSaved">
    <vt:filetime>2022-05-12T00:00:00Z</vt:filetime>
  </property>
</Properties>
</file>