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0183C" w14:textId="6DC0A11E" w:rsidR="004243BC" w:rsidRPr="00D06D0F" w:rsidRDefault="004243BC" w:rsidP="000B0AA7">
      <w:pPr>
        <w:pStyle w:val="StylDoprava"/>
      </w:pPr>
      <w:r w:rsidRPr="00D06D0F">
        <w:t xml:space="preserve">Č.j. SPÚ </w:t>
      </w:r>
      <w:r w:rsidR="00BC17A6" w:rsidRPr="00D06D0F">
        <w:t>207227/2022/121/Vym</w:t>
      </w:r>
    </w:p>
    <w:p w14:paraId="2BFEA0A5"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6265B487"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72CB9008"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6617FD1" w14:textId="77777777" w:rsidR="00CF17C0" w:rsidRPr="00D06D0F" w:rsidRDefault="00CF17C0" w:rsidP="000B0AA7">
      <w:pPr>
        <w:pStyle w:val="VnitrniText"/>
        <w:ind w:firstLine="0"/>
      </w:pPr>
      <w:r w:rsidRPr="00D06D0F">
        <w:t>DIČ: CZ</w:t>
      </w:r>
      <w:r w:rsidR="00A21E6E" w:rsidRPr="00D06D0F">
        <w:t>01312774</w:t>
      </w:r>
    </w:p>
    <w:p w14:paraId="6571209B" w14:textId="77777777" w:rsidR="00BC17A6" w:rsidRPr="00D06D0F" w:rsidRDefault="00E17700" w:rsidP="000B0AA7">
      <w:pPr>
        <w:pStyle w:val="VnitrniText"/>
        <w:ind w:firstLine="0"/>
      </w:pPr>
      <w:r>
        <w:t>J</w:t>
      </w:r>
      <w:r w:rsidR="00A93055">
        <w:t>ednající:</w:t>
      </w:r>
      <w:r w:rsidR="00FB6E4E" w:rsidRPr="00D06D0F">
        <w:t xml:space="preserve"> </w:t>
      </w:r>
      <w:r w:rsidR="00BC17A6" w:rsidRPr="00D06D0F">
        <w:t>JUDr. Roman Brnčal, LL.M., ředitel Krajského pozemkového úřadu pro Olomoucký kraj</w:t>
      </w:r>
    </w:p>
    <w:p w14:paraId="3FFCD68A" w14:textId="77777777" w:rsidR="00FB6E4E" w:rsidRPr="00D06D0F" w:rsidRDefault="00BC17A6" w:rsidP="000B0AA7">
      <w:pPr>
        <w:pStyle w:val="VnitrniText"/>
        <w:ind w:firstLine="0"/>
      </w:pPr>
      <w:r w:rsidRPr="00D06D0F">
        <w:t>adresa Blanická 383/1, 77900 Olomouc</w:t>
      </w:r>
    </w:p>
    <w:p w14:paraId="61BF4C1D" w14:textId="77777777" w:rsidR="00A93055" w:rsidRDefault="00A93055" w:rsidP="000B0AA7">
      <w:pPr>
        <w:pStyle w:val="VnitrniText"/>
        <w:ind w:firstLine="0"/>
      </w:pPr>
      <w:r>
        <w:rPr>
          <w:color w:val="000000"/>
        </w:rPr>
        <w:t xml:space="preserve">na základě oprávnění </w:t>
      </w:r>
      <w:r w:rsidR="00CC5F2E" w:rsidRPr="00905096">
        <w:t>vyplývajícího z platného Podpisového řádu Státního pozemkového úřadu účinného ke dni právního jednání</w:t>
      </w:r>
      <w:r w:rsidRPr="00D06D0F">
        <w:t xml:space="preserve"> </w:t>
      </w:r>
    </w:p>
    <w:p w14:paraId="02D7E887"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0003D6A" w14:textId="77777777" w:rsidR="00BC17A6" w:rsidRPr="00D06D0F" w:rsidRDefault="00BC17A6" w:rsidP="000B0AA7">
      <w:pPr>
        <w:pStyle w:val="VnitrniText"/>
        <w:ind w:firstLine="0"/>
      </w:pPr>
    </w:p>
    <w:p w14:paraId="1440D218" w14:textId="77777777" w:rsidR="00CF17C0" w:rsidRPr="00D06D0F" w:rsidRDefault="00CF17C0" w:rsidP="000B0AA7">
      <w:pPr>
        <w:pStyle w:val="VnitrniText"/>
        <w:ind w:firstLine="0"/>
      </w:pPr>
      <w:r w:rsidRPr="00D06D0F">
        <w:t>a</w:t>
      </w:r>
    </w:p>
    <w:p w14:paraId="15C8B13F" w14:textId="77777777" w:rsidR="00BC17A6" w:rsidRPr="00D06D0F" w:rsidRDefault="00BC17A6" w:rsidP="000B0AA7">
      <w:pPr>
        <w:pStyle w:val="VnitrniText"/>
        <w:ind w:firstLine="0"/>
      </w:pPr>
    </w:p>
    <w:p w14:paraId="553CC5A4" w14:textId="77777777" w:rsidR="001B3898" w:rsidRPr="00B1126D" w:rsidRDefault="001B3898" w:rsidP="001B3898">
      <w:pPr>
        <w:tabs>
          <w:tab w:val="left" w:pos="3402"/>
          <w:tab w:val="right" w:pos="7009"/>
        </w:tabs>
        <w:spacing w:line="240" w:lineRule="atLeast"/>
        <w:rPr>
          <w:rFonts w:ascii="Arial" w:hAnsi="Arial" w:cs="Arial"/>
          <w:b/>
          <w:sz w:val="20"/>
          <w:szCs w:val="20"/>
        </w:rPr>
      </w:pPr>
      <w:r w:rsidRPr="00B1126D">
        <w:rPr>
          <w:rFonts w:ascii="Arial" w:hAnsi="Arial" w:cs="Arial"/>
          <w:b/>
          <w:sz w:val="20"/>
          <w:szCs w:val="20"/>
        </w:rPr>
        <w:t>Ředitelství silnic a dálnic ČR</w:t>
      </w:r>
    </w:p>
    <w:p w14:paraId="1776FA99" w14:textId="77777777" w:rsidR="001B3898" w:rsidRPr="00B1126D" w:rsidRDefault="001B3898" w:rsidP="001B3898">
      <w:pPr>
        <w:tabs>
          <w:tab w:val="left" w:pos="3402"/>
          <w:tab w:val="right" w:pos="7009"/>
        </w:tabs>
        <w:spacing w:line="240" w:lineRule="atLeast"/>
        <w:rPr>
          <w:rFonts w:ascii="Arial" w:hAnsi="Arial" w:cs="Arial"/>
          <w:sz w:val="20"/>
          <w:szCs w:val="20"/>
        </w:rPr>
      </w:pPr>
      <w:r w:rsidRPr="00B1126D">
        <w:rPr>
          <w:rFonts w:ascii="Arial" w:hAnsi="Arial" w:cs="Arial"/>
          <w:sz w:val="20"/>
          <w:szCs w:val="20"/>
        </w:rPr>
        <w:t>právní forma: příspěvková organizace</w:t>
      </w:r>
    </w:p>
    <w:p w14:paraId="4A788723" w14:textId="77777777" w:rsidR="001B3898" w:rsidRPr="00B1126D" w:rsidRDefault="001B3898" w:rsidP="001B3898">
      <w:pPr>
        <w:tabs>
          <w:tab w:val="left" w:pos="3402"/>
          <w:tab w:val="right" w:pos="7009"/>
        </w:tabs>
        <w:spacing w:line="240" w:lineRule="atLeast"/>
        <w:rPr>
          <w:rFonts w:ascii="Arial" w:hAnsi="Arial" w:cs="Arial"/>
          <w:sz w:val="20"/>
          <w:szCs w:val="20"/>
        </w:rPr>
      </w:pPr>
      <w:r w:rsidRPr="00B1126D">
        <w:rPr>
          <w:rFonts w:ascii="Arial" w:hAnsi="Arial" w:cs="Arial"/>
          <w:sz w:val="20"/>
          <w:szCs w:val="20"/>
        </w:rPr>
        <w:t>se sídlem: Na Pankráci 546/56, 140 00 Praha 4 - Nusle</w:t>
      </w:r>
    </w:p>
    <w:p w14:paraId="0CE53577" w14:textId="77777777" w:rsidR="001B3898" w:rsidRPr="00B1126D" w:rsidRDefault="001B3898" w:rsidP="001B3898">
      <w:pPr>
        <w:tabs>
          <w:tab w:val="left" w:pos="3402"/>
        </w:tabs>
        <w:rPr>
          <w:rFonts w:ascii="Arial" w:hAnsi="Arial" w:cs="Arial"/>
          <w:sz w:val="20"/>
          <w:szCs w:val="20"/>
        </w:rPr>
      </w:pPr>
      <w:r w:rsidRPr="00B1126D">
        <w:rPr>
          <w:rFonts w:ascii="Arial" w:hAnsi="Arial" w:cs="Arial"/>
          <w:sz w:val="20"/>
          <w:szCs w:val="20"/>
        </w:rPr>
        <w:t xml:space="preserve">zastoupeno: Ing. Radek Mátl, generální ředitel </w:t>
      </w:r>
    </w:p>
    <w:p w14:paraId="5040D159" w14:textId="77777777" w:rsidR="001B3898" w:rsidRPr="00B1126D" w:rsidRDefault="001B3898" w:rsidP="001B3898">
      <w:pPr>
        <w:tabs>
          <w:tab w:val="left" w:pos="3402"/>
        </w:tabs>
        <w:rPr>
          <w:rFonts w:ascii="Arial" w:hAnsi="Arial" w:cs="Arial"/>
          <w:sz w:val="20"/>
          <w:szCs w:val="20"/>
        </w:rPr>
      </w:pPr>
      <w:r w:rsidRPr="00B1126D">
        <w:rPr>
          <w:rFonts w:ascii="Arial" w:hAnsi="Arial" w:cs="Arial"/>
          <w:sz w:val="20"/>
          <w:szCs w:val="20"/>
        </w:rPr>
        <w:t>IČ: 65993390</w:t>
      </w:r>
    </w:p>
    <w:p w14:paraId="61AC293C" w14:textId="77777777" w:rsidR="001B3898" w:rsidRPr="00B1126D" w:rsidRDefault="001B3898" w:rsidP="001B3898">
      <w:pPr>
        <w:tabs>
          <w:tab w:val="left" w:pos="3402"/>
          <w:tab w:val="left" w:pos="5245"/>
        </w:tabs>
        <w:spacing w:line="240" w:lineRule="atLeast"/>
        <w:rPr>
          <w:rFonts w:ascii="Arial" w:hAnsi="Arial" w:cs="Arial"/>
          <w:sz w:val="20"/>
          <w:szCs w:val="20"/>
        </w:rPr>
      </w:pPr>
      <w:r w:rsidRPr="00B1126D">
        <w:rPr>
          <w:rFonts w:ascii="Arial" w:hAnsi="Arial" w:cs="Arial"/>
          <w:sz w:val="20"/>
          <w:szCs w:val="20"/>
        </w:rPr>
        <w:t>DIČ: CZ65993390</w:t>
      </w:r>
    </w:p>
    <w:p w14:paraId="24B6BDD6" w14:textId="77777777" w:rsidR="001B3898" w:rsidRPr="00B1126D" w:rsidRDefault="001B3898" w:rsidP="001B3898">
      <w:pPr>
        <w:tabs>
          <w:tab w:val="left" w:pos="3402"/>
          <w:tab w:val="left" w:pos="5245"/>
        </w:tabs>
        <w:spacing w:line="240" w:lineRule="atLeast"/>
        <w:rPr>
          <w:rFonts w:ascii="Arial" w:hAnsi="Arial" w:cs="Arial"/>
          <w:sz w:val="20"/>
          <w:szCs w:val="20"/>
        </w:rPr>
      </w:pPr>
      <w:r w:rsidRPr="00B1126D">
        <w:rPr>
          <w:rFonts w:ascii="Arial" w:hAnsi="Arial" w:cs="Arial"/>
          <w:sz w:val="20"/>
          <w:szCs w:val="20"/>
        </w:rPr>
        <w:t>bankovní spojení:20001-15937031/0710</w:t>
      </w:r>
    </w:p>
    <w:p w14:paraId="119D88D2" w14:textId="77777777" w:rsidR="001B3898" w:rsidRPr="00B1126D" w:rsidRDefault="001B3898" w:rsidP="001B3898">
      <w:pPr>
        <w:tabs>
          <w:tab w:val="left" w:pos="3402"/>
        </w:tabs>
        <w:rPr>
          <w:rFonts w:ascii="Arial" w:hAnsi="Arial" w:cs="Arial"/>
          <w:sz w:val="20"/>
          <w:szCs w:val="20"/>
        </w:rPr>
      </w:pPr>
      <w:r w:rsidRPr="00B1126D">
        <w:rPr>
          <w:rFonts w:ascii="Arial" w:hAnsi="Arial" w:cs="Arial"/>
          <w:sz w:val="20"/>
          <w:szCs w:val="20"/>
        </w:rPr>
        <w:t>k právnímu jednání oprávněn: Ing. Martin Smolka, MBA, ředitel Správy Olomouc</w:t>
      </w:r>
    </w:p>
    <w:p w14:paraId="63969E1A" w14:textId="77777777" w:rsidR="001B3898" w:rsidRPr="00B1126D" w:rsidRDefault="001B3898" w:rsidP="001B3898">
      <w:pPr>
        <w:tabs>
          <w:tab w:val="left" w:pos="3402"/>
        </w:tabs>
        <w:rPr>
          <w:rFonts w:ascii="Arial" w:hAnsi="Arial" w:cs="Arial"/>
          <w:sz w:val="20"/>
          <w:szCs w:val="20"/>
        </w:rPr>
      </w:pPr>
      <w:r w:rsidRPr="00B1126D">
        <w:rPr>
          <w:rFonts w:ascii="Arial" w:hAnsi="Arial" w:cs="Arial"/>
          <w:sz w:val="20"/>
          <w:szCs w:val="20"/>
        </w:rPr>
        <w:t>kontaktní adresa: Wolkerova 24a, 779 11 Olomouc</w:t>
      </w:r>
    </w:p>
    <w:p w14:paraId="243C4608" w14:textId="77777777" w:rsidR="001B3898" w:rsidRPr="00B1126D" w:rsidRDefault="001B3898" w:rsidP="001B3898">
      <w:pPr>
        <w:tabs>
          <w:tab w:val="left" w:pos="3402"/>
        </w:tabs>
        <w:rPr>
          <w:rFonts w:ascii="Arial" w:hAnsi="Arial" w:cs="Arial"/>
          <w:sz w:val="20"/>
          <w:szCs w:val="20"/>
        </w:rPr>
      </w:pPr>
    </w:p>
    <w:p w14:paraId="37575AAD" w14:textId="77777777" w:rsidR="001B3898" w:rsidRPr="00B1126D" w:rsidRDefault="001B3898" w:rsidP="001B3898">
      <w:pPr>
        <w:tabs>
          <w:tab w:val="left" w:pos="426"/>
          <w:tab w:val="left" w:pos="3402"/>
        </w:tabs>
        <w:rPr>
          <w:rFonts w:ascii="Arial" w:hAnsi="Arial" w:cs="Arial"/>
          <w:sz w:val="20"/>
          <w:szCs w:val="20"/>
        </w:rPr>
      </w:pPr>
      <w:r w:rsidRPr="00B1126D">
        <w:rPr>
          <w:rFonts w:ascii="Arial" w:hAnsi="Arial" w:cs="Arial"/>
          <w:sz w:val="20"/>
          <w:szCs w:val="20"/>
        </w:rPr>
        <w:t xml:space="preserve">zastoupeno na základě plné moci ze dne 30.11.2020 </w:t>
      </w:r>
    </w:p>
    <w:p w14:paraId="2D3E7A69" w14:textId="77777777" w:rsidR="001B3898" w:rsidRPr="00B1126D" w:rsidRDefault="001B3898" w:rsidP="001B3898">
      <w:pPr>
        <w:tabs>
          <w:tab w:val="left" w:pos="426"/>
          <w:tab w:val="left" w:pos="3402"/>
        </w:tabs>
        <w:rPr>
          <w:rFonts w:ascii="Arial" w:hAnsi="Arial" w:cs="Arial"/>
          <w:sz w:val="20"/>
          <w:szCs w:val="20"/>
        </w:rPr>
      </w:pPr>
      <w:r w:rsidRPr="00B1126D">
        <w:rPr>
          <w:rFonts w:ascii="Arial" w:hAnsi="Arial" w:cs="Arial"/>
          <w:sz w:val="20"/>
          <w:szCs w:val="20"/>
        </w:rPr>
        <w:tab/>
        <w:t>společností: DOPRAVOPROJEKT Ostrava a.s.</w:t>
      </w:r>
    </w:p>
    <w:p w14:paraId="50EAE6A2" w14:textId="77777777" w:rsidR="001B3898" w:rsidRPr="00B1126D" w:rsidRDefault="001B3898" w:rsidP="001B3898">
      <w:pPr>
        <w:tabs>
          <w:tab w:val="left" w:pos="426"/>
          <w:tab w:val="left" w:pos="3402"/>
        </w:tabs>
        <w:rPr>
          <w:rFonts w:ascii="Arial" w:hAnsi="Arial" w:cs="Arial"/>
          <w:sz w:val="20"/>
          <w:szCs w:val="20"/>
        </w:rPr>
      </w:pPr>
      <w:r w:rsidRPr="00B1126D">
        <w:rPr>
          <w:rFonts w:ascii="Arial" w:hAnsi="Arial" w:cs="Arial"/>
          <w:sz w:val="20"/>
          <w:szCs w:val="20"/>
        </w:rPr>
        <w:tab/>
        <w:t>se sídlem: Masarykovo nám. 5/5, 702 00 Ostrava-Moravská Ostrava</w:t>
      </w:r>
    </w:p>
    <w:p w14:paraId="5E9EC28C" w14:textId="77777777" w:rsidR="001B3898" w:rsidRPr="00B1126D" w:rsidRDefault="001B3898" w:rsidP="001B3898">
      <w:pPr>
        <w:tabs>
          <w:tab w:val="left" w:pos="426"/>
          <w:tab w:val="left" w:pos="3402"/>
        </w:tabs>
        <w:ind w:left="3402" w:hanging="3402"/>
        <w:rPr>
          <w:rFonts w:ascii="Arial" w:hAnsi="Arial" w:cs="Arial"/>
          <w:sz w:val="20"/>
          <w:szCs w:val="20"/>
        </w:rPr>
      </w:pPr>
      <w:r w:rsidRPr="00B1126D">
        <w:rPr>
          <w:rFonts w:ascii="Arial" w:hAnsi="Arial" w:cs="Arial"/>
          <w:sz w:val="20"/>
          <w:szCs w:val="20"/>
        </w:rPr>
        <w:tab/>
        <w:t>pověřená: Ing. Markétou Myškovou, vedoucí střediska inženýrské činnosti</w:t>
      </w:r>
    </w:p>
    <w:p w14:paraId="0B9A4BB4" w14:textId="77777777" w:rsidR="001B3898" w:rsidRPr="00B1126D" w:rsidRDefault="001B3898" w:rsidP="001B3898">
      <w:pPr>
        <w:tabs>
          <w:tab w:val="left" w:pos="426"/>
          <w:tab w:val="left" w:pos="3402"/>
        </w:tabs>
        <w:rPr>
          <w:rFonts w:ascii="Arial" w:hAnsi="Arial" w:cs="Arial"/>
          <w:sz w:val="20"/>
          <w:szCs w:val="20"/>
        </w:rPr>
      </w:pPr>
      <w:r w:rsidRPr="00B1126D">
        <w:rPr>
          <w:rFonts w:ascii="Arial" w:hAnsi="Arial" w:cs="Arial"/>
          <w:sz w:val="20"/>
          <w:szCs w:val="20"/>
        </w:rPr>
        <w:tab/>
        <w:t xml:space="preserve">IČ: 42767377 </w:t>
      </w:r>
    </w:p>
    <w:p w14:paraId="3956FFDF" w14:textId="77777777" w:rsidR="001B3898" w:rsidRPr="00B1126D" w:rsidRDefault="001B3898" w:rsidP="001B3898">
      <w:pPr>
        <w:tabs>
          <w:tab w:val="left" w:pos="426"/>
          <w:tab w:val="left" w:pos="3402"/>
        </w:tabs>
        <w:spacing w:after="120"/>
        <w:rPr>
          <w:rFonts w:ascii="Arial" w:hAnsi="Arial" w:cs="Arial"/>
          <w:sz w:val="20"/>
          <w:szCs w:val="20"/>
        </w:rPr>
      </w:pPr>
      <w:r w:rsidRPr="00B1126D">
        <w:rPr>
          <w:rFonts w:ascii="Arial" w:hAnsi="Arial" w:cs="Arial"/>
          <w:sz w:val="20"/>
          <w:szCs w:val="20"/>
        </w:rPr>
        <w:tab/>
        <w:t>DIČ:</w:t>
      </w:r>
      <w:r>
        <w:rPr>
          <w:rFonts w:ascii="Arial" w:hAnsi="Arial" w:cs="Arial"/>
          <w:sz w:val="20"/>
          <w:szCs w:val="20"/>
        </w:rPr>
        <w:t xml:space="preserve"> </w:t>
      </w:r>
      <w:r w:rsidRPr="00B1126D">
        <w:rPr>
          <w:rFonts w:ascii="Arial" w:hAnsi="Arial" w:cs="Arial"/>
          <w:sz w:val="20"/>
          <w:szCs w:val="20"/>
        </w:rPr>
        <w:t>CZ42767377</w:t>
      </w:r>
    </w:p>
    <w:p w14:paraId="368C1285" w14:textId="77777777" w:rsidR="00BC17A6" w:rsidRPr="00D06D0F" w:rsidRDefault="00BC17A6" w:rsidP="000B0AA7">
      <w:pPr>
        <w:pStyle w:val="VnitrniText"/>
        <w:ind w:firstLine="0"/>
      </w:pPr>
      <w:r w:rsidRPr="00D06D0F">
        <w:t>(dále jen "přejímající")</w:t>
      </w:r>
    </w:p>
    <w:p w14:paraId="36AF4AE3" w14:textId="77777777" w:rsidR="00BC17A6" w:rsidRPr="00D06D0F" w:rsidRDefault="00BC17A6" w:rsidP="000B0AA7">
      <w:pPr>
        <w:pStyle w:val="VnitrniText"/>
        <w:ind w:firstLine="0"/>
      </w:pPr>
    </w:p>
    <w:p w14:paraId="7DD8C6BF" w14:textId="77777777" w:rsidR="00CF17C0" w:rsidRPr="00D06D0F" w:rsidRDefault="00CF17C0" w:rsidP="000B0AA7">
      <w:pPr>
        <w:pStyle w:val="VnitrniText"/>
        <w:ind w:firstLine="0"/>
      </w:pPr>
    </w:p>
    <w:p w14:paraId="004D76E4" w14:textId="11F1E686" w:rsidR="004638D5" w:rsidRDefault="004638D5" w:rsidP="004638D5">
      <w:pPr>
        <w:overflowPunct w:val="0"/>
        <w:autoSpaceDE w:val="0"/>
        <w:autoSpaceDN w:val="0"/>
        <w:jc w:val="both"/>
        <w:rPr>
          <w:rFonts w:ascii="Arial" w:hAnsi="Arial" w:cs="Arial"/>
          <w:sz w:val="20"/>
          <w:szCs w:val="20"/>
          <w:bdr w:val="none" w:sz="0" w:space="0" w:color="auto" w:frame="1"/>
          <w:lang w:eastAsia="cs-CZ"/>
        </w:rPr>
      </w:pPr>
      <w:r w:rsidRPr="004638D5">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14:paraId="36D6B2B7" w14:textId="77777777" w:rsidR="005C5AF6" w:rsidRPr="005C5AF6" w:rsidRDefault="005C5AF6" w:rsidP="001F1A58">
      <w:pPr>
        <w:pStyle w:val="VnitrniText"/>
        <w:ind w:firstLine="0"/>
      </w:pPr>
      <w:r w:rsidRPr="005C5AF6">
        <w:t xml:space="preserve"> </w:t>
      </w:r>
    </w:p>
    <w:p w14:paraId="6592DE90" w14:textId="77777777" w:rsidR="00CF17C0" w:rsidRDefault="00CF17C0" w:rsidP="001274AE"/>
    <w:p w14:paraId="4E71187F" w14:textId="77777777" w:rsidR="00830569" w:rsidRPr="00D06D0F" w:rsidRDefault="00830569" w:rsidP="001274AE"/>
    <w:p w14:paraId="63C5A656" w14:textId="77777777"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14:paraId="308B2828"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1003H22/21</w:t>
      </w:r>
    </w:p>
    <w:p w14:paraId="6590441F" w14:textId="77777777" w:rsidR="00CF17C0" w:rsidRPr="00D06D0F" w:rsidRDefault="00CF17C0" w:rsidP="00D06D0F"/>
    <w:p w14:paraId="6A923EF0" w14:textId="77777777" w:rsidR="00CF17C0" w:rsidRPr="00D06D0F" w:rsidRDefault="00CF17C0" w:rsidP="00D06D0F"/>
    <w:p w14:paraId="078569B0" w14:textId="77777777" w:rsidR="00CF17C0" w:rsidRPr="003E06F7" w:rsidRDefault="00CF17C0" w:rsidP="00D06D0F">
      <w:pPr>
        <w:pStyle w:val="para"/>
        <w:rPr>
          <w:rFonts w:ascii="Arial" w:hAnsi="Arial" w:cs="Arial"/>
          <w:sz w:val="20"/>
        </w:rPr>
      </w:pPr>
      <w:r w:rsidRPr="003E06F7">
        <w:rPr>
          <w:rFonts w:ascii="Arial" w:hAnsi="Arial" w:cs="Arial"/>
          <w:sz w:val="20"/>
        </w:rPr>
        <w:t>I.</w:t>
      </w:r>
      <w:r w:rsidR="00A21E6E" w:rsidRPr="003E06F7">
        <w:rPr>
          <w:rFonts w:ascii="Arial" w:hAnsi="Arial" w:cs="Arial"/>
          <w:sz w:val="20"/>
        </w:rPr>
        <w:t xml:space="preserve"> </w:t>
      </w:r>
    </w:p>
    <w:p w14:paraId="24343904"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m pozemk</w:t>
      </w:r>
      <w:r>
        <w:t>em</w:t>
      </w:r>
      <w:r w:rsidRPr="00411A01">
        <w:t xml:space="preserve"> ve vlastnictví státu:</w:t>
      </w:r>
    </w:p>
    <w:p w14:paraId="027C0B26" w14:textId="77777777" w:rsidR="008505AD" w:rsidRPr="00D06D0F" w:rsidRDefault="008505AD" w:rsidP="000B0AA7">
      <w:pPr>
        <w:pStyle w:val="VnitrniText"/>
        <w:ind w:firstLine="0"/>
      </w:pPr>
      <w:r w:rsidRPr="00D06D0F">
        <w:t>Pozemek:</w:t>
      </w:r>
    </w:p>
    <w:p w14:paraId="6BC46939" w14:textId="77777777" w:rsidR="008505AD" w:rsidRPr="00112F3C" w:rsidRDefault="008505AD" w:rsidP="00112F3C">
      <w:pPr>
        <w:pStyle w:val="cary"/>
      </w:pPr>
      <w:r w:rsidRPr="00112F3C">
        <w:t>------------------------------------------------------------------------------------------------------------------------</w:t>
      </w:r>
      <w:r w:rsidR="00E60971" w:rsidRPr="00112F3C">
        <w:t>--</w:t>
      </w:r>
      <w:r w:rsidR="007431BA" w:rsidRPr="00112F3C">
        <w:t>-----------</w:t>
      </w:r>
    </w:p>
    <w:p w14:paraId="6905A74B"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18EFD545" w14:textId="77777777" w:rsidR="007431BA" w:rsidRPr="007431BA" w:rsidRDefault="007431BA" w:rsidP="00112F3C">
      <w:pPr>
        <w:pStyle w:val="cary"/>
      </w:pPr>
      <w:r w:rsidRPr="007431BA">
        <w:t>-------------------------------------------------------------------------------------------------------------------------------------</w:t>
      </w:r>
    </w:p>
    <w:p w14:paraId="43D5768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6F32122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Křelov-Břuchotín</w:t>
      </w:r>
      <w:r w:rsidRPr="00257EB0">
        <w:rPr>
          <w:rStyle w:val="tabulkyNemovitosti"/>
        </w:rPr>
        <w:tab/>
        <w:t>Břuchotín</w:t>
      </w:r>
      <w:r w:rsidRPr="00257EB0">
        <w:rPr>
          <w:rStyle w:val="tabulkyNemovitosti"/>
        </w:rPr>
        <w:tab/>
        <w:t>193/2</w:t>
      </w:r>
      <w:r w:rsidRPr="00257EB0">
        <w:rPr>
          <w:rStyle w:val="tabulkyNemovitosti"/>
        </w:rPr>
        <w:tab/>
        <w:t>orná půda</w:t>
      </w:r>
      <w:r w:rsidRPr="00257EB0">
        <w:rPr>
          <w:rStyle w:val="tabulkyNemovitosti"/>
        </w:rPr>
        <w:tab/>
        <w:t>10002</w:t>
      </w:r>
    </w:p>
    <w:p w14:paraId="6EEF69EF"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Nově vytvořeno GP: číslo 296-21033/2020 ze dne 31.3.2022 z parcely č. KN 193</w:t>
      </w:r>
    </w:p>
    <w:p w14:paraId="71BFFB1E" w14:textId="77777777" w:rsidR="007431BA" w:rsidRPr="007431BA" w:rsidRDefault="007431BA" w:rsidP="00112F3C">
      <w:pPr>
        <w:pStyle w:val="cary"/>
      </w:pPr>
      <w:r w:rsidRPr="007431BA">
        <w:t>-------------------------------------------------------------------------------------------------------------------------------------</w:t>
      </w:r>
    </w:p>
    <w:p w14:paraId="6D11B37E" w14:textId="08256871" w:rsidR="00916F06" w:rsidRDefault="00916F06" w:rsidP="00916F06">
      <w:pPr>
        <w:pStyle w:val="VnitrniText"/>
        <w:ind w:firstLine="0"/>
      </w:pPr>
      <w:r>
        <w:t>zapsaný na výše uvedeném LV u Katastrálního úřadu pro Olomoucký kraj, Katastrální pracoviště Olomouc.</w:t>
      </w:r>
    </w:p>
    <w:p w14:paraId="5B1FE3E1" w14:textId="77777777" w:rsidR="008D5012" w:rsidRDefault="008D5012" w:rsidP="000B0AA7">
      <w:pPr>
        <w:pStyle w:val="VnitrniText"/>
        <w:ind w:firstLine="0"/>
      </w:pPr>
    </w:p>
    <w:p w14:paraId="7176195C" w14:textId="77777777" w:rsidR="00D4325F" w:rsidRPr="00D06D0F" w:rsidRDefault="00D4325F" w:rsidP="000B0AA7">
      <w:pPr>
        <w:pStyle w:val="VnitrniText"/>
        <w:ind w:firstLine="0"/>
        <w:rPr>
          <w:rFonts w:cs="Times New Roman"/>
        </w:rPr>
      </w:pPr>
    </w:p>
    <w:p w14:paraId="5AB7CA78" w14:textId="77777777" w:rsidR="006E33CA" w:rsidRPr="003E06F7" w:rsidRDefault="006E33CA" w:rsidP="00D06D0F">
      <w:pPr>
        <w:pStyle w:val="para"/>
        <w:rPr>
          <w:rFonts w:ascii="Arial" w:hAnsi="Arial" w:cs="Arial"/>
          <w:sz w:val="20"/>
        </w:rPr>
      </w:pPr>
      <w:r w:rsidRPr="003E06F7">
        <w:rPr>
          <w:rFonts w:ascii="Arial" w:hAnsi="Arial" w:cs="Arial"/>
          <w:sz w:val="20"/>
        </w:rPr>
        <w:t>II.</w:t>
      </w:r>
    </w:p>
    <w:p w14:paraId="57DF34BC" w14:textId="77777777" w:rsidR="00F65859" w:rsidRDefault="00F65859" w:rsidP="00971877">
      <w:pPr>
        <w:pStyle w:val="VnitrniText"/>
      </w:pPr>
      <w:r w:rsidRPr="002350B4">
        <w:t>Přejímající prohlašuje:</w:t>
      </w:r>
    </w:p>
    <w:p w14:paraId="28F6F3A7" w14:textId="77777777"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14:paraId="24EE21F7" w14:textId="77777777" w:rsidR="00E84B98" w:rsidRDefault="00E84B98" w:rsidP="00971877">
      <w:pPr>
        <w:pStyle w:val="VnitrniText"/>
      </w:pPr>
    </w:p>
    <w:p w14:paraId="5E99C178" w14:textId="1E71A33D" w:rsidR="00F65859" w:rsidRDefault="00971877" w:rsidP="00971877">
      <w:pPr>
        <w:pStyle w:val="VnitrniText"/>
      </w:pPr>
      <w:r>
        <w:rPr>
          <w:color w:val="000000"/>
        </w:rPr>
        <w:t xml:space="preserve">2. </w:t>
      </w:r>
      <w:r w:rsidR="001F1A58" w:rsidRPr="00EE4E00">
        <w:rPr>
          <w:color w:val="000000"/>
        </w:rPr>
        <w:t xml:space="preserve">že pozemek uvedený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D94007">
        <w:t>.</w:t>
      </w:r>
    </w:p>
    <w:p w14:paraId="4B9FF009" w14:textId="77777777" w:rsidR="00E84B98" w:rsidRDefault="00E84B98" w:rsidP="00971877">
      <w:pPr>
        <w:pStyle w:val="VnitrniText"/>
      </w:pPr>
    </w:p>
    <w:p w14:paraId="51C86222" w14:textId="125E7352" w:rsidR="00F65859" w:rsidRDefault="00971877" w:rsidP="00971877">
      <w:pPr>
        <w:pStyle w:val="VnitrniText"/>
      </w:pPr>
      <w:r>
        <w:t>3.</w:t>
      </w:r>
      <w:r w:rsidR="00F65859">
        <w:t xml:space="preserve"> Majetek bude využit následovně: ŘSD ČR potřebuje předmětn</w:t>
      </w:r>
      <w:r w:rsidR="00D94007">
        <w:t>ý</w:t>
      </w:r>
      <w:r w:rsidR="00F65859">
        <w:t xml:space="preserve"> pozem</w:t>
      </w:r>
      <w:r w:rsidR="00D94007">
        <w:t>e</w:t>
      </w:r>
      <w:r w:rsidR="00F65859">
        <w:t>k, tj. p.č. 193/2 k.ú. Břuchotín o výměře 502 m2, která byla oddělena geometrickým plánem č. 296-21033/2020, do směny za pozemky vlastníka, které jsou určeny trvalým záborem pro VPS D35 3508.2 Křelov - Slavonín 2.etapa, na kterou bylo vydáno pravomocné územní rozhodnutí.</w:t>
      </w:r>
    </w:p>
    <w:p w14:paraId="0F699C87" w14:textId="77777777" w:rsidR="00F65859" w:rsidRPr="00057863" w:rsidRDefault="00F65859" w:rsidP="00971877">
      <w:pPr>
        <w:pStyle w:val="VnitrniText"/>
      </w:pPr>
    </w:p>
    <w:p w14:paraId="61A6A947" w14:textId="77777777" w:rsidR="005C5AF6" w:rsidRPr="005C5AF6" w:rsidRDefault="005C5AF6" w:rsidP="00F65859">
      <w:pPr>
        <w:pStyle w:val="VnitrniText"/>
      </w:pPr>
    </w:p>
    <w:p w14:paraId="51B8F883" w14:textId="77777777" w:rsidR="006E33CA" w:rsidRPr="003E06F7" w:rsidRDefault="006E33CA" w:rsidP="006069E5">
      <w:pPr>
        <w:pStyle w:val="para"/>
        <w:rPr>
          <w:rFonts w:ascii="Arial" w:hAnsi="Arial" w:cs="Arial"/>
          <w:sz w:val="20"/>
        </w:rPr>
      </w:pPr>
      <w:r w:rsidRPr="003E06F7">
        <w:rPr>
          <w:rFonts w:ascii="Arial" w:hAnsi="Arial" w:cs="Arial"/>
          <w:sz w:val="20"/>
        </w:rPr>
        <w:t>III.</w:t>
      </w:r>
    </w:p>
    <w:p w14:paraId="40228CC3" w14:textId="77777777"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14:paraId="087EE026" w14:textId="77777777" w:rsidR="00CF17C0" w:rsidRPr="00D06D0F" w:rsidRDefault="00CF17C0" w:rsidP="000B0AA7">
      <w:pPr>
        <w:pStyle w:val="VnitrniText"/>
      </w:pPr>
    </w:p>
    <w:p w14:paraId="0669B3FA" w14:textId="77777777" w:rsidR="00864B6B" w:rsidRPr="003E06F7" w:rsidRDefault="00864B6B" w:rsidP="006069E5">
      <w:pPr>
        <w:pStyle w:val="para"/>
        <w:rPr>
          <w:rFonts w:ascii="Arial" w:hAnsi="Arial" w:cs="Arial"/>
          <w:sz w:val="20"/>
        </w:rPr>
      </w:pPr>
      <w:r w:rsidRPr="003E06F7">
        <w:rPr>
          <w:rFonts w:ascii="Arial" w:hAnsi="Arial" w:cs="Arial"/>
          <w:sz w:val="20"/>
        </w:rPr>
        <w:t>IV.</w:t>
      </w:r>
    </w:p>
    <w:p w14:paraId="202A2AB4" w14:textId="77777777" w:rsidR="008A0410" w:rsidRDefault="008A0410" w:rsidP="008A0410">
      <w:pPr>
        <w:pStyle w:val="VnitrniText"/>
      </w:pPr>
      <w:r>
        <w:t xml:space="preserve">Příslušnost hospodařit k pozemkům uvedeným v čl. I. předávajícímu zanikne a přejímajícímu vznikne k pozemkům příslušnost hospodařit </w:t>
      </w:r>
      <w:r w:rsidR="00272E67">
        <w:t>dnem podání návrhu na změnu v katastru nemovitostí.</w:t>
      </w:r>
    </w:p>
    <w:p w14:paraId="0CB50DAA" w14:textId="77777777" w:rsidR="00864B6B" w:rsidRDefault="00864B6B" w:rsidP="00864B6B">
      <w:pPr>
        <w:pStyle w:val="VnitrniText"/>
      </w:pPr>
    </w:p>
    <w:p w14:paraId="18D9F72C" w14:textId="77777777" w:rsidR="00864B6B" w:rsidRPr="003E06F7" w:rsidRDefault="00864B6B" w:rsidP="00864B6B">
      <w:pPr>
        <w:pStyle w:val="para"/>
        <w:rPr>
          <w:rFonts w:ascii="Arial" w:hAnsi="Arial" w:cs="Arial"/>
          <w:sz w:val="20"/>
        </w:rPr>
      </w:pPr>
      <w:r w:rsidRPr="003E06F7">
        <w:rPr>
          <w:rFonts w:ascii="Arial" w:hAnsi="Arial" w:cs="Arial"/>
          <w:sz w:val="20"/>
        </w:rPr>
        <w:t>V.</w:t>
      </w:r>
    </w:p>
    <w:p w14:paraId="7CEC003D" w14:textId="77777777" w:rsidR="00C21F29" w:rsidRDefault="00C21F29"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62/2001Sb</w:t>
      </w:r>
      <w:r w:rsidR="00971877" w:rsidRPr="002350B4">
        <w:rPr>
          <w:color w:val="000000"/>
        </w:rPr>
        <w:t>.</w:t>
      </w:r>
      <w:r w:rsidR="00971877" w:rsidRPr="00961D10">
        <w:rPr>
          <w:color w:val="000000"/>
        </w:rPr>
        <w:t xml:space="preserve"> </w:t>
      </w:r>
    </w:p>
    <w:p w14:paraId="04D21947" w14:textId="77777777" w:rsidR="00E84B98" w:rsidRDefault="00E84B98" w:rsidP="00864B6B">
      <w:pPr>
        <w:pStyle w:val="VnitrniText"/>
        <w:rPr>
          <w:color w:val="000000"/>
        </w:rPr>
      </w:pPr>
    </w:p>
    <w:p w14:paraId="0B2068AD" w14:textId="77777777" w:rsidR="00C21F29" w:rsidRPr="00080A5E" w:rsidRDefault="00C21F29" w:rsidP="00C21F29">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E84B98">
        <w:rPr>
          <w:color w:val="000000"/>
        </w:rPr>
        <w:t> </w:t>
      </w:r>
      <w:r w:rsidRPr="00080A5E">
        <w:rPr>
          <w:color w:val="000000"/>
        </w:rPr>
        <w:t>563/1991 Sb., o účetnictví, ve znění pozdějších předpisů, činí:</w:t>
      </w:r>
    </w:p>
    <w:p w14:paraId="755C6AF1" w14:textId="77777777" w:rsidR="00C21F29" w:rsidRDefault="00C21F29" w:rsidP="00C21F29">
      <w:pPr>
        <w:pStyle w:val="VnitrniText"/>
        <w:ind w:firstLine="0"/>
      </w:pPr>
    </w:p>
    <w:p w14:paraId="757FA54B" w14:textId="77777777" w:rsidR="00C21F29" w:rsidRPr="00D06D0F" w:rsidRDefault="00C21F29" w:rsidP="00C21F29">
      <w:pPr>
        <w:pStyle w:val="VnitrniText"/>
        <w:ind w:firstLine="0"/>
      </w:pPr>
      <w:r w:rsidRPr="00D06D0F">
        <w:t>Pozem</w:t>
      </w:r>
      <w:r w:rsidR="00E36F12">
        <w:t>e</w:t>
      </w:r>
      <w:r w:rsidRPr="00D06D0F">
        <w:t>k:</w:t>
      </w:r>
    </w:p>
    <w:p w14:paraId="3CF5374A" w14:textId="77777777" w:rsidR="00364B83" w:rsidRPr="00112F3C" w:rsidRDefault="00364B83" w:rsidP="00364B83">
      <w:pPr>
        <w:pStyle w:val="cary"/>
      </w:pPr>
      <w:r w:rsidRPr="00112F3C">
        <w:t>-------------------------------------------------------------------------------------------------------------------------------------</w:t>
      </w:r>
    </w:p>
    <w:p w14:paraId="2656F444" w14:textId="77777777" w:rsidR="00364B83" w:rsidRPr="000B0AA7" w:rsidRDefault="00364B83" w:rsidP="00364B83">
      <w:pPr>
        <w:tabs>
          <w:tab w:val="left" w:pos="2268"/>
          <w:tab w:val="right" w:pos="6804"/>
          <w:tab w:val="right" w:pos="9639"/>
        </w:tabs>
        <w:rPr>
          <w:rStyle w:val="Styl11b"/>
        </w:rPr>
      </w:pPr>
      <w:r w:rsidRPr="000B0AA7">
        <w:rPr>
          <w:rStyle w:val="Styl11b"/>
        </w:rPr>
        <w:t>Ka</w:t>
      </w:r>
      <w:r>
        <w:rPr>
          <w:rStyle w:val="Styl11b"/>
        </w:rPr>
        <w:t xml:space="preserve">tastrální území </w:t>
      </w:r>
      <w:r>
        <w:rPr>
          <w:rStyle w:val="Styl11b"/>
        </w:rPr>
        <w:tab/>
        <w:t>Parcelní číslo</w:t>
      </w:r>
      <w:r>
        <w:rPr>
          <w:rStyle w:val="Styl11b"/>
        </w:rPr>
        <w:tab/>
        <w:t>Účetní hodnota</w:t>
      </w:r>
    </w:p>
    <w:p w14:paraId="70E59B22" w14:textId="77777777" w:rsidR="00364B83" w:rsidRPr="007431BA" w:rsidRDefault="00364B83" w:rsidP="00364B83">
      <w:pPr>
        <w:pStyle w:val="cary"/>
      </w:pPr>
      <w:r w:rsidRPr="007431BA">
        <w:t>-------------------------------------------------------------------------------------------------------------------------------------</w:t>
      </w:r>
    </w:p>
    <w:p w14:paraId="337D5DAA" w14:textId="77777777" w:rsidR="00364B83" w:rsidRPr="003E6EDE" w:rsidRDefault="00364B83" w:rsidP="00364B83">
      <w:pPr>
        <w:tabs>
          <w:tab w:val="left" w:pos="2268"/>
          <w:tab w:val="right" w:pos="6804"/>
          <w:tab w:val="right" w:pos="9639"/>
        </w:tabs>
        <w:rPr>
          <w:rStyle w:val="Styl11b"/>
          <w:sz w:val="16"/>
          <w:szCs w:val="16"/>
        </w:rPr>
      </w:pPr>
      <w:r w:rsidRPr="003E6EDE">
        <w:rPr>
          <w:rStyle w:val="Styl11b"/>
          <w:sz w:val="16"/>
          <w:szCs w:val="16"/>
        </w:rPr>
        <w:t>Břuchotín</w:t>
      </w:r>
      <w:r w:rsidRPr="003E6EDE">
        <w:rPr>
          <w:rStyle w:val="Styl11b"/>
          <w:sz w:val="16"/>
          <w:szCs w:val="16"/>
        </w:rPr>
        <w:tab/>
        <w:t>193/2</w:t>
      </w:r>
      <w:r w:rsidRPr="003E6EDE">
        <w:rPr>
          <w:rStyle w:val="Styl11b"/>
          <w:sz w:val="16"/>
          <w:szCs w:val="16"/>
        </w:rPr>
        <w:tab/>
        <w:t>7 138,44 Kč</w:t>
      </w:r>
    </w:p>
    <w:p w14:paraId="6B7F1567" w14:textId="77777777" w:rsidR="00364B83" w:rsidRDefault="00364B83" w:rsidP="00364B83">
      <w:pPr>
        <w:pStyle w:val="cary"/>
      </w:pPr>
      <w:r w:rsidRPr="007431BA">
        <w:t>-------------------------------------------------------------------------------------------------------------------------------------</w:t>
      </w:r>
    </w:p>
    <w:p w14:paraId="0564F7AC" w14:textId="77777777" w:rsidR="00364B83" w:rsidRDefault="00364B83" w:rsidP="00364B83">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7 138,44 Kč</w:t>
      </w:r>
    </w:p>
    <w:p w14:paraId="1F7846F8" w14:textId="77777777" w:rsidR="00971877" w:rsidRDefault="00971877" w:rsidP="00015A92">
      <w:pPr>
        <w:pStyle w:val="VnitrniText"/>
        <w:ind w:firstLine="0"/>
      </w:pPr>
    </w:p>
    <w:p w14:paraId="64475409" w14:textId="77777777" w:rsidR="00011A73" w:rsidRPr="003E06F7" w:rsidRDefault="00011A73" w:rsidP="006069E5">
      <w:pPr>
        <w:pStyle w:val="para"/>
        <w:rPr>
          <w:rFonts w:ascii="Arial" w:hAnsi="Arial" w:cs="Arial"/>
          <w:sz w:val="20"/>
        </w:rPr>
      </w:pPr>
      <w:r w:rsidRPr="003E06F7">
        <w:rPr>
          <w:rFonts w:ascii="Arial" w:hAnsi="Arial" w:cs="Arial"/>
          <w:sz w:val="20"/>
        </w:rPr>
        <w:t>V</w:t>
      </w:r>
      <w:r w:rsidR="00864B6B" w:rsidRPr="003E06F7">
        <w:rPr>
          <w:rFonts w:ascii="Arial" w:hAnsi="Arial" w:cs="Arial"/>
          <w:sz w:val="20"/>
        </w:rPr>
        <w:t>I</w:t>
      </w:r>
      <w:r w:rsidRPr="003E06F7">
        <w:rPr>
          <w:rFonts w:ascii="Arial" w:hAnsi="Arial" w:cs="Arial"/>
          <w:sz w:val="20"/>
        </w:rPr>
        <w:t>.</w:t>
      </w:r>
    </w:p>
    <w:p w14:paraId="1F6FC319"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4E3E16">
        <w:t>Přejímající</w:t>
      </w:r>
      <w:r w:rsidR="00011A73" w:rsidRPr="00D06D0F">
        <w:t xml:space="preserve"> bere na vědomí skutečnost, že </w:t>
      </w:r>
      <w:r w:rsidR="00A66E77">
        <w:t>p</w:t>
      </w:r>
      <w:r w:rsidR="00FD5BE9">
        <w:t>ře</w:t>
      </w:r>
      <w:r w:rsidR="00A66E77">
        <w:t>dávající</w:t>
      </w:r>
      <w:r w:rsidR="00011A73" w:rsidRPr="00D06D0F">
        <w:t xml:space="preserve"> nezajišťuje zpřístupnění a vytyčování hranic pozemku.</w:t>
      </w:r>
    </w:p>
    <w:p w14:paraId="1D9C6A27" w14:textId="77777777" w:rsidR="0037157C" w:rsidRDefault="00A66E77" w:rsidP="000B0AA7">
      <w:pPr>
        <w:pStyle w:val="VnitrniText"/>
      </w:pPr>
      <w:r>
        <w:t>P</w:t>
      </w:r>
      <w:r w:rsidR="00FD5BE9">
        <w:t>ře</w:t>
      </w:r>
      <w:r>
        <w:t xml:space="preserve">dávající upozorňuje </w:t>
      </w:r>
      <w:r w:rsidR="004E3E16">
        <w:t>přejímajícího</w:t>
      </w:r>
      <w:r w:rsidR="0037157C" w:rsidRPr="00D06D0F">
        <w:t xml:space="preserve">, že na </w:t>
      </w:r>
      <w:r w:rsidR="000F44F2">
        <w:t>pozemku</w:t>
      </w:r>
      <w:r w:rsidR="0037157C" w:rsidRPr="00D06D0F">
        <w:t xml:space="preserve">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4E3E16">
        <w:t>přejímajícího</w:t>
      </w:r>
      <w:r w:rsidR="0037157C" w:rsidRPr="00D06D0F">
        <w:t>.</w:t>
      </w:r>
    </w:p>
    <w:p w14:paraId="14A12C5E" w14:textId="77777777" w:rsidR="001D73FD" w:rsidRPr="00D06D0F" w:rsidRDefault="001D73FD" w:rsidP="000B0AA7">
      <w:pPr>
        <w:pStyle w:val="VnitrniText"/>
      </w:pPr>
    </w:p>
    <w:p w14:paraId="062FCF98" w14:textId="2BF956E2" w:rsidR="00C8663B" w:rsidRDefault="00C8663B" w:rsidP="00EB6C54">
      <w:pPr>
        <w:pStyle w:val="VnitrniText"/>
      </w:pPr>
      <w:r>
        <w:t>2</w:t>
      </w:r>
      <w:r w:rsidR="003316EA">
        <w:t>.</w:t>
      </w:r>
      <w:r>
        <w:t xml:space="preserve">  Užívací vztah k předávané nemovitosti je řešen: pachtovní smlouvou č.46N17/21, uzavřenou s </w:t>
      </w:r>
      <w:r w:rsidR="00A018C2">
        <w:t>XXXXXXXXXXX</w:t>
      </w:r>
      <w:r>
        <w:t>, jakožto pachtýřem. S obsahem pachtovní smlouvy byl přejímající seznámen před podpisem této smlouvy, což stvrzuje svým podpisem.</w:t>
      </w:r>
    </w:p>
    <w:p w14:paraId="5B6DAA24" w14:textId="77777777" w:rsidR="00782107" w:rsidRPr="00D06D0F" w:rsidRDefault="00782107" w:rsidP="00015A92">
      <w:pPr>
        <w:pStyle w:val="VnitrniText"/>
        <w:ind w:firstLine="0"/>
      </w:pPr>
    </w:p>
    <w:p w14:paraId="19250078" w14:textId="77777777" w:rsidR="00011A73" w:rsidRPr="003E06F7" w:rsidRDefault="00011A73" w:rsidP="006069E5">
      <w:pPr>
        <w:pStyle w:val="para"/>
        <w:rPr>
          <w:rFonts w:ascii="Arial" w:hAnsi="Arial" w:cs="Arial"/>
          <w:sz w:val="20"/>
        </w:rPr>
      </w:pPr>
      <w:r w:rsidRPr="003E06F7">
        <w:rPr>
          <w:rFonts w:ascii="Arial" w:hAnsi="Arial" w:cs="Arial"/>
          <w:sz w:val="20"/>
        </w:rPr>
        <w:t>V</w:t>
      </w:r>
      <w:r w:rsidR="00651DC0" w:rsidRPr="003E06F7">
        <w:rPr>
          <w:rFonts w:ascii="Arial" w:hAnsi="Arial" w:cs="Arial"/>
          <w:sz w:val="20"/>
        </w:rPr>
        <w:t>II</w:t>
      </w:r>
      <w:r w:rsidRPr="003E06F7">
        <w:rPr>
          <w:rFonts w:ascii="Arial" w:hAnsi="Arial" w:cs="Arial"/>
          <w:sz w:val="20"/>
        </w:rPr>
        <w:t xml:space="preserve">. </w:t>
      </w:r>
    </w:p>
    <w:p w14:paraId="3B8FC9D2" w14:textId="77777777" w:rsidR="00411D56" w:rsidRDefault="00651DC0" w:rsidP="00411D56">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00411D56" w:rsidRPr="00411D56">
        <w:t xml:space="preserve">a to do 30 dnů od uveřejnění této smlouvy </w:t>
      </w:r>
      <w:r w:rsidR="00411D56">
        <w:t>v registru smluv dle zákona č. 340/2015 Sb., o zvláštních podmínkách účinnosti některých smluv, uveřejňování těchto smluv a o registru smluv.</w:t>
      </w:r>
    </w:p>
    <w:p w14:paraId="7E038F56" w14:textId="77777777" w:rsidR="00D4325F" w:rsidRPr="00D06D0F" w:rsidRDefault="00D4325F" w:rsidP="00D4325F"/>
    <w:p w14:paraId="699ED133" w14:textId="77777777" w:rsidR="00011A73" w:rsidRPr="003E06F7" w:rsidRDefault="00011A73" w:rsidP="006069E5">
      <w:pPr>
        <w:pStyle w:val="para"/>
        <w:rPr>
          <w:rFonts w:ascii="Arial" w:hAnsi="Arial" w:cs="Arial"/>
          <w:sz w:val="20"/>
        </w:rPr>
      </w:pPr>
      <w:r w:rsidRPr="003E06F7">
        <w:rPr>
          <w:rFonts w:ascii="Arial" w:hAnsi="Arial" w:cs="Arial"/>
          <w:sz w:val="20"/>
        </w:rPr>
        <w:t>VI</w:t>
      </w:r>
      <w:r w:rsidR="00651DC0" w:rsidRPr="003E06F7">
        <w:rPr>
          <w:rFonts w:ascii="Arial" w:hAnsi="Arial" w:cs="Arial"/>
          <w:sz w:val="20"/>
        </w:rPr>
        <w:t>II</w:t>
      </w:r>
      <w:r w:rsidRPr="003E06F7">
        <w:rPr>
          <w:rFonts w:ascii="Arial" w:hAnsi="Arial" w:cs="Arial"/>
          <w:sz w:val="20"/>
        </w:rPr>
        <w:t xml:space="preserve">. </w:t>
      </w:r>
    </w:p>
    <w:p w14:paraId="0CCC6E38" w14:textId="77777777" w:rsidR="00971877" w:rsidRDefault="0022782E" w:rsidP="0022782E">
      <w:pPr>
        <w:pStyle w:val="VnitrniText"/>
      </w:pPr>
      <w:r>
        <w:t xml:space="preserve">1. </w:t>
      </w:r>
      <w:r w:rsidR="00971877" w:rsidRPr="0022782E">
        <w:t>Smluvní strany se dohodly, že jakékoliv změny a doplňky této smlouvy jsou možné pouze písemnou formou na základě dohody smluvních stran.</w:t>
      </w:r>
    </w:p>
    <w:p w14:paraId="19AD01E9" w14:textId="77777777" w:rsidR="00E84B98" w:rsidRPr="0022782E" w:rsidRDefault="00E84B98" w:rsidP="0022782E">
      <w:pPr>
        <w:pStyle w:val="VnitrniText"/>
      </w:pPr>
    </w:p>
    <w:p w14:paraId="1D2EF787" w14:textId="131C1B68" w:rsidR="00A4006E" w:rsidRDefault="0022782E" w:rsidP="00A4006E">
      <w:pPr>
        <w:pStyle w:val="VnitrniText"/>
      </w:pPr>
      <w:r>
        <w:t>2.</w:t>
      </w:r>
      <w:r w:rsidR="00AA67BF">
        <w:t xml:space="preserve"> </w:t>
      </w:r>
      <w:r w:rsidR="00AA67BF" w:rsidRPr="0022782E">
        <w:t xml:space="preserve">Tato smlouva je vyhotovena ve </w:t>
      </w:r>
      <w:r w:rsidR="00D41A8F">
        <w:t>č</w:t>
      </w:r>
      <w:r w:rsidR="00AA67BF" w:rsidRPr="0022782E">
        <w:t>t</w:t>
      </w:r>
      <w:r w:rsidR="00D41A8F">
        <w:t>y</w:t>
      </w:r>
      <w:r w:rsidR="00AA67BF" w:rsidRPr="0022782E">
        <w:t xml:space="preserve">řech stejnopisech, z nichž </w:t>
      </w:r>
      <w:r w:rsidR="00D41A8F">
        <w:t>dva</w:t>
      </w:r>
      <w:r w:rsidR="00AA67BF" w:rsidRPr="0022782E">
        <w:t xml:space="preserve"> j</w:t>
      </w:r>
      <w:r w:rsidR="00D41A8F">
        <w:t>sou</w:t>
      </w:r>
      <w:r w:rsidR="00AA67BF" w:rsidRPr="0022782E">
        <w:t xml:space="preserve"> určen</w:t>
      </w:r>
      <w:r w:rsidR="00D41A8F">
        <w:t>y</w:t>
      </w:r>
      <w:r w:rsidR="00AA67BF" w:rsidRPr="0022782E">
        <w:t xml:space="preserve"> pro předávajícího, jeden pro přejímajícího a jeden pro příslušný katastrální úřad.</w:t>
      </w:r>
    </w:p>
    <w:p w14:paraId="2DDAAC25" w14:textId="77777777" w:rsidR="00E84B98" w:rsidRDefault="00E84B98" w:rsidP="00A4006E">
      <w:pPr>
        <w:pStyle w:val="VnitrniText"/>
      </w:pPr>
    </w:p>
    <w:p w14:paraId="390AC076" w14:textId="77777777" w:rsidR="00A4006E" w:rsidRPr="00357422" w:rsidRDefault="0022782E" w:rsidP="00A4006E">
      <w:pPr>
        <w:pStyle w:val="VnitrniText"/>
      </w:pPr>
      <w:r w:rsidRPr="00A4006E">
        <w:t>3.</w:t>
      </w:r>
      <w:r w:rsidR="00CF56A3">
        <w:t xml:space="preserve"> </w:t>
      </w:r>
      <w:r w:rsidR="00AA67BF" w:rsidRPr="00A4006E">
        <w:t xml:space="preserve"> </w:t>
      </w:r>
      <w:r w:rsidR="00A4006E"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8D52AF">
        <w:t>Předávající</w:t>
      </w:r>
      <w:r w:rsidR="00A4006E" w:rsidRPr="00914C8D">
        <w:t xml:space="preserve"> zašle tuto smlouvu správci registru smluv k uveřejnění bez zbytečného odkladu, nejpozději však do 30 dnů od uzavření smlouvy. </w:t>
      </w:r>
      <w:r w:rsidR="008D52AF">
        <w:lastRenderedPageBreak/>
        <w:t>Předávající</w:t>
      </w:r>
      <w:r w:rsidR="00A4006E" w:rsidRPr="00357422">
        <w:t xml:space="preserve"> předá </w:t>
      </w:r>
      <w:r w:rsidR="008D52AF">
        <w:t>přejímajícímu</w:t>
      </w:r>
      <w:r w:rsidR="00A4006E" w:rsidRPr="00357422">
        <w:t xml:space="preserve"> doklad o uveřejnění smlouvy v registru smluv podle § 5 odst. 4 zákona o registru smluv, jako potvrzení skutečnosti, že smlouva </w:t>
      </w:r>
      <w:r w:rsidR="004F6643">
        <w:t>byla zveřejněna</w:t>
      </w:r>
      <w:r w:rsidR="00A4006E" w:rsidRPr="00357422">
        <w:t>.</w:t>
      </w:r>
    </w:p>
    <w:p w14:paraId="6C865178" w14:textId="77777777" w:rsidR="00D86C61" w:rsidRDefault="00A4006E" w:rsidP="005D5130">
      <w:pPr>
        <w:pStyle w:val="VnitrniText"/>
        <w:rPr>
          <w:lang w:val="en-US"/>
        </w:rPr>
      </w:pPr>
      <w:r w:rsidRPr="00357422">
        <w:t>Pro účely uveřejnění v registru smluv smluvní strany navzájem prohlašují, že smlouva neobsahuje žádné obchodní tajemství</w:t>
      </w:r>
    </w:p>
    <w:p w14:paraId="77F06A4B" w14:textId="77777777" w:rsidR="00CF56A3" w:rsidRPr="00FE5386" w:rsidRDefault="00CF56A3" w:rsidP="005D5130">
      <w:pPr>
        <w:pStyle w:val="VnitrniText"/>
        <w:rPr>
          <w:lang w:val="en-US"/>
        </w:rPr>
      </w:pPr>
    </w:p>
    <w:p w14:paraId="5D2AA945" w14:textId="49C9AD7F" w:rsidR="00D86C61" w:rsidRDefault="00D86C61" w:rsidP="005D5130">
      <w:pPr>
        <w:pStyle w:val="VnitrniText"/>
      </w:pPr>
      <w:r>
        <w:t>4. V souvislosti s realizací práv a povinností vyplývajících z tohoto zápisu bude mít přejímající přístup k osobním údajům fyzických osob, které jsou uvedeny ve smlouvě, kter</w:t>
      </w:r>
      <w:r w:rsidR="00353EE9">
        <w:t>á</w:t>
      </w:r>
      <w:r>
        <w:t xml:space="preserve"> byl</w:t>
      </w:r>
      <w:r w:rsidR="00353EE9">
        <w:t>a</w:t>
      </w:r>
      <w:r>
        <w:t xml:space="preserve">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8AC96CE" w14:textId="6AE06AA4" w:rsidR="00D86C61" w:rsidRDefault="00E444D0" w:rsidP="005D5130">
      <w:pPr>
        <w:pStyle w:val="VnitrniText"/>
      </w:pPr>
      <w:r>
        <w:t>Smluvní strany</w:t>
      </w:r>
      <w:r w:rsidR="00D86C61">
        <w:t xml:space="preserve"> se zavazují, že budou postupovat v souladu s nařízením Evropského parlamentu a Rady EU 2016/679 („GDPR“). Tyto postupy a opatření se </w:t>
      </w:r>
      <w:r>
        <w:t>smluvní strany</w:t>
      </w:r>
      <w:r w:rsidR="00D86C61">
        <w:t xml:space="preserve"> zavazují dodržovat po celou dobu trvání skartační lhůty ve smyslu § 2 písm. s) zákona č. 499/2004 Sb. o archivnictví a spisové službě a o změně některých zákonů, ve znění pozdějších předpisů.</w:t>
      </w:r>
    </w:p>
    <w:p w14:paraId="20223567" w14:textId="77777777" w:rsidR="00651DC0" w:rsidRDefault="00651DC0" w:rsidP="00651DC0">
      <w:pPr>
        <w:pStyle w:val="VnitrniText"/>
      </w:pPr>
    </w:p>
    <w:p w14:paraId="5B677EB7" w14:textId="77777777" w:rsidR="00651DC0" w:rsidRPr="003E06F7" w:rsidRDefault="00651DC0" w:rsidP="00651DC0">
      <w:pPr>
        <w:pStyle w:val="para"/>
        <w:rPr>
          <w:rFonts w:ascii="Arial" w:hAnsi="Arial" w:cs="Arial"/>
          <w:sz w:val="20"/>
        </w:rPr>
      </w:pPr>
      <w:r w:rsidRPr="003E06F7">
        <w:rPr>
          <w:rFonts w:ascii="Arial" w:hAnsi="Arial" w:cs="Arial"/>
          <w:sz w:val="20"/>
        </w:rPr>
        <w:t>IX.</w:t>
      </w:r>
    </w:p>
    <w:p w14:paraId="2C752B91" w14:textId="77777777"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26152189" w14:textId="77777777" w:rsidR="00230457" w:rsidRDefault="00230457" w:rsidP="003D6A83"/>
    <w:p w14:paraId="13B43FAB" w14:textId="77777777" w:rsidR="003D6A83" w:rsidRPr="00D06D0F" w:rsidRDefault="003D6A83" w:rsidP="003D6A83">
      <w:r w:rsidRPr="00D06D0F">
        <w:t xml:space="preserve"> </w:t>
      </w:r>
    </w:p>
    <w:p w14:paraId="04FB2DC2"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E9636D" w14:paraId="58AADCA9" w14:textId="77777777" w:rsidTr="003172DD">
        <w:tc>
          <w:tcPr>
            <w:tcW w:w="4888" w:type="dxa"/>
            <w:hideMark/>
          </w:tcPr>
          <w:p w14:paraId="33172C84" w14:textId="0CEDDC37" w:rsidR="003172DD" w:rsidRDefault="003172DD">
            <w:pPr>
              <w:pStyle w:val="VnitrniText"/>
              <w:ind w:firstLine="0"/>
            </w:pPr>
            <w:r>
              <w:t xml:space="preserve">V Olomouci dne </w:t>
            </w:r>
            <w:r w:rsidR="00E9636D">
              <w:t>20.6.2022</w:t>
            </w:r>
          </w:p>
        </w:tc>
        <w:tc>
          <w:tcPr>
            <w:tcW w:w="4889" w:type="dxa"/>
            <w:hideMark/>
          </w:tcPr>
          <w:p w14:paraId="1B1390E8" w14:textId="56E2A66D" w:rsidR="003172DD" w:rsidRDefault="003172DD">
            <w:pPr>
              <w:pStyle w:val="VnitrniText"/>
              <w:tabs>
                <w:tab w:val="left" w:pos="4820"/>
              </w:tabs>
              <w:ind w:firstLine="0"/>
            </w:pPr>
            <w:r>
              <w:t xml:space="preserve">V </w:t>
            </w:r>
            <w:r w:rsidR="00A018C2">
              <w:t>Ostravě</w:t>
            </w:r>
            <w:r>
              <w:t xml:space="preserve"> dne </w:t>
            </w:r>
            <w:r w:rsidR="00A018C2">
              <w:t>14.6.2022</w:t>
            </w:r>
          </w:p>
        </w:tc>
      </w:tr>
    </w:tbl>
    <w:p w14:paraId="0BE105B1" w14:textId="017F18A4" w:rsidR="003172DD" w:rsidRDefault="003172DD" w:rsidP="00795C97">
      <w:pPr>
        <w:pStyle w:val="VnitrniText"/>
        <w:tabs>
          <w:tab w:val="left" w:pos="4820"/>
        </w:tabs>
        <w:ind w:firstLine="142"/>
      </w:pPr>
      <w:r>
        <w:tab/>
      </w:r>
    </w:p>
    <w:p w14:paraId="52A41AF6" w14:textId="77777777" w:rsidR="003172DD" w:rsidRDefault="003172DD" w:rsidP="003172DD">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3172DD" w14:paraId="1A35955D" w14:textId="77777777" w:rsidTr="00795C97">
        <w:tc>
          <w:tcPr>
            <w:tcW w:w="4818" w:type="dxa"/>
          </w:tcPr>
          <w:p w14:paraId="7CAB2A07" w14:textId="77777777" w:rsidR="003172DD" w:rsidRDefault="003172DD">
            <w:pPr>
              <w:pStyle w:val="VnitrniText"/>
              <w:ind w:firstLine="0"/>
            </w:pPr>
          </w:p>
        </w:tc>
        <w:tc>
          <w:tcPr>
            <w:tcW w:w="4819" w:type="dxa"/>
          </w:tcPr>
          <w:p w14:paraId="4D784681" w14:textId="77777777" w:rsidR="003172DD" w:rsidRDefault="003172DD">
            <w:pPr>
              <w:pStyle w:val="VnitrniText"/>
              <w:tabs>
                <w:tab w:val="left" w:pos="5103"/>
              </w:tabs>
              <w:ind w:firstLine="0"/>
            </w:pPr>
          </w:p>
        </w:tc>
      </w:tr>
      <w:tr w:rsidR="003172DD" w14:paraId="10CB373F" w14:textId="77777777" w:rsidTr="00795C97">
        <w:tc>
          <w:tcPr>
            <w:tcW w:w="4818" w:type="dxa"/>
          </w:tcPr>
          <w:p w14:paraId="14AFC3BD" w14:textId="77777777" w:rsidR="003172DD" w:rsidRDefault="003172DD" w:rsidP="003172DD">
            <w:pPr>
              <w:pStyle w:val="VnitrniText"/>
              <w:tabs>
                <w:tab w:val="left" w:pos="5103"/>
              </w:tabs>
              <w:ind w:firstLine="0"/>
              <w:jc w:val="left"/>
            </w:pPr>
            <w:r>
              <w:t>............................................</w:t>
            </w:r>
          </w:p>
        </w:tc>
        <w:tc>
          <w:tcPr>
            <w:tcW w:w="4819" w:type="dxa"/>
          </w:tcPr>
          <w:p w14:paraId="35F4F0EB" w14:textId="77777777" w:rsidR="003172DD" w:rsidRDefault="003172DD" w:rsidP="003172DD">
            <w:pPr>
              <w:pStyle w:val="VnitrniText"/>
              <w:tabs>
                <w:tab w:val="left" w:pos="5103"/>
              </w:tabs>
              <w:ind w:firstLine="0"/>
              <w:jc w:val="left"/>
            </w:pPr>
            <w:r>
              <w:t>............................................</w:t>
            </w:r>
          </w:p>
        </w:tc>
      </w:tr>
      <w:tr w:rsidR="003172DD" w14:paraId="05F406B1" w14:textId="77777777" w:rsidTr="00795C97">
        <w:tc>
          <w:tcPr>
            <w:tcW w:w="4818" w:type="dxa"/>
          </w:tcPr>
          <w:p w14:paraId="5F13377D"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7F449ACF" w14:textId="683F038C" w:rsidR="003172DD" w:rsidRDefault="00795C97">
            <w:pPr>
              <w:suppressAutoHyphens w:val="0"/>
              <w:autoSpaceDE w:val="0"/>
              <w:autoSpaceDN w:val="0"/>
              <w:adjustRightInd w:val="0"/>
              <w:rPr>
                <w:rFonts w:ascii="Arial" w:hAnsi="Arial" w:cs="Arial"/>
                <w:sz w:val="20"/>
                <w:szCs w:val="20"/>
              </w:rPr>
            </w:pPr>
            <w:r>
              <w:rPr>
                <w:rFonts w:ascii="Arial" w:hAnsi="Arial" w:cs="Arial"/>
                <w:sz w:val="20"/>
                <w:szCs w:val="20"/>
              </w:rPr>
              <w:t>Dopravoprojekt Ostrava, a.s.</w:t>
            </w:r>
          </w:p>
        </w:tc>
      </w:tr>
      <w:tr w:rsidR="003172DD" w14:paraId="5A34DC04" w14:textId="77777777" w:rsidTr="00795C97">
        <w:tc>
          <w:tcPr>
            <w:tcW w:w="4818" w:type="dxa"/>
          </w:tcPr>
          <w:p w14:paraId="7DB161C7"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19" w:type="dxa"/>
          </w:tcPr>
          <w:p w14:paraId="19011950" w14:textId="54780DA4" w:rsidR="003172DD" w:rsidRDefault="00795C97">
            <w:pPr>
              <w:suppressAutoHyphens w:val="0"/>
              <w:autoSpaceDE w:val="0"/>
              <w:autoSpaceDN w:val="0"/>
              <w:adjustRightInd w:val="0"/>
              <w:rPr>
                <w:rFonts w:ascii="Arial" w:hAnsi="Arial" w:cs="Arial"/>
                <w:sz w:val="20"/>
                <w:szCs w:val="20"/>
              </w:rPr>
            </w:pPr>
            <w:r>
              <w:rPr>
                <w:rFonts w:ascii="Arial" w:hAnsi="Arial" w:cs="Arial"/>
                <w:sz w:val="20"/>
                <w:szCs w:val="20"/>
              </w:rPr>
              <w:t>Ing. Markéta Myšková</w:t>
            </w:r>
          </w:p>
        </w:tc>
      </w:tr>
      <w:tr w:rsidR="003172DD" w14:paraId="79B4E41F" w14:textId="77777777" w:rsidTr="00795C97">
        <w:tc>
          <w:tcPr>
            <w:tcW w:w="4818" w:type="dxa"/>
          </w:tcPr>
          <w:p w14:paraId="38E96A02" w14:textId="77777777" w:rsidR="003172DD" w:rsidRDefault="003172DD">
            <w:pPr>
              <w:suppressAutoHyphens w:val="0"/>
              <w:autoSpaceDE w:val="0"/>
              <w:autoSpaceDN w:val="0"/>
              <w:adjustRightInd w:val="0"/>
              <w:rPr>
                <w:rFonts w:ascii="Arial" w:hAnsi="Arial" w:cs="Arial"/>
                <w:sz w:val="20"/>
                <w:szCs w:val="20"/>
              </w:rPr>
            </w:pPr>
            <w:r>
              <w:rPr>
                <w:rFonts w:ascii="Arial" w:hAnsi="Arial" w:cs="Arial"/>
                <w:sz w:val="20"/>
                <w:szCs w:val="20"/>
              </w:rPr>
              <w:t>JUDr. Roman Brnčal, LL.M.</w:t>
            </w:r>
          </w:p>
        </w:tc>
        <w:tc>
          <w:tcPr>
            <w:tcW w:w="4819" w:type="dxa"/>
          </w:tcPr>
          <w:p w14:paraId="6D949F6C" w14:textId="2D2623E4" w:rsidR="003172DD" w:rsidRDefault="00795C97">
            <w:pPr>
              <w:suppressAutoHyphens w:val="0"/>
              <w:autoSpaceDE w:val="0"/>
              <w:autoSpaceDN w:val="0"/>
              <w:adjustRightInd w:val="0"/>
              <w:rPr>
                <w:rFonts w:ascii="Arial" w:hAnsi="Arial" w:cs="Arial"/>
                <w:sz w:val="20"/>
                <w:szCs w:val="20"/>
              </w:rPr>
            </w:pPr>
            <w:r>
              <w:rPr>
                <w:rFonts w:ascii="Arial" w:hAnsi="Arial" w:cs="Arial"/>
                <w:sz w:val="20"/>
                <w:szCs w:val="20"/>
              </w:rPr>
              <w:t>vedoucí střediska inženýrské činnosti</w:t>
            </w:r>
          </w:p>
        </w:tc>
      </w:tr>
      <w:tr w:rsidR="00795C97" w14:paraId="308080EE" w14:textId="77777777" w:rsidTr="00795C97">
        <w:tc>
          <w:tcPr>
            <w:tcW w:w="4818" w:type="dxa"/>
          </w:tcPr>
          <w:p w14:paraId="2BA07D10" w14:textId="77777777" w:rsidR="00795C97" w:rsidRDefault="00795C97" w:rsidP="00795C97">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tbl>
            <w:tblPr>
              <w:tblStyle w:val="Mkatabulky"/>
              <w:tblW w:w="0" w:type="auto"/>
              <w:tblInd w:w="0" w:type="dxa"/>
              <w:tblLook w:val="04A0" w:firstRow="1" w:lastRow="0" w:firstColumn="1" w:lastColumn="0" w:noHBand="0" w:noVBand="1"/>
            </w:tblPr>
            <w:tblGrid>
              <w:gridCol w:w="4603"/>
            </w:tblGrid>
            <w:tr w:rsidR="00795C97" w14:paraId="1388EAD3" w14:textId="77777777" w:rsidTr="00BD1EBC">
              <w:tc>
                <w:tcPr>
                  <w:tcW w:w="4819" w:type="dxa"/>
                  <w:tcBorders>
                    <w:top w:val="nil"/>
                    <w:left w:val="nil"/>
                    <w:bottom w:val="nil"/>
                    <w:right w:val="nil"/>
                  </w:tcBorders>
                  <w:hideMark/>
                </w:tcPr>
                <w:p w14:paraId="734AB183" w14:textId="7D5D5B28" w:rsidR="00795C97" w:rsidRDefault="00795C97" w:rsidP="00795C97">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r w:rsidR="00795C97" w14:paraId="108ABCCD" w14:textId="77777777" w:rsidTr="00BD1EBC">
              <w:tc>
                <w:tcPr>
                  <w:tcW w:w="4819" w:type="dxa"/>
                  <w:tcBorders>
                    <w:top w:val="nil"/>
                    <w:left w:val="nil"/>
                    <w:bottom w:val="nil"/>
                    <w:right w:val="nil"/>
                  </w:tcBorders>
                  <w:hideMark/>
                </w:tcPr>
                <w:p w14:paraId="06A55A6D" w14:textId="01690767" w:rsidR="00795C97" w:rsidRDefault="00795C97" w:rsidP="00795C97">
                  <w:pPr>
                    <w:suppressAutoHyphens w:val="0"/>
                    <w:autoSpaceDE w:val="0"/>
                    <w:autoSpaceDN w:val="0"/>
                    <w:adjustRightInd w:val="0"/>
                    <w:rPr>
                      <w:rFonts w:ascii="Arial" w:hAnsi="Arial" w:cs="Arial"/>
                      <w:sz w:val="20"/>
                      <w:szCs w:val="20"/>
                    </w:rPr>
                  </w:pPr>
                </w:p>
              </w:tc>
            </w:tr>
            <w:tr w:rsidR="00795C97" w14:paraId="195EF948" w14:textId="77777777" w:rsidTr="00BD1EBC">
              <w:tc>
                <w:tcPr>
                  <w:tcW w:w="4819" w:type="dxa"/>
                  <w:tcBorders>
                    <w:top w:val="nil"/>
                    <w:left w:val="nil"/>
                    <w:bottom w:val="nil"/>
                    <w:right w:val="nil"/>
                  </w:tcBorders>
                  <w:hideMark/>
                </w:tcPr>
                <w:p w14:paraId="3579B69A" w14:textId="4ED3B62D" w:rsidR="00795C97" w:rsidRDefault="00795C97" w:rsidP="00795C97">
                  <w:pPr>
                    <w:suppressAutoHyphens w:val="0"/>
                    <w:autoSpaceDE w:val="0"/>
                    <w:autoSpaceDN w:val="0"/>
                    <w:adjustRightInd w:val="0"/>
                    <w:rPr>
                      <w:rFonts w:ascii="Arial" w:hAnsi="Arial" w:cs="Arial"/>
                      <w:sz w:val="20"/>
                      <w:szCs w:val="20"/>
                    </w:rPr>
                  </w:pPr>
                </w:p>
              </w:tc>
            </w:tr>
          </w:tbl>
          <w:p w14:paraId="46EA95C5" w14:textId="77777777" w:rsidR="00795C97" w:rsidRDefault="00795C97" w:rsidP="00795C97">
            <w:pPr>
              <w:suppressAutoHyphens w:val="0"/>
              <w:autoSpaceDE w:val="0"/>
              <w:autoSpaceDN w:val="0"/>
              <w:adjustRightInd w:val="0"/>
              <w:rPr>
                <w:rFonts w:ascii="Arial" w:hAnsi="Arial" w:cs="Arial"/>
                <w:sz w:val="20"/>
                <w:szCs w:val="20"/>
              </w:rPr>
            </w:pPr>
          </w:p>
        </w:tc>
      </w:tr>
      <w:tr w:rsidR="00795C97" w14:paraId="3481BFFA" w14:textId="77777777" w:rsidTr="00795C97">
        <w:tc>
          <w:tcPr>
            <w:tcW w:w="4818" w:type="dxa"/>
          </w:tcPr>
          <w:p w14:paraId="0A471C99" w14:textId="77777777" w:rsidR="00795C97" w:rsidRDefault="00795C97" w:rsidP="00795C97">
            <w:pPr>
              <w:suppressAutoHyphens w:val="0"/>
              <w:autoSpaceDE w:val="0"/>
              <w:autoSpaceDN w:val="0"/>
              <w:adjustRightInd w:val="0"/>
              <w:rPr>
                <w:rFonts w:ascii="Arial" w:hAnsi="Arial" w:cs="Arial"/>
                <w:sz w:val="20"/>
                <w:szCs w:val="20"/>
              </w:rPr>
            </w:pPr>
          </w:p>
        </w:tc>
        <w:tc>
          <w:tcPr>
            <w:tcW w:w="4819" w:type="dxa"/>
          </w:tcPr>
          <w:p w14:paraId="6520C065" w14:textId="6A6EE0EB" w:rsidR="00795C97" w:rsidRDefault="00795C97" w:rsidP="00795C97">
            <w:pPr>
              <w:suppressAutoHyphens w:val="0"/>
              <w:autoSpaceDE w:val="0"/>
              <w:autoSpaceDN w:val="0"/>
              <w:adjustRightInd w:val="0"/>
              <w:rPr>
                <w:rFonts w:ascii="Arial" w:hAnsi="Arial" w:cs="Arial"/>
                <w:sz w:val="20"/>
                <w:szCs w:val="20"/>
              </w:rPr>
            </w:pPr>
          </w:p>
        </w:tc>
      </w:tr>
    </w:tbl>
    <w:p w14:paraId="4CDF068C" w14:textId="77777777" w:rsidR="003172DD" w:rsidRDefault="003172DD">
      <w:pPr>
        <w:suppressAutoHyphens w:val="0"/>
        <w:autoSpaceDE w:val="0"/>
        <w:autoSpaceDN w:val="0"/>
        <w:adjustRightInd w:val="0"/>
        <w:rPr>
          <w:rFonts w:ascii="Arial" w:hAnsi="Arial" w:cs="Arial"/>
          <w:sz w:val="20"/>
          <w:szCs w:val="20"/>
        </w:rPr>
      </w:pPr>
    </w:p>
    <w:p w14:paraId="79CF2F0C" w14:textId="77777777" w:rsidR="00722C9B" w:rsidRPr="00D06D0F" w:rsidRDefault="00722C9B" w:rsidP="00795C97">
      <w:pPr>
        <w:pStyle w:val="VnitrniText"/>
        <w:ind w:firstLine="0"/>
      </w:pPr>
    </w:p>
    <w:p w14:paraId="1C4CDF31" w14:textId="77777777" w:rsidR="008C08FC" w:rsidRDefault="008C08FC" w:rsidP="008C08FC">
      <w:pPr>
        <w:pStyle w:val="VnitrniText"/>
        <w:ind w:firstLine="0"/>
      </w:pPr>
    </w:p>
    <w:p w14:paraId="4C1B09C8"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44531339" w14:textId="77777777"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 xml:space="preserve">Datum registrace …………………………. </w:t>
      </w:r>
    </w:p>
    <w:p w14:paraId="42155C2E" w14:textId="77777777" w:rsidR="008C08FC" w:rsidRDefault="008C08FC" w:rsidP="008C08FC">
      <w:pPr>
        <w:spacing w:before="120"/>
        <w:jc w:val="both"/>
        <w:rPr>
          <w:rFonts w:ascii="Arial" w:hAnsi="Arial" w:cs="Arial"/>
          <w:sz w:val="20"/>
          <w:szCs w:val="20"/>
        </w:rPr>
      </w:pPr>
      <w:r w:rsidRPr="00A87810">
        <w:rPr>
          <w:rFonts w:ascii="Arial" w:hAnsi="Arial" w:cs="Arial"/>
          <w:sz w:val="20"/>
          <w:szCs w:val="20"/>
        </w:rPr>
        <w:t xml:space="preserve">ID smlouvy ……………………………... </w:t>
      </w:r>
    </w:p>
    <w:p w14:paraId="487E2ED2" w14:textId="77777777" w:rsidR="008C08FC" w:rsidRPr="00A87810" w:rsidRDefault="008C08FC" w:rsidP="008C08FC">
      <w:pPr>
        <w:spacing w:before="120"/>
        <w:jc w:val="both"/>
        <w:rPr>
          <w:rFonts w:ascii="Arial" w:hAnsi="Arial" w:cs="Arial"/>
          <w:sz w:val="20"/>
          <w:szCs w:val="20"/>
        </w:rPr>
      </w:pPr>
      <w:r>
        <w:rPr>
          <w:rFonts w:ascii="Arial" w:hAnsi="Arial" w:cs="Arial"/>
          <w:sz w:val="20"/>
          <w:szCs w:val="20"/>
        </w:rPr>
        <w:t>ID verze ………………………………..</w:t>
      </w:r>
    </w:p>
    <w:p w14:paraId="2BD70D86" w14:textId="7927BFB6" w:rsidR="008C08FC" w:rsidRPr="00A87810" w:rsidRDefault="008C08FC" w:rsidP="008C08FC">
      <w:pPr>
        <w:spacing w:before="120"/>
        <w:jc w:val="both"/>
        <w:rPr>
          <w:rFonts w:ascii="Arial" w:hAnsi="Arial" w:cs="Arial"/>
          <w:i/>
          <w:iCs/>
          <w:sz w:val="20"/>
          <w:szCs w:val="20"/>
        </w:rPr>
      </w:pPr>
      <w:r w:rsidRPr="00A87810">
        <w:rPr>
          <w:rFonts w:ascii="Arial" w:hAnsi="Arial" w:cs="Arial"/>
          <w:sz w:val="20"/>
          <w:szCs w:val="20"/>
        </w:rPr>
        <w:t xml:space="preserve">Registraci provedl </w:t>
      </w:r>
      <w:r w:rsidR="00E5321E">
        <w:rPr>
          <w:rFonts w:ascii="Arial" w:hAnsi="Arial" w:cs="Arial"/>
          <w:sz w:val="20"/>
          <w:szCs w:val="20"/>
        </w:rPr>
        <w:t>Mgr. Výmola</w:t>
      </w:r>
      <w:r w:rsidRPr="00A87810">
        <w:rPr>
          <w:rFonts w:ascii="Arial" w:hAnsi="Arial" w:cs="Arial"/>
          <w:sz w:val="20"/>
          <w:szCs w:val="20"/>
        </w:rPr>
        <w:t xml:space="preserve"> </w:t>
      </w:r>
    </w:p>
    <w:p w14:paraId="742EA259" w14:textId="77777777" w:rsidR="008C08FC" w:rsidRPr="00A87810" w:rsidRDefault="008C08FC" w:rsidP="008C08FC">
      <w:pPr>
        <w:spacing w:before="120"/>
        <w:jc w:val="both"/>
        <w:rPr>
          <w:rFonts w:ascii="Arial" w:hAnsi="Arial" w:cs="Arial"/>
          <w:sz w:val="20"/>
          <w:szCs w:val="20"/>
        </w:rPr>
      </w:pPr>
    </w:p>
    <w:p w14:paraId="3C1713EA" w14:textId="16A76A14" w:rsidR="008C08FC" w:rsidRPr="00A87810" w:rsidRDefault="008C08FC" w:rsidP="008C08FC">
      <w:pPr>
        <w:spacing w:before="120"/>
        <w:jc w:val="both"/>
        <w:rPr>
          <w:rFonts w:ascii="Arial" w:hAnsi="Arial" w:cs="Arial"/>
          <w:sz w:val="20"/>
          <w:szCs w:val="20"/>
        </w:rPr>
      </w:pPr>
      <w:r w:rsidRPr="00A87810">
        <w:rPr>
          <w:rFonts w:ascii="Arial" w:hAnsi="Arial" w:cs="Arial"/>
          <w:sz w:val="20"/>
          <w:szCs w:val="20"/>
        </w:rPr>
        <w:t>V</w:t>
      </w:r>
      <w:r w:rsidR="00E5321E">
        <w:rPr>
          <w:rFonts w:ascii="Arial" w:hAnsi="Arial" w:cs="Arial"/>
          <w:sz w:val="20"/>
          <w:szCs w:val="20"/>
        </w:rPr>
        <w:t xml:space="preserve"> Olomouci </w:t>
      </w:r>
      <w:r w:rsidRPr="00A87810">
        <w:rPr>
          <w:rFonts w:ascii="Arial" w:hAnsi="Arial" w:cs="Arial"/>
          <w:sz w:val="20"/>
          <w:szCs w:val="20"/>
        </w:rPr>
        <w:t xml:space="preserve">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5C63BAEB" w14:textId="77777777" w:rsidR="008C08FC" w:rsidRPr="000528C7" w:rsidRDefault="008C08FC" w:rsidP="008C08FC">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7906AB13" w14:textId="77777777" w:rsidR="008C08FC" w:rsidRPr="00D06D0F" w:rsidRDefault="008C08FC" w:rsidP="008C08FC">
      <w:pPr>
        <w:pStyle w:val="VnitrniText"/>
        <w:ind w:firstLine="0"/>
      </w:pPr>
    </w:p>
    <w:p w14:paraId="50B4FEDE" w14:textId="77777777" w:rsidR="008C08FC" w:rsidRPr="00D06D0F" w:rsidRDefault="008C08FC" w:rsidP="000B0AA7">
      <w:pPr>
        <w:pStyle w:val="VnitrniText"/>
        <w:ind w:firstLine="0"/>
      </w:pPr>
    </w:p>
    <w:p w14:paraId="4AA260D1" w14:textId="77777777" w:rsidR="0026235E" w:rsidRPr="0026235E" w:rsidRDefault="0026235E" w:rsidP="0026235E">
      <w:pPr>
        <w:pStyle w:val="VnitrniText"/>
        <w:ind w:firstLine="0"/>
      </w:pPr>
      <w:r w:rsidRPr="0026235E">
        <w:t>Za věcnou a formální správnost odpovídá</w:t>
      </w:r>
      <w:r w:rsidR="00EC299A">
        <w:t xml:space="preserve"> </w:t>
      </w:r>
      <w:r w:rsidRPr="0026235E">
        <w:t>vedoucí oddělení převodu majetku státu KPÚ pro Olomoucký kraj</w:t>
      </w:r>
    </w:p>
    <w:p w14:paraId="5269076B" w14:textId="77777777" w:rsidR="0026235E" w:rsidRPr="0026235E" w:rsidRDefault="0026235E" w:rsidP="0026235E">
      <w:pPr>
        <w:pStyle w:val="VnitrniText"/>
        <w:ind w:firstLine="0"/>
      </w:pPr>
      <w:r w:rsidRPr="0026235E">
        <w:t>Ing. Alena Dostálová</w:t>
      </w:r>
    </w:p>
    <w:p w14:paraId="26AD6AAB" w14:textId="77777777" w:rsidR="00EC299A" w:rsidRDefault="00EC299A" w:rsidP="00EC299A">
      <w:pPr>
        <w:pStyle w:val="VnitrniText"/>
        <w:ind w:firstLine="0"/>
      </w:pPr>
    </w:p>
    <w:p w14:paraId="65E1FA4F" w14:textId="77777777" w:rsidR="00EC299A" w:rsidRDefault="00EC299A" w:rsidP="00EC299A">
      <w:pPr>
        <w:pStyle w:val="VnitrniText"/>
        <w:ind w:firstLine="0"/>
      </w:pPr>
    </w:p>
    <w:p w14:paraId="294CA0E3" w14:textId="77777777" w:rsidR="00EC299A" w:rsidRDefault="00EC299A" w:rsidP="00EC299A">
      <w:pPr>
        <w:pStyle w:val="VnitrniText"/>
        <w:ind w:firstLine="0"/>
      </w:pPr>
      <w:r>
        <w:t>.................................................</w:t>
      </w:r>
    </w:p>
    <w:p w14:paraId="7BC4E56D" w14:textId="77777777" w:rsidR="00EC299A" w:rsidRDefault="00EC299A" w:rsidP="00EC299A">
      <w:pPr>
        <w:pStyle w:val="VnitrniText"/>
        <w:ind w:firstLine="0"/>
      </w:pPr>
      <w:r>
        <w:tab/>
        <w:t>podpis</w:t>
      </w:r>
    </w:p>
    <w:p w14:paraId="32207A91" w14:textId="77777777" w:rsidR="00EC299A" w:rsidRDefault="00EC299A" w:rsidP="00EC299A">
      <w:pPr>
        <w:pStyle w:val="VnitrniText"/>
        <w:ind w:firstLine="0"/>
      </w:pPr>
    </w:p>
    <w:p w14:paraId="230ADF8C" w14:textId="77777777" w:rsidR="00EC299A" w:rsidRDefault="00EC299A" w:rsidP="00EC299A">
      <w:pPr>
        <w:pStyle w:val="VnitrniText"/>
        <w:ind w:firstLine="0"/>
      </w:pPr>
      <w:r>
        <w:t>Za správnost KPÚ: Mgr. Miroslav Výmola</w:t>
      </w:r>
    </w:p>
    <w:p w14:paraId="732ED3A6" w14:textId="77777777" w:rsidR="00EC299A" w:rsidRDefault="00EC299A" w:rsidP="00EC299A">
      <w:pPr>
        <w:pStyle w:val="VnitrniText"/>
        <w:ind w:firstLine="0"/>
      </w:pPr>
    </w:p>
    <w:p w14:paraId="058DB953" w14:textId="77777777" w:rsidR="00EC299A" w:rsidRDefault="00EC299A" w:rsidP="00EC299A">
      <w:pPr>
        <w:pStyle w:val="VnitrniText"/>
        <w:ind w:firstLine="0"/>
      </w:pPr>
    </w:p>
    <w:p w14:paraId="290B5F26" w14:textId="77777777" w:rsidR="00EC299A" w:rsidRDefault="00EC299A" w:rsidP="00EC299A">
      <w:pPr>
        <w:pStyle w:val="VnitrniText"/>
        <w:ind w:firstLine="0"/>
      </w:pPr>
      <w:r>
        <w:t>.................................................</w:t>
      </w:r>
    </w:p>
    <w:p w14:paraId="2F38FCC6" w14:textId="2B3B99F3" w:rsidR="00722C9B" w:rsidRPr="00D06D0F" w:rsidRDefault="00EC299A" w:rsidP="00EC299A">
      <w:pPr>
        <w:pStyle w:val="VnitrniText"/>
        <w:ind w:firstLine="0"/>
      </w:pPr>
      <w:r>
        <w:tab/>
        <w:t>podpis</w:t>
      </w: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40F57" w14:textId="77777777" w:rsidR="00A7503B" w:rsidRDefault="00A7503B">
      <w:r>
        <w:separator/>
      </w:r>
    </w:p>
  </w:endnote>
  <w:endnote w:type="continuationSeparator" w:id="0">
    <w:p w14:paraId="58BA03FA" w14:textId="77777777" w:rsidR="00A7503B" w:rsidRDefault="00A75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31ED3" w14:textId="77777777" w:rsidR="00A7503B" w:rsidRDefault="00A7503B">
      <w:r>
        <w:separator/>
      </w:r>
    </w:p>
  </w:footnote>
  <w:footnote w:type="continuationSeparator" w:id="0">
    <w:p w14:paraId="3F047B12" w14:textId="77777777" w:rsidR="00A7503B" w:rsidRDefault="00A750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A92"/>
    <w:rsid w:val="000249BB"/>
    <w:rsid w:val="00030C15"/>
    <w:rsid w:val="000528C7"/>
    <w:rsid w:val="00057863"/>
    <w:rsid w:val="00057CBA"/>
    <w:rsid w:val="00060CE4"/>
    <w:rsid w:val="000713C9"/>
    <w:rsid w:val="00072CC2"/>
    <w:rsid w:val="000738A5"/>
    <w:rsid w:val="000748BF"/>
    <w:rsid w:val="00075977"/>
    <w:rsid w:val="00077DDA"/>
    <w:rsid w:val="00080A5E"/>
    <w:rsid w:val="00090E4A"/>
    <w:rsid w:val="00096358"/>
    <w:rsid w:val="00096C6C"/>
    <w:rsid w:val="000A05C2"/>
    <w:rsid w:val="000A05D4"/>
    <w:rsid w:val="000A29A2"/>
    <w:rsid w:val="000A602F"/>
    <w:rsid w:val="000B0AA7"/>
    <w:rsid w:val="000B1075"/>
    <w:rsid w:val="000B3BB9"/>
    <w:rsid w:val="000D609F"/>
    <w:rsid w:val="000E2F54"/>
    <w:rsid w:val="000F44F2"/>
    <w:rsid w:val="00100347"/>
    <w:rsid w:val="00101C6D"/>
    <w:rsid w:val="00103375"/>
    <w:rsid w:val="00112F3C"/>
    <w:rsid w:val="00122D7B"/>
    <w:rsid w:val="00126EEB"/>
    <w:rsid w:val="001274AE"/>
    <w:rsid w:val="00132361"/>
    <w:rsid w:val="00136F17"/>
    <w:rsid w:val="00140462"/>
    <w:rsid w:val="00143674"/>
    <w:rsid w:val="00145666"/>
    <w:rsid w:val="001662E8"/>
    <w:rsid w:val="00170A4E"/>
    <w:rsid w:val="00181A52"/>
    <w:rsid w:val="0018318A"/>
    <w:rsid w:val="00190EA1"/>
    <w:rsid w:val="00194173"/>
    <w:rsid w:val="0019777F"/>
    <w:rsid w:val="001A00D9"/>
    <w:rsid w:val="001B3898"/>
    <w:rsid w:val="001C0D55"/>
    <w:rsid w:val="001C387A"/>
    <w:rsid w:val="001C6B2B"/>
    <w:rsid w:val="001D73FD"/>
    <w:rsid w:val="001E1CF7"/>
    <w:rsid w:val="001F1A58"/>
    <w:rsid w:val="001F347C"/>
    <w:rsid w:val="002029BF"/>
    <w:rsid w:val="00206BEA"/>
    <w:rsid w:val="00220061"/>
    <w:rsid w:val="002242C8"/>
    <w:rsid w:val="0022597E"/>
    <w:rsid w:val="00227370"/>
    <w:rsid w:val="0022782E"/>
    <w:rsid w:val="00227CC5"/>
    <w:rsid w:val="00230457"/>
    <w:rsid w:val="00232E62"/>
    <w:rsid w:val="002350B4"/>
    <w:rsid w:val="00235E99"/>
    <w:rsid w:val="0023665E"/>
    <w:rsid w:val="00240F1B"/>
    <w:rsid w:val="00245A89"/>
    <w:rsid w:val="0024684B"/>
    <w:rsid w:val="002469A8"/>
    <w:rsid w:val="00250D32"/>
    <w:rsid w:val="00253121"/>
    <w:rsid w:val="00253D2B"/>
    <w:rsid w:val="00257EB0"/>
    <w:rsid w:val="00261B6F"/>
    <w:rsid w:val="0026235E"/>
    <w:rsid w:val="00263AF3"/>
    <w:rsid w:val="00272E67"/>
    <w:rsid w:val="002809F9"/>
    <w:rsid w:val="00284E1B"/>
    <w:rsid w:val="00293BF9"/>
    <w:rsid w:val="0029466F"/>
    <w:rsid w:val="002B1AFF"/>
    <w:rsid w:val="002B2B5D"/>
    <w:rsid w:val="002C0E97"/>
    <w:rsid w:val="002C4372"/>
    <w:rsid w:val="002C4C46"/>
    <w:rsid w:val="002C5ED7"/>
    <w:rsid w:val="002E7356"/>
    <w:rsid w:val="002E7B91"/>
    <w:rsid w:val="002F47C2"/>
    <w:rsid w:val="003012FD"/>
    <w:rsid w:val="00303660"/>
    <w:rsid w:val="003057BA"/>
    <w:rsid w:val="0031058A"/>
    <w:rsid w:val="00311FF0"/>
    <w:rsid w:val="003172DD"/>
    <w:rsid w:val="00320D13"/>
    <w:rsid w:val="003224C9"/>
    <w:rsid w:val="003307CF"/>
    <w:rsid w:val="003316EA"/>
    <w:rsid w:val="003336E0"/>
    <w:rsid w:val="003339D6"/>
    <w:rsid w:val="00337C94"/>
    <w:rsid w:val="003430A1"/>
    <w:rsid w:val="00353EE9"/>
    <w:rsid w:val="00356AB1"/>
    <w:rsid w:val="00357422"/>
    <w:rsid w:val="00361578"/>
    <w:rsid w:val="00364B83"/>
    <w:rsid w:val="0036537D"/>
    <w:rsid w:val="00365BF0"/>
    <w:rsid w:val="003673F1"/>
    <w:rsid w:val="003703FE"/>
    <w:rsid w:val="0037157C"/>
    <w:rsid w:val="00390A13"/>
    <w:rsid w:val="00396674"/>
    <w:rsid w:val="0039790A"/>
    <w:rsid w:val="003A432A"/>
    <w:rsid w:val="003A6CD5"/>
    <w:rsid w:val="003B4003"/>
    <w:rsid w:val="003B7D4F"/>
    <w:rsid w:val="003C3CC3"/>
    <w:rsid w:val="003C4278"/>
    <w:rsid w:val="003C6600"/>
    <w:rsid w:val="003D4F2E"/>
    <w:rsid w:val="003D6A83"/>
    <w:rsid w:val="003E06F7"/>
    <w:rsid w:val="003E1DA6"/>
    <w:rsid w:val="003E5100"/>
    <w:rsid w:val="003E6EDE"/>
    <w:rsid w:val="003F56C5"/>
    <w:rsid w:val="0040389C"/>
    <w:rsid w:val="00411A01"/>
    <w:rsid w:val="00411D56"/>
    <w:rsid w:val="004243BC"/>
    <w:rsid w:val="00425A7B"/>
    <w:rsid w:val="00425E6C"/>
    <w:rsid w:val="004316D8"/>
    <w:rsid w:val="0043238D"/>
    <w:rsid w:val="004638D5"/>
    <w:rsid w:val="00464535"/>
    <w:rsid w:val="00493E2C"/>
    <w:rsid w:val="004A0395"/>
    <w:rsid w:val="004A3F22"/>
    <w:rsid w:val="004A5163"/>
    <w:rsid w:val="004A5A92"/>
    <w:rsid w:val="004E11C1"/>
    <w:rsid w:val="004E136F"/>
    <w:rsid w:val="004E368B"/>
    <w:rsid w:val="004E3E16"/>
    <w:rsid w:val="004E6319"/>
    <w:rsid w:val="004F6643"/>
    <w:rsid w:val="005211F0"/>
    <w:rsid w:val="00526280"/>
    <w:rsid w:val="00530473"/>
    <w:rsid w:val="00541DE2"/>
    <w:rsid w:val="005426D4"/>
    <w:rsid w:val="00556316"/>
    <w:rsid w:val="00565DF2"/>
    <w:rsid w:val="00576EE6"/>
    <w:rsid w:val="00583F66"/>
    <w:rsid w:val="00594B24"/>
    <w:rsid w:val="00596B54"/>
    <w:rsid w:val="005C5AF6"/>
    <w:rsid w:val="005D1D35"/>
    <w:rsid w:val="005D5130"/>
    <w:rsid w:val="005D7048"/>
    <w:rsid w:val="005F70A8"/>
    <w:rsid w:val="006069E5"/>
    <w:rsid w:val="00614963"/>
    <w:rsid w:val="006178AD"/>
    <w:rsid w:val="00634DC7"/>
    <w:rsid w:val="00637E47"/>
    <w:rsid w:val="006479E9"/>
    <w:rsid w:val="006514C7"/>
    <w:rsid w:val="00651DC0"/>
    <w:rsid w:val="006536BE"/>
    <w:rsid w:val="00673A77"/>
    <w:rsid w:val="00676CFF"/>
    <w:rsid w:val="006856AD"/>
    <w:rsid w:val="00685FE0"/>
    <w:rsid w:val="006A6C71"/>
    <w:rsid w:val="006B3EE2"/>
    <w:rsid w:val="006B51FD"/>
    <w:rsid w:val="006D086F"/>
    <w:rsid w:val="006D0D71"/>
    <w:rsid w:val="006D5D8D"/>
    <w:rsid w:val="006D7824"/>
    <w:rsid w:val="006E336F"/>
    <w:rsid w:val="006E33CA"/>
    <w:rsid w:val="006E59C4"/>
    <w:rsid w:val="006E6D4E"/>
    <w:rsid w:val="006F29C4"/>
    <w:rsid w:val="006F4EE7"/>
    <w:rsid w:val="006F6A1B"/>
    <w:rsid w:val="006F6CCC"/>
    <w:rsid w:val="006F7818"/>
    <w:rsid w:val="007057A6"/>
    <w:rsid w:val="0070591A"/>
    <w:rsid w:val="00714CB6"/>
    <w:rsid w:val="0071659D"/>
    <w:rsid w:val="00722843"/>
    <w:rsid w:val="00722C9B"/>
    <w:rsid w:val="00737777"/>
    <w:rsid w:val="007431BA"/>
    <w:rsid w:val="007438B8"/>
    <w:rsid w:val="007537E0"/>
    <w:rsid w:val="0076112C"/>
    <w:rsid w:val="00761B51"/>
    <w:rsid w:val="007633D3"/>
    <w:rsid w:val="00782107"/>
    <w:rsid w:val="0079412E"/>
    <w:rsid w:val="00795C97"/>
    <w:rsid w:val="007A0E22"/>
    <w:rsid w:val="007B15D9"/>
    <w:rsid w:val="007D2608"/>
    <w:rsid w:val="007F0181"/>
    <w:rsid w:val="007F1B83"/>
    <w:rsid w:val="007F5D6F"/>
    <w:rsid w:val="008173E3"/>
    <w:rsid w:val="00822590"/>
    <w:rsid w:val="0082535B"/>
    <w:rsid w:val="00830569"/>
    <w:rsid w:val="008345B3"/>
    <w:rsid w:val="008505AD"/>
    <w:rsid w:val="00864B6B"/>
    <w:rsid w:val="008824E1"/>
    <w:rsid w:val="008851FA"/>
    <w:rsid w:val="00895CF0"/>
    <w:rsid w:val="008A0410"/>
    <w:rsid w:val="008A4DA6"/>
    <w:rsid w:val="008A54CA"/>
    <w:rsid w:val="008B6B62"/>
    <w:rsid w:val="008C08FC"/>
    <w:rsid w:val="008C1227"/>
    <w:rsid w:val="008D5012"/>
    <w:rsid w:val="008D52AF"/>
    <w:rsid w:val="008D52B4"/>
    <w:rsid w:val="008D5C23"/>
    <w:rsid w:val="008E07E0"/>
    <w:rsid w:val="008E7ED0"/>
    <w:rsid w:val="008F7719"/>
    <w:rsid w:val="008F7B5E"/>
    <w:rsid w:val="00905096"/>
    <w:rsid w:val="00914C8D"/>
    <w:rsid w:val="00916F06"/>
    <w:rsid w:val="0092090F"/>
    <w:rsid w:val="00930423"/>
    <w:rsid w:val="009579A9"/>
    <w:rsid w:val="009603E5"/>
    <w:rsid w:val="00961005"/>
    <w:rsid w:val="00961D10"/>
    <w:rsid w:val="00970C02"/>
    <w:rsid w:val="00970EE4"/>
    <w:rsid w:val="00971877"/>
    <w:rsid w:val="00971DFB"/>
    <w:rsid w:val="00982E8D"/>
    <w:rsid w:val="009861B2"/>
    <w:rsid w:val="009A30E2"/>
    <w:rsid w:val="009B300A"/>
    <w:rsid w:val="009B5A4F"/>
    <w:rsid w:val="009C2C86"/>
    <w:rsid w:val="009C6747"/>
    <w:rsid w:val="009C6A18"/>
    <w:rsid w:val="009D0DDC"/>
    <w:rsid w:val="009D1A88"/>
    <w:rsid w:val="009D2F14"/>
    <w:rsid w:val="009D4580"/>
    <w:rsid w:val="009D72F3"/>
    <w:rsid w:val="009E1147"/>
    <w:rsid w:val="009E2AED"/>
    <w:rsid w:val="009F1EB1"/>
    <w:rsid w:val="009F275F"/>
    <w:rsid w:val="00A01666"/>
    <w:rsid w:val="00A018C2"/>
    <w:rsid w:val="00A07F0F"/>
    <w:rsid w:val="00A111A6"/>
    <w:rsid w:val="00A13C19"/>
    <w:rsid w:val="00A1698F"/>
    <w:rsid w:val="00A21A26"/>
    <w:rsid w:val="00A21E6E"/>
    <w:rsid w:val="00A3392F"/>
    <w:rsid w:val="00A34803"/>
    <w:rsid w:val="00A35A72"/>
    <w:rsid w:val="00A4006E"/>
    <w:rsid w:val="00A4751B"/>
    <w:rsid w:val="00A6146B"/>
    <w:rsid w:val="00A621EF"/>
    <w:rsid w:val="00A66E77"/>
    <w:rsid w:val="00A66FCE"/>
    <w:rsid w:val="00A73D4E"/>
    <w:rsid w:val="00A74BA3"/>
    <w:rsid w:val="00A7503B"/>
    <w:rsid w:val="00A7544F"/>
    <w:rsid w:val="00A7577B"/>
    <w:rsid w:val="00A84636"/>
    <w:rsid w:val="00A87810"/>
    <w:rsid w:val="00A93055"/>
    <w:rsid w:val="00A93619"/>
    <w:rsid w:val="00AA67BF"/>
    <w:rsid w:val="00AC03D2"/>
    <w:rsid w:val="00AC1FD6"/>
    <w:rsid w:val="00AC3EC5"/>
    <w:rsid w:val="00AD27BC"/>
    <w:rsid w:val="00AE18A9"/>
    <w:rsid w:val="00AE38E1"/>
    <w:rsid w:val="00AF0382"/>
    <w:rsid w:val="00AF03B3"/>
    <w:rsid w:val="00AF2149"/>
    <w:rsid w:val="00AF5FDA"/>
    <w:rsid w:val="00B042AF"/>
    <w:rsid w:val="00B07EE8"/>
    <w:rsid w:val="00B10575"/>
    <w:rsid w:val="00B211B3"/>
    <w:rsid w:val="00B23058"/>
    <w:rsid w:val="00B27B5C"/>
    <w:rsid w:val="00B42E23"/>
    <w:rsid w:val="00B47C55"/>
    <w:rsid w:val="00B51E0A"/>
    <w:rsid w:val="00B54C2E"/>
    <w:rsid w:val="00B6447E"/>
    <w:rsid w:val="00B757A7"/>
    <w:rsid w:val="00B812A9"/>
    <w:rsid w:val="00B9043A"/>
    <w:rsid w:val="00B926BA"/>
    <w:rsid w:val="00B9324E"/>
    <w:rsid w:val="00BA3C66"/>
    <w:rsid w:val="00BB37D9"/>
    <w:rsid w:val="00BB6A7B"/>
    <w:rsid w:val="00BC17A6"/>
    <w:rsid w:val="00BC66CD"/>
    <w:rsid w:val="00BD1BBC"/>
    <w:rsid w:val="00BD2928"/>
    <w:rsid w:val="00C05330"/>
    <w:rsid w:val="00C10AEE"/>
    <w:rsid w:val="00C21F29"/>
    <w:rsid w:val="00C30794"/>
    <w:rsid w:val="00C31774"/>
    <w:rsid w:val="00C37A15"/>
    <w:rsid w:val="00C5272C"/>
    <w:rsid w:val="00C6727E"/>
    <w:rsid w:val="00C7376C"/>
    <w:rsid w:val="00C75CFA"/>
    <w:rsid w:val="00C8663B"/>
    <w:rsid w:val="00C9018E"/>
    <w:rsid w:val="00CA5922"/>
    <w:rsid w:val="00CB35F4"/>
    <w:rsid w:val="00CB553C"/>
    <w:rsid w:val="00CB5F51"/>
    <w:rsid w:val="00CC1097"/>
    <w:rsid w:val="00CC4CBF"/>
    <w:rsid w:val="00CC5483"/>
    <w:rsid w:val="00CC5F2E"/>
    <w:rsid w:val="00CD194E"/>
    <w:rsid w:val="00CD348C"/>
    <w:rsid w:val="00CD480F"/>
    <w:rsid w:val="00CE10CA"/>
    <w:rsid w:val="00CF17C0"/>
    <w:rsid w:val="00CF1CED"/>
    <w:rsid w:val="00CF56A3"/>
    <w:rsid w:val="00D010C4"/>
    <w:rsid w:val="00D02FD6"/>
    <w:rsid w:val="00D06D0F"/>
    <w:rsid w:val="00D12D2D"/>
    <w:rsid w:val="00D24258"/>
    <w:rsid w:val="00D36269"/>
    <w:rsid w:val="00D41A8F"/>
    <w:rsid w:val="00D4325F"/>
    <w:rsid w:val="00D43C07"/>
    <w:rsid w:val="00D4409F"/>
    <w:rsid w:val="00D45704"/>
    <w:rsid w:val="00D471AC"/>
    <w:rsid w:val="00D51881"/>
    <w:rsid w:val="00D51A2A"/>
    <w:rsid w:val="00D536D6"/>
    <w:rsid w:val="00D53A35"/>
    <w:rsid w:val="00D86C61"/>
    <w:rsid w:val="00D94007"/>
    <w:rsid w:val="00DA6E53"/>
    <w:rsid w:val="00DB4B6D"/>
    <w:rsid w:val="00DB57EC"/>
    <w:rsid w:val="00DC7E37"/>
    <w:rsid w:val="00DD1E59"/>
    <w:rsid w:val="00DD5FE3"/>
    <w:rsid w:val="00DD691A"/>
    <w:rsid w:val="00DE0D0A"/>
    <w:rsid w:val="00DE27C8"/>
    <w:rsid w:val="00DE2D14"/>
    <w:rsid w:val="00DE5EC4"/>
    <w:rsid w:val="00DF7F90"/>
    <w:rsid w:val="00E16933"/>
    <w:rsid w:val="00E16B45"/>
    <w:rsid w:val="00E17700"/>
    <w:rsid w:val="00E227E9"/>
    <w:rsid w:val="00E36F12"/>
    <w:rsid w:val="00E444D0"/>
    <w:rsid w:val="00E46414"/>
    <w:rsid w:val="00E503CF"/>
    <w:rsid w:val="00E5321E"/>
    <w:rsid w:val="00E60971"/>
    <w:rsid w:val="00E61F91"/>
    <w:rsid w:val="00E63A04"/>
    <w:rsid w:val="00E71AA8"/>
    <w:rsid w:val="00E73E2E"/>
    <w:rsid w:val="00E75539"/>
    <w:rsid w:val="00E84B98"/>
    <w:rsid w:val="00E85F55"/>
    <w:rsid w:val="00E92626"/>
    <w:rsid w:val="00E9636D"/>
    <w:rsid w:val="00EA19FB"/>
    <w:rsid w:val="00EB6C54"/>
    <w:rsid w:val="00EC299A"/>
    <w:rsid w:val="00EC467B"/>
    <w:rsid w:val="00EC60C9"/>
    <w:rsid w:val="00ED43D6"/>
    <w:rsid w:val="00EE4E00"/>
    <w:rsid w:val="00EE55DE"/>
    <w:rsid w:val="00EF2483"/>
    <w:rsid w:val="00F02239"/>
    <w:rsid w:val="00F02A82"/>
    <w:rsid w:val="00F06757"/>
    <w:rsid w:val="00F13881"/>
    <w:rsid w:val="00F13E90"/>
    <w:rsid w:val="00F2225C"/>
    <w:rsid w:val="00F23993"/>
    <w:rsid w:val="00F26A5F"/>
    <w:rsid w:val="00F4287B"/>
    <w:rsid w:val="00F500AD"/>
    <w:rsid w:val="00F55925"/>
    <w:rsid w:val="00F61148"/>
    <w:rsid w:val="00F65859"/>
    <w:rsid w:val="00F66559"/>
    <w:rsid w:val="00F66E72"/>
    <w:rsid w:val="00F6734B"/>
    <w:rsid w:val="00F84387"/>
    <w:rsid w:val="00F85DD1"/>
    <w:rsid w:val="00F86521"/>
    <w:rsid w:val="00FA091E"/>
    <w:rsid w:val="00FA1CE3"/>
    <w:rsid w:val="00FA41FA"/>
    <w:rsid w:val="00FA7FF5"/>
    <w:rsid w:val="00FB6E4E"/>
    <w:rsid w:val="00FC5DC3"/>
    <w:rsid w:val="00FD5BE9"/>
    <w:rsid w:val="00FE5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D2574B"/>
  <w14:defaultImageDpi w14:val="0"/>
  <w15:docId w15:val="{09EDA254-C33B-4182-810F-A698C809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396674"/>
    <w:pPr>
      <w:tabs>
        <w:tab w:val="left" w:pos="709"/>
      </w:tabs>
      <w:ind w:firstLine="426"/>
      <w:jc w:val="both"/>
    </w:pPr>
    <w:rPr>
      <w:szCs w:val="20"/>
    </w:rPr>
  </w:style>
  <w:style w:type="paragraph" w:styleId="Revize">
    <w:name w:val="Revision"/>
    <w:hidden/>
    <w:uiPriority w:val="99"/>
    <w:semiHidden/>
    <w:rsid w:val="001B389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065665">
      <w:marLeft w:val="0"/>
      <w:marRight w:val="0"/>
      <w:marTop w:val="0"/>
      <w:marBottom w:val="0"/>
      <w:divBdr>
        <w:top w:val="none" w:sz="0" w:space="0" w:color="auto"/>
        <w:left w:val="none" w:sz="0" w:space="0" w:color="auto"/>
        <w:bottom w:val="none" w:sz="0" w:space="0" w:color="auto"/>
        <w:right w:val="none" w:sz="0" w:space="0" w:color="auto"/>
      </w:divBdr>
    </w:div>
    <w:div w:id="1926065666">
      <w:marLeft w:val="0"/>
      <w:marRight w:val="0"/>
      <w:marTop w:val="0"/>
      <w:marBottom w:val="0"/>
      <w:divBdr>
        <w:top w:val="none" w:sz="0" w:space="0" w:color="auto"/>
        <w:left w:val="none" w:sz="0" w:space="0" w:color="auto"/>
        <w:bottom w:val="none" w:sz="0" w:space="0" w:color="auto"/>
        <w:right w:val="none" w:sz="0" w:space="0" w:color="auto"/>
      </w:divBdr>
    </w:div>
    <w:div w:id="1926065667">
      <w:marLeft w:val="0"/>
      <w:marRight w:val="0"/>
      <w:marTop w:val="0"/>
      <w:marBottom w:val="0"/>
      <w:divBdr>
        <w:top w:val="none" w:sz="0" w:space="0" w:color="auto"/>
        <w:left w:val="none" w:sz="0" w:space="0" w:color="auto"/>
        <w:bottom w:val="none" w:sz="0" w:space="0" w:color="auto"/>
        <w:right w:val="none" w:sz="0" w:space="0" w:color="auto"/>
      </w:divBdr>
    </w:div>
    <w:div w:id="1926065668">
      <w:marLeft w:val="0"/>
      <w:marRight w:val="0"/>
      <w:marTop w:val="0"/>
      <w:marBottom w:val="0"/>
      <w:divBdr>
        <w:top w:val="none" w:sz="0" w:space="0" w:color="auto"/>
        <w:left w:val="none" w:sz="0" w:space="0" w:color="auto"/>
        <w:bottom w:val="none" w:sz="0" w:space="0" w:color="auto"/>
        <w:right w:val="none" w:sz="0" w:space="0" w:color="auto"/>
      </w:divBdr>
    </w:div>
    <w:div w:id="1926065669">
      <w:marLeft w:val="0"/>
      <w:marRight w:val="0"/>
      <w:marTop w:val="0"/>
      <w:marBottom w:val="0"/>
      <w:divBdr>
        <w:top w:val="none" w:sz="0" w:space="0" w:color="auto"/>
        <w:left w:val="none" w:sz="0" w:space="0" w:color="auto"/>
        <w:bottom w:val="none" w:sz="0" w:space="0" w:color="auto"/>
        <w:right w:val="none" w:sz="0" w:space="0" w:color="auto"/>
      </w:divBdr>
    </w:div>
    <w:div w:id="1926065670">
      <w:marLeft w:val="0"/>
      <w:marRight w:val="0"/>
      <w:marTop w:val="0"/>
      <w:marBottom w:val="0"/>
      <w:divBdr>
        <w:top w:val="none" w:sz="0" w:space="0" w:color="auto"/>
        <w:left w:val="none" w:sz="0" w:space="0" w:color="auto"/>
        <w:bottom w:val="none" w:sz="0" w:space="0" w:color="auto"/>
        <w:right w:val="none" w:sz="0" w:space="0" w:color="auto"/>
      </w:divBdr>
    </w:div>
    <w:div w:id="1926065671">
      <w:marLeft w:val="0"/>
      <w:marRight w:val="0"/>
      <w:marTop w:val="0"/>
      <w:marBottom w:val="0"/>
      <w:divBdr>
        <w:top w:val="none" w:sz="0" w:space="0" w:color="auto"/>
        <w:left w:val="none" w:sz="0" w:space="0" w:color="auto"/>
        <w:bottom w:val="none" w:sz="0" w:space="0" w:color="auto"/>
        <w:right w:val="none" w:sz="0" w:space="0" w:color="auto"/>
      </w:divBdr>
    </w:div>
    <w:div w:id="1926065672">
      <w:marLeft w:val="0"/>
      <w:marRight w:val="0"/>
      <w:marTop w:val="0"/>
      <w:marBottom w:val="0"/>
      <w:divBdr>
        <w:top w:val="none" w:sz="0" w:space="0" w:color="auto"/>
        <w:left w:val="none" w:sz="0" w:space="0" w:color="auto"/>
        <w:bottom w:val="none" w:sz="0" w:space="0" w:color="auto"/>
        <w:right w:val="none" w:sz="0" w:space="0" w:color="auto"/>
      </w:divBdr>
    </w:div>
    <w:div w:id="1926065673">
      <w:marLeft w:val="0"/>
      <w:marRight w:val="0"/>
      <w:marTop w:val="0"/>
      <w:marBottom w:val="0"/>
      <w:divBdr>
        <w:top w:val="none" w:sz="0" w:space="0" w:color="auto"/>
        <w:left w:val="none" w:sz="0" w:space="0" w:color="auto"/>
        <w:bottom w:val="none" w:sz="0" w:space="0" w:color="auto"/>
        <w:right w:val="none" w:sz="0" w:space="0" w:color="auto"/>
      </w:divBdr>
    </w:div>
    <w:div w:id="1926065674">
      <w:marLeft w:val="0"/>
      <w:marRight w:val="0"/>
      <w:marTop w:val="0"/>
      <w:marBottom w:val="0"/>
      <w:divBdr>
        <w:top w:val="none" w:sz="0" w:space="0" w:color="auto"/>
        <w:left w:val="none" w:sz="0" w:space="0" w:color="auto"/>
        <w:bottom w:val="none" w:sz="0" w:space="0" w:color="auto"/>
        <w:right w:val="none" w:sz="0" w:space="0" w:color="auto"/>
      </w:divBdr>
    </w:div>
    <w:div w:id="1926065675">
      <w:marLeft w:val="0"/>
      <w:marRight w:val="0"/>
      <w:marTop w:val="0"/>
      <w:marBottom w:val="0"/>
      <w:divBdr>
        <w:top w:val="none" w:sz="0" w:space="0" w:color="auto"/>
        <w:left w:val="none" w:sz="0" w:space="0" w:color="auto"/>
        <w:bottom w:val="none" w:sz="0" w:space="0" w:color="auto"/>
        <w:right w:val="none" w:sz="0" w:space="0" w:color="auto"/>
      </w:divBdr>
    </w:div>
    <w:div w:id="1926065676">
      <w:marLeft w:val="0"/>
      <w:marRight w:val="0"/>
      <w:marTop w:val="0"/>
      <w:marBottom w:val="0"/>
      <w:divBdr>
        <w:top w:val="none" w:sz="0" w:space="0" w:color="auto"/>
        <w:left w:val="none" w:sz="0" w:space="0" w:color="auto"/>
        <w:bottom w:val="none" w:sz="0" w:space="0" w:color="auto"/>
        <w:right w:val="none" w:sz="0" w:space="0" w:color="auto"/>
      </w:divBdr>
    </w:div>
    <w:div w:id="1926065677">
      <w:marLeft w:val="0"/>
      <w:marRight w:val="0"/>
      <w:marTop w:val="0"/>
      <w:marBottom w:val="0"/>
      <w:divBdr>
        <w:top w:val="none" w:sz="0" w:space="0" w:color="auto"/>
        <w:left w:val="none" w:sz="0" w:space="0" w:color="auto"/>
        <w:bottom w:val="none" w:sz="0" w:space="0" w:color="auto"/>
        <w:right w:val="none" w:sz="0" w:space="0" w:color="auto"/>
      </w:divBdr>
    </w:div>
    <w:div w:id="1926065678">
      <w:marLeft w:val="0"/>
      <w:marRight w:val="0"/>
      <w:marTop w:val="0"/>
      <w:marBottom w:val="0"/>
      <w:divBdr>
        <w:top w:val="none" w:sz="0" w:space="0" w:color="auto"/>
        <w:left w:val="none" w:sz="0" w:space="0" w:color="auto"/>
        <w:bottom w:val="none" w:sz="0" w:space="0" w:color="auto"/>
        <w:right w:val="none" w:sz="0" w:space="0" w:color="auto"/>
      </w:divBdr>
    </w:div>
    <w:div w:id="1926065679">
      <w:marLeft w:val="0"/>
      <w:marRight w:val="0"/>
      <w:marTop w:val="0"/>
      <w:marBottom w:val="0"/>
      <w:divBdr>
        <w:top w:val="none" w:sz="0" w:space="0" w:color="auto"/>
        <w:left w:val="none" w:sz="0" w:space="0" w:color="auto"/>
        <w:bottom w:val="none" w:sz="0" w:space="0" w:color="auto"/>
        <w:right w:val="none" w:sz="0" w:space="0" w:color="auto"/>
      </w:divBdr>
    </w:div>
    <w:div w:id="1926065680">
      <w:marLeft w:val="0"/>
      <w:marRight w:val="0"/>
      <w:marTop w:val="0"/>
      <w:marBottom w:val="0"/>
      <w:divBdr>
        <w:top w:val="none" w:sz="0" w:space="0" w:color="auto"/>
        <w:left w:val="none" w:sz="0" w:space="0" w:color="auto"/>
        <w:bottom w:val="none" w:sz="0" w:space="0" w:color="auto"/>
        <w:right w:val="none" w:sz="0" w:space="0" w:color="auto"/>
      </w:divBdr>
    </w:div>
    <w:div w:id="1926065681">
      <w:marLeft w:val="0"/>
      <w:marRight w:val="0"/>
      <w:marTop w:val="0"/>
      <w:marBottom w:val="0"/>
      <w:divBdr>
        <w:top w:val="none" w:sz="0" w:space="0" w:color="auto"/>
        <w:left w:val="none" w:sz="0" w:space="0" w:color="auto"/>
        <w:bottom w:val="none" w:sz="0" w:space="0" w:color="auto"/>
        <w:right w:val="none" w:sz="0" w:space="0" w:color="auto"/>
      </w:divBdr>
    </w:div>
    <w:div w:id="1926065682">
      <w:marLeft w:val="0"/>
      <w:marRight w:val="0"/>
      <w:marTop w:val="0"/>
      <w:marBottom w:val="0"/>
      <w:divBdr>
        <w:top w:val="none" w:sz="0" w:space="0" w:color="auto"/>
        <w:left w:val="none" w:sz="0" w:space="0" w:color="auto"/>
        <w:bottom w:val="none" w:sz="0" w:space="0" w:color="auto"/>
        <w:right w:val="none" w:sz="0" w:space="0" w:color="auto"/>
      </w:divBdr>
    </w:div>
    <w:div w:id="1926065683">
      <w:marLeft w:val="0"/>
      <w:marRight w:val="0"/>
      <w:marTop w:val="0"/>
      <w:marBottom w:val="0"/>
      <w:divBdr>
        <w:top w:val="none" w:sz="0" w:space="0" w:color="auto"/>
        <w:left w:val="none" w:sz="0" w:space="0" w:color="auto"/>
        <w:bottom w:val="none" w:sz="0" w:space="0" w:color="auto"/>
        <w:right w:val="none" w:sz="0" w:space="0" w:color="auto"/>
      </w:divBdr>
    </w:div>
    <w:div w:id="1926065684">
      <w:marLeft w:val="0"/>
      <w:marRight w:val="0"/>
      <w:marTop w:val="0"/>
      <w:marBottom w:val="0"/>
      <w:divBdr>
        <w:top w:val="none" w:sz="0" w:space="0" w:color="auto"/>
        <w:left w:val="none" w:sz="0" w:space="0" w:color="auto"/>
        <w:bottom w:val="none" w:sz="0" w:space="0" w:color="auto"/>
        <w:right w:val="none" w:sz="0" w:space="0" w:color="auto"/>
      </w:divBdr>
    </w:div>
    <w:div w:id="1926065685">
      <w:marLeft w:val="0"/>
      <w:marRight w:val="0"/>
      <w:marTop w:val="0"/>
      <w:marBottom w:val="0"/>
      <w:divBdr>
        <w:top w:val="none" w:sz="0" w:space="0" w:color="auto"/>
        <w:left w:val="none" w:sz="0" w:space="0" w:color="auto"/>
        <w:bottom w:val="none" w:sz="0" w:space="0" w:color="auto"/>
        <w:right w:val="none" w:sz="0" w:space="0" w:color="auto"/>
      </w:divBdr>
    </w:div>
    <w:div w:id="1926065686">
      <w:marLeft w:val="0"/>
      <w:marRight w:val="0"/>
      <w:marTop w:val="0"/>
      <w:marBottom w:val="0"/>
      <w:divBdr>
        <w:top w:val="none" w:sz="0" w:space="0" w:color="auto"/>
        <w:left w:val="none" w:sz="0" w:space="0" w:color="auto"/>
        <w:bottom w:val="none" w:sz="0" w:space="0" w:color="auto"/>
        <w:right w:val="none" w:sz="0" w:space="0" w:color="auto"/>
      </w:divBdr>
    </w:div>
    <w:div w:id="1926065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1297</Words>
  <Characters>7653</Characters>
  <Application>Microsoft Office Word</Application>
  <DocSecurity>0</DocSecurity>
  <Lines>63</Lines>
  <Paragraphs>17</Paragraphs>
  <ScaleCrop>false</ScaleCrop>
  <Company>Pozemkový Fond ČR</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Výmola Miroslav Mgr.</dc:creator>
  <cp:keywords/>
  <dc:description/>
  <cp:lastModifiedBy>Výmola Miroslav Mgr.</cp:lastModifiedBy>
  <cp:revision>4</cp:revision>
  <cp:lastPrinted>2004-12-15T14:06:00Z</cp:lastPrinted>
  <dcterms:created xsi:type="dcterms:W3CDTF">2022-06-08T09:50:00Z</dcterms:created>
  <dcterms:modified xsi:type="dcterms:W3CDTF">2022-06-16T14:08:00Z</dcterms:modified>
</cp:coreProperties>
</file>