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8E03" w14:textId="55BA72C1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DB4CCF">
        <w:rPr>
          <w:b/>
          <w:sz w:val="28"/>
          <w:szCs w:val="28"/>
        </w:rPr>
        <w:t xml:space="preserve"> 4</w:t>
      </w:r>
    </w:p>
    <w:p w14:paraId="2FF4F36A" w14:textId="59733DAF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DB4CCF">
        <w:rPr>
          <w:b/>
          <w:sz w:val="28"/>
          <w:szCs w:val="28"/>
        </w:rPr>
        <w:t>37/2011</w:t>
      </w:r>
    </w:p>
    <w:p w14:paraId="632AF9AE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2B96FB1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1EFE86DC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25886A3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7D5E69C2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A0C2BC4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FF7D472" w14:textId="77777777" w:rsidR="00813AF4" w:rsidRPr="00113639" w:rsidRDefault="00813AF4" w:rsidP="00113639">
      <w:pPr>
        <w:rPr>
          <w:b/>
        </w:rPr>
      </w:pPr>
    </w:p>
    <w:p w14:paraId="519DF5E0" w14:textId="77777777" w:rsidR="007A33C3" w:rsidRDefault="007A33C3" w:rsidP="00184E0B">
      <w:pPr>
        <w:rPr>
          <w:b/>
          <w:sz w:val="28"/>
          <w:szCs w:val="28"/>
        </w:rPr>
      </w:pPr>
    </w:p>
    <w:p w14:paraId="33EE71C3" w14:textId="7E3F8260" w:rsidR="007A33C3" w:rsidRPr="00DB4CCF" w:rsidRDefault="00DB4CCF" w:rsidP="00DB4CCF">
      <w:pPr>
        <w:jc w:val="center"/>
        <w:rPr>
          <w:bCs/>
        </w:rPr>
      </w:pPr>
      <w:r>
        <w:rPr>
          <w:b/>
        </w:rPr>
        <w:t xml:space="preserve">                   GURMÁN SEDLNICE s.r.o., </w:t>
      </w:r>
      <w:r>
        <w:rPr>
          <w:bCs/>
        </w:rPr>
        <w:t>Sedlnice 486, 742 56 Sedlnice</w:t>
      </w:r>
    </w:p>
    <w:p w14:paraId="5D8F0215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24FBAF7" w14:textId="77777777" w:rsidR="00A76EFA" w:rsidRDefault="00A76EFA" w:rsidP="007A33C3"/>
    <w:p w14:paraId="57C47FAE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86309E8" w14:textId="23492DB6" w:rsidR="00A76EFA" w:rsidRDefault="00DB4CCF" w:rsidP="007A33C3">
      <w:r>
        <w:t xml:space="preserve">                286 54 404                             CZ28654404</w:t>
      </w:r>
    </w:p>
    <w:p w14:paraId="7A7FDEFF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169AD50D" w14:textId="05249A3C" w:rsidR="00A76EFA" w:rsidRDefault="00DB4CCF" w:rsidP="007A33C3">
      <w:r>
        <w:t xml:space="preserve">                        37/2011</w:t>
      </w:r>
    </w:p>
    <w:p w14:paraId="4CEC034D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54787ED" w14:textId="5C485D0A" w:rsidR="00A76EFA" w:rsidRPr="00DB4CCF" w:rsidRDefault="00DB4CCF" w:rsidP="007A33C3">
      <w:pPr>
        <w:rPr>
          <w:b/>
          <w:bCs/>
        </w:rPr>
      </w:pPr>
      <w:r>
        <w:t xml:space="preserve">                                                </w:t>
      </w:r>
      <w:r>
        <w:rPr>
          <w:b/>
          <w:bCs/>
        </w:rPr>
        <w:t>navýšení o 1 ks kontejner PAPÍR, 1 ks kontejner PLAST</w:t>
      </w:r>
    </w:p>
    <w:p w14:paraId="7436589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3F1ED0D" w14:textId="6AE57BA3" w:rsidR="006A25AF" w:rsidRDefault="00DB4CCF" w:rsidP="007A33C3">
      <w:r>
        <w:t xml:space="preserve">                               01.0</w:t>
      </w:r>
      <w:r w:rsidR="00D73F1C">
        <w:t>7</w:t>
      </w:r>
      <w:r>
        <w:t>.2022</w:t>
      </w:r>
    </w:p>
    <w:p w14:paraId="531FF525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C0C7C17" w14:textId="177DD869" w:rsidR="00010A65" w:rsidRDefault="00DB4CCF" w:rsidP="007A33C3">
      <w:r>
        <w:t xml:space="preserve">                         Sedlnice 204</w:t>
      </w:r>
    </w:p>
    <w:p w14:paraId="56012431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04D66198" w14:textId="3F5C32A8" w:rsidR="00CF18EA" w:rsidRPr="00DB4CCF" w:rsidRDefault="00DB4CCF" w:rsidP="007A33C3">
      <w:pPr>
        <w:rPr>
          <w:b/>
          <w:bCs/>
        </w:rPr>
      </w:pPr>
      <w:r>
        <w:t xml:space="preserve">                                      původně 2 ks K SKO + </w:t>
      </w:r>
      <w:r>
        <w:rPr>
          <w:b/>
          <w:bCs/>
        </w:rPr>
        <w:t>nově 2 ks SEPRON (PAPÍR, PLAST)</w:t>
      </w:r>
    </w:p>
    <w:p w14:paraId="2F6AA603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296F97DC" w14:textId="77777777" w:rsidR="00586BE1" w:rsidRDefault="00586BE1" w:rsidP="007A33C3"/>
    <w:p w14:paraId="39219370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821F239" w14:textId="77777777" w:rsidR="00F5658A" w:rsidRDefault="00F5658A" w:rsidP="007A33C3"/>
    <w:p w14:paraId="295659F0" w14:textId="77777777" w:rsidR="001B30C9" w:rsidRDefault="00E245BA" w:rsidP="007A33C3">
      <w:r>
        <w:t xml:space="preserve"> </w:t>
      </w:r>
    </w:p>
    <w:p w14:paraId="70C50EDF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52D8742D" w14:textId="77777777" w:rsidR="002F7CE7" w:rsidRDefault="002F7CE7" w:rsidP="003C55C6">
      <w:pPr>
        <w:jc w:val="both"/>
      </w:pPr>
    </w:p>
    <w:p w14:paraId="54EDC33B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06782F4" w14:textId="77777777" w:rsidR="00065709" w:rsidRDefault="00065709" w:rsidP="007A33C3"/>
    <w:p w14:paraId="5E17A048" w14:textId="77777777" w:rsidR="00A25C2B" w:rsidRDefault="00A25C2B" w:rsidP="007A33C3"/>
    <w:p w14:paraId="4B6CDB99" w14:textId="77777777" w:rsidR="002F7CE7" w:rsidRDefault="002F7CE7" w:rsidP="007A33C3"/>
    <w:p w14:paraId="2A315693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1D2FEA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567FF773" w14:textId="33E9C6BB" w:rsidR="00065709" w:rsidRDefault="005F7361" w:rsidP="007A33C3">
      <w:r>
        <w:tab/>
      </w:r>
      <w:r>
        <w:tab/>
        <w:t>Petr Slotík</w:t>
      </w:r>
      <w:r w:rsidR="00DB4CCF">
        <w:t xml:space="preserve">                                                                         Vilém Skalický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0644EC1E" w14:textId="77777777" w:rsidR="00065709" w:rsidRDefault="00065709" w:rsidP="007A33C3"/>
    <w:p w14:paraId="1D22FF9C" w14:textId="77777777" w:rsidR="00065709" w:rsidRDefault="00065709" w:rsidP="007A33C3"/>
    <w:p w14:paraId="62B4CCCD" w14:textId="77777777" w:rsidR="00237796" w:rsidRDefault="00237796" w:rsidP="007A33C3"/>
    <w:p w14:paraId="4D21B91A" w14:textId="77777777" w:rsidR="002F7CE7" w:rsidRDefault="002F7CE7" w:rsidP="007A33C3"/>
    <w:p w14:paraId="21C6F21D" w14:textId="77777777" w:rsidR="00A25C2B" w:rsidRDefault="00A25C2B" w:rsidP="007A33C3">
      <w:pPr>
        <w:rPr>
          <w:b/>
        </w:rPr>
      </w:pPr>
    </w:p>
    <w:p w14:paraId="684309F1" w14:textId="056A08C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DB4CCF">
        <w:t xml:space="preserve"> </w:t>
      </w:r>
      <w:r w:rsidR="00D73F1C">
        <w:t>14. 6</w:t>
      </w:r>
      <w:r w:rsidR="00DB4CCF">
        <w:t>.</w:t>
      </w:r>
      <w:r w:rsidR="00D73F1C">
        <w:t xml:space="preserve"> </w:t>
      </w:r>
      <w:r w:rsidR="00DB4CCF">
        <w:t>2022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6EE1405C" w14:textId="77777777" w:rsidR="00065709" w:rsidRDefault="00065709" w:rsidP="007A33C3"/>
    <w:p w14:paraId="526EF325" w14:textId="77777777" w:rsidR="00065709" w:rsidRDefault="00065709" w:rsidP="007A33C3"/>
    <w:p w14:paraId="0572B7AC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CF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73F1C"/>
    <w:rsid w:val="00D91569"/>
    <w:rsid w:val="00DA3B50"/>
    <w:rsid w:val="00DB4CCF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5D8C9"/>
  <w15:chartTrackingRefBased/>
  <w15:docId w15:val="{43089940-2CD4-44A3-BEF3-BE02CD52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5</TotalTime>
  <Pages>1</Pages>
  <Words>166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Sarka Kozakova</cp:lastModifiedBy>
  <cp:revision>2</cp:revision>
  <cp:lastPrinted>2019-11-22T09:27:00Z</cp:lastPrinted>
  <dcterms:created xsi:type="dcterms:W3CDTF">2022-02-23T05:54:00Z</dcterms:created>
  <dcterms:modified xsi:type="dcterms:W3CDTF">2022-06-14T11:13:00Z</dcterms:modified>
</cp:coreProperties>
</file>