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B17" w:rsidRPr="00AA6F0E" w:rsidRDefault="00283509" w:rsidP="00DC52D0">
      <w:pPr>
        <w:tabs>
          <w:tab w:val="left" w:pos="1380"/>
          <w:tab w:val="right" w:pos="8090"/>
        </w:tabs>
        <w:ind w:left="-142" w:right="-144"/>
        <w:rPr>
          <w:rFonts w:ascii="Open Sans" w:hAnsi="Open Sans" w:cs="Open Sans"/>
          <w:b/>
          <w:bCs/>
          <w:noProof/>
          <w:sz w:val="16"/>
          <w:szCs w:val="16"/>
          <w:lang w:val="cs-CZ"/>
        </w:rPr>
      </w:pPr>
      <w:r w:rsidRPr="00AA6F0E">
        <w:rPr>
          <w:rFonts w:ascii="Open Sans" w:hAnsi="Open Sans" w:cs="Open Sans"/>
          <w:noProof/>
          <w:sz w:val="16"/>
          <w:szCs w:val="16"/>
          <w:lang w:val="cs-CZ"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-22225</wp:posOffset>
            </wp:positionH>
            <wp:positionV relativeFrom="paragraph">
              <wp:posOffset>-282575</wp:posOffset>
            </wp:positionV>
            <wp:extent cx="1288415" cy="580390"/>
            <wp:effectExtent l="0" t="0" r="6985" b="0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2D0" w:rsidRPr="00AA6F0E">
        <w:rPr>
          <w:rFonts w:ascii="Open Sans" w:hAnsi="Open Sans" w:cs="Open Sans"/>
          <w:b/>
          <w:bCs/>
          <w:noProof/>
          <w:sz w:val="16"/>
          <w:szCs w:val="16"/>
          <w:lang w:val="cs-CZ"/>
        </w:rPr>
        <w:tab/>
      </w:r>
      <w:r w:rsidR="00DC52D0" w:rsidRPr="00AA6F0E">
        <w:rPr>
          <w:rFonts w:ascii="Open Sans" w:hAnsi="Open Sans" w:cs="Open Sans"/>
          <w:b/>
          <w:bCs/>
          <w:noProof/>
          <w:sz w:val="16"/>
          <w:szCs w:val="16"/>
          <w:lang w:val="cs-CZ"/>
        </w:rPr>
        <w:tab/>
      </w:r>
    </w:p>
    <w:p w:rsidR="00AE2B17" w:rsidRPr="00AA6F0E" w:rsidRDefault="00DC52D0" w:rsidP="00DC52D0">
      <w:pPr>
        <w:tabs>
          <w:tab w:val="left" w:pos="2460"/>
        </w:tabs>
        <w:ind w:left="-142" w:right="-144"/>
        <w:rPr>
          <w:rFonts w:ascii="Open Sans" w:hAnsi="Open Sans" w:cs="Open Sans"/>
          <w:b/>
          <w:bCs/>
          <w:noProof/>
          <w:sz w:val="16"/>
          <w:szCs w:val="16"/>
          <w:lang w:val="cs-CZ"/>
        </w:rPr>
      </w:pPr>
      <w:r w:rsidRPr="00AA6F0E">
        <w:rPr>
          <w:rFonts w:ascii="Open Sans" w:hAnsi="Open Sans" w:cs="Open Sans"/>
          <w:b/>
          <w:bCs/>
          <w:noProof/>
          <w:sz w:val="16"/>
          <w:szCs w:val="16"/>
          <w:lang w:val="cs-CZ"/>
        </w:rPr>
        <w:tab/>
      </w:r>
    </w:p>
    <w:p w:rsidR="00984154" w:rsidRDefault="00984154" w:rsidP="00AE2B17">
      <w:pPr>
        <w:ind w:left="-142" w:right="-144"/>
        <w:jc w:val="center"/>
        <w:rPr>
          <w:rFonts w:ascii="Open Sans" w:hAnsi="Open Sans" w:cs="Open Sans"/>
          <w:b/>
          <w:bCs/>
          <w:noProof/>
          <w:sz w:val="16"/>
          <w:szCs w:val="16"/>
          <w:lang w:val="cs-CZ"/>
        </w:rPr>
      </w:pPr>
    </w:p>
    <w:p w:rsidR="00AE2B17" w:rsidRPr="00AA6F0E" w:rsidRDefault="00AE2B17" w:rsidP="00AE2B17">
      <w:pPr>
        <w:ind w:left="-142" w:right="-144"/>
        <w:jc w:val="center"/>
        <w:rPr>
          <w:rFonts w:ascii="Open Sans" w:hAnsi="Open Sans" w:cs="Open Sans"/>
          <w:b/>
          <w:bCs/>
          <w:noProof/>
          <w:sz w:val="16"/>
          <w:szCs w:val="16"/>
          <w:lang w:val="cs-CZ"/>
        </w:rPr>
      </w:pPr>
      <w:r w:rsidRPr="00AA6F0E">
        <w:rPr>
          <w:rFonts w:ascii="Open Sans" w:hAnsi="Open Sans" w:cs="Open Sans"/>
          <w:b/>
          <w:bCs/>
          <w:noProof/>
          <w:sz w:val="16"/>
          <w:szCs w:val="16"/>
          <w:lang w:val="cs-CZ"/>
        </w:rPr>
        <w:t xml:space="preserve">Identifikace obchodníka a určení skutečného </w:t>
      </w:r>
      <w:r w:rsidR="00945639" w:rsidRPr="00AA6F0E">
        <w:rPr>
          <w:rFonts w:ascii="Open Sans" w:hAnsi="Open Sans" w:cs="Open Sans"/>
          <w:b/>
          <w:bCs/>
          <w:noProof/>
          <w:sz w:val="16"/>
          <w:szCs w:val="16"/>
          <w:lang w:val="cs-CZ"/>
        </w:rPr>
        <w:t>majitele</w:t>
      </w:r>
    </w:p>
    <w:p w:rsidR="004905B0" w:rsidRPr="00AA6F0E" w:rsidRDefault="004905B0" w:rsidP="004905B0">
      <w:pPr>
        <w:pStyle w:val="Normalnyparagraf7"/>
        <w:spacing w:line="220" w:lineRule="auto"/>
        <w:rPr>
          <w:rFonts w:ascii="Open Sans" w:hAnsi="Open Sans" w:cs="Open Sans"/>
          <w:noProof/>
          <w:sz w:val="16"/>
          <w:szCs w:val="16"/>
          <w:lang w:val="cs-CZ"/>
        </w:rPr>
      </w:pPr>
      <w:r w:rsidRPr="007B7F83">
        <w:rPr>
          <w:rFonts w:ascii="Open Sans" w:hAnsi="Open Sans" w:cs="Open Sans"/>
          <w:noProof/>
          <w:sz w:val="16"/>
          <w:szCs w:val="16"/>
          <w:lang w:val="cs-CZ"/>
        </w:rPr>
        <w:t>Podle zákona č. 253/2008 Sb., o některých opatřeních proti legalizaci výnosů z trestné činnosti a financování terorismu, ve znění pozdějších předpisů (dále jen „</w:t>
      </w:r>
      <w:r w:rsidRPr="007B7F83">
        <w:rPr>
          <w:rFonts w:ascii="Open Sans" w:hAnsi="Open Sans" w:cs="Open Sans"/>
          <w:b/>
          <w:noProof/>
          <w:sz w:val="16"/>
          <w:szCs w:val="16"/>
          <w:lang w:val="cs-CZ"/>
        </w:rPr>
        <w:t>AML zákon</w:t>
      </w:r>
      <w:r w:rsidRPr="007B7F83">
        <w:rPr>
          <w:rFonts w:ascii="Open Sans" w:hAnsi="Open Sans" w:cs="Open Sans"/>
          <w:noProof/>
          <w:sz w:val="16"/>
          <w:szCs w:val="16"/>
          <w:lang w:val="cs-CZ"/>
        </w:rPr>
        <w:t>“), je společnost E</w:t>
      </w:r>
      <w:r>
        <w:rPr>
          <w:rFonts w:ascii="Open Sans" w:hAnsi="Open Sans" w:cs="Open Sans"/>
          <w:noProof/>
          <w:sz w:val="16"/>
          <w:szCs w:val="16"/>
          <w:lang w:val="cs-CZ"/>
        </w:rPr>
        <w:t>VO</w:t>
      </w:r>
      <w:r w:rsidRPr="007B7F83">
        <w:rPr>
          <w:rFonts w:ascii="Open Sans" w:hAnsi="Open Sans" w:cs="Open Sans"/>
          <w:noProof/>
          <w:sz w:val="16"/>
          <w:szCs w:val="16"/>
          <w:lang w:val="cs-CZ"/>
        </w:rPr>
        <w:t xml:space="preserve"> Payments International s.r.o.</w:t>
      </w:r>
      <w:r>
        <w:rPr>
          <w:rFonts w:ascii="Open Sans" w:hAnsi="Open Sans" w:cs="Open Sans"/>
          <w:noProof/>
          <w:sz w:val="16"/>
          <w:szCs w:val="16"/>
          <w:lang w:val="cs-CZ"/>
        </w:rPr>
        <w:t xml:space="preserve">, IČO: </w:t>
      </w:r>
      <w:r w:rsidRPr="007B7F83">
        <w:rPr>
          <w:rFonts w:ascii="Open Sans" w:hAnsi="Open Sans" w:cs="Open Sans"/>
          <w:noProof/>
          <w:sz w:val="16"/>
          <w:szCs w:val="16"/>
          <w:lang w:val="cs-CZ"/>
        </w:rPr>
        <w:t>03802205</w:t>
      </w:r>
      <w:r>
        <w:rPr>
          <w:rFonts w:ascii="Open Sans" w:hAnsi="Open Sans" w:cs="Open Sans"/>
          <w:noProof/>
          <w:sz w:val="16"/>
          <w:szCs w:val="16"/>
          <w:lang w:val="cs-CZ"/>
        </w:rPr>
        <w:t>,</w:t>
      </w:r>
      <w:r w:rsidRPr="007B7F83">
        <w:rPr>
          <w:rFonts w:ascii="Open Sans" w:hAnsi="Open Sans" w:cs="Open Sans"/>
          <w:noProof/>
          <w:sz w:val="16"/>
          <w:szCs w:val="16"/>
          <w:lang w:val="cs-CZ"/>
        </w:rPr>
        <w:t xml:space="preserve"> se sídlem na adrese Hv</w:t>
      </w:r>
      <w:r>
        <w:rPr>
          <w:rFonts w:ascii="Open Sans" w:hAnsi="Open Sans" w:cs="Open Sans"/>
          <w:noProof/>
          <w:sz w:val="16"/>
          <w:szCs w:val="16"/>
          <w:lang w:val="cs-CZ"/>
        </w:rPr>
        <w:t>ěz</w:t>
      </w:r>
      <w:r w:rsidRPr="007B7F83">
        <w:rPr>
          <w:rFonts w:ascii="Open Sans" w:hAnsi="Open Sans" w:cs="Open Sans"/>
          <w:noProof/>
          <w:sz w:val="16"/>
          <w:szCs w:val="16"/>
          <w:lang w:val="cs-CZ"/>
        </w:rPr>
        <w:t>dova 1716/2b, Praha 4 - Nusle,</w:t>
      </w:r>
      <w:r w:rsidRPr="00AA6F0E">
        <w:rPr>
          <w:rFonts w:ascii="Open Sans" w:hAnsi="Open Sans" w:cs="Open Sans"/>
          <w:noProof/>
          <w:sz w:val="16"/>
          <w:szCs w:val="16"/>
          <w:lang w:val="cs-CZ"/>
        </w:rPr>
        <w:t xml:space="preserve"> </w:t>
      </w:r>
      <w:r>
        <w:rPr>
          <w:rFonts w:ascii="Open Sans" w:hAnsi="Open Sans" w:cs="Open Sans"/>
          <w:noProof/>
          <w:sz w:val="16"/>
          <w:szCs w:val="16"/>
          <w:lang w:val="cs-CZ"/>
        </w:rPr>
        <w:t xml:space="preserve">zapsaná v obchodním rejstříku vedeném </w:t>
      </w:r>
      <w:r w:rsidRPr="00D012BC">
        <w:rPr>
          <w:rFonts w:ascii="Open Sans" w:hAnsi="Open Sans" w:cs="Open Sans"/>
          <w:noProof/>
          <w:sz w:val="16"/>
          <w:szCs w:val="16"/>
          <w:lang w:val="cs-CZ"/>
        </w:rPr>
        <w:t xml:space="preserve">u Městského soudu v Praze </w:t>
      </w:r>
      <w:r>
        <w:rPr>
          <w:rFonts w:ascii="Open Sans" w:hAnsi="Open Sans" w:cs="Open Sans"/>
          <w:noProof/>
          <w:sz w:val="16"/>
          <w:szCs w:val="16"/>
          <w:lang w:val="cs-CZ"/>
        </w:rPr>
        <w:t xml:space="preserve">pod sp. zn. </w:t>
      </w:r>
      <w:r w:rsidRPr="00D012BC">
        <w:rPr>
          <w:rFonts w:ascii="Open Sans" w:hAnsi="Open Sans" w:cs="Open Sans"/>
          <w:noProof/>
          <w:sz w:val="16"/>
          <w:szCs w:val="16"/>
          <w:lang w:val="cs-CZ"/>
        </w:rPr>
        <w:t>C 238120</w:t>
      </w:r>
      <w:r>
        <w:rPr>
          <w:rFonts w:ascii="Open Sans" w:hAnsi="Open Sans" w:cs="Open Sans"/>
          <w:noProof/>
          <w:sz w:val="16"/>
          <w:szCs w:val="16"/>
          <w:lang w:val="cs-CZ"/>
        </w:rPr>
        <w:t xml:space="preserve"> (dále jen „</w:t>
      </w:r>
      <w:r w:rsidRPr="00CB5449">
        <w:rPr>
          <w:rFonts w:ascii="Open Sans" w:hAnsi="Open Sans" w:cs="Open Sans"/>
          <w:b/>
          <w:noProof/>
          <w:sz w:val="16"/>
          <w:szCs w:val="16"/>
          <w:lang w:val="cs-CZ"/>
        </w:rPr>
        <w:t>EVO Payments International s.r.o.</w:t>
      </w:r>
      <w:r>
        <w:rPr>
          <w:rFonts w:ascii="Open Sans" w:hAnsi="Open Sans" w:cs="Open Sans"/>
          <w:noProof/>
          <w:sz w:val="16"/>
          <w:szCs w:val="16"/>
          <w:lang w:val="cs-CZ"/>
        </w:rPr>
        <w:t xml:space="preserve">“) </w:t>
      </w:r>
      <w:r w:rsidRPr="00AA6F0E">
        <w:rPr>
          <w:rFonts w:ascii="Open Sans" w:hAnsi="Open Sans" w:cs="Open Sans"/>
          <w:noProof/>
          <w:sz w:val="16"/>
          <w:szCs w:val="16"/>
          <w:lang w:val="cs-CZ"/>
        </w:rPr>
        <w:t xml:space="preserve">povinna provést identifikaci </w:t>
      </w:r>
      <w:r>
        <w:rPr>
          <w:rFonts w:ascii="Open Sans" w:hAnsi="Open Sans" w:cs="Open Sans"/>
          <w:noProof/>
          <w:sz w:val="16"/>
          <w:szCs w:val="16"/>
          <w:lang w:val="cs-CZ"/>
        </w:rPr>
        <w:t>každého svého klienta</w:t>
      </w:r>
      <w:r w:rsidRPr="00AA6F0E">
        <w:rPr>
          <w:rFonts w:ascii="Open Sans" w:hAnsi="Open Sans" w:cs="Open Sans"/>
          <w:noProof/>
          <w:sz w:val="16"/>
          <w:szCs w:val="16"/>
          <w:lang w:val="cs-CZ"/>
        </w:rPr>
        <w:t xml:space="preserve"> (obchodníka) a jeho skutečného </w:t>
      </w:r>
      <w:r>
        <w:rPr>
          <w:rFonts w:ascii="Open Sans" w:hAnsi="Open Sans" w:cs="Open Sans"/>
          <w:noProof/>
          <w:sz w:val="16"/>
          <w:szCs w:val="16"/>
          <w:lang w:val="cs-CZ"/>
        </w:rPr>
        <w:t>majitele</w:t>
      </w:r>
      <w:r w:rsidRPr="00AA6F0E">
        <w:rPr>
          <w:rFonts w:ascii="Open Sans" w:hAnsi="Open Sans" w:cs="Open Sans"/>
          <w:noProof/>
          <w:sz w:val="16"/>
          <w:szCs w:val="16"/>
          <w:lang w:val="cs-CZ"/>
        </w:rPr>
        <w:t xml:space="preserve">. Vyplnění tohoto formuláře je </w:t>
      </w:r>
      <w:r>
        <w:rPr>
          <w:rFonts w:ascii="Open Sans" w:hAnsi="Open Sans" w:cs="Open Sans"/>
          <w:noProof/>
          <w:sz w:val="16"/>
          <w:szCs w:val="16"/>
          <w:lang w:val="cs-CZ"/>
        </w:rPr>
        <w:t xml:space="preserve">tak </w:t>
      </w:r>
      <w:r w:rsidRPr="00AA6F0E">
        <w:rPr>
          <w:rFonts w:ascii="Open Sans" w:hAnsi="Open Sans" w:cs="Open Sans"/>
          <w:noProof/>
          <w:sz w:val="16"/>
          <w:szCs w:val="16"/>
          <w:lang w:val="cs-CZ"/>
        </w:rPr>
        <w:t xml:space="preserve">součástí plnění </w:t>
      </w:r>
      <w:r>
        <w:rPr>
          <w:rFonts w:ascii="Open Sans" w:hAnsi="Open Sans" w:cs="Open Sans"/>
          <w:noProof/>
          <w:sz w:val="16"/>
          <w:szCs w:val="16"/>
          <w:lang w:val="cs-CZ"/>
        </w:rPr>
        <w:t xml:space="preserve">našich </w:t>
      </w:r>
      <w:r w:rsidRPr="00AA6F0E">
        <w:rPr>
          <w:rFonts w:ascii="Open Sans" w:hAnsi="Open Sans" w:cs="Open Sans"/>
          <w:noProof/>
          <w:sz w:val="16"/>
          <w:szCs w:val="16"/>
          <w:lang w:val="cs-CZ"/>
        </w:rPr>
        <w:t>zákonných povinností vyplývajících z</w:t>
      </w:r>
      <w:r>
        <w:rPr>
          <w:rFonts w:ascii="Open Sans" w:hAnsi="Open Sans" w:cs="Open Sans"/>
          <w:noProof/>
          <w:sz w:val="16"/>
          <w:szCs w:val="16"/>
          <w:lang w:val="cs-CZ"/>
        </w:rPr>
        <w:t> AML zákona</w:t>
      </w:r>
      <w:r w:rsidRPr="00AA6F0E">
        <w:rPr>
          <w:rFonts w:ascii="Open Sans" w:hAnsi="Open Sans" w:cs="Open Sans"/>
          <w:noProof/>
          <w:sz w:val="16"/>
          <w:szCs w:val="16"/>
          <w:lang w:val="cs-CZ"/>
        </w:rPr>
        <w:t xml:space="preserve">. </w:t>
      </w:r>
    </w:p>
    <w:p w:rsidR="00E32A6E" w:rsidRPr="00AA6F0E" w:rsidRDefault="00E32A6E" w:rsidP="00E32A6E">
      <w:pPr>
        <w:pStyle w:val="Normalnyparagraf7"/>
        <w:spacing w:line="220" w:lineRule="auto"/>
        <w:rPr>
          <w:rFonts w:ascii="Open Sans" w:hAnsi="Open Sans" w:cs="Open Sans"/>
          <w:noProof/>
          <w:sz w:val="16"/>
          <w:szCs w:val="16"/>
          <w:lang w:val="cs-CZ"/>
        </w:rPr>
      </w:pPr>
    </w:p>
    <w:p w:rsidR="00E32A6E" w:rsidRPr="00AA6F0E" w:rsidRDefault="00E32A6E" w:rsidP="00E32A6E">
      <w:pPr>
        <w:pStyle w:val="Normalnyparagraf7"/>
        <w:spacing w:line="220" w:lineRule="auto"/>
        <w:rPr>
          <w:rFonts w:ascii="Open Sans" w:hAnsi="Open Sans" w:cs="Open Sans"/>
          <w:noProof/>
          <w:sz w:val="16"/>
          <w:szCs w:val="16"/>
          <w:lang w:val="cs-CZ"/>
        </w:rPr>
      </w:pP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7823"/>
        <w:gridCol w:w="2527"/>
      </w:tblGrid>
      <w:tr w:rsidR="00AE2B17" w:rsidRPr="00AA6F0E">
        <w:trPr>
          <w:trHeight w:val="327"/>
        </w:trPr>
        <w:tc>
          <w:tcPr>
            <w:tcW w:w="7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E2B17" w:rsidRPr="00AA6F0E" w:rsidRDefault="00AE2B17" w:rsidP="000A65FD">
            <w:pPr>
              <w:spacing w:after="0" w:line="240" w:lineRule="auto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  <w:r w:rsidRPr="00AA6F0E"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  <w:t>Název</w:t>
            </w:r>
            <w:r w:rsidR="00590BBF"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  <w:t xml:space="preserve"> subjektu: </w:t>
            </w:r>
            <w:r w:rsidR="00800ABE"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  <w:t xml:space="preserve"> </w:t>
            </w:r>
            <w:r w:rsidR="006254BE" w:rsidRPr="006254BE"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  <w:t>Město Nový Jičín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B17" w:rsidRPr="00AA6F0E" w:rsidRDefault="00590BBF" w:rsidP="009542E8">
            <w:pPr>
              <w:spacing w:after="0" w:line="240" w:lineRule="auto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  <w:r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  <w:t xml:space="preserve">DIČ: </w:t>
            </w:r>
            <w:r w:rsidR="006254BE" w:rsidRPr="006254BE"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  <w:t>CZ00298212</w:t>
            </w:r>
          </w:p>
        </w:tc>
      </w:tr>
    </w:tbl>
    <w:p w:rsidR="00AE2B17" w:rsidRPr="00AA6F0E" w:rsidRDefault="00AE2B17" w:rsidP="00AE2B17">
      <w:pPr>
        <w:spacing w:after="0"/>
        <w:ind w:left="-142" w:right="-176"/>
        <w:jc w:val="both"/>
        <w:rPr>
          <w:rFonts w:ascii="Open Sans" w:hAnsi="Open Sans" w:cs="Open Sans"/>
          <w:noProof/>
          <w:sz w:val="16"/>
          <w:szCs w:val="16"/>
          <w:lang w:val="cs-CZ"/>
        </w:rPr>
      </w:pPr>
    </w:p>
    <w:p w:rsidR="00AE2B17" w:rsidRDefault="00AE2B17" w:rsidP="00AE2B17">
      <w:pPr>
        <w:pStyle w:val="Odstavecseseznamem"/>
        <w:numPr>
          <w:ilvl w:val="0"/>
          <w:numId w:val="3"/>
        </w:numPr>
        <w:spacing w:after="60" w:line="240" w:lineRule="auto"/>
        <w:ind w:left="425" w:hanging="357"/>
        <w:jc w:val="both"/>
        <w:rPr>
          <w:rFonts w:ascii="Open Sans" w:hAnsi="Open Sans" w:cs="Open Sans"/>
          <w:b/>
          <w:bCs/>
          <w:noProof/>
          <w:sz w:val="16"/>
          <w:szCs w:val="16"/>
          <w:lang w:val="cs-CZ"/>
        </w:rPr>
      </w:pPr>
      <w:r w:rsidRPr="00AA6F0E">
        <w:rPr>
          <w:rFonts w:ascii="Open Sans" w:hAnsi="Open Sans" w:cs="Open Sans"/>
          <w:b/>
          <w:bCs/>
          <w:noProof/>
          <w:sz w:val="16"/>
          <w:szCs w:val="16"/>
          <w:lang w:val="cs-CZ"/>
        </w:rPr>
        <w:t>Údaje o zástupcích obchodníka:</w:t>
      </w:r>
    </w:p>
    <w:p w:rsidR="00590BBF" w:rsidRDefault="00590BBF" w:rsidP="00590BBF">
      <w:pPr>
        <w:spacing w:after="60" w:line="240" w:lineRule="auto"/>
        <w:jc w:val="both"/>
        <w:rPr>
          <w:rFonts w:ascii="Open Sans" w:hAnsi="Open Sans" w:cs="Open Sans"/>
          <w:b/>
          <w:bCs/>
          <w:noProof/>
          <w:sz w:val="16"/>
          <w:szCs w:val="16"/>
          <w:lang w:val="cs-CZ"/>
        </w:rPr>
      </w:pPr>
    </w:p>
    <w:p w:rsidR="00590BBF" w:rsidRDefault="00590BBF" w:rsidP="00590BBF">
      <w:pPr>
        <w:pBdr>
          <w:top w:val="single" w:sz="12" w:space="1" w:color="auto"/>
          <w:bottom w:val="single" w:sz="12" w:space="1" w:color="auto"/>
        </w:pBdr>
        <w:spacing w:after="60" w:line="240" w:lineRule="auto"/>
        <w:jc w:val="both"/>
        <w:rPr>
          <w:rFonts w:ascii="Open Sans" w:hAnsi="Open Sans" w:cs="Open Sans"/>
          <w:b/>
          <w:bCs/>
          <w:noProof/>
          <w:sz w:val="16"/>
          <w:szCs w:val="16"/>
          <w:lang w:val="cs-CZ"/>
        </w:rPr>
      </w:pPr>
      <w:r>
        <w:rPr>
          <w:rFonts w:ascii="Open Sans" w:hAnsi="Open Sans" w:cs="Open Sans"/>
          <w:b/>
          <w:bCs/>
          <w:noProof/>
          <w:sz w:val="16"/>
          <w:szCs w:val="16"/>
          <w:lang w:val="cs-CZ"/>
        </w:rPr>
        <w:t xml:space="preserve">Jméno a příjmení:                            Místo bydliště mimo území České republiky </w:t>
      </w:r>
      <w:r w:rsidR="006254BE">
        <w:rPr>
          <w:rFonts w:ascii="Open Sans" w:hAnsi="Open Sans" w:cs="Open Sans"/>
          <w:b/>
          <w:bCs/>
          <w:noProof/>
          <w:sz w:val="16"/>
          <w:szCs w:val="16"/>
          <w:lang w:val="cs-CZ"/>
        </w:rPr>
        <w:t xml:space="preserve">      </w:t>
      </w:r>
      <w:r>
        <w:rPr>
          <w:rFonts w:ascii="Open Sans" w:hAnsi="Open Sans" w:cs="Open Sans"/>
          <w:b/>
          <w:bCs/>
          <w:noProof/>
          <w:sz w:val="16"/>
          <w:szCs w:val="16"/>
          <w:lang w:val="cs-CZ"/>
        </w:rPr>
        <w:t xml:space="preserve">ne                    </w:t>
      </w:r>
      <w:r w:rsidR="006254BE">
        <w:rPr>
          <w:rFonts w:ascii="Open Sans" w:hAnsi="Open Sans" w:cs="Open Sans"/>
          <w:b/>
          <w:bCs/>
          <w:noProof/>
          <w:sz w:val="16"/>
          <w:szCs w:val="16"/>
          <w:lang w:val="cs-CZ"/>
        </w:rPr>
        <w:t xml:space="preserve">               </w:t>
      </w:r>
      <w:r>
        <w:rPr>
          <w:rFonts w:ascii="Open Sans" w:hAnsi="Open Sans" w:cs="Open Sans"/>
          <w:b/>
          <w:bCs/>
          <w:noProof/>
          <w:sz w:val="16"/>
          <w:szCs w:val="16"/>
          <w:lang w:val="cs-CZ"/>
        </w:rPr>
        <w:t>Rodné číslo/Datum narození:</w:t>
      </w:r>
    </w:p>
    <w:p w:rsidR="00590BBF" w:rsidRPr="00590BBF" w:rsidRDefault="006254BE" w:rsidP="00FD123C">
      <w:pPr>
        <w:pBdr>
          <w:top w:val="single" w:sz="12" w:space="1" w:color="auto"/>
          <w:bottom w:val="single" w:sz="12" w:space="1" w:color="auto"/>
        </w:pBdr>
        <w:spacing w:after="60" w:line="240" w:lineRule="auto"/>
        <w:jc w:val="both"/>
        <w:rPr>
          <w:rFonts w:ascii="Open Sans" w:hAnsi="Open Sans" w:cs="Open Sans"/>
          <w:b/>
          <w:bCs/>
          <w:noProof/>
          <w:sz w:val="16"/>
          <w:szCs w:val="16"/>
          <w:lang w:val="cs-CZ"/>
        </w:rPr>
      </w:pPr>
      <w:r>
        <w:rPr>
          <w:rFonts w:ascii="Open Sans" w:hAnsi="Open Sans" w:cs="Open Sans"/>
          <w:b/>
          <w:bCs/>
          <w:noProof/>
          <w:sz w:val="16"/>
          <w:szCs w:val="16"/>
          <w:lang w:val="cs-CZ"/>
        </w:rPr>
        <w:t>Mgr. Stanislav Kopecký</w:t>
      </w:r>
      <w:r w:rsidR="006508C8">
        <w:rPr>
          <w:rFonts w:ascii="Open Sans" w:hAnsi="Open Sans" w:cs="Open Sans"/>
          <w:b/>
          <w:bCs/>
          <w:noProof/>
          <w:sz w:val="16"/>
          <w:szCs w:val="16"/>
          <w:lang w:val="cs-CZ"/>
        </w:rPr>
        <w:tab/>
      </w:r>
      <w:r w:rsidR="006508C8">
        <w:rPr>
          <w:rFonts w:ascii="Open Sans" w:hAnsi="Open Sans" w:cs="Open Sans"/>
          <w:b/>
          <w:bCs/>
          <w:noProof/>
          <w:sz w:val="16"/>
          <w:szCs w:val="16"/>
          <w:lang w:val="cs-CZ"/>
        </w:rPr>
        <w:tab/>
      </w:r>
      <w:r w:rsidR="006508C8">
        <w:rPr>
          <w:rFonts w:ascii="Open Sans" w:hAnsi="Open Sans" w:cs="Open Sans"/>
          <w:b/>
          <w:bCs/>
          <w:noProof/>
          <w:sz w:val="16"/>
          <w:szCs w:val="16"/>
          <w:lang w:val="cs-CZ"/>
        </w:rPr>
        <w:tab/>
      </w:r>
      <w:r w:rsidR="006508C8">
        <w:rPr>
          <w:rFonts w:ascii="Open Sans" w:hAnsi="Open Sans" w:cs="Open Sans"/>
          <w:b/>
          <w:bCs/>
          <w:noProof/>
          <w:sz w:val="16"/>
          <w:szCs w:val="16"/>
          <w:lang w:val="cs-CZ"/>
        </w:rPr>
        <w:tab/>
      </w:r>
      <w:r w:rsidR="006508C8">
        <w:rPr>
          <w:rFonts w:ascii="Open Sans" w:hAnsi="Open Sans" w:cs="Open Sans"/>
          <w:b/>
          <w:bCs/>
          <w:noProof/>
          <w:sz w:val="16"/>
          <w:szCs w:val="16"/>
          <w:lang w:val="cs-CZ"/>
        </w:rPr>
        <w:tab/>
      </w:r>
      <w:r w:rsidR="006508C8">
        <w:rPr>
          <w:rFonts w:ascii="Open Sans" w:hAnsi="Open Sans" w:cs="Open Sans"/>
          <w:b/>
          <w:bCs/>
          <w:noProof/>
          <w:sz w:val="16"/>
          <w:szCs w:val="16"/>
          <w:lang w:val="cs-CZ"/>
        </w:rPr>
        <w:tab/>
      </w:r>
      <w:r w:rsidR="006508C8">
        <w:rPr>
          <w:rFonts w:ascii="Open Sans" w:hAnsi="Open Sans" w:cs="Open Sans"/>
          <w:b/>
          <w:bCs/>
          <w:noProof/>
          <w:sz w:val="16"/>
          <w:szCs w:val="16"/>
          <w:lang w:val="cs-CZ"/>
        </w:rPr>
        <w:tab/>
      </w:r>
      <w:r w:rsidR="006508C8">
        <w:rPr>
          <w:rFonts w:ascii="Open Sans" w:hAnsi="Open Sans" w:cs="Open Sans"/>
          <w:b/>
          <w:bCs/>
          <w:noProof/>
          <w:sz w:val="16"/>
          <w:szCs w:val="16"/>
          <w:lang w:val="cs-CZ"/>
        </w:rPr>
        <w:tab/>
        <w:t xml:space="preserve"> </w:t>
      </w:r>
      <w:r>
        <w:rPr>
          <w:rFonts w:ascii="Open Sans" w:hAnsi="Open Sans" w:cs="Open Sans"/>
          <w:b/>
          <w:bCs/>
          <w:noProof/>
          <w:sz w:val="16"/>
          <w:szCs w:val="16"/>
          <w:lang w:val="cs-CZ"/>
        </w:rPr>
        <w:t xml:space="preserve">                     </w:t>
      </w:r>
      <w:r w:rsidR="00FD123C">
        <w:rPr>
          <w:rFonts w:ascii="Open Sans" w:hAnsi="Open Sans" w:cs="Open Sans"/>
          <w:b/>
          <w:bCs/>
          <w:noProof/>
          <w:sz w:val="16"/>
          <w:szCs w:val="16"/>
          <w:lang w:val="cs-CZ"/>
        </w:rPr>
        <w:t>XXXXXXXXXXX</w:t>
      </w:r>
    </w:p>
    <w:p w:rsidR="00AE2B17" w:rsidRPr="00AA6F0E" w:rsidRDefault="00AE2B17" w:rsidP="00AE2B17">
      <w:pPr>
        <w:spacing w:after="0" w:line="240" w:lineRule="auto"/>
        <w:ind w:left="904" w:hanging="284"/>
        <w:jc w:val="both"/>
        <w:rPr>
          <w:rFonts w:ascii="Open Sans" w:hAnsi="Open Sans" w:cs="Open Sans"/>
          <w:noProof/>
          <w:sz w:val="16"/>
          <w:szCs w:val="16"/>
          <w:lang w:val="cs-CZ"/>
        </w:rPr>
      </w:pPr>
      <w:r w:rsidRPr="00AA6F0E">
        <w:rPr>
          <w:rFonts w:ascii="Open Sans" w:hAnsi="Open Sans" w:cs="Open Sans"/>
          <w:noProof/>
          <w:sz w:val="16"/>
          <w:szCs w:val="16"/>
          <w:lang w:val="cs-CZ"/>
        </w:rPr>
        <w:t>*</w:t>
      </w:r>
      <w:r w:rsidRPr="00AA6F0E">
        <w:rPr>
          <w:rFonts w:ascii="Open Sans" w:hAnsi="Open Sans" w:cs="Open Sans"/>
          <w:noProof/>
          <w:sz w:val="16"/>
          <w:szCs w:val="16"/>
          <w:lang w:val="cs-CZ"/>
        </w:rPr>
        <w:tab/>
        <w:t>Kód země vyplňte pouze v případě, že je jako doklad totožnosti použit cestovní pas</w:t>
      </w:r>
    </w:p>
    <w:p w:rsidR="00AE2B17" w:rsidRPr="00AA6F0E" w:rsidRDefault="00AE2B17" w:rsidP="00AE2B17">
      <w:pPr>
        <w:spacing w:after="0" w:line="240" w:lineRule="auto"/>
        <w:ind w:left="904" w:hanging="284"/>
        <w:jc w:val="both"/>
        <w:rPr>
          <w:rFonts w:ascii="Open Sans" w:hAnsi="Open Sans" w:cs="Open Sans"/>
          <w:noProof/>
          <w:sz w:val="16"/>
          <w:szCs w:val="16"/>
          <w:lang w:val="cs-CZ"/>
        </w:rPr>
      </w:pPr>
      <w:r w:rsidRPr="00AA6F0E">
        <w:rPr>
          <w:rFonts w:ascii="Open Sans" w:hAnsi="Open Sans" w:cs="Open Sans"/>
          <w:noProof/>
          <w:sz w:val="16"/>
          <w:szCs w:val="16"/>
          <w:lang w:val="cs-CZ"/>
        </w:rPr>
        <w:t>**</w:t>
      </w:r>
      <w:r w:rsidRPr="00AA6F0E">
        <w:rPr>
          <w:rFonts w:ascii="Open Sans" w:hAnsi="Open Sans" w:cs="Open Sans"/>
          <w:noProof/>
          <w:sz w:val="16"/>
          <w:szCs w:val="16"/>
          <w:lang w:val="cs-CZ"/>
        </w:rPr>
        <w:tab/>
        <w:t xml:space="preserve">Datum narození uveďte pouze u osoby, která nemá rodné číslo </w:t>
      </w:r>
    </w:p>
    <w:p w:rsidR="00AE2B17" w:rsidRPr="00AA6F0E" w:rsidRDefault="00AE2B17" w:rsidP="00AE2B17">
      <w:pPr>
        <w:spacing w:after="0" w:line="240" w:lineRule="auto"/>
        <w:ind w:left="904" w:right="628" w:hanging="284"/>
        <w:jc w:val="both"/>
        <w:rPr>
          <w:rFonts w:ascii="Open Sans" w:hAnsi="Open Sans" w:cs="Open Sans"/>
          <w:noProof/>
          <w:sz w:val="16"/>
          <w:szCs w:val="16"/>
          <w:lang w:val="cs-CZ"/>
        </w:rPr>
      </w:pPr>
      <w:r w:rsidRPr="00AA6F0E">
        <w:rPr>
          <w:rFonts w:ascii="Open Sans" w:hAnsi="Open Sans" w:cs="Open Sans"/>
          <w:noProof/>
          <w:sz w:val="16"/>
          <w:szCs w:val="16"/>
          <w:lang w:val="cs-CZ"/>
        </w:rPr>
        <w:t xml:space="preserve">*** </w:t>
      </w:r>
      <w:r w:rsidRPr="00AA6F0E">
        <w:rPr>
          <w:rFonts w:ascii="Open Sans" w:hAnsi="Open Sans" w:cs="Open Sans"/>
          <w:noProof/>
          <w:sz w:val="16"/>
          <w:szCs w:val="16"/>
          <w:lang w:val="cs-CZ"/>
        </w:rPr>
        <w:tab/>
        <w:t xml:space="preserve">Pokud má zástupce obchodníka bydliště mimo území </w:t>
      </w:r>
      <w:r w:rsidR="00502AB6" w:rsidRPr="00AA6F0E">
        <w:rPr>
          <w:rFonts w:ascii="Open Sans" w:hAnsi="Open Sans" w:cs="Open Sans"/>
          <w:noProof/>
          <w:sz w:val="16"/>
          <w:szCs w:val="16"/>
          <w:lang w:val="cs-CZ"/>
        </w:rPr>
        <w:t>České republiky</w:t>
      </w:r>
      <w:r w:rsidRPr="00AA6F0E">
        <w:rPr>
          <w:rFonts w:ascii="Open Sans" w:hAnsi="Open Sans" w:cs="Open Sans"/>
          <w:noProof/>
          <w:sz w:val="16"/>
          <w:szCs w:val="16"/>
          <w:lang w:val="cs-CZ"/>
        </w:rPr>
        <w:t xml:space="preserve">, vyplní dodatečně také dokument "Prohlášení osoby s bydlištěm mimo území </w:t>
      </w:r>
      <w:r w:rsidR="00502AB6" w:rsidRPr="00AA6F0E">
        <w:rPr>
          <w:rFonts w:ascii="Open Sans" w:hAnsi="Open Sans" w:cs="Open Sans"/>
          <w:noProof/>
          <w:sz w:val="16"/>
          <w:szCs w:val="16"/>
          <w:lang w:val="cs-CZ"/>
        </w:rPr>
        <w:t>České republiky</w:t>
      </w:r>
      <w:r w:rsidRPr="00AA6F0E">
        <w:rPr>
          <w:rFonts w:ascii="Open Sans" w:hAnsi="Open Sans" w:cs="Open Sans"/>
          <w:noProof/>
          <w:sz w:val="16"/>
          <w:szCs w:val="16"/>
          <w:lang w:val="cs-CZ"/>
        </w:rPr>
        <w:t>"</w:t>
      </w:r>
    </w:p>
    <w:p w:rsidR="00AE2B17" w:rsidRPr="00AA6F0E" w:rsidRDefault="00AE2B17" w:rsidP="00AE2B17">
      <w:pPr>
        <w:spacing w:after="0" w:line="240" w:lineRule="auto"/>
        <w:ind w:left="284" w:hanging="284"/>
        <w:jc w:val="both"/>
        <w:rPr>
          <w:rFonts w:ascii="Open Sans" w:hAnsi="Open Sans" w:cs="Open Sans"/>
          <w:noProof/>
          <w:sz w:val="16"/>
          <w:szCs w:val="16"/>
          <w:lang w:val="cs-CZ"/>
        </w:rPr>
      </w:pPr>
    </w:p>
    <w:p w:rsidR="00AE2B17" w:rsidRPr="00AA6F0E" w:rsidRDefault="00AE2B17" w:rsidP="00AE2B17">
      <w:pPr>
        <w:spacing w:after="0" w:line="240" w:lineRule="auto"/>
        <w:jc w:val="both"/>
        <w:rPr>
          <w:rFonts w:ascii="Open Sans" w:hAnsi="Open Sans" w:cs="Open Sans"/>
          <w:noProof/>
          <w:sz w:val="16"/>
          <w:szCs w:val="16"/>
          <w:lang w:val="cs-CZ"/>
        </w:rPr>
      </w:pPr>
    </w:p>
    <w:p w:rsidR="00AE2B17" w:rsidRPr="00AA6F0E" w:rsidRDefault="00AE2B17" w:rsidP="00AE2B17">
      <w:pPr>
        <w:pStyle w:val="Odstavecseseznamem"/>
        <w:numPr>
          <w:ilvl w:val="0"/>
          <w:numId w:val="3"/>
        </w:numPr>
        <w:spacing w:after="120" w:line="240" w:lineRule="auto"/>
        <w:ind w:left="425" w:hanging="357"/>
        <w:jc w:val="both"/>
        <w:rPr>
          <w:rFonts w:ascii="Open Sans" w:hAnsi="Open Sans" w:cs="Open Sans"/>
          <w:b/>
          <w:bCs/>
          <w:noProof/>
          <w:sz w:val="16"/>
          <w:szCs w:val="16"/>
          <w:lang w:val="cs-CZ"/>
        </w:rPr>
      </w:pPr>
      <w:r w:rsidRPr="00AA6F0E">
        <w:rPr>
          <w:rFonts w:ascii="Open Sans" w:hAnsi="Open Sans" w:cs="Open Sans"/>
          <w:b/>
          <w:bCs/>
          <w:noProof/>
          <w:sz w:val="16"/>
          <w:szCs w:val="16"/>
          <w:lang w:val="cs-CZ"/>
        </w:rPr>
        <w:t xml:space="preserve">Údaje o skutečném </w:t>
      </w:r>
      <w:r w:rsidR="00945639" w:rsidRPr="00AA6F0E">
        <w:rPr>
          <w:rFonts w:ascii="Open Sans" w:hAnsi="Open Sans" w:cs="Open Sans"/>
          <w:b/>
          <w:bCs/>
          <w:noProof/>
          <w:sz w:val="16"/>
          <w:szCs w:val="16"/>
          <w:lang w:val="cs-CZ"/>
        </w:rPr>
        <w:t>majiteli</w:t>
      </w:r>
      <w:r w:rsidRPr="00AA6F0E">
        <w:rPr>
          <w:rFonts w:ascii="Open Sans" w:hAnsi="Open Sans" w:cs="Open Sans"/>
          <w:b/>
          <w:bCs/>
          <w:noProof/>
          <w:sz w:val="16"/>
          <w:szCs w:val="16"/>
          <w:lang w:val="cs-CZ"/>
        </w:rPr>
        <w:t xml:space="preserve"> obchodníka:</w:t>
      </w:r>
    </w:p>
    <w:p w:rsidR="00AE2B17" w:rsidRPr="005276DD" w:rsidRDefault="00AE2B17" w:rsidP="00AE2B17">
      <w:pPr>
        <w:pStyle w:val="Odstavecseseznamem"/>
        <w:numPr>
          <w:ilvl w:val="0"/>
          <w:numId w:val="7"/>
        </w:numPr>
        <w:spacing w:after="120"/>
        <w:ind w:left="425" w:hanging="357"/>
        <w:jc w:val="both"/>
        <w:rPr>
          <w:rFonts w:ascii="Open Sans" w:hAnsi="Open Sans" w:cs="Open Sans"/>
          <w:noProof/>
          <w:sz w:val="16"/>
          <w:szCs w:val="16"/>
          <w:lang w:val="cs-CZ"/>
        </w:rPr>
      </w:pPr>
      <w:r w:rsidRPr="00AA6F0E">
        <w:rPr>
          <w:rFonts w:ascii="Open Sans" w:hAnsi="Open Sans" w:cs="Open Sans"/>
          <w:noProof/>
          <w:sz w:val="16"/>
          <w:szCs w:val="16"/>
          <w:u w:val="single"/>
          <w:lang w:val="cs-CZ"/>
        </w:rPr>
        <w:t xml:space="preserve">Důvod pro nezjišťování skutečného </w:t>
      </w:r>
      <w:r w:rsidR="00945639" w:rsidRPr="00AA6F0E">
        <w:rPr>
          <w:rFonts w:ascii="Open Sans" w:hAnsi="Open Sans" w:cs="Open Sans"/>
          <w:noProof/>
          <w:sz w:val="16"/>
          <w:szCs w:val="16"/>
          <w:u w:val="single"/>
          <w:lang w:val="cs-CZ"/>
        </w:rPr>
        <w:t>majitele</w:t>
      </w:r>
      <w:r w:rsidRPr="00AA6F0E">
        <w:rPr>
          <w:rFonts w:ascii="Open Sans" w:hAnsi="Open Sans" w:cs="Open Sans"/>
          <w:noProof/>
          <w:sz w:val="16"/>
          <w:szCs w:val="16"/>
          <w:u w:val="single"/>
          <w:lang w:val="cs-CZ"/>
        </w:rPr>
        <w:t xml:space="preserve"> (pokud tento důvod existuje):</w:t>
      </w:r>
    </w:p>
    <w:p w:rsidR="005276DD" w:rsidRPr="005276DD" w:rsidRDefault="005276DD" w:rsidP="005276DD">
      <w:pPr>
        <w:spacing w:after="120"/>
        <w:jc w:val="both"/>
        <w:rPr>
          <w:rFonts w:ascii="Open Sans" w:hAnsi="Open Sans" w:cs="Open Sans"/>
          <w:noProof/>
          <w:sz w:val="16"/>
          <w:szCs w:val="16"/>
          <w:lang w:val="cs-CZ"/>
        </w:rPr>
      </w:pPr>
    </w:p>
    <w:p w:rsidR="00AE2B17" w:rsidRPr="00AA6F0E" w:rsidRDefault="00AE2B17" w:rsidP="00AE2B17">
      <w:pPr>
        <w:pStyle w:val="Odstavecseseznamem"/>
        <w:numPr>
          <w:ilvl w:val="0"/>
          <w:numId w:val="7"/>
        </w:numPr>
        <w:spacing w:after="120"/>
        <w:ind w:left="426"/>
        <w:jc w:val="both"/>
        <w:rPr>
          <w:rFonts w:ascii="Open Sans" w:hAnsi="Open Sans" w:cs="Open Sans"/>
          <w:noProof/>
          <w:sz w:val="16"/>
          <w:szCs w:val="16"/>
          <w:lang w:val="cs-CZ"/>
        </w:rPr>
      </w:pPr>
      <w:r w:rsidRPr="00AA6F0E">
        <w:rPr>
          <w:rFonts w:ascii="Open Sans" w:hAnsi="Open Sans" w:cs="Open Sans"/>
          <w:noProof/>
          <w:sz w:val="16"/>
          <w:szCs w:val="16"/>
          <w:u w:val="single"/>
          <w:lang w:val="cs-CZ"/>
        </w:rPr>
        <w:t xml:space="preserve">V ostatních případech prosím uveďte všechny skutečné </w:t>
      </w:r>
      <w:r w:rsidR="00945639" w:rsidRPr="00AA6F0E">
        <w:rPr>
          <w:rFonts w:ascii="Open Sans" w:hAnsi="Open Sans" w:cs="Open Sans"/>
          <w:noProof/>
          <w:sz w:val="16"/>
          <w:szCs w:val="16"/>
          <w:u w:val="single"/>
          <w:lang w:val="cs-CZ"/>
        </w:rPr>
        <w:t>majitele</w:t>
      </w:r>
      <w:r w:rsidRPr="00AA6F0E">
        <w:rPr>
          <w:rFonts w:ascii="Open Sans" w:hAnsi="Open Sans" w:cs="Open Sans"/>
          <w:noProof/>
          <w:sz w:val="16"/>
          <w:szCs w:val="16"/>
          <w:u w:val="single"/>
          <w:lang w:val="cs-CZ"/>
        </w:rPr>
        <w:t xml:space="preserve"> obchodníka</w:t>
      </w:r>
      <w:r w:rsidRPr="00AA6F0E">
        <w:rPr>
          <w:rFonts w:ascii="Open Sans" w:hAnsi="Open Sans" w:cs="Open Sans"/>
          <w:noProof/>
          <w:sz w:val="16"/>
          <w:szCs w:val="16"/>
          <w:lang w:val="cs-CZ"/>
        </w:rPr>
        <w:t>:</w:t>
      </w:r>
    </w:p>
    <w:tbl>
      <w:tblPr>
        <w:tblW w:w="10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1E0" w:firstRow="1" w:lastRow="1" w:firstColumn="1" w:lastColumn="1" w:noHBand="0" w:noVBand="0"/>
      </w:tblPr>
      <w:tblGrid>
        <w:gridCol w:w="279"/>
        <w:gridCol w:w="1641"/>
        <w:gridCol w:w="1356"/>
        <w:gridCol w:w="1764"/>
        <w:gridCol w:w="1440"/>
        <w:gridCol w:w="1440"/>
        <w:gridCol w:w="1530"/>
        <w:gridCol w:w="1061"/>
      </w:tblGrid>
      <w:tr w:rsidR="00AE2B17" w:rsidRPr="00AA6F0E" w:rsidTr="00984154"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2B17" w:rsidRPr="00AA6F0E" w:rsidRDefault="00AE2B17" w:rsidP="00AE2B17">
            <w:pPr>
              <w:spacing w:after="0" w:line="240" w:lineRule="auto"/>
              <w:jc w:val="both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E2B17" w:rsidRPr="00AA6F0E" w:rsidRDefault="00AE2B17" w:rsidP="00AE2B17">
            <w:pPr>
              <w:spacing w:after="0" w:line="240" w:lineRule="auto"/>
              <w:jc w:val="center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  <w:r w:rsidRPr="00AA6F0E"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  <w:t>Jméno a příjmení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E2B17" w:rsidRPr="00AA6F0E" w:rsidRDefault="00AE2B17" w:rsidP="00AE2B17">
            <w:pPr>
              <w:spacing w:after="0" w:line="240" w:lineRule="auto"/>
              <w:jc w:val="center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  <w:r w:rsidRPr="00AA6F0E"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  <w:t>Druh vztahu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E2B17" w:rsidRPr="00AA6F0E" w:rsidRDefault="00AE2B17" w:rsidP="00AE2B17">
            <w:pPr>
              <w:spacing w:after="0" w:line="240" w:lineRule="auto"/>
              <w:jc w:val="center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  <w:r w:rsidRPr="00AA6F0E"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  <w:t>Adresa bydliště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E2B17" w:rsidRPr="00AA6F0E" w:rsidRDefault="00AE2B17" w:rsidP="00AE2B17">
            <w:pPr>
              <w:spacing w:after="0" w:line="240" w:lineRule="auto"/>
              <w:jc w:val="center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  <w:r w:rsidRPr="00AA6F0E"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  <w:t>Rodné číslo/kód země**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E2B17" w:rsidRPr="00AA6F0E" w:rsidRDefault="00AE2B17" w:rsidP="00AE2B17">
            <w:pPr>
              <w:spacing w:after="0" w:line="240" w:lineRule="auto"/>
              <w:jc w:val="center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  <w:r w:rsidRPr="00AA6F0E"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  <w:t>Doklad totožnosti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E2B17" w:rsidRPr="00AA6F0E" w:rsidRDefault="00AE2B17" w:rsidP="00AE2B17">
            <w:pPr>
              <w:spacing w:after="0" w:line="240" w:lineRule="auto"/>
              <w:jc w:val="center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  <w:r w:rsidRPr="00AA6F0E"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  <w:t>Číslo dokladu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E2B17" w:rsidRPr="00AA6F0E" w:rsidRDefault="00AE2B17" w:rsidP="00AE2B17">
            <w:pPr>
              <w:spacing w:after="0" w:line="240" w:lineRule="auto"/>
              <w:jc w:val="center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  <w:r w:rsidRPr="00AA6F0E"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  <w:t>Občanství</w:t>
            </w:r>
          </w:p>
        </w:tc>
      </w:tr>
    </w:tbl>
    <w:p w:rsidR="00AE2B17" w:rsidRPr="00AA6F0E" w:rsidRDefault="00AE2B17" w:rsidP="00AE2B17">
      <w:pPr>
        <w:spacing w:after="0" w:line="240" w:lineRule="auto"/>
        <w:ind w:firstLine="709"/>
        <w:rPr>
          <w:rFonts w:ascii="Open Sans" w:hAnsi="Open Sans" w:cs="Open Sans"/>
          <w:noProof/>
          <w:sz w:val="16"/>
          <w:szCs w:val="16"/>
          <w:lang w:val="cs-CZ"/>
        </w:rPr>
      </w:pP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1E0" w:firstRow="1" w:lastRow="1" w:firstColumn="1" w:lastColumn="1" w:noHBand="0" w:noVBand="0"/>
      </w:tblPr>
      <w:tblGrid>
        <w:gridCol w:w="279"/>
        <w:gridCol w:w="1641"/>
        <w:gridCol w:w="1356"/>
        <w:gridCol w:w="1764"/>
        <w:gridCol w:w="1440"/>
        <w:gridCol w:w="1440"/>
        <w:gridCol w:w="1530"/>
        <w:gridCol w:w="1061"/>
      </w:tblGrid>
      <w:tr w:rsidR="00AE2B17" w:rsidRPr="00AA6F0E" w:rsidTr="009542E8">
        <w:tc>
          <w:tcPr>
            <w:tcW w:w="10511" w:type="dxa"/>
            <w:gridSpan w:val="8"/>
            <w:tcBorders>
              <w:bottom w:val="single" w:sz="4" w:space="0" w:color="auto"/>
            </w:tcBorders>
          </w:tcPr>
          <w:p w:rsidR="00AE2B17" w:rsidRPr="00AA6F0E" w:rsidRDefault="00AE2B17" w:rsidP="00AE2B17">
            <w:pPr>
              <w:spacing w:after="0" w:line="240" w:lineRule="auto"/>
              <w:jc w:val="both"/>
              <w:rPr>
                <w:rFonts w:ascii="Open Sans" w:hAnsi="Open Sans" w:cs="Open Sans"/>
                <w:noProof/>
                <w:color w:val="FFFFFF"/>
                <w:sz w:val="16"/>
                <w:szCs w:val="16"/>
                <w:lang w:val="cs-CZ"/>
              </w:rPr>
            </w:pPr>
          </w:p>
        </w:tc>
      </w:tr>
      <w:tr w:rsidR="00AE2B17" w:rsidRPr="00AA6F0E" w:rsidTr="00984154">
        <w:trPr>
          <w:trHeight w:val="834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17" w:rsidRPr="00AA6F0E" w:rsidRDefault="00AE2B17" w:rsidP="00AE2B17">
            <w:pPr>
              <w:spacing w:after="0" w:line="240" w:lineRule="auto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17" w:rsidRPr="00AA6F0E" w:rsidRDefault="006254BE" w:rsidP="00AE2B17">
            <w:pPr>
              <w:spacing w:after="0" w:line="240" w:lineRule="auto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  <w:r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  <w:t>Mgr. Stanislav Kopecký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17" w:rsidRPr="00AA6F0E" w:rsidRDefault="006254BE" w:rsidP="00AE2B17">
            <w:pPr>
              <w:spacing w:after="0" w:line="240" w:lineRule="auto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  <w:r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  <w:t>Starosta města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17" w:rsidRPr="00AA6F0E" w:rsidRDefault="00FD123C" w:rsidP="009542E8">
            <w:pPr>
              <w:spacing w:after="0" w:line="240" w:lineRule="auto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  <w:r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  <w:t>XXXXXXXXXXXX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17" w:rsidRPr="00AA6F0E" w:rsidRDefault="00FD123C" w:rsidP="00AE2B17">
            <w:pPr>
              <w:spacing w:after="0" w:line="240" w:lineRule="auto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  <w:r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  <w:t>XXXXXXXXXX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17" w:rsidRPr="00AA6F0E" w:rsidRDefault="006254BE" w:rsidP="00AE2B17">
            <w:pPr>
              <w:spacing w:after="0" w:line="240" w:lineRule="auto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  <w:r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  <w:t>Občanský průkaz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17" w:rsidRPr="00AA6F0E" w:rsidRDefault="00FD123C" w:rsidP="00AE2B17">
            <w:pPr>
              <w:spacing w:after="0" w:line="240" w:lineRule="auto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  <w:r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  <w:t>XXXXXXXXXXX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17" w:rsidRPr="00AA6F0E" w:rsidRDefault="006254BE" w:rsidP="00AE2B17">
            <w:pPr>
              <w:spacing w:after="0" w:line="240" w:lineRule="auto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  <w:r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  <w:t>Čr</w:t>
            </w:r>
          </w:p>
        </w:tc>
      </w:tr>
    </w:tbl>
    <w:p w:rsidR="009542E8" w:rsidRDefault="009542E8" w:rsidP="006254BE">
      <w:pPr>
        <w:spacing w:after="0" w:line="240" w:lineRule="auto"/>
        <w:jc w:val="both"/>
        <w:rPr>
          <w:rFonts w:ascii="Open Sans" w:hAnsi="Open Sans" w:cs="Open Sans"/>
          <w:noProof/>
          <w:sz w:val="16"/>
          <w:szCs w:val="16"/>
          <w:lang w:val="cs-CZ"/>
        </w:rPr>
      </w:pPr>
    </w:p>
    <w:p w:rsidR="009542E8" w:rsidRDefault="009542E8" w:rsidP="00AE2B17">
      <w:pPr>
        <w:spacing w:after="0" w:line="240" w:lineRule="auto"/>
        <w:ind w:left="284" w:hanging="284"/>
        <w:jc w:val="both"/>
        <w:rPr>
          <w:rFonts w:ascii="Open Sans" w:hAnsi="Open Sans" w:cs="Open Sans"/>
          <w:noProof/>
          <w:sz w:val="16"/>
          <w:szCs w:val="16"/>
          <w:lang w:val="cs-CZ"/>
        </w:rPr>
      </w:pPr>
    </w:p>
    <w:p w:rsidR="00AE2B17" w:rsidRPr="00AA6F0E" w:rsidRDefault="00AE2B17" w:rsidP="00AE2B17">
      <w:pPr>
        <w:spacing w:after="0" w:line="240" w:lineRule="auto"/>
        <w:ind w:left="284" w:hanging="284"/>
        <w:jc w:val="both"/>
        <w:rPr>
          <w:rFonts w:ascii="Open Sans" w:hAnsi="Open Sans" w:cs="Open Sans"/>
          <w:noProof/>
          <w:sz w:val="16"/>
          <w:szCs w:val="16"/>
          <w:lang w:val="cs-CZ"/>
        </w:rPr>
      </w:pPr>
      <w:r w:rsidRPr="00AA6F0E">
        <w:rPr>
          <w:rFonts w:ascii="Open Sans" w:hAnsi="Open Sans" w:cs="Open Sans"/>
          <w:noProof/>
          <w:sz w:val="16"/>
          <w:szCs w:val="16"/>
          <w:lang w:val="cs-CZ"/>
        </w:rPr>
        <w:t>*</w:t>
      </w:r>
      <w:r w:rsidRPr="00AA6F0E">
        <w:rPr>
          <w:rFonts w:ascii="Open Sans" w:hAnsi="Open Sans" w:cs="Open Sans"/>
          <w:noProof/>
          <w:sz w:val="16"/>
          <w:szCs w:val="16"/>
          <w:lang w:val="cs-CZ"/>
        </w:rPr>
        <w:tab/>
        <w:t>K rovnocenným státům patří: Australské společenství; Brazilská federativní republika; Japonsko; Kanada; Spojené státy mexické; Nový Zéland; Ruská federace; Jihoafrická republika; Singapurská republika; Spojené státy americké; Švýcarská konfederace; Zámořská území Francie: Mayotte, Nová Kaledonie, Francouzská Polynésie, Saint Pierre a Miquelon, Wallis a Futuna, a dále Island, Lichtenštejnsko (které je součástí Evropského hospodářského prostoru).</w:t>
      </w:r>
    </w:p>
    <w:p w:rsidR="00AE2B17" w:rsidRPr="00AA6F0E" w:rsidRDefault="00AE2B17" w:rsidP="00AE2B17">
      <w:pPr>
        <w:spacing w:after="0" w:line="240" w:lineRule="auto"/>
        <w:ind w:left="284" w:hanging="284"/>
        <w:jc w:val="both"/>
        <w:rPr>
          <w:rFonts w:ascii="Open Sans" w:hAnsi="Open Sans" w:cs="Open Sans"/>
          <w:noProof/>
          <w:sz w:val="16"/>
          <w:szCs w:val="16"/>
          <w:lang w:val="cs-CZ"/>
        </w:rPr>
      </w:pPr>
      <w:r w:rsidRPr="00AA6F0E">
        <w:rPr>
          <w:rFonts w:ascii="Open Sans" w:hAnsi="Open Sans" w:cs="Open Sans"/>
          <w:noProof/>
          <w:sz w:val="16"/>
          <w:szCs w:val="16"/>
          <w:lang w:val="cs-CZ"/>
        </w:rPr>
        <w:t>**</w:t>
      </w:r>
      <w:r w:rsidRPr="00AA6F0E">
        <w:rPr>
          <w:rFonts w:ascii="Open Sans" w:hAnsi="Open Sans" w:cs="Open Sans"/>
          <w:noProof/>
          <w:sz w:val="16"/>
          <w:szCs w:val="16"/>
          <w:lang w:val="cs-CZ"/>
        </w:rPr>
        <w:tab/>
        <w:t>Kód země vyplňte pouze v případě, že je jako doklad totožnosti použit cestovní pas.</w:t>
      </w:r>
    </w:p>
    <w:p w:rsidR="00AE2B17" w:rsidRPr="00AA6F0E" w:rsidRDefault="00AE2B17" w:rsidP="00AE2B17">
      <w:pPr>
        <w:spacing w:before="60" w:after="120"/>
        <w:jc w:val="both"/>
        <w:rPr>
          <w:rFonts w:ascii="Open Sans" w:hAnsi="Open Sans" w:cs="Open Sans"/>
          <w:noProof/>
          <w:sz w:val="16"/>
          <w:szCs w:val="16"/>
          <w:lang w:val="cs-CZ"/>
        </w:rPr>
      </w:pPr>
      <w:r w:rsidRPr="00AA6F0E">
        <w:rPr>
          <w:rFonts w:ascii="Open Sans" w:hAnsi="Open Sans" w:cs="Open Sans"/>
          <w:noProof/>
          <w:sz w:val="16"/>
          <w:szCs w:val="16"/>
          <w:lang w:val="cs-CZ"/>
        </w:rPr>
        <w:t>______________________________________________________________________________________________________</w:t>
      </w:r>
    </w:p>
    <w:p w:rsidR="004905B0" w:rsidRPr="00AA6F0E" w:rsidRDefault="004905B0" w:rsidP="004905B0">
      <w:pPr>
        <w:pStyle w:val="Normalnyparagraf7"/>
        <w:spacing w:line="220" w:lineRule="auto"/>
        <w:rPr>
          <w:rFonts w:ascii="Open Sans" w:hAnsi="Open Sans" w:cs="Open Sans"/>
          <w:noProof/>
          <w:sz w:val="16"/>
          <w:szCs w:val="16"/>
          <w:lang w:val="cs-CZ"/>
        </w:rPr>
      </w:pPr>
      <w:r w:rsidRPr="00AA6F0E">
        <w:rPr>
          <w:rFonts w:ascii="Open Sans" w:hAnsi="Open Sans" w:cs="Open Sans"/>
          <w:noProof/>
          <w:sz w:val="16"/>
          <w:szCs w:val="16"/>
          <w:lang w:val="cs-CZ"/>
        </w:rPr>
        <w:t xml:space="preserve">Tímto prohlašuji, že informace uvedené v tomto formuláři jsou úplné a odpovídají skutečnosti. </w:t>
      </w:r>
    </w:p>
    <w:p w:rsidR="004905B0" w:rsidRPr="00AA6F0E" w:rsidRDefault="004905B0" w:rsidP="004905B0">
      <w:pPr>
        <w:pStyle w:val="Normalnyparagraf7"/>
        <w:rPr>
          <w:rFonts w:ascii="Open Sans" w:hAnsi="Open Sans" w:cs="Open Sans"/>
          <w:noProof/>
          <w:sz w:val="16"/>
          <w:szCs w:val="16"/>
          <w:lang w:val="cs-CZ"/>
        </w:rPr>
      </w:pPr>
      <w:r w:rsidRPr="00AA6F0E">
        <w:rPr>
          <w:rFonts w:ascii="Open Sans" w:hAnsi="Open Sans" w:cs="Open Sans"/>
          <w:noProof/>
          <w:sz w:val="16"/>
          <w:szCs w:val="16"/>
          <w:lang w:val="cs-CZ"/>
        </w:rPr>
        <w:t xml:space="preserve"> </w:t>
      </w:r>
    </w:p>
    <w:p w:rsidR="004905B0" w:rsidRPr="00AA6F0E" w:rsidRDefault="004905B0" w:rsidP="004905B0">
      <w:pPr>
        <w:pStyle w:val="Normalnyparagraf7"/>
        <w:spacing w:line="220" w:lineRule="auto"/>
        <w:rPr>
          <w:rFonts w:ascii="Open Sans" w:hAnsi="Open Sans" w:cs="Open Sans"/>
          <w:noProof/>
          <w:sz w:val="16"/>
          <w:szCs w:val="16"/>
          <w:lang w:val="cs-CZ"/>
        </w:rPr>
      </w:pPr>
      <w:r w:rsidRPr="00AA6F0E">
        <w:rPr>
          <w:rFonts w:ascii="Open Sans" w:hAnsi="Open Sans" w:cs="Open Sans"/>
          <w:noProof/>
          <w:sz w:val="16"/>
          <w:szCs w:val="16"/>
          <w:lang w:val="cs-CZ"/>
        </w:rPr>
        <w:t xml:space="preserve">Správcem uvedených osobních údajů je Evo Payments International </w:t>
      </w:r>
      <w:r>
        <w:rPr>
          <w:rFonts w:ascii="Open Sans" w:hAnsi="Open Sans" w:cs="Open Sans"/>
          <w:noProof/>
          <w:sz w:val="16"/>
          <w:szCs w:val="16"/>
          <w:lang w:val="cs-CZ"/>
        </w:rPr>
        <w:t>s.r.o..</w:t>
      </w:r>
      <w:r w:rsidRPr="00AA6F0E">
        <w:rPr>
          <w:rFonts w:ascii="Open Sans" w:hAnsi="Open Sans" w:cs="Open Sans"/>
          <w:noProof/>
          <w:sz w:val="16"/>
          <w:szCs w:val="16"/>
          <w:lang w:val="cs-CZ"/>
        </w:rPr>
        <w:t xml:space="preserve"> Tyto údaje budou zpracovávány pouze za účelem a v rozsahu nezbytném ke splnění zákonné povinnosti, která se na </w:t>
      </w:r>
      <w:r>
        <w:rPr>
          <w:rFonts w:ascii="Open Sans" w:hAnsi="Open Sans" w:cs="Open Sans"/>
          <w:noProof/>
          <w:sz w:val="16"/>
          <w:szCs w:val="16"/>
          <w:lang w:val="cs-CZ"/>
        </w:rPr>
        <w:t xml:space="preserve">společnost </w:t>
      </w:r>
      <w:r w:rsidRPr="00AA6F0E">
        <w:rPr>
          <w:rFonts w:ascii="Open Sans" w:hAnsi="Open Sans" w:cs="Open Sans"/>
          <w:noProof/>
          <w:sz w:val="16"/>
          <w:szCs w:val="16"/>
          <w:lang w:val="cs-CZ"/>
        </w:rPr>
        <w:t>E</w:t>
      </w:r>
      <w:r>
        <w:rPr>
          <w:rFonts w:ascii="Open Sans" w:hAnsi="Open Sans" w:cs="Open Sans"/>
          <w:noProof/>
          <w:sz w:val="16"/>
          <w:szCs w:val="16"/>
          <w:lang w:val="cs-CZ"/>
        </w:rPr>
        <w:t>VO</w:t>
      </w:r>
      <w:r w:rsidRPr="00AA6F0E">
        <w:rPr>
          <w:rFonts w:ascii="Open Sans" w:hAnsi="Open Sans" w:cs="Open Sans"/>
          <w:noProof/>
          <w:sz w:val="16"/>
          <w:szCs w:val="16"/>
          <w:lang w:val="cs-CZ"/>
        </w:rPr>
        <w:t xml:space="preserve"> Payments International </w:t>
      </w:r>
      <w:r>
        <w:rPr>
          <w:rFonts w:ascii="Open Sans" w:hAnsi="Open Sans" w:cs="Open Sans"/>
          <w:noProof/>
          <w:sz w:val="16"/>
          <w:szCs w:val="16"/>
          <w:lang w:val="cs-CZ"/>
        </w:rPr>
        <w:t>s.r.o.</w:t>
      </w:r>
      <w:r w:rsidRPr="00AA6F0E">
        <w:rPr>
          <w:rFonts w:ascii="Open Sans" w:hAnsi="Open Sans" w:cs="Open Sans"/>
          <w:noProof/>
          <w:sz w:val="16"/>
          <w:szCs w:val="16"/>
          <w:lang w:val="cs-CZ"/>
        </w:rPr>
        <w:t xml:space="preserve"> vztahuje </w:t>
      </w:r>
      <w:r w:rsidRPr="00CB5449">
        <w:rPr>
          <w:rFonts w:ascii="Open Sans" w:hAnsi="Open Sans" w:cs="Open Sans"/>
          <w:noProof/>
          <w:sz w:val="16"/>
          <w:szCs w:val="16"/>
          <w:lang w:val="cs-CZ"/>
        </w:rPr>
        <w:t>na základě AML zákona</w:t>
      </w:r>
      <w:r w:rsidRPr="00AA6F0E">
        <w:rPr>
          <w:rFonts w:ascii="Open Sans" w:hAnsi="Open Sans" w:cs="Open Sans"/>
          <w:noProof/>
          <w:sz w:val="16"/>
          <w:szCs w:val="16"/>
          <w:lang w:val="cs-CZ"/>
        </w:rPr>
        <w:t xml:space="preserve">. Bližší informace o zásadách zpracování a ochrany osobních údajů společností Evo Payments International </w:t>
      </w:r>
      <w:r>
        <w:rPr>
          <w:rFonts w:ascii="Open Sans" w:hAnsi="Open Sans" w:cs="Open Sans"/>
          <w:noProof/>
          <w:sz w:val="16"/>
          <w:szCs w:val="16"/>
          <w:lang w:val="cs-CZ"/>
        </w:rPr>
        <w:t>s.r.o.</w:t>
      </w:r>
      <w:r w:rsidRPr="00AA6F0E">
        <w:rPr>
          <w:rFonts w:ascii="Open Sans" w:hAnsi="Open Sans" w:cs="Open Sans"/>
          <w:noProof/>
          <w:sz w:val="16"/>
          <w:szCs w:val="16"/>
          <w:lang w:val="cs-CZ"/>
        </w:rPr>
        <w:t xml:space="preserve"> a o právech subjektu údajů jsou dostupné v</w:t>
      </w:r>
      <w:r>
        <w:rPr>
          <w:rFonts w:ascii="Open Sans" w:hAnsi="Open Sans" w:cs="Open Sans"/>
          <w:noProof/>
          <w:sz w:val="16"/>
          <w:szCs w:val="16"/>
          <w:lang w:val="cs-CZ"/>
        </w:rPr>
        <w:t xml:space="preserve"> Zásadách ochrany osobních údajů </w:t>
      </w:r>
      <w:r w:rsidRPr="00AA6F0E">
        <w:rPr>
          <w:rFonts w:ascii="Open Sans" w:hAnsi="Open Sans" w:cs="Open Sans"/>
          <w:noProof/>
          <w:sz w:val="16"/>
          <w:szCs w:val="16"/>
          <w:lang w:val="cs-CZ"/>
        </w:rPr>
        <w:t xml:space="preserve">společnosti Evo Payments International </w:t>
      </w:r>
      <w:r>
        <w:rPr>
          <w:rFonts w:ascii="Open Sans" w:hAnsi="Open Sans" w:cs="Open Sans"/>
          <w:noProof/>
          <w:sz w:val="16"/>
          <w:szCs w:val="16"/>
          <w:lang w:val="cs-CZ"/>
        </w:rPr>
        <w:t>s.r.</w:t>
      </w:r>
      <w:r w:rsidRPr="00AA6F0E">
        <w:rPr>
          <w:rFonts w:ascii="Open Sans" w:hAnsi="Open Sans" w:cs="Open Sans"/>
          <w:noProof/>
          <w:sz w:val="16"/>
          <w:szCs w:val="16"/>
          <w:lang w:val="cs-CZ"/>
        </w:rPr>
        <w:t>o., kter</w:t>
      </w:r>
      <w:r>
        <w:rPr>
          <w:rFonts w:ascii="Open Sans" w:hAnsi="Open Sans" w:cs="Open Sans"/>
          <w:noProof/>
          <w:sz w:val="16"/>
          <w:szCs w:val="16"/>
          <w:lang w:val="cs-CZ"/>
        </w:rPr>
        <w:t>é</w:t>
      </w:r>
      <w:r w:rsidRPr="00AA6F0E">
        <w:rPr>
          <w:rFonts w:ascii="Open Sans" w:hAnsi="Open Sans" w:cs="Open Sans"/>
          <w:noProof/>
          <w:sz w:val="16"/>
          <w:szCs w:val="16"/>
          <w:lang w:val="cs-CZ"/>
        </w:rPr>
        <w:t xml:space="preserve"> jsou přístupn</w:t>
      </w:r>
      <w:r>
        <w:rPr>
          <w:rFonts w:ascii="Open Sans" w:hAnsi="Open Sans" w:cs="Open Sans"/>
          <w:noProof/>
          <w:sz w:val="16"/>
          <w:szCs w:val="16"/>
          <w:lang w:val="cs-CZ"/>
        </w:rPr>
        <w:t>é</w:t>
      </w:r>
      <w:r w:rsidRPr="00AA6F0E">
        <w:rPr>
          <w:rFonts w:ascii="Open Sans" w:hAnsi="Open Sans" w:cs="Open Sans"/>
          <w:noProof/>
          <w:sz w:val="16"/>
          <w:szCs w:val="16"/>
          <w:lang w:val="cs-CZ"/>
        </w:rPr>
        <w:t xml:space="preserve"> na webových stránkách </w:t>
      </w:r>
      <w:hyperlink r:id="rId8" w:history="1">
        <w:r w:rsidRPr="00D012BC">
          <w:rPr>
            <w:rStyle w:val="Hypertextovodkaz"/>
            <w:rFonts w:ascii="Open Sans" w:hAnsi="Open Sans" w:cs="Open Sans"/>
            <w:noProof/>
            <w:sz w:val="16"/>
            <w:szCs w:val="16"/>
            <w:lang w:val="cs-CZ"/>
          </w:rPr>
          <w:t>www.revopayments.cz</w:t>
        </w:r>
      </w:hyperlink>
      <w:r w:rsidRPr="00AA6F0E">
        <w:rPr>
          <w:rFonts w:ascii="Open Sans" w:hAnsi="Open Sans" w:cs="Open Sans"/>
          <w:noProof/>
          <w:sz w:val="16"/>
          <w:szCs w:val="16"/>
          <w:lang w:val="cs-CZ"/>
        </w:rPr>
        <w:t xml:space="preserve"> v</w:t>
      </w:r>
      <w:r>
        <w:rPr>
          <w:rFonts w:ascii="Open Sans" w:hAnsi="Open Sans" w:cs="Open Sans"/>
          <w:noProof/>
          <w:sz w:val="16"/>
          <w:szCs w:val="16"/>
          <w:lang w:val="cs-CZ"/>
        </w:rPr>
        <w:t> </w:t>
      </w:r>
      <w:r w:rsidRPr="00AA6F0E">
        <w:rPr>
          <w:rFonts w:ascii="Open Sans" w:hAnsi="Open Sans" w:cs="Open Sans"/>
          <w:noProof/>
          <w:sz w:val="16"/>
          <w:szCs w:val="16"/>
          <w:lang w:val="cs-CZ"/>
        </w:rPr>
        <w:t>záložce</w:t>
      </w:r>
      <w:r>
        <w:rPr>
          <w:rFonts w:ascii="Open Sans" w:hAnsi="Open Sans" w:cs="Open Sans"/>
          <w:noProof/>
          <w:sz w:val="16"/>
          <w:szCs w:val="16"/>
          <w:lang w:val="cs-CZ"/>
        </w:rPr>
        <w:t xml:space="preserve"> Zásady ochrany osobních údajů</w:t>
      </w:r>
      <w:r w:rsidRPr="00AA6F0E">
        <w:rPr>
          <w:rFonts w:ascii="Open Sans" w:hAnsi="Open Sans" w:cs="Open Sans"/>
          <w:noProof/>
          <w:sz w:val="16"/>
          <w:szCs w:val="16"/>
          <w:lang w:val="cs-CZ"/>
        </w:rPr>
        <w:t xml:space="preserve">.  </w:t>
      </w:r>
    </w:p>
    <w:p w:rsidR="004905B0" w:rsidRPr="00AA6F0E" w:rsidRDefault="004905B0" w:rsidP="004905B0">
      <w:pPr>
        <w:pStyle w:val="Normalnyparagraf7"/>
        <w:rPr>
          <w:rFonts w:ascii="Open Sans" w:hAnsi="Open Sans" w:cs="Open Sans"/>
          <w:noProof/>
          <w:sz w:val="16"/>
          <w:szCs w:val="16"/>
          <w:lang w:val="cs-CZ"/>
        </w:rPr>
      </w:pPr>
      <w:r w:rsidRPr="00AA6F0E">
        <w:rPr>
          <w:rFonts w:ascii="Open Sans" w:hAnsi="Open Sans" w:cs="Open Sans"/>
          <w:noProof/>
          <w:sz w:val="16"/>
          <w:szCs w:val="16"/>
          <w:lang w:val="cs-CZ"/>
        </w:rPr>
        <w:t xml:space="preserve"> </w:t>
      </w:r>
    </w:p>
    <w:p w:rsidR="004905B0" w:rsidRPr="00AA6F0E" w:rsidRDefault="004905B0" w:rsidP="004905B0">
      <w:pPr>
        <w:pStyle w:val="Normalnyparagraf7"/>
        <w:rPr>
          <w:rFonts w:ascii="Open Sans" w:hAnsi="Open Sans" w:cs="Open Sans"/>
          <w:noProof/>
          <w:sz w:val="16"/>
          <w:szCs w:val="16"/>
          <w:lang w:val="cs-CZ"/>
        </w:rPr>
      </w:pPr>
      <w:r w:rsidRPr="00AA6F0E">
        <w:rPr>
          <w:rFonts w:ascii="Open Sans" w:hAnsi="Open Sans" w:cs="Open Sans"/>
          <w:noProof/>
          <w:sz w:val="16"/>
          <w:szCs w:val="16"/>
          <w:lang w:val="cs-CZ"/>
        </w:rPr>
        <w:t xml:space="preserve">  </w:t>
      </w:r>
    </w:p>
    <w:p w:rsidR="004905B0" w:rsidRDefault="004905B0" w:rsidP="004905B0">
      <w:pPr>
        <w:pStyle w:val="Normalnyparagraf7"/>
        <w:spacing w:after="120" w:line="220" w:lineRule="auto"/>
        <w:rPr>
          <w:rFonts w:ascii="Open Sans" w:hAnsi="Open Sans" w:cs="Open Sans"/>
          <w:noProof/>
          <w:sz w:val="16"/>
          <w:szCs w:val="16"/>
          <w:lang w:val="cs-CZ"/>
        </w:rPr>
      </w:pPr>
      <w:r w:rsidRPr="00AA6F0E">
        <w:rPr>
          <w:rFonts w:ascii="Open Sans" w:hAnsi="Open Sans" w:cs="Open Sans"/>
          <w:noProof/>
          <w:sz w:val="16"/>
          <w:szCs w:val="16"/>
          <w:lang w:val="cs-CZ"/>
        </w:rPr>
        <w:t>V případě vzniku jakýchkoli změn v rámci informací uvedených v tomto formuláři se zavazuji, že budu o této skutečnosti neprodleně informovat</w:t>
      </w:r>
      <w:r>
        <w:rPr>
          <w:rFonts w:ascii="Open Sans" w:hAnsi="Open Sans" w:cs="Open Sans"/>
          <w:noProof/>
          <w:sz w:val="16"/>
          <w:szCs w:val="16"/>
          <w:lang w:val="cs-CZ"/>
        </w:rPr>
        <w:t xml:space="preserve"> společnost</w:t>
      </w:r>
      <w:r w:rsidRPr="00AA6F0E">
        <w:rPr>
          <w:rFonts w:ascii="Open Sans" w:hAnsi="Open Sans" w:cs="Open Sans"/>
          <w:noProof/>
          <w:sz w:val="16"/>
          <w:szCs w:val="16"/>
          <w:lang w:val="cs-CZ"/>
        </w:rPr>
        <w:t xml:space="preserve"> Evo Payments International </w:t>
      </w:r>
      <w:r>
        <w:rPr>
          <w:rFonts w:ascii="Open Sans" w:hAnsi="Open Sans" w:cs="Open Sans"/>
          <w:noProof/>
          <w:sz w:val="16"/>
          <w:szCs w:val="16"/>
          <w:lang w:val="cs-CZ"/>
        </w:rPr>
        <w:t>s.r.o.</w:t>
      </w:r>
      <w:r w:rsidRPr="00AA6F0E">
        <w:rPr>
          <w:rFonts w:ascii="Open Sans" w:hAnsi="Open Sans" w:cs="Open Sans"/>
          <w:noProof/>
          <w:sz w:val="16"/>
          <w:szCs w:val="16"/>
          <w:lang w:val="cs-CZ"/>
        </w:rPr>
        <w:t xml:space="preserve"> </w:t>
      </w:r>
    </w:p>
    <w:p w:rsidR="00377A29" w:rsidRDefault="00377A29" w:rsidP="004905B0">
      <w:pPr>
        <w:pStyle w:val="Normalnyparagraf7"/>
        <w:spacing w:after="120" w:line="220" w:lineRule="auto"/>
        <w:rPr>
          <w:rFonts w:ascii="Open Sans" w:hAnsi="Open Sans" w:cs="Open Sans"/>
          <w:noProof/>
          <w:sz w:val="16"/>
          <w:szCs w:val="16"/>
          <w:lang w:val="cs-CZ"/>
        </w:rPr>
      </w:pPr>
    </w:p>
    <w:p w:rsidR="00377A29" w:rsidRPr="00AA6F0E" w:rsidRDefault="00377A29" w:rsidP="004905B0">
      <w:pPr>
        <w:pStyle w:val="Normalnyparagraf7"/>
        <w:spacing w:after="120" w:line="220" w:lineRule="auto"/>
        <w:rPr>
          <w:rFonts w:ascii="Open Sans" w:hAnsi="Open Sans" w:cs="Open Sans"/>
          <w:noProof/>
          <w:sz w:val="16"/>
          <w:szCs w:val="16"/>
          <w:lang w:val="cs-CZ"/>
        </w:rPr>
      </w:pPr>
    </w:p>
    <w:p w:rsidR="00AE2B17" w:rsidRPr="00377A29" w:rsidRDefault="00590BBF" w:rsidP="00A02D29">
      <w:pPr>
        <w:spacing w:after="120" w:line="240" w:lineRule="auto"/>
        <w:ind w:firstLine="709"/>
        <w:jc w:val="both"/>
        <w:rPr>
          <w:rFonts w:ascii="Open Sans" w:hAnsi="Open Sans" w:cs="Open Sans"/>
          <w:b/>
          <w:bCs/>
          <w:noProof/>
          <w:sz w:val="16"/>
          <w:szCs w:val="16"/>
          <w:lang w:val="cs-CZ"/>
        </w:rPr>
      </w:pPr>
      <w:r w:rsidRPr="00377A29">
        <w:rPr>
          <w:rFonts w:ascii="Open Sans" w:hAnsi="Open Sans" w:cs="Open Sans"/>
          <w:b/>
          <w:bCs/>
          <w:noProof/>
          <w:sz w:val="16"/>
          <w:szCs w:val="16"/>
          <w:lang w:val="cs-CZ"/>
        </w:rPr>
        <w:t xml:space="preserve">Datum: </w:t>
      </w:r>
      <w:r w:rsidR="00FD123C">
        <w:rPr>
          <w:rFonts w:ascii="Open Sans" w:hAnsi="Open Sans" w:cs="Open Sans"/>
          <w:b/>
          <w:bCs/>
          <w:noProof/>
          <w:sz w:val="16"/>
          <w:szCs w:val="16"/>
          <w:lang w:val="cs-CZ"/>
        </w:rPr>
        <w:t xml:space="preserve">21.6.2022                      </w:t>
      </w:r>
      <w:r w:rsidRPr="00377A29">
        <w:rPr>
          <w:rFonts w:ascii="Open Sans" w:hAnsi="Open Sans" w:cs="Open Sans"/>
          <w:b/>
          <w:bCs/>
          <w:noProof/>
          <w:sz w:val="16"/>
          <w:szCs w:val="16"/>
          <w:lang w:val="cs-CZ"/>
        </w:rPr>
        <w:t xml:space="preserve">                                                                 Podpis obchodníka:</w:t>
      </w:r>
      <w:r w:rsidR="00FD123C">
        <w:rPr>
          <w:rFonts w:ascii="Open Sans" w:hAnsi="Open Sans" w:cs="Open Sans"/>
          <w:b/>
          <w:bCs/>
          <w:noProof/>
          <w:sz w:val="16"/>
          <w:szCs w:val="16"/>
          <w:lang w:val="cs-CZ"/>
        </w:rPr>
        <w:t xml:space="preserve"> </w:t>
      </w:r>
      <w:bookmarkStart w:id="0" w:name="_GoBack"/>
      <w:bookmarkEnd w:id="0"/>
      <w:r w:rsidR="00FD123C">
        <w:rPr>
          <w:rFonts w:ascii="Open Sans" w:hAnsi="Open Sans" w:cs="Open Sans"/>
          <w:b/>
          <w:bCs/>
          <w:noProof/>
          <w:sz w:val="16"/>
          <w:szCs w:val="16"/>
          <w:lang w:val="cs-CZ"/>
        </w:rPr>
        <w:t>XXXXXXXXX</w:t>
      </w:r>
    </w:p>
    <w:tbl>
      <w:tblPr>
        <w:tblW w:w="9639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3251"/>
        <w:gridCol w:w="1596"/>
        <w:gridCol w:w="1596"/>
        <w:gridCol w:w="3196"/>
      </w:tblGrid>
      <w:tr w:rsidR="00CD33D9" w:rsidRPr="00AA6F0E" w:rsidTr="000218F2">
        <w:trPr>
          <w:cantSplit/>
          <w:trHeight w:val="327"/>
        </w:trPr>
        <w:tc>
          <w:tcPr>
            <w:tcW w:w="2294" w:type="dxa"/>
            <w:shd w:val="clear" w:color="auto" w:fill="FFFFFF" w:themeFill="background1"/>
          </w:tcPr>
          <w:p w:rsidR="00590BBF" w:rsidRDefault="00590BBF" w:rsidP="00134CFC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noProof/>
                <w:color w:val="000000"/>
                <w:sz w:val="16"/>
                <w:szCs w:val="16"/>
                <w:lang w:val="cs-CZ"/>
              </w:rPr>
            </w:pPr>
          </w:p>
          <w:p w:rsidR="00590BBF" w:rsidRDefault="00590BBF" w:rsidP="00134CFC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noProof/>
                <w:color w:val="000000"/>
                <w:sz w:val="16"/>
                <w:szCs w:val="16"/>
                <w:lang w:val="cs-CZ"/>
              </w:rPr>
            </w:pPr>
          </w:p>
          <w:p w:rsidR="00CD33D9" w:rsidRDefault="00CD33D9" w:rsidP="00CD33D9">
            <w:pPr>
              <w:spacing w:after="0" w:line="240" w:lineRule="auto"/>
              <w:rPr>
                <w:rFonts w:ascii="Open Sans" w:hAnsi="Open Sans" w:cs="Open Sans"/>
                <w:bCs/>
                <w:noProof/>
                <w:color w:val="000000"/>
                <w:sz w:val="16"/>
                <w:szCs w:val="16"/>
                <w:lang w:val="cs-CZ"/>
              </w:rPr>
            </w:pPr>
          </w:p>
          <w:p w:rsidR="00502AB6" w:rsidRPr="00AA6F0E" w:rsidRDefault="00502AB6" w:rsidP="00CD33D9">
            <w:pPr>
              <w:spacing w:after="0" w:line="240" w:lineRule="auto"/>
              <w:rPr>
                <w:rFonts w:ascii="Open Sans" w:hAnsi="Open Sans" w:cs="Open Sans"/>
                <w:bCs/>
                <w:noProof/>
                <w:color w:val="000000"/>
                <w:sz w:val="16"/>
                <w:szCs w:val="16"/>
                <w:lang w:val="cs-CZ"/>
              </w:rPr>
            </w:pPr>
            <w:r w:rsidRPr="00AA6F0E">
              <w:rPr>
                <w:rFonts w:ascii="Open Sans" w:hAnsi="Open Sans" w:cs="Open Sans"/>
                <w:bCs/>
                <w:noProof/>
                <w:color w:val="000000"/>
                <w:sz w:val="16"/>
                <w:szCs w:val="16"/>
                <w:lang w:val="cs-CZ"/>
              </w:rPr>
              <w:t xml:space="preserve">Podpis </w:t>
            </w:r>
          </w:p>
          <w:p w:rsidR="00502AB6" w:rsidRPr="00AA6F0E" w:rsidRDefault="00CD33D9" w:rsidP="00134CFC">
            <w:pPr>
              <w:spacing w:after="0" w:line="240" w:lineRule="auto"/>
              <w:jc w:val="center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  <w:r w:rsidRPr="00AA6F0E">
              <w:rPr>
                <w:rFonts w:ascii="Open Sans" w:hAnsi="Open Sans" w:cs="Open Sans"/>
                <w:noProof/>
                <w:sz w:val="16"/>
                <w:szCs w:val="16"/>
              </w:rPr>
              <w:t>Z</w:t>
            </w:r>
            <w:r w:rsidR="00502AB6" w:rsidRPr="00AA6F0E">
              <w:rPr>
                <w:rFonts w:ascii="Open Sans" w:hAnsi="Open Sans" w:cs="Open Sans"/>
                <w:noProof/>
                <w:sz w:val="16"/>
                <w:szCs w:val="16"/>
              </w:rPr>
              <w:t>pracovatele</w:t>
            </w:r>
            <w:r>
              <w:rPr>
                <w:rFonts w:ascii="Open Sans" w:hAnsi="Open Sans" w:cs="Open Sans"/>
                <w:noProof/>
                <w:sz w:val="16"/>
                <w:szCs w:val="16"/>
              </w:rPr>
              <w:t>............................................</w:t>
            </w:r>
          </w:p>
        </w:tc>
        <w:tc>
          <w:tcPr>
            <w:tcW w:w="2402" w:type="dxa"/>
            <w:shd w:val="clear" w:color="auto" w:fill="FFFFFF" w:themeFill="background1"/>
          </w:tcPr>
          <w:p w:rsidR="00502AB6" w:rsidRPr="00AA6F0E" w:rsidRDefault="00502AB6" w:rsidP="00134CFC">
            <w:pPr>
              <w:spacing w:after="0" w:line="240" w:lineRule="auto"/>
              <w:jc w:val="center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  <w:r w:rsidRPr="00AA6F0E"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2402" w:type="dxa"/>
            <w:shd w:val="clear" w:color="auto" w:fill="FFFFFF" w:themeFill="background1"/>
          </w:tcPr>
          <w:p w:rsidR="00502AB6" w:rsidRPr="00AA6F0E" w:rsidRDefault="00502AB6" w:rsidP="00134CFC">
            <w:pPr>
              <w:spacing w:after="0" w:line="240" w:lineRule="auto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  <w:r w:rsidRPr="00AA6F0E"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2541" w:type="dxa"/>
            <w:shd w:val="clear" w:color="auto" w:fill="FFFFFF" w:themeFill="background1"/>
          </w:tcPr>
          <w:p w:rsidR="00590BBF" w:rsidRDefault="00590BBF" w:rsidP="004D119C">
            <w:pPr>
              <w:spacing w:after="0" w:line="240" w:lineRule="auto"/>
              <w:rPr>
                <w:rFonts w:ascii="Open Sans" w:hAnsi="Open Sans" w:cs="Open Sans"/>
                <w:bCs/>
                <w:noProof/>
                <w:color w:val="000000"/>
                <w:sz w:val="16"/>
                <w:szCs w:val="16"/>
                <w:lang w:val="cs-CZ"/>
              </w:rPr>
            </w:pPr>
          </w:p>
          <w:p w:rsidR="00590BBF" w:rsidRDefault="00590BBF" w:rsidP="004D119C">
            <w:pPr>
              <w:spacing w:after="0" w:line="240" w:lineRule="auto"/>
              <w:rPr>
                <w:rFonts w:ascii="Open Sans" w:hAnsi="Open Sans" w:cs="Open Sans"/>
                <w:bCs/>
                <w:noProof/>
                <w:color w:val="000000"/>
                <w:sz w:val="16"/>
                <w:szCs w:val="16"/>
                <w:lang w:val="cs-CZ"/>
              </w:rPr>
            </w:pPr>
          </w:p>
          <w:p w:rsidR="00CD33D9" w:rsidRDefault="00CD33D9" w:rsidP="004D119C">
            <w:pPr>
              <w:spacing w:after="0" w:line="240" w:lineRule="auto"/>
              <w:rPr>
                <w:rFonts w:ascii="Open Sans" w:hAnsi="Open Sans" w:cs="Open Sans"/>
                <w:bCs/>
                <w:noProof/>
                <w:color w:val="000000"/>
                <w:sz w:val="16"/>
                <w:szCs w:val="16"/>
                <w:lang w:val="cs-CZ"/>
              </w:rPr>
            </w:pPr>
          </w:p>
          <w:p w:rsidR="00502AB6" w:rsidRPr="00AA6F0E" w:rsidRDefault="004D119C" w:rsidP="004D119C">
            <w:pPr>
              <w:spacing w:after="0" w:line="240" w:lineRule="auto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  <w:r w:rsidRPr="00AA6F0E">
              <w:rPr>
                <w:rFonts w:ascii="Open Sans" w:hAnsi="Open Sans" w:cs="Open Sans"/>
                <w:bCs/>
                <w:noProof/>
                <w:color w:val="000000"/>
                <w:sz w:val="16"/>
                <w:szCs w:val="16"/>
                <w:lang w:val="cs-CZ"/>
              </w:rPr>
              <w:t>Podpis REVO</w:t>
            </w:r>
            <w:r w:rsidR="00CD33D9">
              <w:rPr>
                <w:rFonts w:ascii="Open Sans" w:hAnsi="Open Sans" w:cs="Open Sans"/>
                <w:bCs/>
                <w:noProof/>
                <w:color w:val="000000"/>
                <w:sz w:val="16"/>
                <w:szCs w:val="16"/>
                <w:lang w:val="cs-CZ"/>
              </w:rPr>
              <w:t>…………………………………………………..</w:t>
            </w:r>
          </w:p>
        </w:tc>
      </w:tr>
    </w:tbl>
    <w:p w:rsidR="00AE2B17" w:rsidRPr="00AA6F0E" w:rsidRDefault="00AE2B17" w:rsidP="00AE2B17">
      <w:pPr>
        <w:pBdr>
          <w:bottom w:val="single" w:sz="12" w:space="1" w:color="auto"/>
        </w:pBdr>
        <w:tabs>
          <w:tab w:val="left" w:pos="5670"/>
        </w:tabs>
        <w:spacing w:after="0" w:line="240" w:lineRule="auto"/>
        <w:ind w:left="-51"/>
        <w:rPr>
          <w:rFonts w:ascii="Open Sans" w:hAnsi="Open Sans" w:cs="Open Sans"/>
          <w:noProof/>
          <w:sz w:val="16"/>
          <w:szCs w:val="16"/>
          <w:lang w:val="cs-CZ"/>
        </w:rPr>
      </w:pPr>
    </w:p>
    <w:p w:rsidR="00AE2B17" w:rsidRPr="00AA6F0E" w:rsidRDefault="00AE2B17" w:rsidP="00AE2B17">
      <w:pPr>
        <w:spacing w:after="60"/>
        <w:jc w:val="both"/>
        <w:rPr>
          <w:rFonts w:ascii="Open Sans" w:hAnsi="Open Sans" w:cs="Open Sans"/>
          <w:b/>
          <w:bCs/>
          <w:noProof/>
          <w:sz w:val="16"/>
          <w:szCs w:val="16"/>
          <w:lang w:val="cs-CZ"/>
        </w:rPr>
      </w:pPr>
      <w:r w:rsidRPr="00AA6F0E">
        <w:rPr>
          <w:rFonts w:ascii="Open Sans" w:hAnsi="Open Sans" w:cs="Open Sans"/>
          <w:b/>
          <w:bCs/>
          <w:noProof/>
          <w:sz w:val="16"/>
          <w:szCs w:val="16"/>
          <w:lang w:val="cs-CZ"/>
        </w:rPr>
        <w:t>Poznámky osoby přejímající dokumenty</w:t>
      </w:r>
    </w:p>
    <w:tbl>
      <w:tblPr>
        <w:tblpPr w:leftFromText="141" w:rightFromText="141" w:vertAnchor="text" w:horzAnchor="margin" w:tblpY="41"/>
        <w:tblW w:w="10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6159"/>
        <w:gridCol w:w="1746"/>
        <w:gridCol w:w="2435"/>
      </w:tblGrid>
      <w:tr w:rsidR="00AE2B17" w:rsidRPr="00AA6F0E">
        <w:trPr>
          <w:trHeight w:val="416"/>
        </w:trPr>
        <w:tc>
          <w:tcPr>
            <w:tcW w:w="1034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E2B17" w:rsidRPr="00AA6F0E" w:rsidRDefault="00AE2B17" w:rsidP="00AE2B17">
            <w:pPr>
              <w:pStyle w:val="Odstavecseseznamem"/>
              <w:numPr>
                <w:ilvl w:val="0"/>
                <w:numId w:val="44"/>
              </w:numPr>
              <w:tabs>
                <w:tab w:val="clear" w:pos="720"/>
                <w:tab w:val="num" w:pos="452"/>
              </w:tabs>
              <w:spacing w:before="120" w:after="60"/>
              <w:ind w:left="452" w:hanging="339"/>
              <w:jc w:val="both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  <w:r w:rsidRPr="00AA6F0E">
              <w:rPr>
                <w:rFonts w:ascii="Open Sans" w:hAnsi="Open Sans" w:cs="Open Sans"/>
                <w:noProof/>
                <w:sz w:val="16"/>
                <w:szCs w:val="16"/>
                <w:u w:val="single"/>
                <w:lang w:val="cs-CZ"/>
              </w:rPr>
              <w:lastRenderedPageBreak/>
              <w:t>Zástupci obchodníka byli ověřeni osobně na základě</w:t>
            </w:r>
            <w:r w:rsidRPr="00AA6F0E"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  <w:t>:</w:t>
            </w:r>
          </w:p>
        </w:tc>
      </w:tr>
      <w:tr w:rsidR="00AE2B17" w:rsidRPr="00AA6F0E">
        <w:trPr>
          <w:trHeight w:val="246"/>
        </w:trPr>
        <w:tc>
          <w:tcPr>
            <w:tcW w:w="6159" w:type="dxa"/>
            <w:vMerge w:val="restart"/>
            <w:tcBorders>
              <w:left w:val="single" w:sz="8" w:space="0" w:color="auto"/>
            </w:tcBorders>
          </w:tcPr>
          <w:p w:rsidR="00AE2B17" w:rsidRPr="00AA6F0E" w:rsidRDefault="00AE2B17" w:rsidP="00AE2B17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  <w:r w:rsidRPr="00AA6F0E"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  <w:t xml:space="preserve">Výpisu z obchodního rejstříku </w:t>
            </w:r>
            <w:r w:rsidR="00590BBF"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  <w:t xml:space="preserve">  ano/ne</w:t>
            </w:r>
          </w:p>
          <w:p w:rsidR="00AE2B17" w:rsidRPr="00AA6F0E" w:rsidRDefault="00AE2B17" w:rsidP="00AE2B17">
            <w:pPr>
              <w:tabs>
                <w:tab w:val="left" w:pos="678"/>
              </w:tabs>
              <w:spacing w:after="0" w:line="240" w:lineRule="auto"/>
              <w:jc w:val="both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  <w:r w:rsidRPr="00AA6F0E"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  <w:t>Dokladu/ů totožnosti</w:t>
            </w:r>
            <w:r w:rsidR="00590BBF"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  <w:t xml:space="preserve">                  ano/ne</w:t>
            </w:r>
          </w:p>
          <w:p w:rsidR="00AE2B17" w:rsidRPr="00AA6F0E" w:rsidRDefault="00AE2B17" w:rsidP="00AE2B17">
            <w:pPr>
              <w:tabs>
                <w:tab w:val="left" w:pos="1985"/>
                <w:tab w:val="left" w:pos="5670"/>
              </w:tabs>
              <w:spacing w:after="0" w:line="240" w:lineRule="auto"/>
              <w:ind w:left="226"/>
              <w:jc w:val="both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</w:p>
          <w:p w:rsidR="00AE2B17" w:rsidRPr="00AA6F0E" w:rsidRDefault="00AE2B17" w:rsidP="00AE2B17">
            <w:pPr>
              <w:tabs>
                <w:tab w:val="left" w:pos="1985"/>
                <w:tab w:val="left" w:pos="5670"/>
              </w:tabs>
              <w:spacing w:after="0" w:line="240" w:lineRule="auto"/>
              <w:ind w:left="226"/>
              <w:jc w:val="both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  <w:r w:rsidRPr="00AA6F0E"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  <w:t>Doplňující informace:</w:t>
            </w:r>
          </w:p>
          <w:p w:rsidR="00AE2B17" w:rsidRPr="00AA6F0E" w:rsidRDefault="00AE2B17" w:rsidP="00AE2B17">
            <w:pPr>
              <w:tabs>
                <w:tab w:val="left" w:pos="1985"/>
                <w:tab w:val="left" w:pos="5670"/>
              </w:tabs>
              <w:spacing w:after="0" w:line="240" w:lineRule="auto"/>
              <w:ind w:left="226"/>
              <w:jc w:val="both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</w:p>
          <w:p w:rsidR="00AE2B17" w:rsidRPr="00AA6F0E" w:rsidRDefault="00AE2B17" w:rsidP="00AE2B17">
            <w:pPr>
              <w:spacing w:after="60"/>
              <w:ind w:left="226"/>
              <w:jc w:val="both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</w:p>
        </w:tc>
        <w:tc>
          <w:tcPr>
            <w:tcW w:w="1746" w:type="dxa"/>
            <w:vMerge w:val="restart"/>
            <w:vAlign w:val="bottom"/>
          </w:tcPr>
          <w:p w:rsidR="00AE2B17" w:rsidRPr="00AA6F0E" w:rsidRDefault="00AE2B17" w:rsidP="00AE2B17">
            <w:pPr>
              <w:pStyle w:val="Tretekstu"/>
              <w:jc w:val="center"/>
              <w:outlineLvl w:val="0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</w:p>
        </w:tc>
        <w:tc>
          <w:tcPr>
            <w:tcW w:w="2435" w:type="dxa"/>
            <w:tcBorders>
              <w:right w:val="single" w:sz="8" w:space="0" w:color="auto"/>
            </w:tcBorders>
          </w:tcPr>
          <w:p w:rsidR="00AE2B17" w:rsidRPr="00AA6F0E" w:rsidRDefault="00AE2B17" w:rsidP="00AE2B17">
            <w:pPr>
              <w:pStyle w:val="Tretekstu"/>
              <w:jc w:val="center"/>
              <w:outlineLvl w:val="0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</w:p>
        </w:tc>
      </w:tr>
      <w:tr w:rsidR="00AE2B17" w:rsidRPr="00AA6F0E">
        <w:trPr>
          <w:trHeight w:val="686"/>
        </w:trPr>
        <w:tc>
          <w:tcPr>
            <w:tcW w:w="6159" w:type="dxa"/>
            <w:vMerge/>
            <w:tcBorders>
              <w:left w:val="single" w:sz="8" w:space="0" w:color="auto"/>
            </w:tcBorders>
          </w:tcPr>
          <w:p w:rsidR="00AE2B17" w:rsidRPr="00AA6F0E" w:rsidRDefault="00AE2B17" w:rsidP="00AE2B17">
            <w:pPr>
              <w:pStyle w:val="Odstavecseseznamem"/>
              <w:numPr>
                <w:ilvl w:val="1"/>
                <w:numId w:val="15"/>
              </w:numPr>
              <w:tabs>
                <w:tab w:val="clear" w:pos="1800"/>
                <w:tab w:val="left" w:pos="678"/>
              </w:tabs>
              <w:spacing w:after="0" w:line="240" w:lineRule="auto"/>
              <w:ind w:left="678" w:hanging="226"/>
              <w:jc w:val="both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</w:p>
        </w:tc>
        <w:tc>
          <w:tcPr>
            <w:tcW w:w="1746" w:type="dxa"/>
            <w:vMerge/>
            <w:tcBorders>
              <w:bottom w:val="single" w:sz="4" w:space="0" w:color="auto"/>
            </w:tcBorders>
            <w:vAlign w:val="bottom"/>
          </w:tcPr>
          <w:p w:rsidR="00AE2B17" w:rsidRPr="00AA6F0E" w:rsidRDefault="00AE2B17" w:rsidP="00AE2B17">
            <w:pPr>
              <w:pStyle w:val="Tretekstu"/>
              <w:jc w:val="center"/>
              <w:outlineLvl w:val="0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</w:p>
        </w:tc>
        <w:tc>
          <w:tcPr>
            <w:tcW w:w="2435" w:type="dxa"/>
            <w:tcBorders>
              <w:right w:val="single" w:sz="8" w:space="0" w:color="auto"/>
            </w:tcBorders>
          </w:tcPr>
          <w:p w:rsidR="00AE2B17" w:rsidRPr="00AA6F0E" w:rsidRDefault="00AE2B17" w:rsidP="00AE2B17">
            <w:pPr>
              <w:pStyle w:val="Tretekstu"/>
              <w:jc w:val="center"/>
              <w:outlineLvl w:val="0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</w:p>
        </w:tc>
      </w:tr>
      <w:tr w:rsidR="00AE2B17" w:rsidRPr="00AA6F0E">
        <w:trPr>
          <w:trHeight w:val="285"/>
        </w:trPr>
        <w:tc>
          <w:tcPr>
            <w:tcW w:w="6159" w:type="dxa"/>
            <w:vMerge/>
            <w:tcBorders>
              <w:left w:val="single" w:sz="8" w:space="0" w:color="auto"/>
            </w:tcBorders>
          </w:tcPr>
          <w:p w:rsidR="00AE2B17" w:rsidRPr="00AA6F0E" w:rsidRDefault="00AE2B17" w:rsidP="00AE2B17">
            <w:pPr>
              <w:pStyle w:val="Odstavecseseznamem"/>
              <w:spacing w:after="0" w:line="240" w:lineRule="auto"/>
              <w:ind w:left="226"/>
              <w:jc w:val="both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</w:p>
        </w:tc>
        <w:tc>
          <w:tcPr>
            <w:tcW w:w="1746" w:type="dxa"/>
            <w:tcBorders>
              <w:top w:val="single" w:sz="4" w:space="0" w:color="auto"/>
              <w:bottom w:val="nil"/>
            </w:tcBorders>
          </w:tcPr>
          <w:p w:rsidR="00AE2B17" w:rsidRPr="00AA6F0E" w:rsidRDefault="00AE2B17" w:rsidP="00AE2B17">
            <w:pPr>
              <w:pStyle w:val="Tretekstu"/>
              <w:jc w:val="center"/>
              <w:outlineLvl w:val="0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  <w:r w:rsidRPr="00AA6F0E"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  <w:t>Identifikátor</w:t>
            </w:r>
          </w:p>
        </w:tc>
        <w:tc>
          <w:tcPr>
            <w:tcW w:w="2435" w:type="dxa"/>
            <w:tcBorders>
              <w:right w:val="single" w:sz="8" w:space="0" w:color="auto"/>
            </w:tcBorders>
          </w:tcPr>
          <w:p w:rsidR="00AE2B17" w:rsidRPr="00AA6F0E" w:rsidRDefault="00AE2B17" w:rsidP="00AE2B17">
            <w:pPr>
              <w:pStyle w:val="Tretekstu"/>
              <w:jc w:val="center"/>
              <w:outlineLvl w:val="0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  <w:r w:rsidRPr="00AA6F0E"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  <w:t>Podpis osoby přejímající dokumenty</w:t>
            </w:r>
          </w:p>
        </w:tc>
      </w:tr>
      <w:tr w:rsidR="00AE2B17" w:rsidRPr="00AA6F0E">
        <w:tc>
          <w:tcPr>
            <w:tcW w:w="1034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2B17" w:rsidRPr="00AA6F0E" w:rsidRDefault="00AE2B17" w:rsidP="00AE2B17">
            <w:pPr>
              <w:tabs>
                <w:tab w:val="left" w:pos="113"/>
              </w:tabs>
              <w:spacing w:after="0" w:line="240" w:lineRule="auto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</w:p>
        </w:tc>
      </w:tr>
      <w:tr w:rsidR="00AE2B17" w:rsidRPr="00AA6F0E">
        <w:trPr>
          <w:trHeight w:val="452"/>
        </w:trPr>
        <w:tc>
          <w:tcPr>
            <w:tcW w:w="1034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E2B17" w:rsidRPr="00AA6F0E" w:rsidRDefault="00AE2B17" w:rsidP="004D119C">
            <w:pPr>
              <w:pStyle w:val="Odstavecseseznamem"/>
              <w:numPr>
                <w:ilvl w:val="0"/>
                <w:numId w:val="44"/>
              </w:numPr>
              <w:spacing w:before="120" w:after="60"/>
              <w:jc w:val="both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  <w:r w:rsidRPr="00AA6F0E">
              <w:rPr>
                <w:rFonts w:ascii="Open Sans" w:hAnsi="Open Sans" w:cs="Open Sans"/>
                <w:noProof/>
                <w:sz w:val="16"/>
                <w:szCs w:val="16"/>
                <w:u w:val="single"/>
                <w:lang w:val="cs-CZ"/>
              </w:rPr>
              <w:t xml:space="preserve">Správnost identifikace skutečných </w:t>
            </w:r>
            <w:r w:rsidR="004D119C" w:rsidRPr="00AA6F0E">
              <w:rPr>
                <w:rFonts w:ascii="Open Sans" w:hAnsi="Open Sans" w:cs="Open Sans"/>
                <w:noProof/>
                <w:sz w:val="16"/>
                <w:szCs w:val="16"/>
                <w:u w:val="single"/>
                <w:lang w:val="cs-CZ"/>
              </w:rPr>
              <w:t>majitelů</w:t>
            </w:r>
            <w:r w:rsidRPr="00AA6F0E">
              <w:rPr>
                <w:rFonts w:ascii="Open Sans" w:hAnsi="Open Sans" w:cs="Open Sans"/>
                <w:noProof/>
                <w:sz w:val="16"/>
                <w:szCs w:val="16"/>
                <w:u w:val="single"/>
                <w:lang w:val="cs-CZ"/>
              </w:rPr>
              <w:t xml:space="preserve"> byla ověřena na základě</w:t>
            </w:r>
            <w:r w:rsidRPr="00AA6F0E"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  <w:t>:</w:t>
            </w:r>
          </w:p>
        </w:tc>
      </w:tr>
      <w:tr w:rsidR="00AE2B17" w:rsidRPr="00AA6F0E">
        <w:trPr>
          <w:trHeight w:val="984"/>
        </w:trPr>
        <w:tc>
          <w:tcPr>
            <w:tcW w:w="6159" w:type="dxa"/>
            <w:vMerge w:val="restart"/>
            <w:tcBorders>
              <w:top w:val="nil"/>
              <w:left w:val="single" w:sz="8" w:space="0" w:color="auto"/>
            </w:tcBorders>
          </w:tcPr>
          <w:p w:rsidR="00AE2B17" w:rsidRPr="00AA6F0E" w:rsidRDefault="00AE2B17" w:rsidP="00AE2B17">
            <w:pPr>
              <w:spacing w:after="0" w:line="240" w:lineRule="auto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  <w:r w:rsidRPr="00AA6F0E"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  <w:t xml:space="preserve">Výpisu/ů z obchodního rejstříku (v doplňujících informacích uveďte identifikační </w:t>
            </w:r>
            <w:r w:rsidR="003333F5"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  <w:t xml:space="preserve">  </w:t>
            </w:r>
            <w:r w:rsidRPr="00AA6F0E"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  <w:t>čísla, která byla použita pro určení skutečného příjemce)</w:t>
            </w:r>
          </w:p>
          <w:p w:rsidR="00AE2B17" w:rsidRPr="00AA6F0E" w:rsidRDefault="00AE2B17" w:rsidP="00AE2B17">
            <w:pPr>
              <w:spacing w:after="0" w:line="240" w:lineRule="auto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  <w:r w:rsidRPr="00AA6F0E"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  <w:t>Doklad o kótování na burze (kopii přiložte, pokud není uveden název burzy a ISIN kód)</w:t>
            </w:r>
          </w:p>
          <w:p w:rsidR="00AE2B17" w:rsidRPr="00AA6F0E" w:rsidRDefault="00AE2B17" w:rsidP="00AE2B17">
            <w:pPr>
              <w:spacing w:after="0" w:line="240" w:lineRule="auto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  <w:r w:rsidRPr="00AA6F0E"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  <w:t>Společenské smlouvy / Zakladatelské listiny společnosti *</w:t>
            </w:r>
          </w:p>
          <w:p w:rsidR="00AE2B17" w:rsidRPr="00AA6F0E" w:rsidRDefault="00AE2B17" w:rsidP="00AE2B17">
            <w:pPr>
              <w:spacing w:after="0" w:line="240" w:lineRule="auto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  <w:r w:rsidRPr="00AA6F0E"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  <w:t>Výpisu/ů z knihy podílů / knihy akcií *</w:t>
            </w:r>
          </w:p>
          <w:p w:rsidR="00AE2B17" w:rsidRPr="00AA6F0E" w:rsidRDefault="00AE2B17" w:rsidP="00AE2B17">
            <w:pPr>
              <w:spacing w:after="0" w:line="240" w:lineRule="auto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  <w:r w:rsidRPr="00AA6F0E"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  <w:t xml:space="preserve">Vlastnického schématu/vlastnické struktury * </w:t>
            </w:r>
          </w:p>
          <w:p w:rsidR="00AE2B17" w:rsidRPr="00AA6F0E" w:rsidRDefault="00AE2B17" w:rsidP="00AE2B17">
            <w:pPr>
              <w:spacing w:after="0" w:line="240" w:lineRule="auto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  <w:r w:rsidRPr="00AA6F0E"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  <w:t>Dokladu/ů totožnosti *</w:t>
            </w:r>
          </w:p>
          <w:p w:rsidR="00AE2B17" w:rsidRPr="00AA6F0E" w:rsidRDefault="00AE2B17" w:rsidP="00AE2B17">
            <w:pPr>
              <w:tabs>
                <w:tab w:val="left" w:pos="1985"/>
                <w:tab w:val="left" w:pos="5670"/>
              </w:tabs>
              <w:spacing w:after="0" w:line="240" w:lineRule="auto"/>
              <w:ind w:left="142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</w:p>
          <w:p w:rsidR="00AE2B17" w:rsidRPr="00AA6F0E" w:rsidRDefault="00AE2B17" w:rsidP="00AE2B17">
            <w:pPr>
              <w:tabs>
                <w:tab w:val="left" w:pos="5670"/>
              </w:tabs>
              <w:spacing w:after="0" w:line="240" w:lineRule="auto"/>
              <w:ind w:left="142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  <w:r w:rsidRPr="00AA6F0E"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  <w:t>Doplňující informace:</w:t>
            </w:r>
          </w:p>
          <w:p w:rsidR="00AE2B17" w:rsidRPr="00590BBF" w:rsidRDefault="00AE2B17" w:rsidP="00590BBF">
            <w:pPr>
              <w:spacing w:before="120" w:after="60"/>
              <w:jc w:val="both"/>
              <w:rPr>
                <w:rFonts w:ascii="Open Sans" w:hAnsi="Open Sans" w:cs="Open Sans"/>
                <w:noProof/>
                <w:sz w:val="16"/>
                <w:szCs w:val="16"/>
                <w:u w:val="single"/>
                <w:lang w:val="cs-CZ"/>
              </w:rPr>
            </w:pPr>
          </w:p>
        </w:tc>
        <w:tc>
          <w:tcPr>
            <w:tcW w:w="1746" w:type="dxa"/>
            <w:vMerge w:val="restart"/>
            <w:tcBorders>
              <w:top w:val="nil"/>
            </w:tcBorders>
            <w:vAlign w:val="bottom"/>
          </w:tcPr>
          <w:p w:rsidR="00AE2B17" w:rsidRPr="00AA6F0E" w:rsidRDefault="00AE2B17" w:rsidP="00AE2B17">
            <w:pPr>
              <w:pStyle w:val="Tretekstu"/>
              <w:jc w:val="center"/>
              <w:outlineLvl w:val="0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</w:p>
        </w:tc>
        <w:tc>
          <w:tcPr>
            <w:tcW w:w="2435" w:type="dxa"/>
            <w:tcBorders>
              <w:top w:val="nil"/>
              <w:right w:val="single" w:sz="8" w:space="0" w:color="auto"/>
            </w:tcBorders>
          </w:tcPr>
          <w:p w:rsidR="00AE2B17" w:rsidRPr="00AA6F0E" w:rsidRDefault="00AE2B17" w:rsidP="00AE2B17">
            <w:pPr>
              <w:pStyle w:val="Tretekstu"/>
              <w:jc w:val="right"/>
              <w:outlineLvl w:val="0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</w:p>
        </w:tc>
      </w:tr>
      <w:tr w:rsidR="00AE2B17" w:rsidRPr="00AA6F0E">
        <w:trPr>
          <w:trHeight w:val="907"/>
        </w:trPr>
        <w:tc>
          <w:tcPr>
            <w:tcW w:w="6159" w:type="dxa"/>
            <w:vMerge/>
            <w:tcBorders>
              <w:left w:val="single" w:sz="8" w:space="0" w:color="auto"/>
            </w:tcBorders>
          </w:tcPr>
          <w:p w:rsidR="00AE2B17" w:rsidRPr="00AA6F0E" w:rsidRDefault="00AE2B17" w:rsidP="00AE2B17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</w:p>
        </w:tc>
        <w:tc>
          <w:tcPr>
            <w:tcW w:w="1746" w:type="dxa"/>
            <w:vMerge/>
            <w:tcBorders>
              <w:bottom w:val="single" w:sz="4" w:space="0" w:color="auto"/>
            </w:tcBorders>
            <w:vAlign w:val="bottom"/>
          </w:tcPr>
          <w:p w:rsidR="00AE2B17" w:rsidRPr="00AA6F0E" w:rsidRDefault="00AE2B17" w:rsidP="00AE2B17">
            <w:pPr>
              <w:pStyle w:val="Tretekstu"/>
              <w:jc w:val="center"/>
              <w:outlineLvl w:val="0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</w:p>
        </w:tc>
        <w:tc>
          <w:tcPr>
            <w:tcW w:w="2435" w:type="dxa"/>
            <w:tcBorders>
              <w:right w:val="single" w:sz="8" w:space="0" w:color="auto"/>
            </w:tcBorders>
          </w:tcPr>
          <w:tbl>
            <w:tblPr>
              <w:tblpPr w:leftFromText="141" w:rightFromText="141" w:vertAnchor="text" w:horzAnchor="margin" w:tblpY="146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12"/>
            </w:tblGrid>
            <w:tr w:rsidR="00AE2B17" w:rsidRPr="00AA6F0E">
              <w:trPr>
                <w:trHeight w:val="173"/>
              </w:trPr>
              <w:tc>
                <w:tcPr>
                  <w:tcW w:w="1612" w:type="dxa"/>
                </w:tcPr>
                <w:p w:rsidR="00AE2B17" w:rsidRPr="00AA6F0E" w:rsidRDefault="00AE2B17" w:rsidP="00AE2B17">
                  <w:pPr>
                    <w:pStyle w:val="Tretekstu"/>
                    <w:jc w:val="right"/>
                    <w:outlineLvl w:val="0"/>
                    <w:rPr>
                      <w:rFonts w:ascii="Open Sans" w:hAnsi="Open Sans" w:cs="Open Sans"/>
                      <w:noProof/>
                      <w:sz w:val="16"/>
                      <w:szCs w:val="16"/>
                      <w:lang w:val="cs-CZ"/>
                    </w:rPr>
                  </w:pPr>
                </w:p>
              </w:tc>
            </w:tr>
          </w:tbl>
          <w:p w:rsidR="00AE2B17" w:rsidRPr="00AA6F0E" w:rsidRDefault="00AE2B17" w:rsidP="00AE2B17">
            <w:pPr>
              <w:pStyle w:val="Tretekstu"/>
              <w:jc w:val="right"/>
              <w:outlineLvl w:val="0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</w:p>
        </w:tc>
      </w:tr>
      <w:tr w:rsidR="00AE2B17" w:rsidRPr="00AA6F0E">
        <w:trPr>
          <w:trHeight w:val="38"/>
        </w:trPr>
        <w:tc>
          <w:tcPr>
            <w:tcW w:w="6159" w:type="dxa"/>
            <w:vMerge/>
            <w:tcBorders>
              <w:left w:val="single" w:sz="8" w:space="0" w:color="auto"/>
            </w:tcBorders>
          </w:tcPr>
          <w:p w:rsidR="00AE2B17" w:rsidRPr="00AA6F0E" w:rsidRDefault="00AE2B17" w:rsidP="00AE2B17">
            <w:pPr>
              <w:pStyle w:val="Odstavecseseznamem"/>
              <w:numPr>
                <w:ilvl w:val="0"/>
                <w:numId w:val="8"/>
              </w:numPr>
              <w:tabs>
                <w:tab w:val="clear" w:pos="360"/>
              </w:tabs>
              <w:spacing w:after="0" w:line="240" w:lineRule="auto"/>
              <w:ind w:left="452" w:hanging="226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</w:p>
        </w:tc>
        <w:tc>
          <w:tcPr>
            <w:tcW w:w="1746" w:type="dxa"/>
            <w:tcBorders>
              <w:top w:val="single" w:sz="4" w:space="0" w:color="auto"/>
              <w:bottom w:val="nil"/>
            </w:tcBorders>
          </w:tcPr>
          <w:p w:rsidR="00AE2B17" w:rsidRPr="00AA6F0E" w:rsidRDefault="00AE2B17" w:rsidP="00AE2B17">
            <w:pPr>
              <w:pStyle w:val="Tretekstu"/>
              <w:jc w:val="center"/>
              <w:outlineLvl w:val="0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  <w:r w:rsidRPr="00AA6F0E"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  <w:t>Identifikátor</w:t>
            </w:r>
          </w:p>
        </w:tc>
        <w:tc>
          <w:tcPr>
            <w:tcW w:w="2435" w:type="dxa"/>
            <w:tcBorders>
              <w:right w:val="single" w:sz="8" w:space="0" w:color="auto"/>
            </w:tcBorders>
          </w:tcPr>
          <w:p w:rsidR="00AE2B17" w:rsidRPr="00AA6F0E" w:rsidRDefault="00AE2B17" w:rsidP="00AE2B17">
            <w:pPr>
              <w:pStyle w:val="Tretekstu"/>
              <w:jc w:val="center"/>
              <w:outlineLvl w:val="0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  <w:r w:rsidRPr="00AA6F0E"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  <w:t>Podpis osoby přejímající dokumenty</w:t>
            </w:r>
          </w:p>
        </w:tc>
      </w:tr>
      <w:tr w:rsidR="00AE2B17" w:rsidRPr="00AA6F0E">
        <w:tc>
          <w:tcPr>
            <w:tcW w:w="10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B17" w:rsidRPr="00AA6F0E" w:rsidRDefault="00AE2B17" w:rsidP="00AE2B17">
            <w:pPr>
              <w:tabs>
                <w:tab w:val="left" w:pos="113"/>
              </w:tabs>
              <w:spacing w:after="0" w:line="240" w:lineRule="auto"/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</w:pPr>
            <w:r w:rsidRPr="00AA6F0E"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  <w:t>*</w:t>
            </w:r>
            <w:r w:rsidRPr="00AA6F0E"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  <w:tab/>
              <w:t xml:space="preserve">Kopie přiložte, pokud nelze skutečného </w:t>
            </w:r>
            <w:r w:rsidR="004D119C" w:rsidRPr="00AA6F0E"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  <w:t xml:space="preserve">majitele </w:t>
            </w:r>
            <w:r w:rsidRPr="00AA6F0E">
              <w:rPr>
                <w:rFonts w:ascii="Open Sans" w:hAnsi="Open Sans" w:cs="Open Sans"/>
                <w:noProof/>
                <w:sz w:val="16"/>
                <w:szCs w:val="16"/>
                <w:lang w:val="cs-CZ"/>
              </w:rPr>
              <w:t>určit na základě výpisů z obchodního rejstříku.</w:t>
            </w:r>
          </w:p>
        </w:tc>
      </w:tr>
    </w:tbl>
    <w:p w:rsidR="00AE2B17" w:rsidRPr="00AA6F0E" w:rsidRDefault="00AE2B17" w:rsidP="00AE2B17">
      <w:pPr>
        <w:jc w:val="both"/>
        <w:rPr>
          <w:rFonts w:ascii="Open Sans" w:hAnsi="Open Sans" w:cs="Open Sans"/>
          <w:noProof/>
          <w:sz w:val="16"/>
          <w:szCs w:val="16"/>
          <w:lang w:val="cs-CZ"/>
        </w:rPr>
      </w:pPr>
    </w:p>
    <w:sectPr w:rsidR="00AE2B17" w:rsidRPr="00AA6F0E" w:rsidSect="00AE2B17">
      <w:headerReference w:type="default" r:id="rId9"/>
      <w:footerReference w:type="default" r:id="rId10"/>
      <w:pgSz w:w="11906" w:h="16838"/>
      <w:pgMar w:top="851" w:right="709" w:bottom="567" w:left="851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822" w:rsidRDefault="00FC3822" w:rsidP="00AE2B17">
      <w:pPr>
        <w:spacing w:after="0" w:line="240" w:lineRule="auto"/>
      </w:pPr>
      <w:r>
        <w:separator/>
      </w:r>
    </w:p>
  </w:endnote>
  <w:endnote w:type="continuationSeparator" w:id="0">
    <w:p w:rsidR="00FC3822" w:rsidRDefault="00FC3822" w:rsidP="00AE2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1" w:usb1="500078FB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B17" w:rsidRDefault="006763D6" w:rsidP="00CD1148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REVO_PABR/1.000/17082018</w:t>
    </w:r>
  </w:p>
  <w:p w:rsidR="00AE2B17" w:rsidRPr="00690F3D" w:rsidRDefault="00AE2B17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PAGE  \* Arabic  \* MERGEFORMAT</w:instrText>
    </w:r>
    <w:r>
      <w:rPr>
        <w:rFonts w:ascii="Arial" w:hAnsi="Arial" w:cs="Arial"/>
        <w:b/>
        <w:bCs/>
        <w:sz w:val="16"/>
        <w:szCs w:val="16"/>
      </w:rPr>
      <w:fldChar w:fldCharType="separate"/>
    </w:r>
    <w:r w:rsidR="00FD123C">
      <w:rPr>
        <w:rFonts w:ascii="Arial" w:hAnsi="Arial" w:cs="Arial"/>
        <w:b/>
        <w:bCs/>
        <w:noProof/>
        <w:sz w:val="16"/>
        <w:szCs w:val="16"/>
      </w:rPr>
      <w:t>1</w:t>
    </w:r>
    <w:r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 w:rsidR="00670B2A">
      <w:rPr>
        <w:rFonts w:ascii="Arial" w:hAnsi="Arial" w:cs="Arial"/>
        <w:b/>
        <w:bCs/>
        <w:noProof/>
        <w:sz w:val="16"/>
        <w:szCs w:val="16"/>
      </w:rPr>
      <w:fldChar w:fldCharType="begin"/>
    </w:r>
    <w:r w:rsidR="00670B2A">
      <w:rPr>
        <w:rFonts w:ascii="Arial" w:hAnsi="Arial" w:cs="Arial"/>
        <w:b/>
        <w:bCs/>
        <w:noProof/>
        <w:sz w:val="16"/>
        <w:szCs w:val="16"/>
      </w:rPr>
      <w:instrText>NUMPAGES  \* Arabic  \* MERGEFORMAT</w:instrText>
    </w:r>
    <w:r w:rsidR="00670B2A">
      <w:rPr>
        <w:rFonts w:ascii="Arial" w:hAnsi="Arial" w:cs="Arial"/>
        <w:b/>
        <w:bCs/>
        <w:noProof/>
        <w:sz w:val="16"/>
        <w:szCs w:val="16"/>
      </w:rPr>
      <w:fldChar w:fldCharType="separate"/>
    </w:r>
    <w:r w:rsidR="00FD123C">
      <w:rPr>
        <w:rFonts w:ascii="Arial" w:hAnsi="Arial" w:cs="Arial"/>
        <w:b/>
        <w:bCs/>
        <w:noProof/>
        <w:sz w:val="16"/>
        <w:szCs w:val="16"/>
      </w:rPr>
      <w:t>2</w:t>
    </w:r>
    <w:r w:rsidR="00670B2A">
      <w:rPr>
        <w:rFonts w:ascii="Arial" w:hAnsi="Arial" w:cs="Arial"/>
        <w:b/>
        <w:bCs/>
        <w:noProof/>
        <w:sz w:val="16"/>
        <w:szCs w:val="16"/>
      </w:rPr>
      <w:fldChar w:fldCharType="end"/>
    </w:r>
  </w:p>
  <w:p w:rsidR="00AE2B17" w:rsidRDefault="00CD1148">
    <w:pPr>
      <w:pStyle w:val="Zpat"/>
    </w:pPr>
    <w:r>
      <w:tab/>
    </w:r>
    <w:r>
      <w:tab/>
    </w:r>
    <w:r>
      <w:rPr>
        <w:rFonts w:ascii="Calibri" w:hAnsi="Calibri" w:cs="Calibri"/>
        <w:noProof/>
        <w:sz w:val="18"/>
        <w:szCs w:val="18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4253865</wp:posOffset>
          </wp:positionH>
          <wp:positionV relativeFrom="page">
            <wp:posOffset>10407650</wp:posOffset>
          </wp:positionV>
          <wp:extent cx="1508760" cy="246380"/>
          <wp:effectExtent l="0" t="0" r="0" b="127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822" w:rsidRDefault="00FC3822" w:rsidP="00AE2B17">
      <w:pPr>
        <w:spacing w:after="0" w:line="240" w:lineRule="auto"/>
      </w:pPr>
      <w:r>
        <w:separator/>
      </w:r>
    </w:p>
  </w:footnote>
  <w:footnote w:type="continuationSeparator" w:id="0">
    <w:p w:rsidR="00FC3822" w:rsidRDefault="00FC3822" w:rsidP="00AE2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B17" w:rsidRPr="00C228F3" w:rsidRDefault="00AE2B17" w:rsidP="00AE2B17">
    <w:pPr>
      <w:pStyle w:val="Zhlav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CCA"/>
    <w:multiLevelType w:val="multilevel"/>
    <w:tmpl w:val="77EC3914"/>
    <w:lvl w:ilvl="0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6B1F59"/>
    <w:multiLevelType w:val="hybridMultilevel"/>
    <w:tmpl w:val="C4D6B898"/>
    <w:lvl w:ilvl="0" w:tplc="FFFFFFFF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970C48"/>
    <w:multiLevelType w:val="hybridMultilevel"/>
    <w:tmpl w:val="BC6C048A"/>
    <w:lvl w:ilvl="0" w:tplc="FFFFFFFF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71238A"/>
    <w:multiLevelType w:val="hybridMultilevel"/>
    <w:tmpl w:val="77F47116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6"/>
        <w:szCs w:val="16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C9324D"/>
    <w:multiLevelType w:val="hybridMultilevel"/>
    <w:tmpl w:val="4CD4F7BA"/>
    <w:lvl w:ilvl="0" w:tplc="FFFFFFFF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F58CB"/>
    <w:multiLevelType w:val="hybridMultilevel"/>
    <w:tmpl w:val="35AC98EC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1348E6"/>
    <w:multiLevelType w:val="hybridMultilevel"/>
    <w:tmpl w:val="C4DA6F7E"/>
    <w:lvl w:ilvl="0" w:tplc="FFFFFFFF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D465E9E"/>
    <w:multiLevelType w:val="hybridMultilevel"/>
    <w:tmpl w:val="57AE23E0"/>
    <w:lvl w:ilvl="0" w:tplc="FFFFFFFF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EBE3262"/>
    <w:multiLevelType w:val="hybridMultilevel"/>
    <w:tmpl w:val="4D4AA972"/>
    <w:lvl w:ilvl="0" w:tplc="FFFFFFFF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F6A1382"/>
    <w:multiLevelType w:val="multilevel"/>
    <w:tmpl w:val="77EC3914"/>
    <w:lvl w:ilvl="0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81045A2"/>
    <w:multiLevelType w:val="hybridMultilevel"/>
    <w:tmpl w:val="B0CE54D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43770"/>
    <w:multiLevelType w:val="multilevel"/>
    <w:tmpl w:val="1402D6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080E24"/>
    <w:multiLevelType w:val="hybridMultilevel"/>
    <w:tmpl w:val="7C205F44"/>
    <w:lvl w:ilvl="0" w:tplc="FFFFFFFF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7CB548C"/>
    <w:multiLevelType w:val="hybridMultilevel"/>
    <w:tmpl w:val="77D6BCA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F05AD6"/>
    <w:multiLevelType w:val="hybridMultilevel"/>
    <w:tmpl w:val="1402D68E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131C70"/>
    <w:multiLevelType w:val="multilevel"/>
    <w:tmpl w:val="D28A75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E011B7"/>
    <w:multiLevelType w:val="hybridMultilevel"/>
    <w:tmpl w:val="7B144B7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71C6727"/>
    <w:multiLevelType w:val="hybridMultilevel"/>
    <w:tmpl w:val="DDE4EF94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527266"/>
    <w:multiLevelType w:val="multilevel"/>
    <w:tmpl w:val="42A416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3E211C"/>
    <w:multiLevelType w:val="hybridMultilevel"/>
    <w:tmpl w:val="D0DAB418"/>
    <w:lvl w:ilvl="0" w:tplc="FFFFFFFF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C501879"/>
    <w:multiLevelType w:val="multilevel"/>
    <w:tmpl w:val="77EC3914"/>
    <w:lvl w:ilvl="0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03E502B"/>
    <w:multiLevelType w:val="multilevel"/>
    <w:tmpl w:val="E2F8E5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45092C"/>
    <w:multiLevelType w:val="hybridMultilevel"/>
    <w:tmpl w:val="405EE9E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EC5CC8"/>
    <w:multiLevelType w:val="hybridMultilevel"/>
    <w:tmpl w:val="39A4C040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A0C029A"/>
    <w:multiLevelType w:val="hybridMultilevel"/>
    <w:tmpl w:val="17A0C4AE"/>
    <w:lvl w:ilvl="0" w:tplc="FFFFFFFF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BB40989"/>
    <w:multiLevelType w:val="multilevel"/>
    <w:tmpl w:val="77EC3914"/>
    <w:lvl w:ilvl="0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E973D93"/>
    <w:multiLevelType w:val="multilevel"/>
    <w:tmpl w:val="DDE4E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CD66FD"/>
    <w:multiLevelType w:val="hybridMultilevel"/>
    <w:tmpl w:val="AA366CD4"/>
    <w:lvl w:ilvl="0" w:tplc="FFFFFFFF">
      <w:start w:val="1"/>
      <w:numFmt w:val="bullet"/>
      <w:lvlText w:val=""/>
      <w:lvlJc w:val="left"/>
      <w:pPr>
        <w:ind w:left="925" w:hanging="360"/>
      </w:pPr>
      <w:rPr>
        <w:rFonts w:ascii="Wingdings" w:hAnsi="Wingdings" w:cs="Wingdings" w:hint="default"/>
        <w:b w:val="0"/>
        <w:bCs w:val="0"/>
      </w:rPr>
    </w:lvl>
    <w:lvl w:ilvl="1" w:tplc="FFFFFFFF">
      <w:numFmt w:val="bullet"/>
      <w:lvlText w:val="•"/>
      <w:lvlJc w:val="left"/>
      <w:pPr>
        <w:ind w:left="1779" w:hanging="360"/>
      </w:pPr>
      <w:rPr>
        <w:rFonts w:ascii="Arial" w:eastAsia="Times New Roman" w:hAnsi="Arial" w:hint="default"/>
      </w:rPr>
    </w:lvl>
    <w:lvl w:ilvl="2" w:tplc="FFFFFFFF">
      <w:start w:val="1"/>
      <w:numFmt w:val="bullet"/>
      <w:lvlText w:val=""/>
      <w:lvlJc w:val="left"/>
      <w:pPr>
        <w:ind w:left="249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21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5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37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1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0296C74"/>
    <w:multiLevelType w:val="multilevel"/>
    <w:tmpl w:val="AA366CD4"/>
    <w:lvl w:ilvl="0">
      <w:start w:val="1"/>
      <w:numFmt w:val="bullet"/>
      <w:lvlText w:val=""/>
      <w:lvlJc w:val="left"/>
      <w:pPr>
        <w:ind w:left="925" w:hanging="360"/>
      </w:pPr>
      <w:rPr>
        <w:rFonts w:ascii="Wingdings" w:hAnsi="Wingdings" w:cs="Wingdings" w:hint="default"/>
        <w:b w:val="0"/>
        <w:bCs w:val="0"/>
      </w:rPr>
    </w:lvl>
    <w:lvl w:ilvl="1">
      <w:numFmt w:val="bullet"/>
      <w:lvlText w:val="•"/>
      <w:lvlJc w:val="left"/>
      <w:pPr>
        <w:ind w:left="1779" w:hanging="360"/>
      </w:pPr>
      <w:rPr>
        <w:rFonts w:ascii="Arial" w:eastAsia="Times New Roman" w:hAnsi="Arial" w:hint="default"/>
      </w:rPr>
    </w:lvl>
    <w:lvl w:ilvl="2">
      <w:start w:val="1"/>
      <w:numFmt w:val="bullet"/>
      <w:lvlText w:val=""/>
      <w:lvlJc w:val="left"/>
      <w:pPr>
        <w:ind w:left="24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9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1F97FA7"/>
    <w:multiLevelType w:val="multilevel"/>
    <w:tmpl w:val="D0DAB418"/>
    <w:lvl w:ilvl="0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AA64A8A"/>
    <w:multiLevelType w:val="hybridMultilevel"/>
    <w:tmpl w:val="9334CE4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C2578C"/>
    <w:multiLevelType w:val="multilevel"/>
    <w:tmpl w:val="4CD4F7BA"/>
    <w:lvl w:ilvl="0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D47E2"/>
    <w:multiLevelType w:val="multilevel"/>
    <w:tmpl w:val="405EE9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461D45"/>
    <w:multiLevelType w:val="multilevel"/>
    <w:tmpl w:val="D28A75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315A4A"/>
    <w:multiLevelType w:val="multilevel"/>
    <w:tmpl w:val="C4D6B898"/>
    <w:lvl w:ilvl="0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DCD2F24"/>
    <w:multiLevelType w:val="hybridMultilevel"/>
    <w:tmpl w:val="66764CB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F6C43F5"/>
    <w:multiLevelType w:val="multilevel"/>
    <w:tmpl w:val="9334CE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D87F4C"/>
    <w:multiLevelType w:val="hybridMultilevel"/>
    <w:tmpl w:val="D28A7566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117BDB"/>
    <w:multiLevelType w:val="multilevel"/>
    <w:tmpl w:val="D0DAB418"/>
    <w:lvl w:ilvl="0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2236A71"/>
    <w:multiLevelType w:val="multilevel"/>
    <w:tmpl w:val="77EC3914"/>
    <w:lvl w:ilvl="0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4DA2C38"/>
    <w:multiLevelType w:val="multilevel"/>
    <w:tmpl w:val="35AC98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9C5CD7"/>
    <w:multiLevelType w:val="multilevel"/>
    <w:tmpl w:val="8850FC16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E753B2"/>
    <w:multiLevelType w:val="multilevel"/>
    <w:tmpl w:val="77EC3914"/>
    <w:lvl w:ilvl="0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E962D8"/>
    <w:multiLevelType w:val="hybridMultilevel"/>
    <w:tmpl w:val="77EC3914"/>
    <w:lvl w:ilvl="0" w:tplc="FFFFFFFF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E444A59"/>
    <w:multiLevelType w:val="multilevel"/>
    <w:tmpl w:val="42A416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10"/>
  </w:num>
  <w:num w:numId="4">
    <w:abstractNumId w:val="35"/>
  </w:num>
  <w:num w:numId="5">
    <w:abstractNumId w:val="16"/>
  </w:num>
  <w:num w:numId="6">
    <w:abstractNumId w:val="17"/>
  </w:num>
  <w:num w:numId="7">
    <w:abstractNumId w:val="4"/>
  </w:num>
  <w:num w:numId="8">
    <w:abstractNumId w:val="30"/>
  </w:num>
  <w:num w:numId="9">
    <w:abstractNumId w:val="41"/>
  </w:num>
  <w:num w:numId="10">
    <w:abstractNumId w:val="26"/>
  </w:num>
  <w:num w:numId="11">
    <w:abstractNumId w:val="37"/>
  </w:num>
  <w:num w:numId="12">
    <w:abstractNumId w:val="36"/>
  </w:num>
  <w:num w:numId="13">
    <w:abstractNumId w:val="22"/>
  </w:num>
  <w:num w:numId="14">
    <w:abstractNumId w:val="33"/>
  </w:num>
  <w:num w:numId="15">
    <w:abstractNumId w:val="3"/>
  </w:num>
  <w:num w:numId="16">
    <w:abstractNumId w:val="44"/>
  </w:num>
  <w:num w:numId="17">
    <w:abstractNumId w:val="28"/>
  </w:num>
  <w:num w:numId="18">
    <w:abstractNumId w:val="18"/>
  </w:num>
  <w:num w:numId="19">
    <w:abstractNumId w:val="32"/>
  </w:num>
  <w:num w:numId="20">
    <w:abstractNumId w:val="43"/>
  </w:num>
  <w:num w:numId="21">
    <w:abstractNumId w:val="15"/>
  </w:num>
  <w:num w:numId="22">
    <w:abstractNumId w:val="14"/>
  </w:num>
  <w:num w:numId="23">
    <w:abstractNumId w:val="21"/>
  </w:num>
  <w:num w:numId="24">
    <w:abstractNumId w:val="39"/>
  </w:num>
  <w:num w:numId="25">
    <w:abstractNumId w:val="19"/>
  </w:num>
  <w:num w:numId="26">
    <w:abstractNumId w:val="9"/>
  </w:num>
  <w:num w:numId="27">
    <w:abstractNumId w:val="1"/>
  </w:num>
  <w:num w:numId="28">
    <w:abstractNumId w:val="29"/>
  </w:num>
  <w:num w:numId="29">
    <w:abstractNumId w:val="0"/>
  </w:num>
  <w:num w:numId="30">
    <w:abstractNumId w:val="7"/>
  </w:num>
  <w:num w:numId="31">
    <w:abstractNumId w:val="38"/>
  </w:num>
  <w:num w:numId="32">
    <w:abstractNumId w:val="24"/>
  </w:num>
  <w:num w:numId="33">
    <w:abstractNumId w:val="42"/>
  </w:num>
  <w:num w:numId="34">
    <w:abstractNumId w:val="8"/>
  </w:num>
  <w:num w:numId="35">
    <w:abstractNumId w:val="34"/>
  </w:num>
  <w:num w:numId="36">
    <w:abstractNumId w:val="2"/>
  </w:num>
  <w:num w:numId="37">
    <w:abstractNumId w:val="25"/>
  </w:num>
  <w:num w:numId="38">
    <w:abstractNumId w:val="6"/>
  </w:num>
  <w:num w:numId="39">
    <w:abstractNumId w:val="20"/>
  </w:num>
  <w:num w:numId="40">
    <w:abstractNumId w:val="12"/>
  </w:num>
  <w:num w:numId="41">
    <w:abstractNumId w:val="11"/>
  </w:num>
  <w:num w:numId="42">
    <w:abstractNumId w:val="5"/>
  </w:num>
  <w:num w:numId="43">
    <w:abstractNumId w:val="40"/>
  </w:num>
  <w:num w:numId="44">
    <w:abstractNumId w:val="13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13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41"/>
    <w:rsid w:val="000218F2"/>
    <w:rsid w:val="00073ACF"/>
    <w:rsid w:val="000A65FD"/>
    <w:rsid w:val="000F0A54"/>
    <w:rsid w:val="00134CFC"/>
    <w:rsid w:val="00160C5B"/>
    <w:rsid w:val="00176D45"/>
    <w:rsid w:val="00201001"/>
    <w:rsid w:val="00283509"/>
    <w:rsid w:val="00286C8A"/>
    <w:rsid w:val="00300023"/>
    <w:rsid w:val="00301921"/>
    <w:rsid w:val="00304710"/>
    <w:rsid w:val="003333F5"/>
    <w:rsid w:val="00344D81"/>
    <w:rsid w:val="00377A29"/>
    <w:rsid w:val="003A6856"/>
    <w:rsid w:val="003D4FAA"/>
    <w:rsid w:val="004905B0"/>
    <w:rsid w:val="004B5974"/>
    <w:rsid w:val="004D119C"/>
    <w:rsid w:val="00502AB6"/>
    <w:rsid w:val="005276DD"/>
    <w:rsid w:val="0054323A"/>
    <w:rsid w:val="00590BBF"/>
    <w:rsid w:val="006254BE"/>
    <w:rsid w:val="006508C8"/>
    <w:rsid w:val="00670B2A"/>
    <w:rsid w:val="006763D6"/>
    <w:rsid w:val="00690F3D"/>
    <w:rsid w:val="006F4995"/>
    <w:rsid w:val="00704AD7"/>
    <w:rsid w:val="00732141"/>
    <w:rsid w:val="00743852"/>
    <w:rsid w:val="0076782C"/>
    <w:rsid w:val="007A22DE"/>
    <w:rsid w:val="007C3619"/>
    <w:rsid w:val="007E5E20"/>
    <w:rsid w:val="00800ABE"/>
    <w:rsid w:val="008165BB"/>
    <w:rsid w:val="008670CB"/>
    <w:rsid w:val="008D69B4"/>
    <w:rsid w:val="00900414"/>
    <w:rsid w:val="00931A65"/>
    <w:rsid w:val="00945639"/>
    <w:rsid w:val="009542E8"/>
    <w:rsid w:val="00956580"/>
    <w:rsid w:val="00984154"/>
    <w:rsid w:val="009A22D3"/>
    <w:rsid w:val="00A02D29"/>
    <w:rsid w:val="00A1222A"/>
    <w:rsid w:val="00A425C4"/>
    <w:rsid w:val="00A61103"/>
    <w:rsid w:val="00A67CD0"/>
    <w:rsid w:val="00AA6F0E"/>
    <w:rsid w:val="00AC1EDE"/>
    <w:rsid w:val="00AE2B17"/>
    <w:rsid w:val="00AF2107"/>
    <w:rsid w:val="00B8456A"/>
    <w:rsid w:val="00C04F04"/>
    <w:rsid w:val="00C228F3"/>
    <w:rsid w:val="00C358F7"/>
    <w:rsid w:val="00C965A3"/>
    <w:rsid w:val="00CD1148"/>
    <w:rsid w:val="00CD33D9"/>
    <w:rsid w:val="00D267F1"/>
    <w:rsid w:val="00D62989"/>
    <w:rsid w:val="00D8095E"/>
    <w:rsid w:val="00DC52D0"/>
    <w:rsid w:val="00DF2E9A"/>
    <w:rsid w:val="00E32A6E"/>
    <w:rsid w:val="00EA23C6"/>
    <w:rsid w:val="00EC6BA3"/>
    <w:rsid w:val="00FB1983"/>
    <w:rsid w:val="00FC3822"/>
    <w:rsid w:val="00FD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eastAsia="Times New Roman"/>
      <w:sz w:val="24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pPr>
      <w:ind w:left="720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spacing w:after="0" w:line="240" w:lineRule="auto"/>
    </w:pPr>
    <w:rPr>
      <w:sz w:val="22"/>
      <w:szCs w:val="22"/>
      <w:lang w:val="cs-CZ"/>
    </w:rPr>
  </w:style>
  <w:style w:type="character" w:customStyle="1" w:styleId="ZhlavChar">
    <w:name w:val="Záhlaví Char"/>
    <w:link w:val="Zhlav"/>
    <w:locked/>
    <w:rPr>
      <w:sz w:val="22"/>
      <w:szCs w:val="22"/>
      <w:lang w:val="x-none" w:eastAsia="ja-JP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spacing w:after="0" w:line="240" w:lineRule="auto"/>
    </w:pPr>
    <w:rPr>
      <w:sz w:val="22"/>
      <w:szCs w:val="22"/>
      <w:lang w:val="cs-CZ"/>
    </w:rPr>
  </w:style>
  <w:style w:type="character" w:customStyle="1" w:styleId="ZpatChar">
    <w:name w:val="Zápatí Char"/>
    <w:link w:val="Zpat"/>
    <w:locked/>
    <w:rPr>
      <w:sz w:val="22"/>
      <w:szCs w:val="22"/>
      <w:lang w:val="x-none" w:eastAsia="ja-JP"/>
    </w:rPr>
  </w:style>
  <w:style w:type="character" w:customStyle="1" w:styleId="Stylwiadomocie-mail21">
    <w:name w:val="Styl wiadomości e-mail 21"/>
    <w:semiHidden/>
    <w:rPr>
      <w:rFonts w:ascii="Tahoma" w:hAnsi="Tahoma" w:cs="Tahoma"/>
      <w:color w:val="000000"/>
      <w:sz w:val="20"/>
      <w:szCs w:val="20"/>
      <w:u w:val="none"/>
      <w:effect w:val="none"/>
    </w:rPr>
  </w:style>
  <w:style w:type="paragraph" w:styleId="Textbubliny">
    <w:name w:val="Balloon Text"/>
    <w:basedOn w:val="Normln"/>
    <w:link w:val="TextbublinyChar"/>
    <w:semiHidden/>
    <w:pPr>
      <w:spacing w:after="0" w:line="240" w:lineRule="auto"/>
    </w:pPr>
    <w:rPr>
      <w:rFonts w:ascii="Tahoma" w:hAnsi="Tahoma" w:cs="Tahoma"/>
      <w:sz w:val="16"/>
      <w:szCs w:val="16"/>
      <w:lang w:val="cs-CZ"/>
    </w:rPr>
  </w:style>
  <w:style w:type="character" w:customStyle="1" w:styleId="TextbublinyChar">
    <w:name w:val="Text bubliny Char"/>
    <w:link w:val="Textbubliny"/>
    <w:locked/>
    <w:rPr>
      <w:rFonts w:ascii="Tahoma" w:hAnsi="Tahoma" w:cs="Tahoma"/>
      <w:sz w:val="16"/>
      <w:szCs w:val="16"/>
      <w:lang w:val="x-none" w:eastAsia="ja-JP"/>
    </w:rPr>
  </w:style>
  <w:style w:type="character" w:customStyle="1" w:styleId="TekstpodstawowyZnak">
    <w:name w:val="Tekst podstawowy Znak"/>
    <w:link w:val="Tretekstu"/>
    <w:locked/>
    <w:rPr>
      <w:sz w:val="24"/>
      <w:szCs w:val="24"/>
      <w:lang w:val="pl-PL" w:eastAsia="pl-PL"/>
    </w:rPr>
  </w:style>
  <w:style w:type="paragraph" w:customStyle="1" w:styleId="Tretekstu">
    <w:name w:val="Treść tekstu"/>
    <w:basedOn w:val="Normln"/>
    <w:link w:val="TekstpodstawowyZnak"/>
    <w:pPr>
      <w:suppressAutoHyphens/>
      <w:spacing w:after="0" w:line="240" w:lineRule="auto"/>
    </w:pPr>
    <w:rPr>
      <w:lang w:eastAsia="pl-PL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locked/>
    <w:rPr>
      <w:lang w:val="x-none" w:eastAsia="ja-JP"/>
    </w:rPr>
  </w:style>
  <w:style w:type="paragraph" w:styleId="Pedmtkomente">
    <w:name w:val="annotation subject"/>
    <w:basedOn w:val="Textkomente"/>
    <w:next w:val="Textkomente"/>
    <w:link w:val="PedmtkomenteChar"/>
    <w:semiHidden/>
    <w:rPr>
      <w:b/>
      <w:bCs/>
    </w:rPr>
  </w:style>
  <w:style w:type="character" w:customStyle="1" w:styleId="PedmtkomenteChar">
    <w:name w:val="Předmět komentáře Char"/>
    <w:link w:val="Pedmtkomente"/>
    <w:semiHidden/>
    <w:locked/>
    <w:rPr>
      <w:b/>
      <w:bCs/>
      <w:lang w:val="x-none" w:eastAsia="ja-JP"/>
    </w:rPr>
  </w:style>
  <w:style w:type="paragraph" w:customStyle="1" w:styleId="western">
    <w:name w:val="western"/>
    <w:basedOn w:val="Normln"/>
    <w:rsid w:val="00502AB6"/>
    <w:pPr>
      <w:spacing w:before="100" w:beforeAutospacing="1" w:after="142" w:line="288" w:lineRule="auto"/>
    </w:pPr>
    <w:rPr>
      <w:rFonts w:ascii="Liberation Serif" w:hAnsi="Liberation Serif" w:cs="Liberation Serif"/>
      <w:color w:val="000000"/>
      <w:lang w:eastAsia="pl-PL"/>
    </w:rPr>
  </w:style>
  <w:style w:type="paragraph" w:customStyle="1" w:styleId="Normalnyparagraf7">
    <w:name w:val="Normalny paragraf 7"/>
    <w:basedOn w:val="Normln"/>
    <w:rsid w:val="00E32A6E"/>
    <w:pPr>
      <w:spacing w:after="0" w:line="216" w:lineRule="auto"/>
      <w:jc w:val="both"/>
    </w:pPr>
    <w:rPr>
      <w:rFonts w:ascii="Open Sans Light" w:hAnsi="Open Sans Light" w:cs="Open Sans Light"/>
      <w:sz w:val="14"/>
      <w:szCs w:val="14"/>
      <w:lang w:eastAsia="en-US"/>
    </w:rPr>
  </w:style>
  <w:style w:type="character" w:styleId="Hypertextovodkaz">
    <w:name w:val="Hyperlink"/>
    <w:basedOn w:val="Standardnpsmoodstavce"/>
    <w:rsid w:val="004905B0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CD33D9"/>
    <w:pPr>
      <w:spacing w:before="100" w:beforeAutospacing="1" w:after="100" w:afterAutospacing="1" w:line="240" w:lineRule="auto"/>
    </w:pPr>
    <w:rPr>
      <w:rFonts w:eastAsiaTheme="minorEastAsia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6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hajm\AppData\Local\Microsoft\Windows\INetCache\Content.Outlook\PJ1ITKKA\www.revopayment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3861</Characters>
  <Application>Microsoft Office Word</Application>
  <DocSecurity>0</DocSecurity>
  <Lines>32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1</cp:revision>
  <cp:lastPrinted>2015-06-19T08:10:00Z</cp:lastPrinted>
  <dcterms:created xsi:type="dcterms:W3CDTF">2022-06-23T11:55:00Z</dcterms:created>
  <dcterms:modified xsi:type="dcterms:W3CDTF">2022-06-23T11:55:00Z</dcterms:modified>
</cp:coreProperties>
</file>