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8C0A43">
      <w:pPr>
        <w:tabs>
          <w:tab w:val="left" w:pos="10554"/>
        </w:tabs>
        <w:spacing w:line="237" w:lineRule="exact"/>
        <w:ind w:left="262" w:right="3941" w:firstLine="40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VLT</w:t>
      </w:r>
      <w:r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>A</w:t>
      </w:r>
      <w:r>
        <w:rPr>
          <w:rFonts w:ascii="Arial" w:hAnsi="Arial" w:cs="Arial"/>
          <w:b/>
          <w:bCs/>
          <w:color w:val="000000"/>
          <w:sz w:val="25"/>
          <w:szCs w:val="25"/>
        </w:rPr>
        <w:t>VSK</w:t>
      </w:r>
      <w:r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>A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FILH</w:t>
      </w:r>
      <w:r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>A</w:t>
      </w:r>
      <w:r>
        <w:rPr>
          <w:rFonts w:ascii="Arial" w:hAnsi="Arial" w:cs="Arial"/>
          <w:b/>
          <w:bCs/>
          <w:color w:val="000000"/>
          <w:sz w:val="25"/>
          <w:szCs w:val="25"/>
        </w:rPr>
        <w:t>RMONIE 18.5.2022  - OBČERSTVENÍ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Fakturační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adresa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IČO: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1DD2" w:rsidRDefault="008C0A43">
      <w:pPr>
        <w:tabs>
          <w:tab w:val="left" w:pos="10554"/>
        </w:tabs>
        <w:spacing w:line="201" w:lineRule="exact"/>
        <w:ind w:left="2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Sales: xxxxxxxxxxxxxxx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Namarkováno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729" w:tblpY="-270"/>
        <w:tblOverlap w:val="never"/>
        <w:tblW w:w="14550" w:type="dxa"/>
        <w:tblLayout w:type="fixed"/>
        <w:tblLook w:val="04A0" w:firstRow="1" w:lastRow="0" w:firstColumn="1" w:lastColumn="0" w:noHBand="0" w:noVBand="1"/>
      </w:tblPr>
      <w:tblGrid>
        <w:gridCol w:w="5225"/>
        <w:gridCol w:w="851"/>
        <w:gridCol w:w="1857"/>
        <w:gridCol w:w="2345"/>
        <w:gridCol w:w="793"/>
        <w:gridCol w:w="1333"/>
        <w:gridCol w:w="2146"/>
      </w:tblGrid>
      <w:tr w:rsidR="00DD1DD2">
        <w:trPr>
          <w:trHeight w:hRule="exact" w:val="484"/>
        </w:trPr>
        <w:tc>
          <w:tcPr>
            <w:tcW w:w="5232" w:type="dxa"/>
            <w:shd w:val="clear" w:color="auto" w:fill="C1C1C1"/>
          </w:tcPr>
          <w:p w:rsidR="00DD1DD2" w:rsidRDefault="008C0A43">
            <w:pPr>
              <w:spacing w:before="27"/>
              <w:ind w:left="2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POPIS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  <w:shd w:val="clear" w:color="auto" w:fill="C1C1C1"/>
          </w:tcPr>
          <w:p w:rsidR="00DD1DD2" w:rsidRDefault="008C0A43">
            <w:pPr>
              <w:spacing w:before="27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POČET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60" w:type="dxa"/>
            <w:shd w:val="clear" w:color="auto" w:fill="C1C1C1"/>
          </w:tcPr>
          <w:p w:rsidR="00DD1DD2" w:rsidRDefault="008C0A43">
            <w:pPr>
              <w:spacing w:before="27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Cena bez DPH/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347" w:type="dxa"/>
            <w:shd w:val="clear" w:color="auto" w:fill="C1C1C1"/>
          </w:tcPr>
          <w:p w:rsidR="00DD1DD2" w:rsidRDefault="008C0A43">
            <w:pPr>
              <w:spacing w:before="27"/>
              <w:ind w:left="1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bez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  <w:shd w:val="clear" w:color="auto" w:fill="C1C1C1"/>
          </w:tcPr>
          <w:p w:rsidR="00DD1DD2" w:rsidRDefault="008C0A43">
            <w:pPr>
              <w:spacing w:before="27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</w:rPr>
              <w:t>%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35" w:type="dxa"/>
            <w:shd w:val="clear" w:color="auto" w:fill="C1C1C1"/>
          </w:tcPr>
          <w:p w:rsidR="00DD1DD2" w:rsidRDefault="008C0A43">
            <w:pPr>
              <w:spacing w:before="27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47" w:type="dxa"/>
            <w:shd w:val="clear" w:color="auto" w:fill="C1C1C1"/>
          </w:tcPr>
          <w:p w:rsidR="00DD1DD2" w:rsidRDefault="008C0A43">
            <w:pPr>
              <w:spacing w:before="27"/>
              <w:ind w:left="1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s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D1DD2">
        <w:trPr>
          <w:trHeight w:hRule="exact" w:val="236"/>
        </w:trPr>
        <w:tc>
          <w:tcPr>
            <w:tcW w:w="5232" w:type="dxa"/>
          </w:tcPr>
          <w:p w:rsidR="00DD1DD2" w:rsidRDefault="008C0A43">
            <w:pPr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Welcome drink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</w:tcPr>
          <w:p w:rsidR="00DD1DD2" w:rsidRDefault="008C0A43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123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60" w:type="dxa"/>
          </w:tcPr>
          <w:p w:rsidR="00DD1DD2" w:rsidRDefault="008C0A43">
            <w:pPr>
              <w:ind w:left="10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99,00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347" w:type="dxa"/>
          </w:tcPr>
          <w:p w:rsidR="00DD1DD2" w:rsidRDefault="008C0A43">
            <w:pPr>
              <w:ind w:left="11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12 177,00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</w:tcPr>
          <w:p w:rsidR="00DD1DD2" w:rsidRDefault="008C0A43">
            <w:pPr>
              <w:ind w:left="2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35" w:type="dxa"/>
          </w:tcPr>
          <w:p w:rsidR="00DD1DD2" w:rsidRDefault="008C0A43">
            <w:pPr>
              <w:ind w:left="2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2 557,17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47" w:type="dxa"/>
          </w:tcPr>
          <w:p w:rsidR="00DD1DD2" w:rsidRDefault="008C0A43">
            <w:pPr>
              <w:ind w:left="10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14 734,2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D1DD2">
        <w:trPr>
          <w:trHeight w:hRule="exact" w:val="230"/>
        </w:trPr>
        <w:tc>
          <w:tcPr>
            <w:tcW w:w="5232" w:type="dxa"/>
          </w:tcPr>
          <w:p w:rsidR="00DD1DD2" w:rsidRDefault="008C0A43">
            <w:pPr>
              <w:ind w:left="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Welcome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cannapes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, snack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</w:tcPr>
          <w:p w:rsidR="00DD1DD2" w:rsidRDefault="008C0A43">
            <w:pPr>
              <w:ind w:left="4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123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60" w:type="dxa"/>
          </w:tcPr>
          <w:p w:rsidR="00DD1DD2" w:rsidRDefault="008C0A43">
            <w:pPr>
              <w:ind w:left="9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140,00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347" w:type="dxa"/>
          </w:tcPr>
          <w:p w:rsidR="00DD1DD2" w:rsidRDefault="008C0A43">
            <w:pPr>
              <w:ind w:left="11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17 220,00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</w:tcPr>
          <w:p w:rsidR="00DD1DD2" w:rsidRDefault="008C0A43">
            <w:pPr>
              <w:ind w:left="2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35" w:type="dxa"/>
          </w:tcPr>
          <w:p w:rsidR="00DD1DD2" w:rsidRDefault="008C0A43">
            <w:pPr>
              <w:ind w:left="2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1 722,00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47" w:type="dxa"/>
          </w:tcPr>
          <w:p w:rsidR="00DD1DD2" w:rsidRDefault="008C0A43">
            <w:pPr>
              <w:ind w:left="103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18 942,0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D1DD2">
        <w:trPr>
          <w:trHeight w:hRule="exact" w:val="229"/>
        </w:trPr>
        <w:tc>
          <w:tcPr>
            <w:tcW w:w="5232" w:type="dxa"/>
          </w:tcPr>
          <w:p w:rsidR="00DD1DD2" w:rsidRDefault="008C0A43">
            <w:pPr>
              <w:ind w:left="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Malé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občerstvení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852" w:type="dxa"/>
          </w:tcPr>
          <w:p w:rsidR="00DD1DD2" w:rsidRDefault="008C0A43">
            <w:pPr>
              <w:ind w:left="4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123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60" w:type="dxa"/>
          </w:tcPr>
          <w:p w:rsidR="00DD1DD2" w:rsidRDefault="008C0A43">
            <w:pPr>
              <w:ind w:left="9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549,00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347" w:type="dxa"/>
          </w:tcPr>
          <w:p w:rsidR="00DD1DD2" w:rsidRDefault="008C0A43">
            <w:pPr>
              <w:ind w:left="11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67 527,00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</w:tcPr>
          <w:p w:rsidR="00DD1DD2" w:rsidRDefault="008C0A43">
            <w:pPr>
              <w:ind w:left="2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35" w:type="dxa"/>
          </w:tcPr>
          <w:p w:rsidR="00DD1DD2" w:rsidRDefault="008C0A43">
            <w:pPr>
              <w:ind w:left="2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6 752,70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47" w:type="dxa"/>
          </w:tcPr>
          <w:p w:rsidR="00DD1DD2" w:rsidRDefault="008C0A43">
            <w:pPr>
              <w:ind w:left="103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74 279,7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D1DD2">
        <w:trPr>
          <w:trHeight w:hRule="exact" w:val="229"/>
        </w:trPr>
        <w:tc>
          <w:tcPr>
            <w:tcW w:w="5232" w:type="dxa"/>
          </w:tcPr>
          <w:p w:rsidR="00DD1DD2" w:rsidRDefault="008C0A43">
            <w:pPr>
              <w:ind w:left="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Nápojov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balíček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21:00 - 23:00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nealko,pivo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</w:tcPr>
          <w:p w:rsidR="00DD1DD2" w:rsidRDefault="008C0A43">
            <w:pPr>
              <w:ind w:left="4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123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60" w:type="dxa"/>
          </w:tcPr>
          <w:p w:rsidR="00DD1DD2" w:rsidRDefault="008C0A43">
            <w:pPr>
              <w:ind w:left="9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195,00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347" w:type="dxa"/>
          </w:tcPr>
          <w:p w:rsidR="00DD1DD2" w:rsidRDefault="008C0A43">
            <w:pPr>
              <w:ind w:left="11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23 985,00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</w:tcPr>
          <w:p w:rsidR="00DD1DD2" w:rsidRDefault="008C0A43">
            <w:pPr>
              <w:ind w:left="2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35" w:type="dxa"/>
          </w:tcPr>
          <w:p w:rsidR="00DD1DD2" w:rsidRDefault="008C0A43">
            <w:pPr>
              <w:ind w:left="2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2 398,50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47" w:type="dxa"/>
          </w:tcPr>
          <w:p w:rsidR="00DD1DD2" w:rsidRDefault="008C0A43">
            <w:pPr>
              <w:ind w:left="103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26 383,5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D1DD2">
        <w:trPr>
          <w:trHeight w:hRule="exact" w:val="212"/>
        </w:trPr>
        <w:tc>
          <w:tcPr>
            <w:tcW w:w="5232" w:type="dxa"/>
          </w:tcPr>
          <w:p w:rsidR="00DD1DD2" w:rsidRDefault="008C0A43">
            <w:pPr>
              <w:ind w:left="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Nápojov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balíček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21:00 - 23:00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alko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</w:tcPr>
          <w:p w:rsidR="00DD1DD2" w:rsidRDefault="008C0A43">
            <w:pPr>
              <w:ind w:left="4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123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60" w:type="dxa"/>
          </w:tcPr>
          <w:p w:rsidR="00DD1DD2" w:rsidRDefault="008C0A43">
            <w:pPr>
              <w:ind w:left="9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270,00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347" w:type="dxa"/>
          </w:tcPr>
          <w:p w:rsidR="00DD1DD2" w:rsidRDefault="008C0A43">
            <w:pPr>
              <w:ind w:left="11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 xml:space="preserve">33 210,00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</w:tcPr>
          <w:p w:rsidR="00DD1DD2" w:rsidRDefault="008C0A43">
            <w:pPr>
              <w:ind w:left="2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35" w:type="dxa"/>
          </w:tcPr>
          <w:p w:rsidR="00DD1DD2" w:rsidRDefault="008C0A43">
            <w:pPr>
              <w:ind w:left="2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6 974,10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47" w:type="dxa"/>
          </w:tcPr>
          <w:p w:rsidR="00DD1DD2" w:rsidRDefault="008C0A43">
            <w:pPr>
              <w:ind w:left="103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40 184,1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D1DD2">
        <w:trPr>
          <w:trHeight w:hRule="exact" w:val="239"/>
        </w:trPr>
        <w:tc>
          <w:tcPr>
            <w:tcW w:w="14570" w:type="dxa"/>
            <w:gridSpan w:val="7"/>
            <w:tcBorders>
              <w:right w:val="nil"/>
            </w:tcBorders>
            <w:shd w:val="clear" w:color="auto" w:fill="818181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D1DD2">
        <w:trPr>
          <w:trHeight w:hRule="exact" w:val="294"/>
        </w:trPr>
        <w:tc>
          <w:tcPr>
            <w:tcW w:w="5232" w:type="dxa"/>
            <w:shd w:val="clear" w:color="auto" w:fill="C4D79B"/>
          </w:tcPr>
          <w:p w:rsidR="00DD1DD2" w:rsidRDefault="008C0A43">
            <w:pPr>
              <w:spacing w:before="66" w:after="25"/>
              <w:ind w:left="3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Celková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bez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  <w:shd w:val="clear" w:color="auto" w:fill="C4D79B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60" w:type="dxa"/>
            <w:shd w:val="clear" w:color="auto" w:fill="C4D79B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7" w:type="dxa"/>
            <w:shd w:val="clear" w:color="auto" w:fill="C4D79B"/>
          </w:tcPr>
          <w:p w:rsidR="00DD1DD2" w:rsidRDefault="008C0A43">
            <w:pPr>
              <w:spacing w:before="66" w:after="25"/>
              <w:ind w:left="10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154 119,00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  <w:shd w:val="clear" w:color="auto" w:fill="C4D79B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5" w:type="dxa"/>
            <w:shd w:val="clear" w:color="auto" w:fill="C4D79B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7" w:type="dxa"/>
            <w:shd w:val="clear" w:color="auto" w:fill="C4D79B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D1DD2">
        <w:trPr>
          <w:trHeight w:hRule="exact" w:val="287"/>
        </w:trPr>
        <w:tc>
          <w:tcPr>
            <w:tcW w:w="5232" w:type="dxa"/>
          </w:tcPr>
          <w:p w:rsidR="00DD1DD2" w:rsidRDefault="008C0A43">
            <w:pPr>
              <w:spacing w:before="52" w:after="32"/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DPH 10%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60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7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4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5" w:type="dxa"/>
          </w:tcPr>
          <w:p w:rsidR="00DD1DD2" w:rsidRDefault="008C0A43">
            <w:pPr>
              <w:spacing w:before="52" w:after="32"/>
              <w:ind w:left="1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10 873,20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D1DD2">
        <w:trPr>
          <w:trHeight w:hRule="exact" w:val="241"/>
        </w:trPr>
        <w:tc>
          <w:tcPr>
            <w:tcW w:w="5232" w:type="dxa"/>
          </w:tcPr>
          <w:p w:rsidR="00DD1DD2" w:rsidRDefault="008C0A43">
            <w:pPr>
              <w:spacing w:before="7" w:after="33"/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DPH 21%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60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7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4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5" w:type="dxa"/>
          </w:tcPr>
          <w:p w:rsidR="00DD1DD2" w:rsidRDefault="008C0A43">
            <w:pPr>
              <w:spacing w:before="7" w:after="33"/>
              <w:ind w:left="1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9 531,27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D1DD2">
        <w:trPr>
          <w:trHeight w:hRule="exact" w:val="246"/>
        </w:trPr>
        <w:tc>
          <w:tcPr>
            <w:tcW w:w="5232" w:type="dxa"/>
            <w:shd w:val="clear" w:color="auto" w:fill="FFFF00"/>
          </w:tcPr>
          <w:p w:rsidR="00DD1DD2" w:rsidRDefault="008C0A43">
            <w:pPr>
              <w:spacing w:after="42"/>
              <w:ind w:left="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Celková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včetně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060" w:type="dxa"/>
            <w:gridSpan w:val="3"/>
            <w:shd w:val="clear" w:color="auto" w:fill="FFFF0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4" w:type="dxa"/>
            <w:shd w:val="clear" w:color="auto" w:fill="FFFF0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5" w:type="dxa"/>
            <w:shd w:val="clear" w:color="auto" w:fill="FFFF0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7" w:type="dxa"/>
            <w:shd w:val="clear" w:color="auto" w:fill="FFFF00"/>
          </w:tcPr>
          <w:p w:rsidR="00DD1DD2" w:rsidRDefault="008C0A43">
            <w:pPr>
              <w:spacing w:after="42"/>
              <w:ind w:left="9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174 523,5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D1DD2">
        <w:trPr>
          <w:trHeight w:hRule="exact" w:val="234"/>
        </w:trPr>
        <w:tc>
          <w:tcPr>
            <w:tcW w:w="5232" w:type="dxa"/>
            <w:shd w:val="clear" w:color="auto" w:fill="C0C0C0"/>
          </w:tcPr>
          <w:p w:rsidR="00DD1DD2" w:rsidRDefault="008C0A43">
            <w:pPr>
              <w:spacing w:after="23"/>
              <w:ind w:left="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osobu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bez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060" w:type="dxa"/>
            <w:gridSpan w:val="3"/>
            <w:shd w:val="clear" w:color="auto" w:fill="C0C0C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4" w:type="dxa"/>
            <w:shd w:val="clear" w:color="auto" w:fill="C0C0C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5" w:type="dxa"/>
            <w:shd w:val="clear" w:color="auto" w:fill="C0C0C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7" w:type="dxa"/>
            <w:shd w:val="clear" w:color="auto" w:fill="C0C0C0"/>
          </w:tcPr>
          <w:p w:rsidR="00DD1DD2" w:rsidRDefault="008C0A43">
            <w:pPr>
              <w:spacing w:after="23"/>
              <w:ind w:left="112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1 253,0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D1DD2">
        <w:trPr>
          <w:trHeight w:hRule="exact" w:val="287"/>
        </w:trPr>
        <w:tc>
          <w:tcPr>
            <w:tcW w:w="5232" w:type="dxa"/>
            <w:shd w:val="clear" w:color="auto" w:fill="C0C0C0"/>
          </w:tcPr>
          <w:p w:rsidR="00DD1DD2" w:rsidRDefault="008C0A43">
            <w:pPr>
              <w:spacing w:after="56"/>
              <w:ind w:left="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osobu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060" w:type="dxa"/>
            <w:gridSpan w:val="3"/>
            <w:shd w:val="clear" w:color="auto" w:fill="C0C0C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4" w:type="dxa"/>
            <w:shd w:val="clear" w:color="auto" w:fill="C0C0C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5" w:type="dxa"/>
            <w:shd w:val="clear" w:color="auto" w:fill="C0C0C0"/>
          </w:tcPr>
          <w:p w:rsidR="00DD1DD2" w:rsidRDefault="00DD1D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7" w:type="dxa"/>
            <w:shd w:val="clear" w:color="auto" w:fill="C0C0C0"/>
          </w:tcPr>
          <w:p w:rsidR="00DD1DD2" w:rsidRDefault="008C0A43">
            <w:pPr>
              <w:spacing w:after="56"/>
              <w:ind w:left="112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1 418,9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1DD2" w:rsidRDefault="00DD1DD2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DD1DD2">
          <w:type w:val="continuous"/>
          <w:pgSz w:w="16848" w:h="11916"/>
          <w:pgMar w:top="500" w:right="500" w:bottom="400" w:left="500" w:header="708" w:footer="708" w:gutter="0"/>
          <w:cols w:space="708"/>
          <w:docGrid w:linePitch="360"/>
        </w:sectPr>
      </w:pPr>
    </w:p>
    <w:p w:rsidR="00DD1DD2" w:rsidRDefault="00DD1DD2"/>
    <w:sectPr w:rsidR="00DD1DD2">
      <w:type w:val="continuous"/>
      <w:pgSz w:w="16848" w:h="11916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D2"/>
    <w:rsid w:val="008C0A43"/>
    <w:rsid w:val="00D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FE23"/>
  <w15:docId w15:val="{AF9685E0-DA7F-42AB-AE1C-E302ADFE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Fedina Martin Mgr. (SPR/VEZ)</cp:lastModifiedBy>
  <cp:revision>2</cp:revision>
  <dcterms:created xsi:type="dcterms:W3CDTF">2022-06-22T13:55:00Z</dcterms:created>
  <dcterms:modified xsi:type="dcterms:W3CDTF">2022-06-22T13:55:00Z</dcterms:modified>
</cp:coreProperties>
</file>