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82700" w14:paraId="59427D9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34B0A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382700" w14:paraId="55071162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6D83A0E" w14:textId="77777777" w:rsidR="00382700" w:rsidRDefault="00F0393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0382599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82700" w14:paraId="346E14A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32BC4A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82700" w14:paraId="4FC456E2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E1A7C11" w14:textId="77777777" w:rsidR="00382700" w:rsidRDefault="00F0393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916839F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OSM-O/0470/2022</w:t>
            </w:r>
          </w:p>
        </w:tc>
      </w:tr>
      <w:tr w:rsidR="00382700" w14:paraId="2997091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A10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82700" w14:paraId="149454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416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C75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UNISMINI - služby, spol.s r.o.</w:t>
            </w:r>
          </w:p>
        </w:tc>
      </w:tr>
      <w:tr w:rsidR="00382700" w14:paraId="6A70DFF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0FA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546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Bělčická 2922/22, Praha 14100</w:t>
            </w:r>
          </w:p>
        </w:tc>
      </w:tr>
      <w:tr w:rsidR="00382700" w14:paraId="439976B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7F3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160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62418742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76E9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AD6" w14:textId="45BC6AAA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82700" w14:paraId="447B027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AB2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9EC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4EE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244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100084221/0300</w:t>
            </w:r>
          </w:p>
        </w:tc>
      </w:tr>
      <w:tr w:rsidR="00382700" w14:paraId="2E5924A4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9DCA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812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přensené daňové povinnosti</w:t>
            </w:r>
          </w:p>
        </w:tc>
      </w:tr>
      <w:tr w:rsidR="00382700" w14:paraId="10DFEC5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2D9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82700" w14:paraId="413787F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9657E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82700" w14:paraId="4A10B73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582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akumulátorů a ventilátorů v UPS a oprava </w:t>
            </w:r>
            <w:r>
              <w:rPr>
                <w:rFonts w:ascii="Arial" w:hAnsi="Arial"/>
                <w:sz w:val="18"/>
              </w:rPr>
              <w:t>nouzového osvětlení - Tylovo divadlo</w:t>
            </w:r>
          </w:p>
        </w:tc>
      </w:tr>
      <w:tr w:rsidR="00382700" w14:paraId="38BA378F" w14:textId="77777777">
        <w:trPr>
          <w:cantSplit/>
        </w:trPr>
        <w:tc>
          <w:tcPr>
            <w:tcW w:w="10769" w:type="dxa"/>
            <w:gridSpan w:val="13"/>
          </w:tcPr>
          <w:p w14:paraId="7E525CAC" w14:textId="77777777" w:rsidR="00382700" w:rsidRDefault="003827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700" w14:paraId="248D1EDD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334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BF5" w14:textId="77777777" w:rsidR="00382700" w:rsidRDefault="00F0393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1638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F5F" w14:textId="77777777" w:rsidR="00382700" w:rsidRDefault="00F0393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82700" w14:paraId="0DD58DD9" w14:textId="77777777">
        <w:trPr>
          <w:cantSplit/>
        </w:trPr>
        <w:tc>
          <w:tcPr>
            <w:tcW w:w="10769" w:type="dxa"/>
            <w:gridSpan w:val="13"/>
          </w:tcPr>
          <w:p w14:paraId="54E5C579" w14:textId="77777777" w:rsidR="00382700" w:rsidRDefault="003827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700" w14:paraId="3BA8BE6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4AF7DF8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F83" w14:textId="77777777" w:rsidR="00382700" w:rsidRDefault="003827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700" w14:paraId="55BEDE1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C8F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64B" w14:textId="2EC42E6D" w:rsidR="00382700" w:rsidRDefault="00F039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82 771,26 Kč vč. DPH</w:t>
            </w:r>
          </w:p>
        </w:tc>
      </w:tr>
      <w:tr w:rsidR="00382700" w14:paraId="41D952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38C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080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30.09.2022</w:t>
            </w:r>
          </w:p>
        </w:tc>
      </w:tr>
      <w:tr w:rsidR="00382700" w14:paraId="5EB4B47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D1B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82700" w14:paraId="3BF07EA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D1DE3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</w:t>
            </w:r>
            <w:r>
              <w:rPr>
                <w:rFonts w:ascii="Arial" w:hAnsi="Arial"/>
                <w:sz w:val="18"/>
              </w:rPr>
              <w:t>celkové částky za dílo.</w:t>
            </w:r>
          </w:p>
        </w:tc>
      </w:tr>
      <w:tr w:rsidR="00382700" w14:paraId="60DD4D0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C4A9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382700" w14:paraId="286E6B0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EF64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281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82700" w14:paraId="03312D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AF0E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478D1" w14:textId="4E6BFE0D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04BB9D68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A17" w14:textId="65B1270C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82700" w14:paraId="29A6685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69D" w14:textId="77777777" w:rsidR="00382700" w:rsidRDefault="00F039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Platební </w:t>
            </w:r>
            <w:r>
              <w:rPr>
                <w:rFonts w:ascii="Arial" w:hAnsi="Arial"/>
                <w:b/>
                <w:sz w:val="18"/>
              </w:rPr>
              <w:t>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0CB" w14:textId="77777777" w:rsidR="00382700" w:rsidRDefault="003827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700" w14:paraId="13D7F34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E8F9A" w14:textId="77777777" w:rsidR="00382700" w:rsidRDefault="00F0393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382700" w14:paraId="54355A6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E9D50E5" w14:textId="77777777" w:rsidR="00382700" w:rsidRDefault="00F0393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82700" w14:paraId="706C1E5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DDADD65" w14:textId="77777777" w:rsidR="00382700" w:rsidRDefault="00F0393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382700" w14:paraId="48CA37E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7B6" w14:textId="77777777" w:rsidR="00382700" w:rsidRDefault="0038270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82700" w14:paraId="47C03DF0" w14:textId="77777777">
        <w:trPr>
          <w:cantSplit/>
        </w:trPr>
        <w:tc>
          <w:tcPr>
            <w:tcW w:w="1831" w:type="dxa"/>
            <w:gridSpan w:val="2"/>
          </w:tcPr>
          <w:p w14:paraId="10CFDD29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1641682" w14:textId="77777777" w:rsidR="00382700" w:rsidRDefault="00F039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22.06.2022</w:t>
            </w:r>
          </w:p>
        </w:tc>
      </w:tr>
      <w:tr w:rsidR="00382700" w14:paraId="7E47AD0D" w14:textId="77777777">
        <w:trPr>
          <w:cantSplit/>
        </w:trPr>
        <w:tc>
          <w:tcPr>
            <w:tcW w:w="10769" w:type="dxa"/>
            <w:gridSpan w:val="13"/>
          </w:tcPr>
          <w:p w14:paraId="3514E952" w14:textId="77777777" w:rsidR="00382700" w:rsidRDefault="003827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700" w14:paraId="4B36B8AB" w14:textId="77777777">
        <w:trPr>
          <w:cantSplit/>
        </w:trPr>
        <w:tc>
          <w:tcPr>
            <w:tcW w:w="10769" w:type="dxa"/>
            <w:gridSpan w:val="13"/>
          </w:tcPr>
          <w:p w14:paraId="1EC6C9C1" w14:textId="77777777" w:rsidR="00382700" w:rsidRDefault="003827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700" w14:paraId="7AEAE5DD" w14:textId="77777777">
        <w:trPr>
          <w:cantSplit/>
        </w:trPr>
        <w:tc>
          <w:tcPr>
            <w:tcW w:w="5384" w:type="dxa"/>
            <w:gridSpan w:val="4"/>
          </w:tcPr>
          <w:p w14:paraId="0D5763DF" w14:textId="77777777" w:rsidR="00382700" w:rsidRDefault="003827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C9F1D21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F2D60E4" w14:textId="77777777" w:rsidR="00382700" w:rsidRDefault="00382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82700" w14:paraId="1A0FF48A" w14:textId="77777777">
        <w:trPr>
          <w:cantSplit/>
        </w:trPr>
        <w:tc>
          <w:tcPr>
            <w:tcW w:w="10769" w:type="dxa"/>
          </w:tcPr>
          <w:p w14:paraId="208143BA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82700" w14:paraId="359414FD" w14:textId="77777777">
        <w:trPr>
          <w:cantSplit/>
        </w:trPr>
        <w:tc>
          <w:tcPr>
            <w:tcW w:w="10769" w:type="dxa"/>
          </w:tcPr>
          <w:p w14:paraId="71250DEC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posta@murako.cz,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382700" w14:paraId="55F5DE06" w14:textId="77777777">
        <w:trPr>
          <w:cantSplit/>
        </w:trPr>
        <w:tc>
          <w:tcPr>
            <w:tcW w:w="10769" w:type="dxa"/>
          </w:tcPr>
          <w:p w14:paraId="0CF60A4D" w14:textId="77777777" w:rsidR="00382700" w:rsidRDefault="00F0393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545372E8" w14:textId="77777777" w:rsidR="00000000" w:rsidRDefault="00F0393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00"/>
    <w:rsid w:val="00382700"/>
    <w:rsid w:val="00F0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7CFE"/>
  <w15:docId w15:val="{78108354-9C9C-4723-B592-9D497A44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1304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2022-06-23T08:37:00Z</dcterms:created>
  <dcterms:modified xsi:type="dcterms:W3CDTF">2022-06-23T08:37:00Z</dcterms:modified>
</cp:coreProperties>
</file>