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99" w:rsidRDefault="002A1608" w:rsidP="002A1608">
      <w:pPr>
        <w:spacing w:after="340"/>
      </w:pPr>
      <w:proofErr w:type="gramStart"/>
      <w:r>
        <w:rPr>
          <w:sz w:val="32"/>
        </w:rPr>
        <w:t>FAKTURA - daňový</w:t>
      </w:r>
      <w:proofErr w:type="gramEnd"/>
      <w:r>
        <w:rPr>
          <w:sz w:val="32"/>
        </w:rPr>
        <w:t xml:space="preserve"> doklad                                              </w:t>
      </w:r>
      <w:r>
        <w:rPr>
          <w:sz w:val="32"/>
        </w:rPr>
        <w:t>číslo: 2022/05</w:t>
      </w:r>
      <w:r>
        <w:rPr>
          <w:sz w:val="32"/>
        </w:rPr>
        <w:t xml:space="preserve">                                                            </w:t>
      </w:r>
    </w:p>
    <w:tbl>
      <w:tblPr>
        <w:tblStyle w:val="TableGrid"/>
        <w:tblW w:w="14613" w:type="dxa"/>
        <w:tblInd w:w="-425" w:type="dxa"/>
        <w:tblCellMar>
          <w:top w:w="23" w:type="dxa"/>
          <w:left w:w="100" w:type="dxa"/>
          <w:bottom w:w="0" w:type="dxa"/>
          <w:right w:w="2358" w:type="dxa"/>
        </w:tblCellMar>
        <w:tblLook w:val="04A0" w:firstRow="1" w:lastRow="0" w:firstColumn="1" w:lastColumn="0" w:noHBand="0" w:noVBand="1"/>
      </w:tblPr>
      <w:tblGrid>
        <w:gridCol w:w="159"/>
        <w:gridCol w:w="3616"/>
        <w:gridCol w:w="585"/>
        <w:gridCol w:w="2441"/>
        <w:gridCol w:w="2977"/>
        <w:gridCol w:w="142"/>
        <w:gridCol w:w="4693"/>
      </w:tblGrid>
      <w:tr w:rsidR="00E52399" w:rsidTr="002A1608">
        <w:trPr>
          <w:gridBefore w:val="1"/>
          <w:gridAfter w:val="1"/>
          <w:wBefore w:w="159" w:type="dxa"/>
          <w:wAfter w:w="4693" w:type="dxa"/>
          <w:trHeight w:val="361"/>
        </w:trPr>
        <w:tc>
          <w:tcPr>
            <w:tcW w:w="42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  <w:ind w:left="20"/>
            </w:pPr>
            <w:r>
              <w:rPr>
                <w:sz w:val="30"/>
              </w:rPr>
              <w:t>Dodavatel:</w:t>
            </w:r>
          </w:p>
        </w:tc>
        <w:tc>
          <w:tcPr>
            <w:tcW w:w="5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  <w:ind w:left="19"/>
            </w:pPr>
            <w:r>
              <w:rPr>
                <w:sz w:val="30"/>
              </w:rPr>
              <w:t>Odběratel:</w:t>
            </w:r>
          </w:p>
        </w:tc>
      </w:tr>
      <w:tr w:rsidR="00E52399" w:rsidTr="002A1608">
        <w:trPr>
          <w:gridBefore w:val="1"/>
          <w:gridAfter w:val="1"/>
          <w:wBefore w:w="159" w:type="dxa"/>
          <w:wAfter w:w="4693" w:type="dxa"/>
          <w:trHeight w:val="2120"/>
        </w:trPr>
        <w:tc>
          <w:tcPr>
            <w:tcW w:w="42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 w:rsidP="002A1608">
            <w:pPr>
              <w:spacing w:after="0"/>
              <w:ind w:left="11"/>
              <w:jc w:val="both"/>
            </w:pPr>
            <w:r>
              <w:rPr>
                <w:sz w:val="28"/>
              </w:rPr>
              <w:t>AVIS Ústí s.r.o.</w:t>
            </w:r>
            <w:bookmarkStart w:id="0" w:name="_GoBack"/>
            <w:bookmarkEnd w:id="0"/>
          </w:p>
          <w:p w:rsidR="00E52399" w:rsidRDefault="002A1608" w:rsidP="002A1608">
            <w:pPr>
              <w:spacing w:after="0" w:line="241" w:lineRule="auto"/>
              <w:ind w:left="11" w:right="29" w:hanging="10"/>
              <w:jc w:val="both"/>
            </w:pPr>
            <w:r>
              <w:rPr>
                <w:sz w:val="28"/>
              </w:rPr>
              <w:t xml:space="preserve">Na Spálence 3 </w:t>
            </w:r>
            <w:proofErr w:type="spellStart"/>
            <w:r>
              <w:rPr>
                <w:sz w:val="28"/>
              </w:rPr>
              <w:t>Ustí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nad Labem</w:t>
            </w:r>
          </w:p>
          <w:p w:rsidR="00E52399" w:rsidRDefault="002A1608" w:rsidP="002A1608">
            <w:pPr>
              <w:spacing w:after="62"/>
              <w:ind w:left="11"/>
              <w:jc w:val="both"/>
            </w:pPr>
            <w:r>
              <w:rPr>
                <w:sz w:val="28"/>
              </w:rPr>
              <w:t>400 01</w:t>
            </w:r>
          </w:p>
          <w:p w:rsidR="00E52399" w:rsidRDefault="002A1608" w:rsidP="002A1608">
            <w:pPr>
              <w:spacing w:after="23"/>
              <w:ind w:left="6"/>
              <w:jc w:val="both"/>
            </w:pPr>
            <w:r>
              <w:rPr>
                <w:sz w:val="28"/>
              </w:rPr>
              <w:t>IČO 25420364</w:t>
            </w:r>
          </w:p>
          <w:p w:rsidR="002A1608" w:rsidRDefault="002A1608" w:rsidP="002A1608">
            <w:pPr>
              <w:spacing w:after="0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DIČ </w:t>
            </w:r>
          </w:p>
          <w:p w:rsidR="00E52399" w:rsidRDefault="002A1608" w:rsidP="002A1608">
            <w:pPr>
              <w:spacing w:after="0"/>
              <w:ind w:left="1"/>
              <w:jc w:val="both"/>
            </w:pPr>
            <w:r>
              <w:rPr>
                <w:sz w:val="28"/>
              </w:rPr>
              <w:t>CZ2</w:t>
            </w:r>
            <w:r>
              <w:rPr>
                <w:sz w:val="28"/>
              </w:rPr>
              <w:t>5420364</w:t>
            </w:r>
          </w:p>
        </w:tc>
        <w:tc>
          <w:tcPr>
            <w:tcW w:w="5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  <w:ind w:left="10"/>
            </w:pPr>
            <w:r>
              <w:rPr>
                <w:sz w:val="28"/>
              </w:rPr>
              <w:t xml:space="preserve">ZŠ U Nových </w:t>
            </w:r>
            <w:proofErr w:type="spellStart"/>
            <w:r>
              <w:rPr>
                <w:sz w:val="28"/>
              </w:rPr>
              <w:t>Lámí</w:t>
            </w:r>
            <w:proofErr w:type="spellEnd"/>
          </w:p>
          <w:p w:rsidR="00E52399" w:rsidRDefault="002A1608">
            <w:pPr>
              <w:spacing w:after="0"/>
              <w:ind w:left="10"/>
            </w:pPr>
            <w:r>
              <w:rPr>
                <w:sz w:val="28"/>
              </w:rPr>
              <w:t>U Nových lázní 1102</w:t>
            </w:r>
          </w:p>
          <w:p w:rsidR="00E52399" w:rsidRDefault="002A1608">
            <w:pPr>
              <w:spacing w:after="0"/>
            </w:pPr>
            <w:r>
              <w:rPr>
                <w:sz w:val="32"/>
              </w:rPr>
              <w:t>415 01 Teplice</w:t>
            </w:r>
          </w:p>
        </w:tc>
      </w:tr>
      <w:tr w:rsidR="00E52399" w:rsidTr="002A1608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wBefore w:w="159" w:type="dxa"/>
          <w:trHeight w:val="967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text" w:horzAnchor="page" w:tblpX="701" w:tblpY="-68"/>
              <w:tblOverlap w:val="never"/>
              <w:tblW w:w="3544" w:type="dxa"/>
              <w:tblInd w:w="0" w:type="dxa"/>
              <w:tblCellMar>
                <w:top w:w="32" w:type="dxa"/>
                <w:left w:w="109" w:type="dxa"/>
                <w:bottom w:w="0" w:type="dxa"/>
                <w:right w:w="374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2314"/>
            </w:tblGrid>
            <w:tr w:rsidR="002A1608" w:rsidTr="002A1608">
              <w:trPr>
                <w:trHeight w:val="38"/>
              </w:trPr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2A1608" w:rsidRDefault="002A1608" w:rsidP="002A1608"/>
              </w:tc>
            </w:tr>
            <w:tr w:rsidR="002A1608" w:rsidTr="002A1608">
              <w:trPr>
                <w:trHeight w:val="908"/>
              </w:trPr>
              <w:tc>
                <w:tcPr>
                  <w:tcW w:w="1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A1608" w:rsidRDefault="002A1608" w:rsidP="002A1608">
                  <w:pPr>
                    <w:spacing w:after="0"/>
                    <w:ind w:left="5" w:hanging="5"/>
                    <w:jc w:val="both"/>
                  </w:pPr>
                  <w:r>
                    <w:rPr>
                      <w:sz w:val="24"/>
                    </w:rPr>
                    <w:t>peněžní ústav: číslo účtu:</w:t>
                  </w:r>
                </w:p>
              </w:tc>
              <w:tc>
                <w:tcPr>
                  <w:tcW w:w="2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A1608" w:rsidRDefault="002A1608" w:rsidP="002A1608">
                  <w:pPr>
                    <w:spacing w:after="0"/>
                    <w:ind w:left="6"/>
                  </w:pPr>
                </w:p>
              </w:tc>
            </w:tr>
          </w:tbl>
          <w:p w:rsidR="00E52399" w:rsidRDefault="00E52399">
            <w:pPr>
              <w:spacing w:after="0"/>
              <w:ind w:left="-1216" w:right="712"/>
            </w:pPr>
          </w:p>
          <w:p w:rsidR="00E52399" w:rsidRDefault="00E52399"/>
        </w:tc>
        <w:tc>
          <w:tcPr>
            <w:tcW w:w="108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text" w:horzAnchor="page" w:tblpX="2098" w:tblpY="-68"/>
              <w:tblOverlap w:val="never"/>
              <w:tblW w:w="3984" w:type="dxa"/>
              <w:tblInd w:w="0" w:type="dxa"/>
              <w:tblCellMar>
                <w:top w:w="33" w:type="dxa"/>
                <w:left w:w="11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84"/>
            </w:tblGrid>
            <w:tr w:rsidR="002A1608" w:rsidTr="002A1608">
              <w:trPr>
                <w:trHeight w:val="908"/>
              </w:trPr>
              <w:tc>
                <w:tcPr>
                  <w:tcW w:w="3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A1608" w:rsidRDefault="002A1608" w:rsidP="002A1608">
                  <w:pPr>
                    <w:spacing w:after="0"/>
                    <w:ind w:right="307" w:firstLine="14"/>
                  </w:pPr>
                  <w:r>
                    <w:rPr>
                      <w:sz w:val="24"/>
                    </w:rPr>
                    <w:t>Společnost zapsána</w:t>
                  </w:r>
                  <w:r>
                    <w:rPr>
                      <w:sz w:val="24"/>
                    </w:rPr>
                    <w:tab/>
                    <w:t>u obchodního rejstříku KS v Ústí n/L oddíl C vložka 17162</w:t>
                  </w:r>
                </w:p>
              </w:tc>
            </w:tr>
          </w:tbl>
          <w:p w:rsidR="00E52399" w:rsidRDefault="00E52399">
            <w:pPr>
              <w:spacing w:after="0"/>
              <w:ind w:left="-6459" w:right="10838"/>
            </w:pPr>
          </w:p>
          <w:p w:rsidR="00E52399" w:rsidRDefault="00E52399"/>
        </w:tc>
      </w:tr>
      <w:tr w:rsidR="00E52399" w:rsidTr="002A1608">
        <w:tblPrEx>
          <w:tblCellMar>
            <w:top w:w="18" w:type="dxa"/>
            <w:left w:w="38" w:type="dxa"/>
            <w:right w:w="115" w:type="dxa"/>
          </w:tblCellMar>
        </w:tblPrEx>
        <w:trPr>
          <w:gridAfter w:val="2"/>
          <w:wAfter w:w="4835" w:type="dxa"/>
          <w:trHeight w:val="306"/>
        </w:trPr>
        <w:tc>
          <w:tcPr>
            <w:tcW w:w="159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52399" w:rsidRDefault="00E52399"/>
        </w:tc>
        <w:tc>
          <w:tcPr>
            <w:tcW w:w="6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  <w:ind w:left="76"/>
            </w:pPr>
            <w:r>
              <w:rPr>
                <w:sz w:val="24"/>
              </w:rPr>
              <w:t>Datum stavení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  <w:ind w:left="101"/>
            </w:pPr>
            <w:r>
              <w:rPr>
                <w:sz w:val="24"/>
              </w:rPr>
              <w:t>17.6.2022</w:t>
            </w:r>
          </w:p>
        </w:tc>
      </w:tr>
      <w:tr w:rsidR="00E52399" w:rsidTr="002A1608">
        <w:tblPrEx>
          <w:tblCellMar>
            <w:top w:w="18" w:type="dxa"/>
            <w:left w:w="38" w:type="dxa"/>
            <w:right w:w="115" w:type="dxa"/>
          </w:tblCellMar>
        </w:tblPrEx>
        <w:trPr>
          <w:gridAfter w:val="2"/>
          <w:wAfter w:w="4835" w:type="dxa"/>
          <w:trHeight w:val="308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52399" w:rsidRDefault="00E52399"/>
        </w:tc>
        <w:tc>
          <w:tcPr>
            <w:tcW w:w="6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  <w:ind w:left="76"/>
            </w:pPr>
            <w:r>
              <w:rPr>
                <w:sz w:val="24"/>
              </w:rPr>
              <w:t xml:space="preserve">Datum s </w:t>
            </w:r>
            <w:proofErr w:type="spellStart"/>
            <w:r>
              <w:rPr>
                <w:sz w:val="24"/>
              </w:rPr>
              <w:t>latnosti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  <w:ind w:left="77"/>
            </w:pPr>
            <w:r>
              <w:rPr>
                <w:sz w:val="24"/>
              </w:rPr>
              <w:t>30.6.2022</w:t>
            </w:r>
          </w:p>
        </w:tc>
      </w:tr>
      <w:tr w:rsidR="00E52399" w:rsidTr="002A1608">
        <w:tblPrEx>
          <w:tblCellMar>
            <w:top w:w="18" w:type="dxa"/>
            <w:left w:w="38" w:type="dxa"/>
            <w:right w:w="115" w:type="dxa"/>
          </w:tblCellMar>
        </w:tblPrEx>
        <w:trPr>
          <w:gridAfter w:val="2"/>
          <w:wAfter w:w="4835" w:type="dxa"/>
          <w:trHeight w:val="306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52399" w:rsidRDefault="00E52399"/>
        </w:tc>
        <w:tc>
          <w:tcPr>
            <w:tcW w:w="6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  <w:ind w:left="71"/>
            </w:pP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ůsob</w:t>
            </w:r>
            <w:proofErr w:type="spellEnd"/>
            <w:r>
              <w:rPr>
                <w:sz w:val="24"/>
              </w:rPr>
              <w:t xml:space="preserve"> úhrad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  <w:ind w:left="192"/>
            </w:pPr>
            <w:proofErr w:type="spellStart"/>
            <w:r>
              <w:rPr>
                <w:sz w:val="24"/>
              </w:rPr>
              <w:t>řevodem</w:t>
            </w:r>
            <w:proofErr w:type="spellEnd"/>
          </w:p>
        </w:tc>
      </w:tr>
      <w:tr w:rsidR="00E52399" w:rsidTr="002A1608">
        <w:tblPrEx>
          <w:tblCellMar>
            <w:top w:w="18" w:type="dxa"/>
            <w:left w:w="38" w:type="dxa"/>
            <w:right w:w="115" w:type="dxa"/>
          </w:tblCellMar>
        </w:tblPrEx>
        <w:trPr>
          <w:gridAfter w:val="2"/>
          <w:wAfter w:w="4835" w:type="dxa"/>
          <w:trHeight w:val="313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52399" w:rsidRDefault="00E52399"/>
        </w:tc>
        <w:tc>
          <w:tcPr>
            <w:tcW w:w="6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2399" w:rsidRDefault="002A1608">
            <w:pPr>
              <w:spacing w:after="0"/>
              <w:ind w:left="66"/>
            </w:pPr>
            <w:r>
              <w:rPr>
                <w:sz w:val="24"/>
              </w:rPr>
              <w:t>DIC: CZ25420364</w:t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2399" w:rsidRDefault="00E52399"/>
        </w:tc>
      </w:tr>
      <w:tr w:rsidR="00E52399" w:rsidTr="002A1608">
        <w:tblPrEx>
          <w:tblCellMar>
            <w:top w:w="18" w:type="dxa"/>
            <w:left w:w="38" w:type="dxa"/>
            <w:right w:w="115" w:type="dxa"/>
          </w:tblCellMar>
        </w:tblPrEx>
        <w:trPr>
          <w:gridAfter w:val="2"/>
          <w:wAfter w:w="4835" w:type="dxa"/>
          <w:trHeight w:val="319"/>
        </w:trPr>
        <w:tc>
          <w:tcPr>
            <w:tcW w:w="15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52399" w:rsidRDefault="00E52399"/>
        </w:tc>
        <w:tc>
          <w:tcPr>
            <w:tcW w:w="6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2399" w:rsidRDefault="002A1608">
            <w:pPr>
              <w:spacing w:after="0"/>
              <w:ind w:left="66"/>
            </w:pPr>
            <w:r>
              <w:rPr>
                <w:sz w:val="24"/>
              </w:rPr>
              <w:t>Datum zdanitelného lnění:</w:t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2399" w:rsidRDefault="002A1608">
            <w:pPr>
              <w:spacing w:after="0"/>
            </w:pPr>
            <w:r>
              <w:rPr>
                <w:sz w:val="24"/>
              </w:rPr>
              <w:t>17.6. 2022</w:t>
            </w:r>
          </w:p>
        </w:tc>
      </w:tr>
    </w:tbl>
    <w:p w:rsidR="00E52399" w:rsidRDefault="002A1608">
      <w:pPr>
        <w:spacing w:after="1155"/>
        <w:ind w:left="1085"/>
      </w:pPr>
      <w:r>
        <w:rPr>
          <w:sz w:val="32"/>
          <w:u w:val="single" w:color="000000"/>
        </w:rPr>
        <w:t>PŘEDMĚT:</w:t>
      </w:r>
    </w:p>
    <w:tbl>
      <w:tblPr>
        <w:tblStyle w:val="TableGrid"/>
        <w:tblpPr w:vertAnchor="text" w:tblpX="755" w:tblpY="-314"/>
        <w:tblOverlap w:val="never"/>
        <w:tblW w:w="7510" w:type="dxa"/>
        <w:tblInd w:w="0" w:type="dxa"/>
        <w:tblCellMar>
          <w:top w:w="65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10"/>
      </w:tblGrid>
      <w:tr w:rsidR="00E52399" w:rsidTr="002A1608">
        <w:trPr>
          <w:trHeight w:val="3946"/>
        </w:trPr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399" w:rsidRDefault="002A1608" w:rsidP="002A1608">
            <w:pPr>
              <w:spacing w:after="0" w:line="265" w:lineRule="auto"/>
              <w:ind w:left="14" w:firstLine="5"/>
            </w:pPr>
            <w:r>
              <w:rPr>
                <w:sz w:val="28"/>
              </w:rPr>
              <w:t>Fakturujeme Vám za ubytování a služby s tím spojené na Chatě Sempra v Nových Křečanech v rámci programu PAŽIT program „Koně a jezdectví” ve dnech 13.6. -</w:t>
            </w:r>
          </w:p>
          <w:p w:rsidR="00E52399" w:rsidRDefault="002A1608" w:rsidP="002A1608">
            <w:pPr>
              <w:spacing w:after="314"/>
              <w:ind w:left="48"/>
            </w:pPr>
            <w:r>
              <w:rPr>
                <w:sz w:val="28"/>
              </w:rPr>
              <w:t>17.6.2022, počet účastníků 25 x 2050,-Kč. Celkem 51 250,-Kč.</w:t>
            </w:r>
          </w:p>
          <w:p w:rsidR="00E52399" w:rsidRDefault="002A1608" w:rsidP="002A1608">
            <w:pPr>
              <w:spacing w:after="302"/>
              <w:ind w:left="19"/>
            </w:pPr>
            <w:r>
              <w:rPr>
                <w:sz w:val="30"/>
              </w:rPr>
              <w:t>Celkem k úhradě 51 250,-Kč.</w:t>
            </w:r>
          </w:p>
          <w:p w:rsidR="00E52399" w:rsidRDefault="002A1608" w:rsidP="002A1608">
            <w:pPr>
              <w:spacing w:after="0"/>
              <w:ind w:right="4081" w:firstLine="5"/>
            </w:pPr>
            <w:r>
              <w:rPr>
                <w:sz w:val="28"/>
              </w:rPr>
              <w:t>Z toho základ</w:t>
            </w:r>
            <w:r>
              <w:rPr>
                <w:sz w:val="28"/>
              </w:rPr>
              <w:t xml:space="preserve"> DPH </w:t>
            </w:r>
            <w:proofErr w:type="gramStart"/>
            <w:r>
              <w:rPr>
                <w:sz w:val="28"/>
              </w:rPr>
              <w:t>10%</w:t>
            </w:r>
            <w:proofErr w:type="gramEnd"/>
            <w:r>
              <w:rPr>
                <w:sz w:val="28"/>
              </w:rPr>
              <w:t>:</w:t>
            </w:r>
            <w:r>
              <w:rPr>
                <w:sz w:val="28"/>
              </w:rPr>
              <w:tab/>
              <w:t xml:space="preserve">46 590,91Kč DPH </w:t>
            </w:r>
            <w:r>
              <w:rPr>
                <w:sz w:val="28"/>
              </w:rPr>
              <w:tab/>
              <w:t>10%:</w:t>
            </w:r>
            <w:r>
              <w:rPr>
                <w:sz w:val="28"/>
              </w:rPr>
              <w:tab/>
              <w:t>4 659,09Kč</w:t>
            </w:r>
          </w:p>
        </w:tc>
      </w:tr>
    </w:tbl>
    <w:p w:rsidR="00E52399" w:rsidRDefault="00E52399">
      <w:pPr>
        <w:spacing w:after="0"/>
        <w:ind w:left="7958" w:right="-1152"/>
      </w:pPr>
    </w:p>
    <w:sectPr w:rsidR="00E52399" w:rsidSect="002A1608">
      <w:pgSz w:w="11904" w:h="16834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99"/>
    <w:rsid w:val="002A1608"/>
    <w:rsid w:val="00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2CDF"/>
  <w15:docId w15:val="{C865BD81-74C1-4ECB-A0C6-C1EE4CD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SKM_C250i22062308570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SKM_C250i22062308570</dc:title>
  <dc:subject/>
  <dc:creator>Lenka Michaleova</dc:creator>
  <cp:keywords/>
  <cp:lastModifiedBy>Lenka Michaleova</cp:lastModifiedBy>
  <cp:revision>2</cp:revision>
  <dcterms:created xsi:type="dcterms:W3CDTF">2022-06-23T07:07:00Z</dcterms:created>
  <dcterms:modified xsi:type="dcterms:W3CDTF">2022-06-23T07:07:00Z</dcterms:modified>
</cp:coreProperties>
</file>