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962" w14:textId="43803F84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AA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1B3541">
        <w:rPr>
          <w:rFonts w:ascii="Times New Roman" w:hAnsi="Times New Roman" w:cs="Times New Roman"/>
          <w:b/>
          <w:sz w:val="28"/>
          <w:szCs w:val="28"/>
        </w:rPr>
        <w:t>2</w:t>
      </w:r>
    </w:p>
    <w:p w14:paraId="2BF03212" w14:textId="08F87EDE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k</w:t>
      </w:r>
      <w:r w:rsidR="004104C7">
        <w:rPr>
          <w:rFonts w:ascii="Times New Roman" w:hAnsi="Times New Roman" w:cs="Times New Roman"/>
          <w:b/>
          <w:sz w:val="20"/>
          <w:szCs w:val="20"/>
        </w:rPr>
        <w:t> rámcové dohodě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t xml:space="preserve">. 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-0</w:t>
      </w:r>
      <w:r w:rsidR="00B523B0">
        <w:rPr>
          <w:rFonts w:ascii="Times New Roman" w:hAnsi="Times New Roman" w:cs="Times New Roman"/>
          <w:b/>
          <w:sz w:val="20"/>
          <w:szCs w:val="20"/>
        </w:rPr>
        <w:t>209</w:t>
      </w:r>
      <w:r w:rsidR="00B03BDE" w:rsidRPr="00750E70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13.</w:t>
      </w:r>
      <w:r w:rsidR="004104C7">
        <w:rPr>
          <w:rFonts w:ascii="Times New Roman" w:hAnsi="Times New Roman" w:cs="Times New Roman"/>
          <w:b/>
          <w:sz w:val="20"/>
          <w:szCs w:val="20"/>
        </w:rPr>
        <w:t>10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„</w:t>
      </w:r>
      <w:r w:rsidR="009133E2" w:rsidRPr="009133E2">
        <w:rPr>
          <w:rFonts w:ascii="Times New Roman" w:hAnsi="Times New Roman" w:cs="Times New Roman"/>
          <w:b/>
          <w:sz w:val="20"/>
          <w:szCs w:val="20"/>
        </w:rPr>
        <w:t>Zajištění participace v rámci územní studie Nebušice - západ</w:t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750E70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50E70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30172F90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4104C7">
        <w:rPr>
          <w:rFonts w:ascii="Times New Roman" w:hAnsi="Times New Roman" w:cs="Times New Roman"/>
          <w:sz w:val="20"/>
          <w:szCs w:val="20"/>
        </w:rPr>
        <w:t>Mgr. Adamem Švejdou</w:t>
      </w:r>
      <w:r w:rsidR="006255F3" w:rsidRPr="00750E70">
        <w:rPr>
          <w:rFonts w:ascii="Times New Roman" w:hAnsi="Times New Roman" w:cs="Times New Roman"/>
          <w:sz w:val="20"/>
          <w:szCs w:val="20"/>
        </w:rPr>
        <w:t xml:space="preserve">, zástupcem ředitele pro </w:t>
      </w:r>
      <w:r w:rsidR="004104C7">
        <w:rPr>
          <w:rFonts w:ascii="Times New Roman" w:hAnsi="Times New Roman" w:cs="Times New Roman"/>
          <w:sz w:val="20"/>
          <w:szCs w:val="20"/>
        </w:rPr>
        <w:t>ekonomickou a provozní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>chodním rejstříku, vedeném Městským soudem v Praze, oddíl Pr, vl.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196A25EB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D54A56">
        <w:rPr>
          <w:rFonts w:ascii="Times New Roman" w:hAnsi="Times New Roman" w:cs="Times New Roman"/>
          <w:sz w:val="20"/>
          <w:szCs w:val="20"/>
        </w:rPr>
        <w:t>xxxxxxxxxxxxx</w:t>
      </w:r>
    </w:p>
    <w:p w14:paraId="1D50C79E" w14:textId="31816172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D54A56">
        <w:rPr>
          <w:rFonts w:ascii="Times New Roman" w:hAnsi="Times New Roman" w:cs="Times New Roman"/>
          <w:sz w:val="20"/>
          <w:szCs w:val="20"/>
        </w:rPr>
        <w:t>xxxxxxxxxxx</w:t>
      </w:r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AB0E53" w14:textId="75958B1D" w:rsidR="003D0B0A" w:rsidRPr="00ED04D1" w:rsidRDefault="00483AAA" w:rsidP="00231B5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83AAA">
        <w:rPr>
          <w:rFonts w:ascii="Times New Roman" w:hAnsi="Times New Roman" w:cs="Times New Roman"/>
          <w:b/>
          <w:sz w:val="20"/>
          <w:szCs w:val="20"/>
        </w:rPr>
        <w:t>Mg</w:t>
      </w:r>
      <w:r w:rsidR="004104C7">
        <w:rPr>
          <w:rFonts w:ascii="Times New Roman" w:hAnsi="Times New Roman" w:cs="Times New Roman"/>
          <w:b/>
          <w:sz w:val="20"/>
          <w:szCs w:val="20"/>
        </w:rPr>
        <w:t>r</w:t>
      </w:r>
      <w:r w:rsidRPr="00483AA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104C7">
        <w:rPr>
          <w:rFonts w:ascii="Times New Roman" w:hAnsi="Times New Roman" w:cs="Times New Roman"/>
          <w:b/>
          <w:sz w:val="20"/>
          <w:szCs w:val="20"/>
        </w:rPr>
        <w:t>Lukáš Hanus</w:t>
      </w:r>
    </w:p>
    <w:p w14:paraId="71024748" w14:textId="77777777" w:rsidR="00493D75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Pr="0033230C">
        <w:rPr>
          <w:rFonts w:ascii="Times New Roman" w:hAnsi="Times New Roman" w:cs="Times New Roman"/>
          <w:sz w:val="20"/>
          <w:szCs w:val="20"/>
        </w:rPr>
        <w:t xml:space="preserve">: </w:t>
      </w:r>
      <w:r w:rsidR="00493D75">
        <w:rPr>
          <w:rFonts w:ascii="Times New Roman" w:hAnsi="Times New Roman" w:cs="Times New Roman"/>
          <w:sz w:val="20"/>
          <w:szCs w:val="20"/>
        </w:rPr>
        <w:t>xxx</w:t>
      </w:r>
    </w:p>
    <w:p w14:paraId="7E87CEDC" w14:textId="7F75943B" w:rsidR="00231B5B" w:rsidRPr="00ED04D1" w:rsidRDefault="00493D75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231B5B" w:rsidRPr="006929B4">
        <w:rPr>
          <w:rFonts w:ascii="Times New Roman" w:hAnsi="Times New Roman" w:cs="Times New Roman"/>
          <w:sz w:val="20"/>
          <w:szCs w:val="20"/>
        </w:rPr>
        <w:t xml:space="preserve">ČO: </w:t>
      </w:r>
      <w:r w:rsidR="004104C7">
        <w:rPr>
          <w:rFonts w:ascii="Times New Roman" w:hAnsi="Times New Roman" w:cs="Times New Roman"/>
          <w:sz w:val="20"/>
          <w:szCs w:val="20"/>
        </w:rPr>
        <w:t>74164589</w:t>
      </w:r>
    </w:p>
    <w:p w14:paraId="17E48606" w14:textId="5D34E2F9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D54A56">
        <w:rPr>
          <w:rFonts w:ascii="Times New Roman" w:hAnsi="Times New Roman" w:cs="Times New Roman"/>
          <w:sz w:val="20"/>
          <w:szCs w:val="20"/>
        </w:rPr>
        <w:t>xxxxxxxx</w:t>
      </w:r>
    </w:p>
    <w:p w14:paraId="34F65B36" w14:textId="085C7978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D54A56">
        <w:rPr>
          <w:rFonts w:ascii="Times New Roman" w:hAnsi="Times New Roman" w:cs="Times New Roman"/>
          <w:sz w:val="20"/>
          <w:szCs w:val="20"/>
        </w:rPr>
        <w:t>xxxxxxxxxxx</w:t>
      </w:r>
    </w:p>
    <w:p w14:paraId="6A1607F2" w14:textId="0127FB79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zhotovitel </w:t>
      </w:r>
      <w:r w:rsidR="003D0B0A" w:rsidRPr="006929B4">
        <w:rPr>
          <w:rFonts w:ascii="Times New Roman" w:hAnsi="Times New Roman" w:cs="Times New Roman"/>
          <w:sz w:val="20"/>
          <w:szCs w:val="20"/>
        </w:rPr>
        <w:t>není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3D0B0A" w:rsidRPr="00ED04D1">
        <w:rPr>
          <w:rFonts w:ascii="Times New Roman" w:hAnsi="Times New Roman" w:cs="Times New Roman"/>
          <w:sz w:val="20"/>
          <w:szCs w:val="20"/>
        </w:rPr>
        <w:t xml:space="preserve">plátce </w:t>
      </w:r>
      <w:r w:rsidRPr="00ED04D1">
        <w:rPr>
          <w:rFonts w:ascii="Times New Roman" w:hAnsi="Times New Roman" w:cs="Times New Roman"/>
          <w:sz w:val="20"/>
          <w:szCs w:val="20"/>
        </w:rPr>
        <w:t>DPH</w:t>
      </w:r>
    </w:p>
    <w:p w14:paraId="6A3BCD3E" w14:textId="77777777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(dále jen „</w:t>
      </w:r>
      <w:r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18F68514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29B4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="001B3541">
        <w:rPr>
          <w:rFonts w:ascii="Times New Roman" w:hAnsi="Times New Roman" w:cs="Times New Roman"/>
          <w:b/>
          <w:sz w:val="20"/>
          <w:szCs w:val="20"/>
        </w:rPr>
        <w:t>2</w:t>
      </w:r>
      <w:r w:rsidRPr="006929B4">
        <w:rPr>
          <w:rFonts w:ascii="Times New Roman" w:hAnsi="Times New Roman" w:cs="Times New Roman"/>
          <w:b/>
          <w:sz w:val="20"/>
          <w:szCs w:val="20"/>
        </w:rPr>
        <w:t xml:space="preserve"> ke </w:t>
      </w:r>
      <w:r w:rsidR="006759AB" w:rsidRPr="006929B4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929B4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6929B4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-0</w:t>
      </w:r>
      <w:r w:rsidR="00B523B0">
        <w:rPr>
          <w:rFonts w:ascii="Times New Roman" w:hAnsi="Times New Roman" w:cs="Times New Roman"/>
          <w:b/>
          <w:sz w:val="20"/>
          <w:szCs w:val="20"/>
        </w:rPr>
        <w:t>209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13.</w:t>
      </w:r>
      <w:r w:rsidR="004104C7">
        <w:rPr>
          <w:rFonts w:ascii="Times New Roman" w:hAnsi="Times New Roman" w:cs="Times New Roman"/>
          <w:b/>
          <w:sz w:val="20"/>
          <w:szCs w:val="20"/>
        </w:rPr>
        <w:t>10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9E621E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(</w:t>
      </w:r>
      <w:r w:rsidRPr="00ED04D1">
        <w:rPr>
          <w:rFonts w:ascii="Times New Roman" w:hAnsi="Times New Roman" w:cs="Times New Roman"/>
          <w:sz w:val="20"/>
          <w:szCs w:val="20"/>
        </w:rPr>
        <w:t>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39E8B539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dne </w:t>
      </w:r>
      <w:r w:rsidR="006929B4" w:rsidRPr="006929B4">
        <w:rPr>
          <w:rFonts w:ascii="Times New Roman" w:hAnsi="Times New Roman" w:cs="Times New Roman"/>
          <w:sz w:val="20"/>
          <w:szCs w:val="20"/>
        </w:rPr>
        <w:t>13.</w:t>
      </w:r>
      <w:r w:rsidR="004104C7">
        <w:rPr>
          <w:rFonts w:ascii="Times New Roman" w:hAnsi="Times New Roman" w:cs="Times New Roman"/>
          <w:sz w:val="20"/>
          <w:szCs w:val="20"/>
        </w:rPr>
        <w:t>10</w:t>
      </w:r>
      <w:r w:rsidR="006929B4" w:rsidRPr="006929B4">
        <w:rPr>
          <w:rFonts w:ascii="Times New Roman" w:hAnsi="Times New Roman" w:cs="Times New Roman"/>
          <w:sz w:val="20"/>
          <w:szCs w:val="20"/>
        </w:rPr>
        <w:t>.202</w:t>
      </w:r>
      <w:r w:rsidR="004104C7">
        <w:rPr>
          <w:rFonts w:ascii="Times New Roman" w:hAnsi="Times New Roman" w:cs="Times New Roman"/>
          <w:sz w:val="20"/>
          <w:szCs w:val="20"/>
        </w:rPr>
        <w:t>1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929B4">
        <w:rPr>
          <w:rFonts w:ascii="Times New Roman" w:hAnsi="Times New Roman" w:cs="Times New Roman"/>
          <w:sz w:val="20"/>
          <w:szCs w:val="20"/>
        </w:rPr>
        <w:t>rámcovou dohodu</w:t>
      </w:r>
      <w:r w:rsidR="00013D23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ZAK </w:t>
      </w:r>
      <w:r w:rsidR="006929B4" w:rsidRPr="006929B4">
        <w:rPr>
          <w:rFonts w:ascii="Times New Roman" w:hAnsi="Times New Roman" w:cs="Times New Roman"/>
          <w:sz w:val="20"/>
          <w:szCs w:val="20"/>
        </w:rPr>
        <w:t>2</w:t>
      </w:r>
      <w:r w:rsidR="004104C7">
        <w:rPr>
          <w:rFonts w:ascii="Times New Roman" w:hAnsi="Times New Roman" w:cs="Times New Roman"/>
          <w:sz w:val="20"/>
          <w:szCs w:val="20"/>
        </w:rPr>
        <w:t>1</w:t>
      </w:r>
      <w:r w:rsidR="006929B4" w:rsidRPr="006929B4">
        <w:rPr>
          <w:rFonts w:ascii="Times New Roman" w:hAnsi="Times New Roman" w:cs="Times New Roman"/>
          <w:sz w:val="20"/>
          <w:szCs w:val="20"/>
        </w:rPr>
        <w:t>-0</w:t>
      </w:r>
      <w:r w:rsidR="00B523B0">
        <w:rPr>
          <w:rFonts w:ascii="Times New Roman" w:hAnsi="Times New Roman" w:cs="Times New Roman"/>
          <w:sz w:val="20"/>
          <w:szCs w:val="20"/>
        </w:rPr>
        <w:t>209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„</w:t>
      </w:r>
      <w:r w:rsidR="004104C7" w:rsidRPr="004104C7">
        <w:rPr>
          <w:rFonts w:ascii="Times New Roman" w:hAnsi="Times New Roman" w:cs="Times New Roman"/>
          <w:sz w:val="20"/>
          <w:szCs w:val="20"/>
        </w:rPr>
        <w:t xml:space="preserve">Zajištění participace </w:t>
      </w:r>
      <w:r w:rsidR="00B523B0">
        <w:rPr>
          <w:rFonts w:ascii="Times New Roman" w:hAnsi="Times New Roman" w:cs="Times New Roman"/>
          <w:sz w:val="20"/>
          <w:szCs w:val="20"/>
        </w:rPr>
        <w:t>v rámci územní studie Nebušice - západ</w:t>
      </w:r>
      <w:r w:rsidRPr="006929B4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63FBED05" w14:textId="11F95C77" w:rsidR="007B6DBB" w:rsidRPr="00ED04D1" w:rsidRDefault="007B6DBB" w:rsidP="00835B76">
      <w:pPr>
        <w:spacing w:after="120"/>
        <w:rPr>
          <w:rFonts w:ascii="Times New Roman" w:hAnsi="Times New Roman" w:cs="Times New Roman"/>
          <w:i/>
          <w:sz w:val="20"/>
          <w:szCs w:val="20"/>
        </w:rPr>
      </w:pP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28FF4237" w:rsidR="00156451" w:rsidRPr="00ED04D1" w:rsidRDefault="004A30FA" w:rsidP="004104C7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dohodly, že </w:t>
      </w:r>
      <w:r w:rsidR="00AE5C87" w:rsidRPr="00750E70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750E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750E70" w:rsidRPr="00750E70">
        <w:rPr>
          <w:rFonts w:ascii="Times New Roman" w:eastAsia="Times New Roman" w:hAnsi="Times New Roman" w:cs="Times New Roman"/>
          <w:sz w:val="20"/>
          <w:szCs w:val="20"/>
        </w:rPr>
        <w:t>II</w:t>
      </w:r>
      <w:r w:rsidR="001770A6" w:rsidRPr="00750E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750E70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750E70">
        <w:rPr>
          <w:rFonts w:ascii="Times New Roman" w:hAnsi="Times New Roman" w:cs="Times New Roman"/>
          <w:sz w:val="20"/>
          <w:szCs w:val="20"/>
        </w:rPr>
        <w:t>1</w:t>
      </w:r>
      <w:r w:rsidR="00D15D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750E70">
        <w:rPr>
          <w:rFonts w:ascii="Times New Roman" w:hAnsi="Times New Roman" w:cs="Times New Roman"/>
          <w:sz w:val="20"/>
          <w:szCs w:val="20"/>
        </w:rPr>
        <w:t>s</w:t>
      </w:r>
      <w:r w:rsidR="00D15DCF" w:rsidRPr="00750E70">
        <w:rPr>
          <w:rFonts w:ascii="Times New Roman" w:hAnsi="Times New Roman" w:cs="Times New Roman"/>
          <w:sz w:val="20"/>
          <w:szCs w:val="20"/>
        </w:rPr>
        <w:t>mlouvy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9FDFD4" w14:textId="360BD152" w:rsidR="008409D5" w:rsidRPr="00ED04D1" w:rsidRDefault="008409D5" w:rsidP="00835B76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750E70" w:rsidRPr="00750E70">
        <w:rPr>
          <w:rFonts w:ascii="Times New Roman" w:hAnsi="Times New Roman" w:cs="Times New Roman"/>
          <w:sz w:val="20"/>
          <w:szCs w:val="20"/>
        </w:rPr>
        <w:t xml:space="preserve">Předpokládaná doba plnění předmětu smlouvy je do </w:t>
      </w:r>
      <w:r w:rsidR="001B3541">
        <w:rPr>
          <w:rFonts w:ascii="Times New Roman" w:hAnsi="Times New Roman" w:cs="Times New Roman"/>
          <w:sz w:val="20"/>
          <w:szCs w:val="20"/>
        </w:rPr>
        <w:t>15</w:t>
      </w:r>
      <w:r w:rsidR="00750E70" w:rsidRPr="00750E70">
        <w:rPr>
          <w:rFonts w:ascii="Times New Roman" w:hAnsi="Times New Roman" w:cs="Times New Roman"/>
          <w:sz w:val="20"/>
          <w:szCs w:val="20"/>
        </w:rPr>
        <w:t>.</w:t>
      </w:r>
      <w:r w:rsidR="001B3541">
        <w:rPr>
          <w:rFonts w:ascii="Times New Roman" w:hAnsi="Times New Roman" w:cs="Times New Roman"/>
          <w:sz w:val="20"/>
          <w:szCs w:val="20"/>
        </w:rPr>
        <w:t>12</w:t>
      </w:r>
      <w:r w:rsidR="00750E70" w:rsidRPr="00750E70">
        <w:rPr>
          <w:rFonts w:ascii="Times New Roman" w:hAnsi="Times New Roman" w:cs="Times New Roman"/>
          <w:sz w:val="20"/>
          <w:szCs w:val="20"/>
        </w:rPr>
        <w:t>.202</w:t>
      </w:r>
      <w:r w:rsidR="004104C7">
        <w:rPr>
          <w:rFonts w:ascii="Times New Roman" w:hAnsi="Times New Roman" w:cs="Times New Roman"/>
          <w:sz w:val="20"/>
          <w:szCs w:val="20"/>
        </w:rPr>
        <w:t>2</w:t>
      </w:r>
      <w:r w:rsidR="00750E70" w:rsidRPr="00750E70">
        <w:rPr>
          <w:rFonts w:ascii="Times New Roman" w:hAnsi="Times New Roman" w:cs="Times New Roman"/>
          <w:sz w:val="20"/>
          <w:szCs w:val="20"/>
        </w:rPr>
        <w:t>. Předmět smlouvy bude realizován průběžně, vždy na základě jednotlivých dílčích objednávek objednatele a dílčích termínů objednatele</w:t>
      </w:r>
      <w:r w:rsidRPr="00ED04D1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77777777" w:rsidR="001770A6" w:rsidRPr="00ED04D1" w:rsidRDefault="001770A6" w:rsidP="00835B7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3E40FA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FA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3E40FA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77777777" w:rsidR="00657581" w:rsidRPr="003E40FA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3E40FA">
        <w:rPr>
          <w:rFonts w:ascii="Times New Roman" w:hAnsi="Times New Roman" w:cs="Times New Roman"/>
          <w:sz w:val="20"/>
          <w:szCs w:val="20"/>
        </w:rPr>
        <w:t>se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lastRenderedPageBreak/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6F88ABC" w:rsidR="00013D23" w:rsidRPr="003E40F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3E40FA" w:rsidRPr="003E40FA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131FB570" w:rsidR="00013D23" w:rsidRPr="003E40F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dále prohlašují, že skutečnosti uvedené v</w:t>
      </w:r>
      <w:r w:rsidR="00013D23" w:rsidRPr="003E40FA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3E40FA">
        <w:rPr>
          <w:rFonts w:ascii="Times New Roman" w:hAnsi="Times New Roman" w:cs="Times New Roman"/>
          <w:sz w:val="20"/>
          <w:szCs w:val="20"/>
        </w:rPr>
        <w:t xml:space="preserve"> </w:t>
      </w:r>
      <w:r w:rsidRPr="003E40FA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55A3941" w:rsidR="00C94D31" w:rsidRPr="003E40F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Dodatek</w:t>
      </w:r>
      <w:r w:rsidR="00C94D31" w:rsidRPr="003E40FA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3E40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750E70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="003B1E01"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70BF9D35" w:rsidR="00CE4F42" w:rsidRPr="00750E70" w:rsidRDefault="004104C7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Mgr. Adam Švejda</w:t>
      </w:r>
      <w:r w:rsidR="00A935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750E7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Lukáš Hanus</w:t>
      </w:r>
    </w:p>
    <w:p w14:paraId="2081299F" w14:textId="5E0E97C8" w:rsidR="007C0676" w:rsidRPr="00ED04D1" w:rsidRDefault="00750E70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 xml:space="preserve">zástupce </w:t>
      </w:r>
      <w:r w:rsidR="00940310" w:rsidRPr="00750E70">
        <w:rPr>
          <w:rFonts w:ascii="Times New Roman" w:hAnsi="Times New Roman" w:cs="Times New Roman"/>
          <w:sz w:val="20"/>
          <w:szCs w:val="20"/>
        </w:rPr>
        <w:t>ředitel</w:t>
      </w:r>
      <w:r w:rsidRPr="00750E70">
        <w:rPr>
          <w:rFonts w:ascii="Times New Roman" w:hAnsi="Times New Roman" w:cs="Times New Roman"/>
          <w:sz w:val="20"/>
          <w:szCs w:val="20"/>
        </w:rPr>
        <w:t xml:space="preserve">e pro </w:t>
      </w:r>
      <w:r w:rsidR="004104C7">
        <w:rPr>
          <w:rFonts w:ascii="Times New Roman" w:hAnsi="Times New Roman" w:cs="Times New Roman"/>
          <w:sz w:val="20"/>
          <w:szCs w:val="20"/>
        </w:rPr>
        <w:t>ekonomickou a provozní činnost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2DF66" w14:textId="1DE2ABCD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330BA612" w:rsidR="00B971C4" w:rsidRPr="00483AA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</w:t>
    </w:r>
    <w:r w:rsidRPr="00483AAA">
      <w:rPr>
        <w:rFonts w:ascii="Times New Roman" w:hAnsi="Times New Roman" w:cs="Times New Roman"/>
        <w:sz w:val="20"/>
      </w:rPr>
      <w:t xml:space="preserve">smlouvy objednatele: ZAK </w:t>
    </w:r>
    <w:r w:rsidR="00483AAA" w:rsidRPr="00483AAA">
      <w:rPr>
        <w:rFonts w:ascii="Times New Roman" w:hAnsi="Times New Roman" w:cs="Times New Roman"/>
        <w:sz w:val="20"/>
      </w:rPr>
      <w:t>2</w:t>
    </w:r>
    <w:r w:rsidR="004104C7">
      <w:rPr>
        <w:rFonts w:ascii="Times New Roman" w:hAnsi="Times New Roman" w:cs="Times New Roman"/>
        <w:sz w:val="20"/>
      </w:rPr>
      <w:t>1</w:t>
    </w:r>
    <w:r w:rsidR="00483AAA" w:rsidRPr="00483AAA">
      <w:rPr>
        <w:rFonts w:ascii="Times New Roman" w:hAnsi="Times New Roman" w:cs="Times New Roman"/>
        <w:sz w:val="20"/>
      </w:rPr>
      <w:t>-0</w:t>
    </w:r>
    <w:r w:rsidR="00B523B0">
      <w:rPr>
        <w:rFonts w:ascii="Times New Roman" w:hAnsi="Times New Roman" w:cs="Times New Roman"/>
        <w:sz w:val="20"/>
      </w:rPr>
      <w:t>209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483AAA">
      <w:rPr>
        <w:rFonts w:ascii="Times New Roman" w:hAnsi="Times New Roman" w:cs="Times New Roman"/>
        <w:sz w:val="20"/>
      </w:rPr>
      <w:t xml:space="preserve">č. smlouvy </w:t>
    </w:r>
    <w:r w:rsidR="00CE4F42" w:rsidRPr="00483AAA">
      <w:rPr>
        <w:rFonts w:ascii="Times New Roman" w:hAnsi="Times New Roman" w:cs="Times New Roman"/>
        <w:sz w:val="20"/>
      </w:rPr>
      <w:t>zhotovit</w:t>
    </w:r>
    <w:r w:rsidRPr="00483AAA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B3541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230C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3E40FA"/>
    <w:rsid w:val="004104C7"/>
    <w:rsid w:val="00415E01"/>
    <w:rsid w:val="0042593D"/>
    <w:rsid w:val="00426818"/>
    <w:rsid w:val="00483AAA"/>
    <w:rsid w:val="004910F0"/>
    <w:rsid w:val="00493D75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929B4"/>
    <w:rsid w:val="006F3997"/>
    <w:rsid w:val="00750E70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33E2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523B0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54A56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7513F-2CCD-4505-90FA-9F46F8506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4</cp:revision>
  <cp:lastPrinted>2017-10-20T09:10:00Z</cp:lastPrinted>
  <dcterms:created xsi:type="dcterms:W3CDTF">2022-05-18T09:38:00Z</dcterms:created>
  <dcterms:modified xsi:type="dcterms:W3CDTF">2022-06-22T10:34:00Z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