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AF" w:rsidRDefault="003B152F" w:rsidP="004A38AF">
      <w:pPr>
        <w:rPr>
          <w:rStyle w:val="Siln"/>
          <w:rFonts w:ascii="Calibri" w:hAnsi="Calibri"/>
          <w:sz w:val="22"/>
          <w:szCs w:val="22"/>
        </w:rPr>
      </w:pPr>
      <w:r>
        <w:rPr>
          <w:rStyle w:val="Siln"/>
          <w:rFonts w:ascii="Calibri" w:hAnsi="Calibri"/>
          <w:sz w:val="22"/>
          <w:szCs w:val="22"/>
        </w:rPr>
        <w:t xml:space="preserve"> </w:t>
      </w:r>
    </w:p>
    <w:p w:rsidR="004A38AF" w:rsidRDefault="004A38AF" w:rsidP="004A38AF">
      <w:pPr>
        <w:rPr>
          <w:rFonts w:ascii="Calibri" w:hAnsi="Calibri"/>
          <w:sz w:val="22"/>
          <w:szCs w:val="22"/>
        </w:rPr>
      </w:pPr>
      <w:r>
        <w:rPr>
          <w:rStyle w:val="Siln"/>
          <w:rFonts w:ascii="Calibri" w:hAnsi="Calibri"/>
          <w:sz w:val="22"/>
          <w:szCs w:val="22"/>
        </w:rPr>
        <w:t>Národní památkový ústav,</w:t>
      </w:r>
      <w:r>
        <w:rPr>
          <w:rFonts w:ascii="Calibri" w:hAnsi="Calibri"/>
          <w:sz w:val="22"/>
          <w:szCs w:val="22"/>
        </w:rPr>
        <w:t xml:space="preserve"> státní příspěvková organizace</w:t>
      </w:r>
    </w:p>
    <w:p w:rsidR="004A38AF" w:rsidRDefault="004A38AF" w:rsidP="004A38AF">
      <w:pPr>
        <w:rPr>
          <w:rFonts w:ascii="Calibri" w:hAnsi="Calibri"/>
          <w:sz w:val="22"/>
          <w:szCs w:val="22"/>
        </w:rPr>
      </w:pPr>
      <w:r>
        <w:rPr>
          <w:rFonts w:ascii="Calibri" w:hAnsi="Calibri"/>
          <w:sz w:val="22"/>
          <w:szCs w:val="22"/>
        </w:rPr>
        <w:t>IČO: 75032333, DIČ: CZ75032333,</w:t>
      </w:r>
    </w:p>
    <w:p w:rsidR="004A38AF" w:rsidRDefault="004A38AF" w:rsidP="004A38AF">
      <w:pPr>
        <w:rPr>
          <w:rFonts w:ascii="Calibri" w:hAnsi="Calibri"/>
          <w:sz w:val="22"/>
          <w:szCs w:val="22"/>
        </w:rPr>
      </w:pPr>
      <w:r>
        <w:rPr>
          <w:rFonts w:ascii="Calibri" w:hAnsi="Calibri"/>
          <w:sz w:val="22"/>
          <w:szCs w:val="22"/>
        </w:rPr>
        <w:t>se sídlem: Valdštejnské nám. 162/3, PSČ 118 01 Praha 1 – Malá Strana,</w:t>
      </w:r>
    </w:p>
    <w:p w:rsidR="004A38AF" w:rsidRDefault="004A38AF" w:rsidP="004A38AF">
      <w:pPr>
        <w:rPr>
          <w:rFonts w:ascii="Calibri" w:hAnsi="Calibri"/>
          <w:sz w:val="22"/>
          <w:szCs w:val="22"/>
        </w:rPr>
      </w:pPr>
      <w:r>
        <w:rPr>
          <w:rFonts w:ascii="Calibri" w:hAnsi="Calibri"/>
          <w:sz w:val="22"/>
          <w:szCs w:val="22"/>
        </w:rPr>
        <w:t xml:space="preserve">zastoupen: </w:t>
      </w:r>
      <w:proofErr w:type="spellStart"/>
      <w:r w:rsidR="00F62AFF">
        <w:rPr>
          <w:rFonts w:ascii="Calibri" w:hAnsi="Calibri"/>
          <w:sz w:val="22"/>
          <w:szCs w:val="22"/>
        </w:rPr>
        <w:t>xxxxxxxxxxxxxxxxxxxxxxxxxxxxxx</w:t>
      </w:r>
      <w:proofErr w:type="spellEnd"/>
      <w:r>
        <w:rPr>
          <w:rFonts w:ascii="Calibri" w:hAnsi="Calibri"/>
          <w:sz w:val="22"/>
          <w:szCs w:val="22"/>
        </w:rPr>
        <w:t xml:space="preserve"> </w:t>
      </w:r>
      <w:r w:rsidR="004E0376">
        <w:rPr>
          <w:rFonts w:ascii="Calibri" w:hAnsi="Calibri"/>
          <w:sz w:val="22"/>
          <w:szCs w:val="22"/>
        </w:rPr>
        <w:t xml:space="preserve">Vily </w:t>
      </w:r>
      <w:proofErr w:type="spellStart"/>
      <w:r w:rsidR="004E0376">
        <w:rPr>
          <w:rFonts w:ascii="Calibri" w:hAnsi="Calibri"/>
          <w:sz w:val="22"/>
          <w:szCs w:val="22"/>
        </w:rPr>
        <w:t>Stiassni</w:t>
      </w:r>
      <w:proofErr w:type="spellEnd"/>
      <w:r w:rsidR="004E0376">
        <w:rPr>
          <w:rFonts w:ascii="Calibri" w:hAnsi="Calibri"/>
          <w:sz w:val="22"/>
          <w:szCs w:val="22"/>
        </w:rPr>
        <w:t xml:space="preserve"> v Brně</w:t>
      </w:r>
      <w:r>
        <w:rPr>
          <w:rFonts w:ascii="Calibri" w:hAnsi="Calibri"/>
          <w:sz w:val="22"/>
          <w:szCs w:val="22"/>
        </w:rPr>
        <w:fldChar w:fldCharType="begin"/>
      </w:r>
      <w:r>
        <w:rPr>
          <w:rFonts w:ascii="Calibri" w:hAnsi="Calibri"/>
          <w:sz w:val="22"/>
          <w:szCs w:val="22"/>
        </w:rPr>
        <w:instrText xml:space="preserve"> AUTOTEXTLIST  \s 1  \* MERGEFORMAT </w:instrText>
      </w:r>
      <w:r>
        <w:rPr>
          <w:rFonts w:ascii="Calibri" w:hAnsi="Calibri"/>
          <w:sz w:val="22"/>
          <w:szCs w:val="22"/>
        </w:rPr>
        <w:fldChar w:fldCharType="end"/>
      </w:r>
      <w:r>
        <w:rPr>
          <w:rFonts w:ascii="Calibri" w:hAnsi="Calibri"/>
          <w:sz w:val="22"/>
          <w:szCs w:val="22"/>
        </w:rPr>
        <w:fldChar w:fldCharType="begin"/>
      </w:r>
      <w:r>
        <w:rPr>
          <w:rFonts w:ascii="Calibri" w:hAnsi="Calibri"/>
          <w:sz w:val="22"/>
          <w:szCs w:val="22"/>
        </w:rPr>
        <w:instrText xml:space="preserve"> AUTOTEXTLIST   \* MERGEFORMAT </w:instrText>
      </w:r>
      <w:r>
        <w:rPr>
          <w:rFonts w:ascii="Calibri" w:hAnsi="Calibri"/>
          <w:sz w:val="22"/>
          <w:szCs w:val="22"/>
        </w:rPr>
        <w:fldChar w:fldCharType="end"/>
      </w:r>
      <w:r>
        <w:rPr>
          <w:rFonts w:ascii="Calibri" w:hAnsi="Calibri"/>
          <w:sz w:val="22"/>
          <w:szCs w:val="22"/>
        </w:rPr>
        <w:t>,</w:t>
      </w:r>
      <w:r>
        <w:t xml:space="preserve"> </w:t>
      </w:r>
      <w:r>
        <w:rPr>
          <w:rFonts w:ascii="Calibri" w:hAnsi="Calibri"/>
          <w:sz w:val="22"/>
          <w:szCs w:val="22"/>
        </w:rPr>
        <w:t xml:space="preserve">tel.: </w:t>
      </w:r>
      <w:proofErr w:type="spellStart"/>
      <w:r w:rsidR="00F62AFF">
        <w:rPr>
          <w:rFonts w:ascii="Calibri" w:hAnsi="Calibri"/>
          <w:sz w:val="22"/>
          <w:szCs w:val="22"/>
        </w:rPr>
        <w:t>xxxxxxxxxxxxxxx</w:t>
      </w:r>
      <w:proofErr w:type="spellEnd"/>
      <w:r>
        <w:rPr>
          <w:rFonts w:ascii="Calibri" w:hAnsi="Calibri"/>
          <w:sz w:val="22"/>
          <w:szCs w:val="22"/>
        </w:rPr>
        <w:t xml:space="preserve">, </w:t>
      </w:r>
      <w:r w:rsidR="00F4069C">
        <w:rPr>
          <w:rFonts w:ascii="Calibri" w:hAnsi="Calibri"/>
          <w:sz w:val="22"/>
          <w:szCs w:val="22"/>
        </w:rPr>
        <w:t>E</w:t>
      </w:r>
      <w:r>
        <w:rPr>
          <w:rFonts w:ascii="Calibri" w:hAnsi="Calibri"/>
          <w:sz w:val="22"/>
          <w:szCs w:val="22"/>
        </w:rPr>
        <w:t xml:space="preserve">-mail: </w:t>
      </w:r>
      <w:proofErr w:type="spellStart"/>
      <w:r w:rsidR="00F62AFF">
        <w:rPr>
          <w:rFonts w:ascii="Calibri" w:hAnsi="Calibri"/>
          <w:sz w:val="22"/>
          <w:szCs w:val="22"/>
        </w:rPr>
        <w:t>xxxxxxxxxxxxxxx</w:t>
      </w:r>
      <w:proofErr w:type="spellEnd"/>
    </w:p>
    <w:p w:rsidR="004A38AF" w:rsidRDefault="004A38AF" w:rsidP="004A38AF">
      <w:pPr>
        <w:rPr>
          <w:rFonts w:ascii="Calibri" w:hAnsi="Calibri"/>
          <w:sz w:val="22"/>
          <w:szCs w:val="22"/>
          <w:highlight w:val="lightGray"/>
        </w:rPr>
      </w:pPr>
      <w:r>
        <w:rPr>
          <w:rFonts w:ascii="Calibri" w:hAnsi="Calibri"/>
          <w:sz w:val="22"/>
          <w:szCs w:val="22"/>
        </w:rPr>
        <w:t>bankovní spojení: ČNB Praha, č. </w:t>
      </w:r>
      <w:proofErr w:type="spellStart"/>
      <w:r>
        <w:rPr>
          <w:rFonts w:ascii="Calibri" w:hAnsi="Calibri"/>
          <w:sz w:val="22"/>
          <w:szCs w:val="22"/>
        </w:rPr>
        <w:t>ú.</w:t>
      </w:r>
      <w:proofErr w:type="spellEnd"/>
      <w:r>
        <w:rPr>
          <w:rFonts w:ascii="Calibri" w:hAnsi="Calibri"/>
          <w:sz w:val="22"/>
          <w:szCs w:val="22"/>
        </w:rPr>
        <w:t xml:space="preserve">: </w:t>
      </w:r>
      <w:r>
        <w:rPr>
          <w:rFonts w:ascii="Calibri" w:hAnsi="Calibri" w:cs="Calibri"/>
          <w:sz w:val="22"/>
          <w:szCs w:val="22"/>
        </w:rPr>
        <w:t>500005-60039011/0710</w:t>
      </w:r>
    </w:p>
    <w:p w:rsidR="004A38AF" w:rsidRDefault="004A38AF" w:rsidP="004A38AF">
      <w:pPr>
        <w:widowControl w:val="0"/>
        <w:rPr>
          <w:rFonts w:ascii="Calibri" w:hAnsi="Calibri" w:cs="Arial"/>
          <w:sz w:val="22"/>
          <w:szCs w:val="22"/>
        </w:rPr>
      </w:pPr>
      <w:r>
        <w:rPr>
          <w:rFonts w:ascii="Calibri" w:hAnsi="Calibri" w:cs="Arial"/>
          <w:sz w:val="22"/>
          <w:szCs w:val="22"/>
        </w:rPr>
        <w:t>zástupce pro věci technické</w:t>
      </w:r>
      <w:r w:rsidR="00F62AFF">
        <w:rPr>
          <w:rFonts w:ascii="Calibri" w:hAnsi="Calibri" w:cs="Arial"/>
          <w:sz w:val="22"/>
          <w:szCs w:val="22"/>
        </w:rPr>
        <w:t xml:space="preserve">: </w:t>
      </w:r>
      <w:proofErr w:type="spellStart"/>
      <w:r w:rsidR="00F62AFF">
        <w:rPr>
          <w:rFonts w:ascii="Calibri" w:hAnsi="Calibri" w:cs="Arial"/>
          <w:sz w:val="22"/>
          <w:szCs w:val="22"/>
        </w:rPr>
        <w:t>xxxxxxxxxxxxxxxx</w:t>
      </w:r>
      <w:proofErr w:type="spellEnd"/>
      <w:r>
        <w:rPr>
          <w:rFonts w:ascii="Calibri" w:hAnsi="Calibri" w:cs="Arial"/>
          <w:sz w:val="22"/>
          <w:szCs w:val="22"/>
        </w:rPr>
        <w:t xml:space="preserve"> investiční referent, tel.: </w:t>
      </w:r>
      <w:proofErr w:type="spellStart"/>
      <w:r w:rsidR="00F62AFF">
        <w:rPr>
          <w:rFonts w:ascii="Calibri" w:hAnsi="Calibri" w:cs="Arial"/>
          <w:sz w:val="22"/>
          <w:szCs w:val="22"/>
        </w:rPr>
        <w:t>xxxxxxxxxxx</w:t>
      </w:r>
      <w:proofErr w:type="spellEnd"/>
      <w:r>
        <w:rPr>
          <w:rFonts w:ascii="Calibri" w:hAnsi="Calibri" w:cs="Arial"/>
          <w:sz w:val="22"/>
          <w:szCs w:val="22"/>
          <w:highlight w:val="yellow"/>
        </w:rPr>
        <w:t xml:space="preserve"> </w:t>
      </w:r>
    </w:p>
    <w:p w:rsidR="004A38AF" w:rsidRDefault="004A38AF" w:rsidP="004A38AF">
      <w:pPr>
        <w:widowControl w:val="0"/>
        <w:rPr>
          <w:rFonts w:ascii="Calibri" w:hAnsi="Calibri" w:cs="Arial"/>
          <w:sz w:val="22"/>
          <w:szCs w:val="22"/>
        </w:rPr>
      </w:pPr>
    </w:p>
    <w:p w:rsidR="004A38AF" w:rsidRDefault="004A38AF" w:rsidP="004A38AF">
      <w:pPr>
        <w:rPr>
          <w:rFonts w:ascii="Calibri" w:hAnsi="Calibri"/>
          <w:sz w:val="22"/>
          <w:szCs w:val="22"/>
        </w:rPr>
      </w:pPr>
      <w:r>
        <w:rPr>
          <w:rStyle w:val="Zvraznn"/>
          <w:rFonts w:ascii="Calibri" w:hAnsi="Calibri"/>
          <w:b/>
          <w:bCs/>
          <w:sz w:val="22"/>
          <w:szCs w:val="22"/>
        </w:rPr>
        <w:t>Doručovací adresa:</w:t>
      </w:r>
    </w:p>
    <w:p w:rsidR="004A38AF" w:rsidRDefault="004A38AF" w:rsidP="004A38AF">
      <w:pPr>
        <w:rPr>
          <w:rFonts w:ascii="Calibri" w:hAnsi="Calibri"/>
          <w:sz w:val="22"/>
          <w:szCs w:val="22"/>
        </w:rPr>
      </w:pPr>
      <w:r>
        <w:rPr>
          <w:rFonts w:ascii="Calibri" w:hAnsi="Calibri"/>
          <w:sz w:val="22"/>
          <w:szCs w:val="22"/>
        </w:rPr>
        <w:t>Národní památkový ústav, územní památková správa Kroměříž</w:t>
      </w:r>
    </w:p>
    <w:p w:rsidR="004A38AF" w:rsidRDefault="004A38AF" w:rsidP="004A38AF">
      <w:pPr>
        <w:rPr>
          <w:rFonts w:ascii="Calibri" w:hAnsi="Calibri"/>
          <w:sz w:val="22"/>
          <w:szCs w:val="22"/>
        </w:rPr>
      </w:pPr>
      <w:r>
        <w:rPr>
          <w:rFonts w:ascii="Calibri" w:hAnsi="Calibri"/>
          <w:sz w:val="22"/>
          <w:szCs w:val="22"/>
        </w:rPr>
        <w:t>adresa: Sněmovní nám. 1, 671 07 Kroměříž,</w:t>
      </w:r>
    </w:p>
    <w:p w:rsidR="004A38AF" w:rsidRDefault="004A38AF" w:rsidP="004A38AF">
      <w:pPr>
        <w:widowControl w:val="0"/>
        <w:rPr>
          <w:rFonts w:ascii="Calibri" w:hAnsi="Calibri" w:cs="Arial"/>
          <w:sz w:val="22"/>
          <w:szCs w:val="22"/>
        </w:rPr>
      </w:pPr>
      <w:r>
        <w:rPr>
          <w:rFonts w:ascii="Calibri" w:hAnsi="Calibri" w:cs="Arial"/>
          <w:sz w:val="22"/>
          <w:szCs w:val="22"/>
        </w:rPr>
        <w:t>(dále jen „</w:t>
      </w:r>
      <w:r>
        <w:rPr>
          <w:rFonts w:ascii="Calibri" w:hAnsi="Calibri" w:cs="Arial"/>
          <w:b/>
          <w:sz w:val="22"/>
          <w:szCs w:val="22"/>
        </w:rPr>
        <w:t>Objednatel</w:t>
      </w:r>
      <w:r>
        <w:rPr>
          <w:rFonts w:ascii="Calibri" w:hAnsi="Calibri" w:cs="Arial"/>
          <w:sz w:val="22"/>
          <w:szCs w:val="22"/>
        </w:rPr>
        <w:t>“)</w:t>
      </w:r>
    </w:p>
    <w:p w:rsidR="004A38AF" w:rsidRDefault="004A38AF" w:rsidP="004A38AF">
      <w:pPr>
        <w:widowControl w:val="0"/>
        <w:rPr>
          <w:rFonts w:ascii="Calibri" w:hAnsi="Calibri" w:cs="Arial"/>
          <w:sz w:val="22"/>
          <w:szCs w:val="22"/>
        </w:rPr>
      </w:pPr>
    </w:p>
    <w:p w:rsidR="004A38AF" w:rsidRDefault="004A38AF" w:rsidP="004A38AF">
      <w:pPr>
        <w:widowControl w:val="0"/>
        <w:rPr>
          <w:rFonts w:ascii="Calibri" w:hAnsi="Calibri" w:cs="Arial"/>
          <w:sz w:val="22"/>
          <w:szCs w:val="22"/>
        </w:rPr>
      </w:pPr>
      <w:r>
        <w:rPr>
          <w:rFonts w:ascii="Calibri" w:hAnsi="Calibri" w:cs="Arial"/>
          <w:sz w:val="22"/>
          <w:szCs w:val="22"/>
        </w:rPr>
        <w:t>a</w:t>
      </w:r>
    </w:p>
    <w:p w:rsidR="004A38AF" w:rsidRDefault="004A38AF" w:rsidP="004A38AF">
      <w:pPr>
        <w:widowControl w:val="0"/>
        <w:rPr>
          <w:rFonts w:ascii="Calibri" w:hAnsi="Calibri" w:cs="Arial"/>
          <w:sz w:val="22"/>
          <w:szCs w:val="22"/>
        </w:rPr>
      </w:pPr>
    </w:p>
    <w:p w:rsidR="004A38AF" w:rsidRPr="002E5B0C" w:rsidRDefault="003B152F" w:rsidP="004A38AF">
      <w:pPr>
        <w:rPr>
          <w:rFonts w:asciiTheme="minorHAnsi" w:hAnsiTheme="minorHAnsi"/>
          <w:b/>
          <w:sz w:val="22"/>
          <w:szCs w:val="22"/>
        </w:rPr>
      </w:pPr>
      <w:r>
        <w:rPr>
          <w:rFonts w:asciiTheme="minorHAnsi" w:hAnsiTheme="minorHAnsi"/>
          <w:b/>
          <w:sz w:val="22"/>
          <w:szCs w:val="22"/>
        </w:rPr>
        <w:t>Bohuslav Rabušic</w:t>
      </w:r>
    </w:p>
    <w:p w:rsidR="004A38AF" w:rsidRPr="002E5B0C" w:rsidRDefault="004A38AF" w:rsidP="004A38AF">
      <w:pPr>
        <w:rPr>
          <w:rFonts w:ascii="Calibri" w:hAnsi="Calibri"/>
          <w:sz w:val="22"/>
          <w:szCs w:val="22"/>
          <w:highlight w:val="yellow"/>
        </w:rPr>
      </w:pPr>
      <w:r w:rsidRPr="002E5B0C">
        <w:rPr>
          <w:rFonts w:ascii="Calibri" w:hAnsi="Calibri"/>
          <w:sz w:val="22"/>
          <w:szCs w:val="22"/>
        </w:rPr>
        <w:t>zapsaný v</w:t>
      </w:r>
      <w:r w:rsidR="002E5B0C" w:rsidRPr="002E5B0C">
        <w:rPr>
          <w:rFonts w:ascii="Calibri" w:hAnsi="Calibri"/>
          <w:sz w:val="22"/>
          <w:szCs w:val="22"/>
        </w:rPr>
        <w:t> </w:t>
      </w:r>
      <w:r w:rsidR="003B4720">
        <w:rPr>
          <w:rFonts w:ascii="Calibri" w:hAnsi="Calibri"/>
          <w:sz w:val="22"/>
          <w:szCs w:val="22"/>
        </w:rPr>
        <w:t>živnostenském</w:t>
      </w:r>
      <w:r w:rsidR="002E5B0C" w:rsidRPr="002E5B0C">
        <w:rPr>
          <w:rFonts w:ascii="Calibri" w:hAnsi="Calibri"/>
          <w:sz w:val="22"/>
          <w:szCs w:val="22"/>
        </w:rPr>
        <w:t xml:space="preserve"> rejstříku</w:t>
      </w:r>
      <w:r w:rsidR="009308CB" w:rsidRPr="002E5B0C">
        <w:rPr>
          <w:rFonts w:ascii="Calibri" w:hAnsi="Calibri"/>
          <w:sz w:val="22"/>
          <w:szCs w:val="22"/>
        </w:rPr>
        <w:t xml:space="preserve"> </w:t>
      </w:r>
      <w:r w:rsidRPr="002E5B0C">
        <w:rPr>
          <w:rFonts w:ascii="Calibri" w:hAnsi="Calibri"/>
          <w:sz w:val="22"/>
          <w:szCs w:val="22"/>
        </w:rPr>
        <w:t xml:space="preserve">vedeném u </w:t>
      </w:r>
      <w:r w:rsidR="003B152F">
        <w:rPr>
          <w:rFonts w:ascii="Calibri" w:hAnsi="Calibri"/>
          <w:sz w:val="22"/>
          <w:szCs w:val="22"/>
        </w:rPr>
        <w:t>MÚ Šlapanice</w:t>
      </w:r>
      <w:r w:rsidR="003B4720">
        <w:rPr>
          <w:rFonts w:ascii="Calibri" w:hAnsi="Calibri"/>
          <w:sz w:val="22"/>
          <w:szCs w:val="22"/>
        </w:rPr>
        <w:t>,</w:t>
      </w:r>
      <w:r w:rsidRPr="002E5B0C">
        <w:rPr>
          <w:rFonts w:ascii="Calibri" w:hAnsi="Calibri"/>
          <w:sz w:val="22"/>
          <w:szCs w:val="22"/>
          <w:highlight w:val="yellow"/>
        </w:rPr>
        <w:t xml:space="preserve"> </w:t>
      </w:r>
    </w:p>
    <w:p w:rsidR="002E5B0C" w:rsidRPr="002E5B0C" w:rsidRDefault="004A38AF" w:rsidP="004A38AF">
      <w:pPr>
        <w:widowControl w:val="0"/>
        <w:rPr>
          <w:rFonts w:ascii="Calibri" w:hAnsi="Calibri" w:cs="Arial"/>
          <w:sz w:val="22"/>
          <w:szCs w:val="22"/>
        </w:rPr>
      </w:pPr>
      <w:r w:rsidRPr="002E5B0C">
        <w:rPr>
          <w:rFonts w:ascii="Calibri" w:hAnsi="Calibri" w:cs="Arial"/>
          <w:sz w:val="22"/>
          <w:szCs w:val="22"/>
        </w:rPr>
        <w:t xml:space="preserve">se sídlem </w:t>
      </w:r>
      <w:r w:rsidR="003B152F">
        <w:rPr>
          <w:rFonts w:ascii="Calibri" w:hAnsi="Calibri" w:cs="Arial"/>
          <w:sz w:val="22"/>
          <w:szCs w:val="22"/>
        </w:rPr>
        <w:t>Masarykovo nám. 1665/8</w:t>
      </w:r>
      <w:r w:rsidR="002E5B0C" w:rsidRPr="002E5B0C">
        <w:rPr>
          <w:rFonts w:ascii="Calibri" w:hAnsi="Calibri" w:cs="Arial"/>
          <w:sz w:val="22"/>
          <w:szCs w:val="22"/>
        </w:rPr>
        <w:t>, 6</w:t>
      </w:r>
      <w:r w:rsidR="003B152F">
        <w:rPr>
          <w:rFonts w:ascii="Calibri" w:hAnsi="Calibri" w:cs="Arial"/>
          <w:sz w:val="22"/>
          <w:szCs w:val="22"/>
        </w:rPr>
        <w:t>64</w:t>
      </w:r>
      <w:r w:rsidR="002E5B0C" w:rsidRPr="002E5B0C">
        <w:rPr>
          <w:rFonts w:ascii="Calibri" w:hAnsi="Calibri" w:cs="Arial"/>
          <w:sz w:val="22"/>
          <w:szCs w:val="22"/>
        </w:rPr>
        <w:t xml:space="preserve"> </w:t>
      </w:r>
      <w:r w:rsidR="003B152F">
        <w:rPr>
          <w:rFonts w:ascii="Calibri" w:hAnsi="Calibri" w:cs="Arial"/>
          <w:sz w:val="22"/>
          <w:szCs w:val="22"/>
        </w:rPr>
        <w:t>51</w:t>
      </w:r>
      <w:r w:rsidR="002E5B0C" w:rsidRPr="002E5B0C">
        <w:rPr>
          <w:rFonts w:ascii="Calibri" w:hAnsi="Calibri" w:cs="Arial"/>
          <w:sz w:val="22"/>
          <w:szCs w:val="22"/>
        </w:rPr>
        <w:t xml:space="preserve"> </w:t>
      </w:r>
      <w:r w:rsidR="003B152F">
        <w:rPr>
          <w:rFonts w:ascii="Calibri" w:hAnsi="Calibri" w:cs="Arial"/>
          <w:sz w:val="22"/>
          <w:szCs w:val="22"/>
        </w:rPr>
        <w:t>Šlapanice</w:t>
      </w:r>
      <w:r w:rsidR="003B4720">
        <w:rPr>
          <w:rFonts w:ascii="Calibri" w:hAnsi="Calibri" w:cs="Arial"/>
          <w:sz w:val="22"/>
          <w:szCs w:val="22"/>
        </w:rPr>
        <w:t>,</w:t>
      </w:r>
    </w:p>
    <w:p w:rsidR="004A38AF" w:rsidRDefault="004A38AF" w:rsidP="004A38AF">
      <w:pPr>
        <w:widowControl w:val="0"/>
        <w:rPr>
          <w:rFonts w:ascii="Calibri" w:hAnsi="Calibri" w:cs="Arial"/>
          <w:sz w:val="22"/>
          <w:szCs w:val="22"/>
        </w:rPr>
      </w:pPr>
      <w:r w:rsidRPr="002E5B0C">
        <w:rPr>
          <w:rFonts w:ascii="Calibri" w:hAnsi="Calibri" w:cs="Arial"/>
          <w:sz w:val="22"/>
          <w:szCs w:val="22"/>
        </w:rPr>
        <w:t xml:space="preserve">IČ: </w:t>
      </w:r>
      <w:r w:rsidR="003B152F">
        <w:rPr>
          <w:rFonts w:ascii="Calibri" w:hAnsi="Calibri" w:cs="Arial"/>
          <w:sz w:val="22"/>
          <w:szCs w:val="22"/>
        </w:rPr>
        <w:t>66581435</w:t>
      </w:r>
      <w:r w:rsidRPr="002E5B0C">
        <w:rPr>
          <w:rFonts w:ascii="Calibri" w:hAnsi="Calibri" w:cs="Arial"/>
          <w:sz w:val="22"/>
          <w:szCs w:val="22"/>
        </w:rPr>
        <w:t xml:space="preserve">, DIČ: </w:t>
      </w:r>
      <w:r w:rsidR="002E5B0C" w:rsidRPr="002E5B0C">
        <w:rPr>
          <w:rFonts w:ascii="Calibri" w:hAnsi="Calibri" w:cs="Arial"/>
          <w:sz w:val="22"/>
          <w:szCs w:val="22"/>
        </w:rPr>
        <w:t>CZ</w:t>
      </w:r>
      <w:r w:rsidR="003B152F">
        <w:rPr>
          <w:rFonts w:ascii="Calibri" w:hAnsi="Calibri" w:cs="Arial"/>
          <w:sz w:val="22"/>
          <w:szCs w:val="22"/>
        </w:rPr>
        <w:t>6110100645</w:t>
      </w:r>
      <w:r w:rsidR="003B4720">
        <w:rPr>
          <w:rFonts w:ascii="Calibri" w:hAnsi="Calibri" w:cs="Arial"/>
          <w:sz w:val="22"/>
          <w:szCs w:val="22"/>
        </w:rPr>
        <w:t>,</w:t>
      </w:r>
    </w:p>
    <w:p w:rsidR="003B4720" w:rsidRPr="002E5B0C" w:rsidRDefault="003B4720" w:rsidP="004A38AF">
      <w:pPr>
        <w:widowControl w:val="0"/>
        <w:rPr>
          <w:rFonts w:ascii="Calibri" w:hAnsi="Calibri" w:cs="Arial"/>
          <w:sz w:val="22"/>
          <w:szCs w:val="22"/>
        </w:rPr>
      </w:pPr>
      <w:r>
        <w:rPr>
          <w:rFonts w:ascii="Calibri" w:hAnsi="Calibri" w:cs="Arial"/>
          <w:sz w:val="22"/>
          <w:szCs w:val="22"/>
        </w:rPr>
        <w:t xml:space="preserve">E-mail: </w:t>
      </w:r>
      <w:hyperlink r:id="rId7" w:history="1">
        <w:proofErr w:type="spellStart"/>
        <w:r w:rsidR="00F62AFF">
          <w:rPr>
            <w:rStyle w:val="Hypertextovodkaz"/>
            <w:rFonts w:ascii="Calibri" w:hAnsi="Calibri" w:cs="Arial"/>
            <w:sz w:val="22"/>
            <w:szCs w:val="22"/>
          </w:rPr>
          <w:t>xxxxxxxxxxxx</w:t>
        </w:r>
        <w:proofErr w:type="spellEnd"/>
      </w:hyperlink>
      <w:r>
        <w:rPr>
          <w:rFonts w:ascii="Calibri" w:hAnsi="Calibri" w:cs="Arial"/>
          <w:sz w:val="22"/>
          <w:szCs w:val="22"/>
        </w:rPr>
        <w:t xml:space="preserve">, tel.: </w:t>
      </w:r>
      <w:proofErr w:type="spellStart"/>
      <w:r w:rsidR="00F62AFF">
        <w:rPr>
          <w:rFonts w:ascii="Calibri" w:hAnsi="Calibri" w:cs="Arial"/>
          <w:sz w:val="22"/>
          <w:szCs w:val="22"/>
        </w:rPr>
        <w:t>xxxxxxxxxxxxxx</w:t>
      </w:r>
      <w:proofErr w:type="spellEnd"/>
    </w:p>
    <w:p w:rsidR="004A38AF" w:rsidRDefault="00841BBE" w:rsidP="004A38AF">
      <w:pPr>
        <w:widowControl w:val="0"/>
        <w:rPr>
          <w:rFonts w:ascii="Calibri" w:hAnsi="Calibri" w:cs="Arial"/>
          <w:sz w:val="22"/>
          <w:szCs w:val="22"/>
        </w:rPr>
      </w:pPr>
      <w:r w:rsidRPr="00CB778C">
        <w:rPr>
          <w:rFonts w:ascii="Calibri" w:hAnsi="Calibri" w:cs="Arial"/>
          <w:sz w:val="22"/>
          <w:szCs w:val="22"/>
        </w:rPr>
        <w:t xml:space="preserve">bankovní spojení: </w:t>
      </w:r>
      <w:proofErr w:type="spellStart"/>
      <w:r w:rsidR="00F62AFF">
        <w:rPr>
          <w:rFonts w:ascii="Calibri" w:hAnsi="Calibri" w:cs="Arial"/>
          <w:sz w:val="22"/>
          <w:szCs w:val="22"/>
        </w:rPr>
        <w:t>xxxxxxxxxxxxxx</w:t>
      </w:r>
      <w:proofErr w:type="spellEnd"/>
      <w:r w:rsidR="00CB778C" w:rsidRPr="00FF10B4">
        <w:rPr>
          <w:rFonts w:ascii="Calibri" w:hAnsi="Calibri" w:cs="Arial"/>
          <w:sz w:val="22"/>
          <w:szCs w:val="22"/>
        </w:rPr>
        <w:t>;</w:t>
      </w:r>
      <w:r w:rsidR="004A38AF" w:rsidRPr="00FF10B4">
        <w:rPr>
          <w:rFonts w:ascii="Calibri" w:hAnsi="Calibri" w:cs="Arial"/>
          <w:sz w:val="22"/>
          <w:szCs w:val="22"/>
        </w:rPr>
        <w:t xml:space="preserve"> </w:t>
      </w:r>
      <w:proofErr w:type="spellStart"/>
      <w:proofErr w:type="gramStart"/>
      <w:r w:rsidR="004A38AF" w:rsidRPr="00FF10B4">
        <w:rPr>
          <w:rFonts w:ascii="Calibri" w:hAnsi="Calibri" w:cs="Arial"/>
          <w:sz w:val="22"/>
          <w:szCs w:val="22"/>
        </w:rPr>
        <w:t>č.ú</w:t>
      </w:r>
      <w:proofErr w:type="spellEnd"/>
      <w:r w:rsidR="004A38AF" w:rsidRPr="00FF10B4">
        <w:rPr>
          <w:rFonts w:ascii="Calibri" w:hAnsi="Calibri" w:cs="Arial"/>
          <w:sz w:val="22"/>
          <w:szCs w:val="22"/>
        </w:rPr>
        <w:t>.:</w:t>
      </w:r>
      <w:proofErr w:type="gramEnd"/>
      <w:r w:rsidR="004A38AF" w:rsidRPr="00FF10B4">
        <w:rPr>
          <w:rFonts w:ascii="Calibri" w:hAnsi="Calibri" w:cs="Arial"/>
          <w:sz w:val="22"/>
          <w:szCs w:val="22"/>
        </w:rPr>
        <w:t xml:space="preserve"> </w:t>
      </w:r>
      <w:proofErr w:type="spellStart"/>
      <w:r w:rsidR="00F62AFF">
        <w:rPr>
          <w:rFonts w:ascii="Calibri" w:hAnsi="Calibri" w:cs="Arial"/>
          <w:sz w:val="22"/>
          <w:szCs w:val="22"/>
        </w:rPr>
        <w:t>xxxxxxxxxxx</w:t>
      </w:r>
      <w:proofErr w:type="spellEnd"/>
    </w:p>
    <w:p w:rsidR="004A38AF" w:rsidRDefault="004A38AF" w:rsidP="004A38AF">
      <w:pPr>
        <w:widowControl w:val="0"/>
        <w:rPr>
          <w:rFonts w:ascii="Calibri" w:hAnsi="Calibri" w:cs="Arial"/>
          <w:sz w:val="22"/>
          <w:szCs w:val="22"/>
        </w:rPr>
      </w:pPr>
      <w:r>
        <w:rPr>
          <w:rFonts w:ascii="Calibri" w:hAnsi="Calibri" w:cs="Arial"/>
          <w:sz w:val="22"/>
          <w:szCs w:val="22"/>
        </w:rPr>
        <w:t>(dále jen „</w:t>
      </w:r>
      <w:r>
        <w:rPr>
          <w:rFonts w:ascii="Calibri" w:hAnsi="Calibri" w:cs="Arial"/>
          <w:b/>
          <w:sz w:val="22"/>
          <w:szCs w:val="22"/>
        </w:rPr>
        <w:t>Zhotovitel</w:t>
      </w:r>
      <w:r>
        <w:rPr>
          <w:rFonts w:ascii="Calibri" w:hAnsi="Calibri" w:cs="Arial"/>
          <w:sz w:val="22"/>
          <w:szCs w:val="22"/>
        </w:rPr>
        <w:t>“)</w:t>
      </w:r>
    </w:p>
    <w:p w:rsidR="004A38AF" w:rsidRDefault="004A38AF" w:rsidP="004A38AF">
      <w:pPr>
        <w:widowControl w:val="0"/>
        <w:rPr>
          <w:rFonts w:ascii="Calibri" w:hAnsi="Calibri" w:cs="Arial"/>
        </w:rPr>
      </w:pPr>
    </w:p>
    <w:p w:rsidR="004A38AF" w:rsidRDefault="004A38AF" w:rsidP="004A38AF">
      <w:pPr>
        <w:pStyle w:val="Normln0"/>
        <w:jc w:val="center"/>
        <w:rPr>
          <w:rFonts w:ascii="Calibri" w:hAnsi="Calibri"/>
        </w:rPr>
      </w:pPr>
      <w:r>
        <w:rPr>
          <w:rFonts w:ascii="Calibri" w:hAnsi="Calibri"/>
        </w:rPr>
        <w:t>jako Smluvní strany uzavřely v souladu se zákonem č. 89/2012 Sb., občanský zákoník, ve znění pozdějších předpisů, níže uvedeného dne, měsíce a roku tuto</w:t>
      </w:r>
    </w:p>
    <w:p w:rsidR="004A38AF" w:rsidRDefault="004A38AF" w:rsidP="004A38AF">
      <w:pPr>
        <w:pStyle w:val="Normln0"/>
        <w:jc w:val="center"/>
        <w:rPr>
          <w:rFonts w:ascii="Calibri" w:hAnsi="Calibri"/>
          <w:b/>
          <w:sz w:val="36"/>
          <w:szCs w:val="36"/>
        </w:rPr>
      </w:pPr>
      <w:r>
        <w:rPr>
          <w:rFonts w:ascii="Calibri" w:hAnsi="Calibri"/>
          <w:b/>
          <w:sz w:val="36"/>
          <w:szCs w:val="36"/>
        </w:rPr>
        <w:t xml:space="preserve">smlouvu o dílo: </w:t>
      </w:r>
    </w:p>
    <w:p w:rsidR="004A38AF" w:rsidRDefault="004A38AF" w:rsidP="004A38AF">
      <w:pPr>
        <w:pStyle w:val="Normln0"/>
        <w:jc w:val="center"/>
        <w:rPr>
          <w:rFonts w:ascii="Calibri" w:hAnsi="Calibri"/>
          <w:szCs w:val="22"/>
        </w:rPr>
      </w:pPr>
    </w:p>
    <w:p w:rsidR="00C86851" w:rsidRDefault="00C86851" w:rsidP="004A38AF">
      <w:pPr>
        <w:pStyle w:val="Normln0"/>
        <w:jc w:val="center"/>
        <w:rPr>
          <w:rFonts w:ascii="Calibri" w:hAnsi="Calibri"/>
          <w:szCs w:val="22"/>
        </w:rPr>
      </w:pPr>
    </w:p>
    <w:p w:rsidR="004A38AF" w:rsidRPr="002C5245" w:rsidRDefault="004A38AF" w:rsidP="004A38AF">
      <w:pPr>
        <w:pStyle w:val="Podnadpis"/>
        <w:rPr>
          <w:rFonts w:ascii="Calibri" w:hAnsi="Calibri"/>
          <w:sz w:val="22"/>
          <w:szCs w:val="22"/>
          <w:u w:val="none"/>
        </w:rPr>
      </w:pPr>
      <w:r w:rsidRPr="002C5245">
        <w:rPr>
          <w:rFonts w:ascii="Calibri" w:hAnsi="Calibri"/>
          <w:sz w:val="22"/>
          <w:szCs w:val="22"/>
          <w:u w:val="none"/>
        </w:rPr>
        <w:t>I.</w:t>
      </w:r>
    </w:p>
    <w:p w:rsidR="004A38AF" w:rsidRPr="007A1F03" w:rsidRDefault="007A1F03" w:rsidP="004A38AF">
      <w:pPr>
        <w:pStyle w:val="Podnadpis"/>
        <w:rPr>
          <w:rFonts w:ascii="Calibri" w:hAnsi="Calibri"/>
          <w:sz w:val="22"/>
          <w:szCs w:val="22"/>
          <w:u w:val="none"/>
          <w:lang w:val="cs-CZ"/>
        </w:rPr>
      </w:pPr>
      <w:r>
        <w:rPr>
          <w:rFonts w:ascii="Calibri" w:hAnsi="Calibri"/>
          <w:sz w:val="22"/>
          <w:szCs w:val="22"/>
          <w:u w:val="none"/>
          <w:lang w:val="cs-CZ"/>
        </w:rPr>
        <w:t>Předmět</w:t>
      </w:r>
      <w:r w:rsidR="004A38AF" w:rsidRPr="002C5245">
        <w:rPr>
          <w:rFonts w:ascii="Calibri" w:hAnsi="Calibri"/>
          <w:sz w:val="22"/>
          <w:szCs w:val="22"/>
          <w:u w:val="none"/>
        </w:rPr>
        <w:t xml:space="preserve"> Smlouvy</w:t>
      </w:r>
      <w:r>
        <w:rPr>
          <w:rFonts w:ascii="Calibri" w:hAnsi="Calibri"/>
          <w:sz w:val="22"/>
          <w:szCs w:val="22"/>
          <w:u w:val="none"/>
          <w:lang w:val="cs-CZ"/>
        </w:rPr>
        <w:t xml:space="preserve"> – určení díla</w:t>
      </w:r>
    </w:p>
    <w:p w:rsidR="004A38AF" w:rsidRPr="00DB7815" w:rsidRDefault="002238E1" w:rsidP="00EF2A52">
      <w:pPr>
        <w:pStyle w:val="Zkladntext"/>
        <w:widowControl w:val="0"/>
        <w:numPr>
          <w:ilvl w:val="1"/>
          <w:numId w:val="2"/>
        </w:numPr>
        <w:rPr>
          <w:rFonts w:ascii="Calibri" w:hAnsi="Calibri" w:cs="Arial"/>
          <w:b/>
          <w:bCs/>
          <w:i/>
          <w:iCs/>
          <w:sz w:val="22"/>
          <w:szCs w:val="22"/>
        </w:rPr>
      </w:pPr>
      <w:r w:rsidRPr="002C5245">
        <w:rPr>
          <w:rFonts w:ascii="Calibri" w:hAnsi="Calibri" w:cs="Arial"/>
          <w:sz w:val="22"/>
          <w:szCs w:val="22"/>
          <w:lang w:val="cs-CZ"/>
        </w:rPr>
        <w:t xml:space="preserve">Předmětem této </w:t>
      </w:r>
      <w:r w:rsidR="004A38AF" w:rsidRPr="002C5245">
        <w:rPr>
          <w:rFonts w:ascii="Calibri" w:hAnsi="Calibri" w:cs="Arial"/>
          <w:sz w:val="22"/>
          <w:szCs w:val="22"/>
        </w:rPr>
        <w:t>Smlouv</w:t>
      </w:r>
      <w:r w:rsidRPr="002C5245">
        <w:rPr>
          <w:rFonts w:ascii="Calibri" w:hAnsi="Calibri" w:cs="Arial"/>
          <w:sz w:val="22"/>
          <w:szCs w:val="22"/>
          <w:lang w:val="cs-CZ"/>
        </w:rPr>
        <w:t>y je úprava</w:t>
      </w:r>
      <w:r w:rsidR="002608AF" w:rsidRPr="002C5245">
        <w:rPr>
          <w:rFonts w:ascii="Calibri" w:hAnsi="Calibri" w:cs="Arial"/>
          <w:sz w:val="22"/>
          <w:szCs w:val="22"/>
          <w:lang w:val="cs-CZ"/>
        </w:rPr>
        <w:t xml:space="preserve"> podmínek, za kterých Zhotovitel provede pro Objednatele </w:t>
      </w:r>
      <w:r w:rsidR="00F902D7" w:rsidRPr="002C5245">
        <w:rPr>
          <w:rFonts w:ascii="Calibri" w:hAnsi="Calibri" w:cs="Arial"/>
          <w:sz w:val="22"/>
          <w:szCs w:val="22"/>
          <w:lang w:val="cs-CZ"/>
        </w:rPr>
        <w:t>dílo</w:t>
      </w:r>
      <w:r w:rsidR="002608AF" w:rsidRPr="002C5245">
        <w:rPr>
          <w:rFonts w:ascii="Calibri" w:hAnsi="Calibri" w:cs="Arial"/>
          <w:sz w:val="22"/>
          <w:szCs w:val="22"/>
          <w:lang w:val="cs-CZ"/>
        </w:rPr>
        <w:t xml:space="preserve">: </w:t>
      </w:r>
      <w:r w:rsidR="002608AF" w:rsidRPr="002C5245">
        <w:rPr>
          <w:rFonts w:ascii="Calibri" w:hAnsi="Calibri" w:cs="Arial"/>
          <w:b/>
          <w:sz w:val="22"/>
          <w:szCs w:val="22"/>
          <w:lang w:val="cs-CZ"/>
        </w:rPr>
        <w:t>údržb</w:t>
      </w:r>
      <w:r w:rsidR="00F902D7" w:rsidRPr="002C5245">
        <w:rPr>
          <w:rFonts w:ascii="Calibri" w:hAnsi="Calibri" w:cs="Arial"/>
          <w:b/>
          <w:sz w:val="22"/>
          <w:szCs w:val="22"/>
          <w:lang w:val="cs-CZ"/>
        </w:rPr>
        <w:t>u</w:t>
      </w:r>
      <w:r w:rsidR="002608AF" w:rsidRPr="002C5245">
        <w:rPr>
          <w:rFonts w:ascii="Calibri" w:hAnsi="Calibri" w:cs="Arial"/>
          <w:b/>
          <w:sz w:val="22"/>
          <w:szCs w:val="22"/>
          <w:lang w:val="cs-CZ"/>
        </w:rPr>
        <w:t xml:space="preserve"> </w:t>
      </w:r>
      <w:proofErr w:type="spellStart"/>
      <w:r w:rsidR="002608AF" w:rsidRPr="002C5245">
        <w:rPr>
          <w:rFonts w:ascii="Calibri" w:hAnsi="Calibri" w:cs="Arial"/>
          <w:b/>
          <w:sz w:val="22"/>
          <w:szCs w:val="22"/>
          <w:lang w:val="cs-CZ"/>
        </w:rPr>
        <w:t>mlatových</w:t>
      </w:r>
      <w:proofErr w:type="spellEnd"/>
      <w:r w:rsidR="002608AF" w:rsidRPr="002C5245">
        <w:rPr>
          <w:rFonts w:ascii="Calibri" w:hAnsi="Calibri" w:cs="Arial"/>
          <w:b/>
          <w:sz w:val="22"/>
          <w:szCs w:val="22"/>
          <w:lang w:val="cs-CZ"/>
        </w:rPr>
        <w:t xml:space="preserve"> cest v</w:t>
      </w:r>
      <w:r w:rsidR="00930E13">
        <w:rPr>
          <w:rFonts w:ascii="Calibri" w:hAnsi="Calibri" w:cs="Arial"/>
          <w:b/>
          <w:sz w:val="22"/>
          <w:szCs w:val="22"/>
          <w:lang w:val="cs-CZ"/>
        </w:rPr>
        <w:t> </w:t>
      </w:r>
      <w:r w:rsidR="002608AF" w:rsidRPr="002C5245">
        <w:rPr>
          <w:rFonts w:ascii="Calibri" w:hAnsi="Calibri" w:cs="Arial"/>
          <w:b/>
          <w:sz w:val="22"/>
          <w:szCs w:val="22"/>
          <w:lang w:val="cs-CZ"/>
        </w:rPr>
        <w:t>areálu</w:t>
      </w:r>
      <w:r w:rsidR="00930E13">
        <w:rPr>
          <w:rFonts w:ascii="Calibri" w:hAnsi="Calibri" w:cs="Arial"/>
          <w:b/>
          <w:color w:val="FF0000"/>
          <w:sz w:val="22"/>
          <w:szCs w:val="22"/>
          <w:lang w:val="cs-CZ"/>
        </w:rPr>
        <w:t xml:space="preserve"> </w:t>
      </w:r>
      <w:r w:rsidR="007900D2">
        <w:rPr>
          <w:rFonts w:ascii="Calibri" w:hAnsi="Calibri" w:cs="Arial"/>
          <w:b/>
          <w:sz w:val="22"/>
          <w:szCs w:val="22"/>
          <w:lang w:val="cs-CZ"/>
        </w:rPr>
        <w:t>v průběhu roku 2022</w:t>
      </w:r>
      <w:r w:rsidR="00EF2A52" w:rsidRPr="00DB7815">
        <w:rPr>
          <w:rFonts w:ascii="Calibri" w:hAnsi="Calibri" w:cs="Arial"/>
          <w:sz w:val="22"/>
          <w:szCs w:val="22"/>
          <w:lang w:val="cs-CZ"/>
        </w:rPr>
        <w:t>, kter</w:t>
      </w:r>
      <w:r w:rsidR="00F902D7" w:rsidRPr="00DB7815">
        <w:rPr>
          <w:rFonts w:ascii="Calibri" w:hAnsi="Calibri" w:cs="Arial"/>
          <w:sz w:val="22"/>
          <w:szCs w:val="22"/>
          <w:lang w:val="cs-CZ"/>
        </w:rPr>
        <w:t>á</w:t>
      </w:r>
      <w:r w:rsidR="00EF2A52" w:rsidRPr="00DB7815">
        <w:rPr>
          <w:rFonts w:ascii="Calibri" w:hAnsi="Calibri" w:cs="Arial"/>
          <w:sz w:val="22"/>
          <w:szCs w:val="22"/>
          <w:lang w:val="cs-CZ"/>
        </w:rPr>
        <w:t xml:space="preserve"> zahrnuj</w:t>
      </w:r>
      <w:r w:rsidR="00F902D7" w:rsidRPr="00DB7815">
        <w:rPr>
          <w:rFonts w:ascii="Calibri" w:hAnsi="Calibri" w:cs="Arial"/>
          <w:sz w:val="22"/>
          <w:szCs w:val="22"/>
          <w:lang w:val="cs-CZ"/>
        </w:rPr>
        <w:t>e</w:t>
      </w:r>
      <w:r w:rsidR="00EF2A52" w:rsidRPr="00DB7815">
        <w:rPr>
          <w:rFonts w:ascii="Calibri" w:hAnsi="Calibri" w:cs="Arial"/>
          <w:sz w:val="22"/>
          <w:szCs w:val="22"/>
          <w:lang w:val="cs-CZ"/>
        </w:rPr>
        <w:t xml:space="preserve"> </w:t>
      </w:r>
      <w:r w:rsidR="00930E13" w:rsidRPr="00DB7815">
        <w:rPr>
          <w:rFonts w:ascii="Calibri" w:hAnsi="Calibri" w:cs="Arial"/>
          <w:sz w:val="22"/>
          <w:szCs w:val="22"/>
          <w:lang w:val="cs-CZ"/>
        </w:rPr>
        <w:t xml:space="preserve">průběžné </w:t>
      </w:r>
      <w:r w:rsidR="00EF2A52" w:rsidRPr="002C5245">
        <w:rPr>
          <w:rFonts w:ascii="Calibri" w:hAnsi="Calibri" w:cs="Arial"/>
          <w:b/>
          <w:i/>
          <w:sz w:val="22"/>
          <w:szCs w:val="22"/>
          <w:lang w:val="cs-CZ"/>
        </w:rPr>
        <w:t xml:space="preserve">celoplošné hrabání, odstraňování spadaného listí, větví a jehličí, likvidaci plevele a mechu, vápnění, celoplošné hrabání svahů a cest, </w:t>
      </w:r>
      <w:proofErr w:type="spellStart"/>
      <w:r w:rsidR="00EF2A52" w:rsidRPr="00DB7815">
        <w:rPr>
          <w:rFonts w:ascii="Calibri" w:hAnsi="Calibri" w:cs="Arial"/>
          <w:b/>
          <w:i/>
          <w:sz w:val="22"/>
          <w:szCs w:val="22"/>
          <w:lang w:val="cs-CZ"/>
        </w:rPr>
        <w:t>odstran</w:t>
      </w:r>
      <w:r w:rsidR="00930E13" w:rsidRPr="00DB7815">
        <w:rPr>
          <w:rFonts w:ascii="Calibri" w:hAnsi="Calibri" w:cs="Arial"/>
          <w:b/>
          <w:i/>
          <w:sz w:val="22"/>
          <w:szCs w:val="22"/>
          <w:lang w:val="cs-CZ"/>
        </w:rPr>
        <w:t>ování</w:t>
      </w:r>
      <w:proofErr w:type="spellEnd"/>
      <w:r w:rsidR="00EF2A52" w:rsidRPr="00DB7815">
        <w:rPr>
          <w:rFonts w:ascii="Calibri" w:hAnsi="Calibri" w:cs="Arial"/>
          <w:b/>
          <w:i/>
          <w:sz w:val="22"/>
          <w:szCs w:val="22"/>
          <w:lang w:val="cs-CZ"/>
        </w:rPr>
        <w:t xml:space="preserve"> z</w:t>
      </w:r>
      <w:r w:rsidR="00EF2A52" w:rsidRPr="002C5245">
        <w:rPr>
          <w:rFonts w:ascii="Calibri" w:hAnsi="Calibri" w:cs="Arial"/>
          <w:b/>
          <w:i/>
          <w:sz w:val="22"/>
          <w:szCs w:val="22"/>
          <w:lang w:val="cs-CZ"/>
        </w:rPr>
        <w:t>eminy naplavené z trávníků a záhonů, celoplošné válení a mechanické narušení povrchu cest pro vsakování, opravu obrusné vrstvy a podloží, hutnění a válení</w:t>
      </w:r>
      <w:r w:rsidR="00EF2A52" w:rsidRPr="002C5245">
        <w:rPr>
          <w:rFonts w:ascii="Calibri" w:hAnsi="Calibri" w:cs="Arial"/>
          <w:sz w:val="22"/>
          <w:szCs w:val="22"/>
          <w:lang w:val="cs-CZ"/>
        </w:rPr>
        <w:t xml:space="preserve"> dle ceno</w:t>
      </w:r>
      <w:r w:rsidR="007900D2">
        <w:rPr>
          <w:rFonts w:ascii="Calibri" w:hAnsi="Calibri" w:cs="Arial"/>
          <w:sz w:val="22"/>
          <w:szCs w:val="22"/>
          <w:lang w:val="cs-CZ"/>
        </w:rPr>
        <w:t>vé nabídky Zhotovitele ze dne 14</w:t>
      </w:r>
      <w:r w:rsidR="00EF2A52" w:rsidRPr="002C5245">
        <w:rPr>
          <w:rFonts w:ascii="Calibri" w:hAnsi="Calibri" w:cs="Arial"/>
          <w:sz w:val="22"/>
          <w:szCs w:val="22"/>
          <w:lang w:val="cs-CZ"/>
        </w:rPr>
        <w:t>.</w:t>
      </w:r>
      <w:r w:rsidR="00494BE8">
        <w:rPr>
          <w:rFonts w:ascii="Calibri" w:hAnsi="Calibri" w:cs="Arial"/>
          <w:sz w:val="22"/>
          <w:szCs w:val="22"/>
          <w:lang w:val="cs-CZ"/>
        </w:rPr>
        <w:t xml:space="preserve"> </w:t>
      </w:r>
      <w:r w:rsidR="007900D2">
        <w:rPr>
          <w:rFonts w:ascii="Calibri" w:hAnsi="Calibri" w:cs="Arial"/>
          <w:sz w:val="22"/>
          <w:szCs w:val="22"/>
          <w:lang w:val="cs-CZ"/>
        </w:rPr>
        <w:t>5</w:t>
      </w:r>
      <w:r w:rsidR="00EF2A52" w:rsidRPr="002C5245">
        <w:rPr>
          <w:rFonts w:ascii="Calibri" w:hAnsi="Calibri" w:cs="Arial"/>
          <w:sz w:val="22"/>
          <w:szCs w:val="22"/>
          <w:lang w:val="cs-CZ"/>
        </w:rPr>
        <w:t>.</w:t>
      </w:r>
      <w:r w:rsidR="00494BE8">
        <w:rPr>
          <w:rFonts w:ascii="Calibri" w:hAnsi="Calibri" w:cs="Arial"/>
          <w:sz w:val="22"/>
          <w:szCs w:val="22"/>
          <w:lang w:val="cs-CZ"/>
        </w:rPr>
        <w:t xml:space="preserve"> </w:t>
      </w:r>
      <w:r w:rsidR="007900D2">
        <w:rPr>
          <w:rFonts w:ascii="Calibri" w:hAnsi="Calibri" w:cs="Arial"/>
          <w:sz w:val="22"/>
          <w:szCs w:val="22"/>
          <w:lang w:val="cs-CZ"/>
        </w:rPr>
        <w:t>2022</w:t>
      </w:r>
      <w:r w:rsidR="00EF2A52" w:rsidRPr="002C5245">
        <w:rPr>
          <w:rFonts w:ascii="Calibri" w:hAnsi="Calibri" w:cs="Arial"/>
          <w:sz w:val="22"/>
          <w:szCs w:val="22"/>
          <w:lang w:val="cs-CZ"/>
        </w:rPr>
        <w:t xml:space="preserve"> (dále jen „Dílo“)</w:t>
      </w:r>
      <w:r w:rsidR="00930E13" w:rsidRPr="007900D2">
        <w:rPr>
          <w:rFonts w:ascii="Calibri" w:hAnsi="Calibri" w:cs="Arial"/>
          <w:sz w:val="22"/>
          <w:szCs w:val="22"/>
          <w:lang w:val="cs-CZ"/>
        </w:rPr>
        <w:t>,</w:t>
      </w:r>
      <w:r w:rsidR="00930E13">
        <w:rPr>
          <w:rFonts w:ascii="Calibri" w:hAnsi="Calibri" w:cs="Arial"/>
          <w:color w:val="FF0000"/>
          <w:sz w:val="22"/>
          <w:szCs w:val="22"/>
          <w:lang w:val="cs-CZ"/>
        </w:rPr>
        <w:t xml:space="preserve"> </w:t>
      </w:r>
      <w:r w:rsidR="00930E13" w:rsidRPr="00DB7815">
        <w:rPr>
          <w:rFonts w:ascii="Calibri" w:hAnsi="Calibri" w:cs="Arial"/>
          <w:sz w:val="22"/>
          <w:szCs w:val="22"/>
          <w:lang w:val="cs-CZ"/>
        </w:rPr>
        <w:t>ve které jsou také uvedeny termíny a četnost jednotlivých činností</w:t>
      </w:r>
      <w:r w:rsidR="00EF2A52" w:rsidRPr="00DB7815">
        <w:rPr>
          <w:rFonts w:ascii="Calibri" w:hAnsi="Calibri" w:cs="Arial"/>
          <w:sz w:val="22"/>
          <w:szCs w:val="22"/>
          <w:lang w:val="cs-CZ"/>
        </w:rPr>
        <w:t>.</w:t>
      </w:r>
    </w:p>
    <w:p w:rsidR="004A38AF" w:rsidRPr="00DB7815" w:rsidRDefault="00F902D7" w:rsidP="002C5245">
      <w:pPr>
        <w:pStyle w:val="Zkladntext"/>
        <w:widowControl w:val="0"/>
        <w:numPr>
          <w:ilvl w:val="1"/>
          <w:numId w:val="2"/>
        </w:numPr>
        <w:rPr>
          <w:rFonts w:ascii="Calibri" w:hAnsi="Calibri" w:cs="Arial"/>
          <w:b/>
          <w:bCs/>
          <w:i/>
          <w:iCs/>
          <w:sz w:val="22"/>
          <w:szCs w:val="22"/>
        </w:rPr>
      </w:pPr>
      <w:r w:rsidRPr="00DB7815">
        <w:rPr>
          <w:rFonts w:ascii="Calibri" w:hAnsi="Calibri" w:cs="Arial"/>
          <w:sz w:val="22"/>
          <w:szCs w:val="22"/>
          <w:lang w:val="cs-CZ"/>
        </w:rPr>
        <w:t>Tu</w:t>
      </w:r>
      <w:r w:rsidR="004A38AF" w:rsidRPr="00DB7815">
        <w:rPr>
          <w:rFonts w:ascii="Calibri" w:hAnsi="Calibri" w:cs="Arial"/>
          <w:sz w:val="22"/>
          <w:szCs w:val="22"/>
          <w:lang w:val="cs-CZ"/>
        </w:rPr>
        <w:t xml:space="preserve">to </w:t>
      </w:r>
      <w:r w:rsidRPr="00DB7815">
        <w:rPr>
          <w:rFonts w:ascii="Calibri" w:hAnsi="Calibri" w:cs="Arial"/>
          <w:sz w:val="22"/>
          <w:szCs w:val="22"/>
          <w:lang w:val="cs-CZ"/>
        </w:rPr>
        <w:t>S</w:t>
      </w:r>
      <w:proofErr w:type="spellStart"/>
      <w:r w:rsidR="004A38AF" w:rsidRPr="00DB7815">
        <w:rPr>
          <w:rFonts w:ascii="Calibri" w:hAnsi="Calibri" w:cs="Arial"/>
          <w:sz w:val="22"/>
          <w:szCs w:val="22"/>
        </w:rPr>
        <w:t>mlouv</w:t>
      </w:r>
      <w:r w:rsidRPr="00DB7815">
        <w:rPr>
          <w:rFonts w:ascii="Calibri" w:hAnsi="Calibri" w:cs="Arial"/>
          <w:sz w:val="22"/>
          <w:szCs w:val="22"/>
          <w:lang w:val="cs-CZ"/>
        </w:rPr>
        <w:t>u</w:t>
      </w:r>
      <w:proofErr w:type="spellEnd"/>
      <w:r w:rsidRPr="00DB7815">
        <w:rPr>
          <w:rFonts w:ascii="Calibri" w:hAnsi="Calibri" w:cs="Arial"/>
          <w:sz w:val="22"/>
          <w:szCs w:val="22"/>
          <w:lang w:val="cs-CZ"/>
        </w:rPr>
        <w:t xml:space="preserve"> uzavírá Objednatel se Zhotovitelem na základě veřejné zakázky pod názvem </w:t>
      </w:r>
      <w:r w:rsidRPr="00DB7815">
        <w:rPr>
          <w:rFonts w:ascii="Calibri" w:hAnsi="Calibri" w:cs="Arial"/>
          <w:b/>
          <w:sz w:val="22"/>
          <w:szCs w:val="22"/>
          <w:lang w:val="cs-CZ"/>
        </w:rPr>
        <w:t xml:space="preserve">„Vila Stiassni, Brno – údržba </w:t>
      </w:r>
      <w:proofErr w:type="spellStart"/>
      <w:r w:rsidRPr="00DB7815">
        <w:rPr>
          <w:rFonts w:ascii="Calibri" w:hAnsi="Calibri" w:cs="Arial"/>
          <w:b/>
          <w:sz w:val="22"/>
          <w:szCs w:val="22"/>
          <w:lang w:val="cs-CZ"/>
        </w:rPr>
        <w:t>mlatových</w:t>
      </w:r>
      <w:proofErr w:type="spellEnd"/>
      <w:r w:rsidRPr="00DB7815">
        <w:rPr>
          <w:rFonts w:ascii="Calibri" w:hAnsi="Calibri" w:cs="Arial"/>
          <w:b/>
          <w:sz w:val="22"/>
          <w:szCs w:val="22"/>
          <w:lang w:val="cs-CZ"/>
        </w:rPr>
        <w:t xml:space="preserve"> cest v areálu“</w:t>
      </w:r>
      <w:r w:rsidR="002C5245" w:rsidRPr="00DB7815">
        <w:rPr>
          <w:rFonts w:ascii="Calibri" w:hAnsi="Calibri" w:cs="Arial"/>
          <w:sz w:val="22"/>
          <w:szCs w:val="22"/>
          <w:lang w:val="cs-CZ"/>
        </w:rPr>
        <w:t>,</w:t>
      </w:r>
      <w:r w:rsidR="004A38AF" w:rsidRPr="00DB7815">
        <w:rPr>
          <w:rFonts w:ascii="Calibri" w:hAnsi="Calibri" w:cs="Arial"/>
          <w:sz w:val="22"/>
          <w:szCs w:val="22"/>
        </w:rPr>
        <w:t xml:space="preserve"> </w:t>
      </w:r>
      <w:r w:rsidR="004A38AF" w:rsidRPr="00DB7815">
        <w:rPr>
          <w:rFonts w:ascii="Calibri" w:hAnsi="Calibri" w:cs="Arial"/>
          <w:sz w:val="22"/>
          <w:szCs w:val="22"/>
          <w:lang w:val="cs-CZ"/>
        </w:rPr>
        <w:t>evidovan</w:t>
      </w:r>
      <w:r w:rsidR="002C5245" w:rsidRPr="00DB7815">
        <w:rPr>
          <w:rFonts w:ascii="Calibri" w:hAnsi="Calibri" w:cs="Arial"/>
          <w:sz w:val="22"/>
          <w:szCs w:val="22"/>
          <w:lang w:val="cs-CZ"/>
        </w:rPr>
        <w:t>é v</w:t>
      </w:r>
      <w:r w:rsidR="004A38AF" w:rsidRPr="00DB7815">
        <w:rPr>
          <w:rFonts w:ascii="Calibri" w:hAnsi="Calibri" w:cs="Arial"/>
          <w:sz w:val="22"/>
          <w:szCs w:val="22"/>
        </w:rPr>
        <w:t xml:space="preserve"> </w:t>
      </w:r>
      <w:r w:rsidR="002C5245" w:rsidRPr="00DB7815">
        <w:rPr>
          <w:rFonts w:ascii="Calibri" w:hAnsi="Calibri" w:cs="Arial"/>
          <w:sz w:val="22"/>
          <w:szCs w:val="22"/>
        </w:rPr>
        <w:t>Národní</w:t>
      </w:r>
      <w:r w:rsidR="002C5245" w:rsidRPr="00DB7815">
        <w:rPr>
          <w:rFonts w:ascii="Calibri" w:hAnsi="Calibri" w:cs="Arial"/>
          <w:sz w:val="22"/>
          <w:szCs w:val="22"/>
          <w:lang w:val="cs-CZ"/>
        </w:rPr>
        <w:t>m</w:t>
      </w:r>
      <w:r w:rsidR="002C5245" w:rsidRPr="00DB7815">
        <w:rPr>
          <w:rFonts w:ascii="Calibri" w:hAnsi="Calibri" w:cs="Arial"/>
          <w:sz w:val="22"/>
          <w:szCs w:val="22"/>
        </w:rPr>
        <w:t xml:space="preserve"> elektronické</w:t>
      </w:r>
      <w:r w:rsidR="002C5245" w:rsidRPr="00DB7815">
        <w:rPr>
          <w:rFonts w:ascii="Calibri" w:hAnsi="Calibri" w:cs="Arial"/>
          <w:sz w:val="22"/>
          <w:szCs w:val="22"/>
          <w:lang w:val="cs-CZ"/>
        </w:rPr>
        <w:t>m</w:t>
      </w:r>
      <w:r w:rsidR="002C5245" w:rsidRPr="00DB7815">
        <w:rPr>
          <w:rFonts w:ascii="Calibri" w:hAnsi="Calibri" w:cs="Arial"/>
          <w:sz w:val="22"/>
          <w:szCs w:val="22"/>
        </w:rPr>
        <w:t xml:space="preserve"> nástroj</w:t>
      </w:r>
      <w:r w:rsidR="002C5245" w:rsidRPr="00DB7815">
        <w:rPr>
          <w:rFonts w:ascii="Calibri" w:hAnsi="Calibri" w:cs="Arial"/>
          <w:sz w:val="22"/>
          <w:szCs w:val="22"/>
          <w:lang w:val="cs-CZ"/>
        </w:rPr>
        <w:t>i</w:t>
      </w:r>
      <w:r w:rsidR="002C5245" w:rsidRPr="00DB7815">
        <w:rPr>
          <w:rFonts w:ascii="Calibri" w:hAnsi="Calibri" w:cs="Arial"/>
          <w:sz w:val="22"/>
          <w:szCs w:val="22"/>
        </w:rPr>
        <w:t xml:space="preserve"> </w:t>
      </w:r>
      <w:r w:rsidR="002C5245" w:rsidRPr="00DB7815">
        <w:rPr>
          <w:rFonts w:ascii="Calibri" w:hAnsi="Calibri" w:cs="Arial"/>
          <w:sz w:val="22"/>
          <w:szCs w:val="22"/>
          <w:lang w:val="cs-CZ"/>
        </w:rPr>
        <w:t xml:space="preserve">NEN </w:t>
      </w:r>
      <w:r w:rsidR="004A38AF" w:rsidRPr="00DB7815">
        <w:rPr>
          <w:rFonts w:ascii="Calibri" w:hAnsi="Calibri" w:cs="Arial"/>
          <w:sz w:val="22"/>
          <w:szCs w:val="22"/>
        </w:rPr>
        <w:t xml:space="preserve">pod č. </w:t>
      </w:r>
      <w:r w:rsidR="007900D2" w:rsidRPr="007900D2">
        <w:rPr>
          <w:rFonts w:ascii="Calibri" w:hAnsi="Calibri" w:cs="Arial"/>
          <w:sz w:val="22"/>
          <w:szCs w:val="22"/>
          <w:lang w:val="cs-CZ"/>
        </w:rPr>
        <w:t>N006/22/V00014129</w:t>
      </w:r>
      <w:r w:rsidR="004A38AF" w:rsidRPr="00DB7815">
        <w:rPr>
          <w:rFonts w:ascii="Calibri" w:hAnsi="Calibri" w:cs="Arial"/>
          <w:sz w:val="22"/>
          <w:szCs w:val="22"/>
        </w:rPr>
        <w:t>.</w:t>
      </w:r>
      <w:r w:rsidR="007A1F03" w:rsidRPr="00DB7815">
        <w:rPr>
          <w:rFonts w:ascii="Calibri" w:hAnsi="Calibri" w:cs="Arial"/>
          <w:sz w:val="22"/>
          <w:szCs w:val="22"/>
          <w:lang w:val="cs-CZ"/>
        </w:rPr>
        <w:t xml:space="preserve"> Smluvní strany se dohodly, že závaznou část jejich smluvních ujednání tvoří rovněž nabídka Zhotovitele, která je přílohou č. 1 této Smlouvy.</w:t>
      </w:r>
    </w:p>
    <w:p w:rsidR="004A38AF" w:rsidRPr="00DB7815" w:rsidRDefault="00721DCC" w:rsidP="005463CD">
      <w:pPr>
        <w:pStyle w:val="Zkladntext"/>
        <w:widowControl w:val="0"/>
        <w:numPr>
          <w:ilvl w:val="1"/>
          <w:numId w:val="2"/>
        </w:numPr>
        <w:rPr>
          <w:rFonts w:ascii="Calibri" w:hAnsi="Calibri" w:cs="Arial"/>
          <w:sz w:val="22"/>
          <w:szCs w:val="22"/>
        </w:rPr>
      </w:pPr>
      <w:r w:rsidRPr="00DB7815">
        <w:rPr>
          <w:rFonts w:ascii="Calibri" w:hAnsi="Calibri" w:cs="Arial"/>
          <w:sz w:val="22"/>
          <w:szCs w:val="22"/>
          <w:lang w:val="cs-CZ"/>
        </w:rPr>
        <w:t>Zhotovitel se zavazuje provést Dílo řádně, kvalitně a včas. Objednatel se zavazuje řádně zhotovené Dílo převzít a včas zaplatit cenu sjednanou podle této Smlouvy.</w:t>
      </w:r>
    </w:p>
    <w:p w:rsidR="004A38AF" w:rsidRDefault="004A38AF" w:rsidP="004A38AF">
      <w:pPr>
        <w:pStyle w:val="Zkladntext"/>
        <w:widowControl w:val="0"/>
        <w:rPr>
          <w:rFonts w:ascii="Calibri" w:hAnsi="Calibri" w:cs="Arial"/>
          <w:sz w:val="22"/>
          <w:szCs w:val="22"/>
        </w:rPr>
      </w:pPr>
    </w:p>
    <w:p w:rsidR="00930E13" w:rsidRDefault="00930E13">
      <w:pPr>
        <w:spacing w:after="160" w:line="259" w:lineRule="auto"/>
        <w:rPr>
          <w:rFonts w:ascii="Calibri" w:hAnsi="Calibri" w:cs="Arial"/>
          <w:b/>
          <w:snapToGrid w:val="0"/>
          <w:sz w:val="22"/>
          <w:szCs w:val="22"/>
          <w:lang w:val="x-none" w:eastAsia="x-none"/>
        </w:rPr>
      </w:pPr>
      <w:r>
        <w:rPr>
          <w:rFonts w:ascii="Calibri" w:hAnsi="Calibri" w:cs="Arial"/>
          <w:b/>
          <w:snapToGrid w:val="0"/>
          <w:sz w:val="22"/>
          <w:szCs w:val="22"/>
        </w:rPr>
        <w:br w:type="page"/>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lastRenderedPageBreak/>
        <w:t>II.</w:t>
      </w:r>
    </w:p>
    <w:p w:rsidR="004A38AF" w:rsidRDefault="004A38AF" w:rsidP="004A38AF">
      <w:pPr>
        <w:pStyle w:val="Zkladntext"/>
        <w:widowControl w:val="0"/>
        <w:jc w:val="center"/>
        <w:rPr>
          <w:rFonts w:ascii="Calibri" w:hAnsi="Calibri" w:cs="Arial"/>
          <w:snapToGrid w:val="0"/>
          <w:sz w:val="22"/>
          <w:szCs w:val="22"/>
        </w:rPr>
      </w:pPr>
      <w:r>
        <w:rPr>
          <w:rFonts w:ascii="Calibri" w:hAnsi="Calibri" w:cs="Arial"/>
          <w:b/>
          <w:snapToGrid w:val="0"/>
          <w:sz w:val="22"/>
          <w:szCs w:val="22"/>
        </w:rPr>
        <w:t xml:space="preserve">Doba </w:t>
      </w:r>
      <w:r w:rsidR="0022228B">
        <w:rPr>
          <w:rFonts w:ascii="Calibri" w:hAnsi="Calibri" w:cs="Arial"/>
          <w:b/>
          <w:snapToGrid w:val="0"/>
          <w:sz w:val="22"/>
          <w:szCs w:val="22"/>
          <w:lang w:val="cs-CZ"/>
        </w:rPr>
        <w:t xml:space="preserve">a místo </w:t>
      </w:r>
      <w:r>
        <w:rPr>
          <w:rFonts w:ascii="Calibri" w:hAnsi="Calibri" w:cs="Arial"/>
          <w:b/>
          <w:snapToGrid w:val="0"/>
          <w:sz w:val="22"/>
          <w:szCs w:val="22"/>
        </w:rPr>
        <w:t>plnění</w:t>
      </w:r>
      <w:r w:rsidR="002238E1">
        <w:rPr>
          <w:rFonts w:ascii="Calibri" w:hAnsi="Calibri" w:cs="Arial"/>
          <w:b/>
          <w:snapToGrid w:val="0"/>
          <w:sz w:val="22"/>
          <w:szCs w:val="22"/>
          <w:lang w:val="cs-CZ"/>
        </w:rPr>
        <w:t xml:space="preserve"> a další podmínky</w:t>
      </w:r>
      <w:r>
        <w:rPr>
          <w:rFonts w:ascii="Calibri" w:hAnsi="Calibri" w:cs="Arial"/>
          <w:b/>
          <w:snapToGrid w:val="0"/>
          <w:sz w:val="22"/>
          <w:szCs w:val="22"/>
        </w:rPr>
        <w:t>:</w:t>
      </w:r>
    </w:p>
    <w:p w:rsidR="004A38AF" w:rsidRPr="00B811A3" w:rsidRDefault="0022228B" w:rsidP="004A38AF">
      <w:pPr>
        <w:pStyle w:val="Zkladntext"/>
        <w:widowControl w:val="0"/>
        <w:numPr>
          <w:ilvl w:val="1"/>
          <w:numId w:val="5"/>
        </w:numPr>
        <w:rPr>
          <w:rFonts w:ascii="Calibri" w:hAnsi="Calibri" w:cs="Arial"/>
          <w:bCs/>
          <w:snapToGrid w:val="0"/>
          <w:sz w:val="22"/>
          <w:szCs w:val="22"/>
        </w:rPr>
      </w:pPr>
      <w:r>
        <w:rPr>
          <w:rFonts w:ascii="Calibri" w:hAnsi="Calibri" w:cs="Arial"/>
          <w:snapToGrid w:val="0"/>
          <w:sz w:val="22"/>
          <w:szCs w:val="22"/>
          <w:lang w:val="cs-CZ"/>
        </w:rPr>
        <w:t>Zhotovitel se zavazuje</w:t>
      </w:r>
      <w:r>
        <w:rPr>
          <w:rFonts w:ascii="Calibri" w:hAnsi="Calibri" w:cs="Arial"/>
          <w:snapToGrid w:val="0"/>
          <w:sz w:val="22"/>
          <w:szCs w:val="22"/>
        </w:rPr>
        <w:t xml:space="preserve"> provést </w:t>
      </w:r>
      <w:r w:rsidR="004A38AF">
        <w:rPr>
          <w:rFonts w:ascii="Calibri" w:hAnsi="Calibri" w:cs="Arial"/>
          <w:snapToGrid w:val="0"/>
          <w:sz w:val="22"/>
          <w:szCs w:val="22"/>
        </w:rPr>
        <w:t>Díl</w:t>
      </w:r>
      <w:r>
        <w:rPr>
          <w:rFonts w:ascii="Calibri" w:hAnsi="Calibri" w:cs="Arial"/>
          <w:snapToGrid w:val="0"/>
          <w:sz w:val="22"/>
          <w:szCs w:val="22"/>
          <w:lang w:val="cs-CZ"/>
        </w:rPr>
        <w:t xml:space="preserve">o </w:t>
      </w:r>
      <w:r w:rsidR="00930E13" w:rsidRPr="00DB7815">
        <w:rPr>
          <w:rFonts w:ascii="Calibri" w:hAnsi="Calibri" w:cs="Arial"/>
          <w:snapToGrid w:val="0"/>
          <w:sz w:val="22"/>
          <w:szCs w:val="22"/>
          <w:lang w:val="cs-CZ"/>
        </w:rPr>
        <w:t xml:space="preserve">od účinnosti této smlouvy </w:t>
      </w:r>
      <w:r>
        <w:rPr>
          <w:rFonts w:ascii="Calibri" w:hAnsi="Calibri" w:cs="Arial"/>
          <w:snapToGrid w:val="0"/>
          <w:sz w:val="22"/>
          <w:szCs w:val="22"/>
          <w:lang w:val="cs-CZ"/>
        </w:rPr>
        <w:t>a řádně jej předat Objednateli</w:t>
      </w:r>
      <w:r w:rsidR="00B811A3">
        <w:rPr>
          <w:rFonts w:ascii="Calibri" w:hAnsi="Calibri" w:cs="Arial"/>
          <w:snapToGrid w:val="0"/>
          <w:sz w:val="22"/>
          <w:szCs w:val="22"/>
          <w:lang w:val="cs-CZ"/>
        </w:rPr>
        <w:t xml:space="preserve"> </w:t>
      </w:r>
      <w:r w:rsidRPr="002F725E">
        <w:rPr>
          <w:rFonts w:ascii="Calibri" w:hAnsi="Calibri" w:cs="Arial"/>
          <w:b/>
          <w:snapToGrid w:val="0"/>
          <w:sz w:val="22"/>
          <w:szCs w:val="22"/>
          <w:lang w:val="cs-CZ"/>
        </w:rPr>
        <w:t xml:space="preserve">do </w:t>
      </w:r>
      <w:r w:rsidR="00FF58BA" w:rsidRPr="00FF58BA">
        <w:rPr>
          <w:rFonts w:ascii="Calibri" w:hAnsi="Calibri" w:cs="Arial"/>
          <w:b/>
          <w:snapToGrid w:val="0"/>
          <w:sz w:val="22"/>
          <w:szCs w:val="22"/>
          <w:lang w:val="cs-CZ"/>
        </w:rPr>
        <w:t>15.</w:t>
      </w:r>
      <w:r w:rsidR="00FF58BA">
        <w:rPr>
          <w:rFonts w:ascii="Calibri" w:hAnsi="Calibri" w:cs="Arial"/>
          <w:b/>
          <w:snapToGrid w:val="0"/>
          <w:sz w:val="22"/>
          <w:szCs w:val="22"/>
          <w:lang w:val="cs-CZ"/>
        </w:rPr>
        <w:t xml:space="preserve"> </w:t>
      </w:r>
      <w:r w:rsidR="00FF58BA" w:rsidRPr="00FF58BA">
        <w:rPr>
          <w:rFonts w:ascii="Calibri" w:hAnsi="Calibri" w:cs="Arial"/>
          <w:b/>
          <w:snapToGrid w:val="0"/>
          <w:sz w:val="22"/>
          <w:szCs w:val="22"/>
          <w:lang w:val="cs-CZ"/>
        </w:rPr>
        <w:t>12.</w:t>
      </w:r>
      <w:r w:rsidR="00FF58BA">
        <w:rPr>
          <w:rFonts w:ascii="Calibri" w:hAnsi="Calibri" w:cs="Arial"/>
          <w:b/>
          <w:snapToGrid w:val="0"/>
          <w:sz w:val="22"/>
          <w:szCs w:val="22"/>
          <w:lang w:val="cs-CZ"/>
        </w:rPr>
        <w:t xml:space="preserve"> </w:t>
      </w:r>
      <w:r w:rsidRPr="00FF58BA">
        <w:rPr>
          <w:rFonts w:ascii="Calibri" w:hAnsi="Calibri" w:cs="Arial"/>
          <w:b/>
          <w:snapToGrid w:val="0"/>
          <w:sz w:val="22"/>
          <w:szCs w:val="22"/>
          <w:lang w:val="cs-CZ"/>
        </w:rPr>
        <w:t>202</w:t>
      </w:r>
      <w:r w:rsidR="00F62AFF">
        <w:rPr>
          <w:rFonts w:ascii="Calibri" w:hAnsi="Calibri" w:cs="Arial"/>
          <w:b/>
          <w:snapToGrid w:val="0"/>
          <w:sz w:val="22"/>
          <w:szCs w:val="22"/>
          <w:lang w:val="cs-CZ"/>
        </w:rPr>
        <w:t>2</w:t>
      </w:r>
      <w:r w:rsidR="00B811A3">
        <w:rPr>
          <w:rFonts w:ascii="Calibri" w:hAnsi="Calibri" w:cs="Arial"/>
          <w:b/>
          <w:snapToGrid w:val="0"/>
          <w:sz w:val="22"/>
          <w:szCs w:val="22"/>
          <w:lang w:val="cs-CZ"/>
        </w:rPr>
        <w:t xml:space="preserve"> </w:t>
      </w:r>
      <w:r w:rsidR="00B811A3" w:rsidRPr="00B811A3">
        <w:rPr>
          <w:rFonts w:ascii="Calibri" w:hAnsi="Calibri" w:cs="Arial"/>
          <w:snapToGrid w:val="0"/>
          <w:sz w:val="22"/>
          <w:szCs w:val="22"/>
          <w:lang w:val="cs-CZ"/>
        </w:rPr>
        <w:t>na adrese Vila Stiassni, Hroznová 14, 603 00 Brno.</w:t>
      </w:r>
    </w:p>
    <w:p w:rsidR="002F725E" w:rsidRPr="002F725E" w:rsidRDefault="002F725E" w:rsidP="002F725E">
      <w:pPr>
        <w:pStyle w:val="Zkladntext"/>
        <w:widowControl w:val="0"/>
        <w:numPr>
          <w:ilvl w:val="1"/>
          <w:numId w:val="5"/>
        </w:numPr>
        <w:rPr>
          <w:rFonts w:ascii="Calibri" w:hAnsi="Calibri" w:cs="Arial"/>
          <w:bCs/>
          <w:snapToGrid w:val="0"/>
          <w:sz w:val="22"/>
          <w:szCs w:val="22"/>
        </w:rPr>
      </w:pPr>
      <w:r>
        <w:rPr>
          <w:rFonts w:ascii="Calibri" w:hAnsi="Calibri" w:cs="Arial"/>
          <w:sz w:val="22"/>
          <w:szCs w:val="18"/>
          <w:lang w:val="cs-CZ"/>
        </w:rPr>
        <w:t>Smluvní strany se dohodl</w:t>
      </w:r>
      <w:r w:rsidR="007B0C97">
        <w:rPr>
          <w:rFonts w:ascii="Calibri" w:hAnsi="Calibri" w:cs="Arial"/>
          <w:sz w:val="22"/>
          <w:szCs w:val="18"/>
          <w:lang w:val="cs-CZ"/>
        </w:rPr>
        <w:t>y</w:t>
      </w:r>
      <w:r>
        <w:rPr>
          <w:rFonts w:ascii="Calibri" w:hAnsi="Calibri" w:cs="Arial"/>
          <w:sz w:val="22"/>
          <w:szCs w:val="18"/>
          <w:lang w:val="cs-CZ"/>
        </w:rPr>
        <w:t xml:space="preserve">, že Objednatel má nad rámec ustanovení </w:t>
      </w:r>
      <w:r w:rsidRPr="002F725E">
        <w:rPr>
          <w:rFonts w:ascii="Calibri" w:hAnsi="Calibri" w:cs="Arial"/>
          <w:sz w:val="22"/>
          <w:szCs w:val="18"/>
          <w:lang w:val="cs-CZ"/>
        </w:rPr>
        <w:t>§</w:t>
      </w:r>
      <w:r>
        <w:rPr>
          <w:rFonts w:ascii="Calibri" w:hAnsi="Calibri" w:cs="Arial"/>
          <w:sz w:val="22"/>
          <w:szCs w:val="18"/>
          <w:lang w:val="cs-CZ"/>
        </w:rPr>
        <w:t xml:space="preserve"> 2605 občanského zákoníku lhůtu 7 dní, po kterou může na Zhotoviteli nad rámec zákona uplatňovat zjevné vady Díla.</w:t>
      </w:r>
    </w:p>
    <w:p w:rsidR="002F725E" w:rsidRPr="002F725E" w:rsidRDefault="004A38AF" w:rsidP="002F725E">
      <w:pPr>
        <w:pStyle w:val="Zkladntext"/>
        <w:widowControl w:val="0"/>
        <w:numPr>
          <w:ilvl w:val="1"/>
          <w:numId w:val="5"/>
        </w:numPr>
        <w:rPr>
          <w:rFonts w:ascii="Calibri" w:hAnsi="Calibri" w:cs="Arial"/>
          <w:bCs/>
          <w:snapToGrid w:val="0"/>
          <w:sz w:val="22"/>
          <w:szCs w:val="22"/>
        </w:rPr>
      </w:pPr>
      <w:r>
        <w:rPr>
          <w:rFonts w:ascii="Calibri" w:hAnsi="Calibri" w:cs="Arial"/>
          <w:sz w:val="22"/>
          <w:szCs w:val="18"/>
        </w:rPr>
        <w:t>Zhotovitel</w:t>
      </w:r>
      <w:r w:rsidR="002F725E">
        <w:rPr>
          <w:rFonts w:ascii="Calibri" w:hAnsi="Calibri" w:cs="Arial"/>
          <w:sz w:val="22"/>
          <w:szCs w:val="18"/>
          <w:lang w:val="cs-CZ"/>
        </w:rPr>
        <w:t xml:space="preserve"> odpovídá za zachování užitných vlastností Díla i po jeho převzetí a poskytuje Objednateli záruku za jakost Díla v délce 6 měsíců ode dne předání Díla.</w:t>
      </w:r>
      <w:r w:rsidR="00FD5FDD">
        <w:rPr>
          <w:rFonts w:ascii="Calibri" w:hAnsi="Calibri" w:cs="Arial"/>
          <w:sz w:val="22"/>
          <w:szCs w:val="18"/>
          <w:lang w:val="cs-CZ"/>
        </w:rPr>
        <w:t xml:space="preserve"> Záruční doba na reklamovanou část Díla neběží po dobu počínající dnem uplatnění reklamace a končící dnem odstranění vady.</w:t>
      </w:r>
    </w:p>
    <w:p w:rsidR="007B0C97" w:rsidRPr="007B0C97" w:rsidRDefault="007B0C97" w:rsidP="002F725E">
      <w:pPr>
        <w:pStyle w:val="Zkladntext"/>
        <w:widowControl w:val="0"/>
        <w:numPr>
          <w:ilvl w:val="1"/>
          <w:numId w:val="5"/>
        </w:numPr>
        <w:rPr>
          <w:rFonts w:ascii="Calibri" w:hAnsi="Calibri" w:cs="Arial"/>
          <w:bCs/>
          <w:snapToGrid w:val="0"/>
          <w:sz w:val="22"/>
          <w:szCs w:val="22"/>
        </w:rPr>
      </w:pPr>
      <w:r>
        <w:rPr>
          <w:rFonts w:ascii="Calibri" w:hAnsi="Calibri" w:cs="Arial"/>
          <w:sz w:val="22"/>
          <w:szCs w:val="18"/>
          <w:lang w:val="cs-CZ"/>
        </w:rPr>
        <w:t>Zhotovitel je povinen odstranit bez prodlení a bezplatně zjištěné závady svých prací nebo dodávek do 5 pracovních dnů, nedohodnou-li se strany na delší lhůtě nebo na jiném způsobu řešení výskytu vady Díla.</w:t>
      </w:r>
    </w:p>
    <w:p w:rsidR="007B0C97" w:rsidRPr="007B0C97" w:rsidRDefault="007B0C97" w:rsidP="002F725E">
      <w:pPr>
        <w:pStyle w:val="Zkladntext"/>
        <w:widowControl w:val="0"/>
        <w:numPr>
          <w:ilvl w:val="1"/>
          <w:numId w:val="5"/>
        </w:numPr>
        <w:rPr>
          <w:rFonts w:ascii="Calibri" w:hAnsi="Calibri" w:cs="Arial"/>
          <w:bCs/>
          <w:snapToGrid w:val="0"/>
          <w:sz w:val="22"/>
          <w:szCs w:val="22"/>
        </w:rPr>
      </w:pPr>
      <w:r>
        <w:rPr>
          <w:rFonts w:ascii="Calibri" w:hAnsi="Calibri" w:cs="Arial"/>
          <w:sz w:val="22"/>
          <w:szCs w:val="18"/>
          <w:lang w:val="cs-CZ"/>
        </w:rPr>
        <w:t>V případě prodlení Zhotovitele s provedením Díla nebo s odstraněním vady Díla je Zhotovitel povinen uhradit Objednateli smluvní pokutu ve výši 100 Kč za každý i jen započatý den prodlení.</w:t>
      </w:r>
    </w:p>
    <w:p w:rsidR="00B06AE2" w:rsidRDefault="00B06AE2" w:rsidP="004A38AF">
      <w:pPr>
        <w:pStyle w:val="Zkladntext"/>
        <w:widowControl w:val="0"/>
        <w:jc w:val="center"/>
        <w:rPr>
          <w:rFonts w:ascii="Calibri" w:hAnsi="Calibri" w:cs="Arial"/>
          <w:b/>
          <w:sz w:val="22"/>
          <w:szCs w:val="22"/>
        </w:rPr>
      </w:pPr>
    </w:p>
    <w:p w:rsidR="00F05315" w:rsidRDefault="00F05315" w:rsidP="004A38AF">
      <w:pPr>
        <w:pStyle w:val="Zkladntext"/>
        <w:widowControl w:val="0"/>
        <w:jc w:val="center"/>
        <w:rPr>
          <w:rFonts w:ascii="Calibri" w:hAnsi="Calibri" w:cs="Arial"/>
          <w:b/>
          <w:snapToGrid w:val="0"/>
          <w:sz w:val="22"/>
          <w:szCs w:val="22"/>
        </w:rPr>
      </w:pPr>
    </w:p>
    <w:p w:rsidR="004A38AF" w:rsidRDefault="00C86851"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t>I</w:t>
      </w:r>
      <w:r w:rsidR="00663BD4">
        <w:rPr>
          <w:rFonts w:ascii="Calibri" w:hAnsi="Calibri" w:cs="Arial"/>
          <w:b/>
          <w:snapToGrid w:val="0"/>
          <w:sz w:val="22"/>
          <w:szCs w:val="22"/>
          <w:lang w:val="cs-CZ"/>
        </w:rPr>
        <w:t>II</w:t>
      </w:r>
      <w:r w:rsidR="004A38AF">
        <w:rPr>
          <w:rFonts w:ascii="Calibri" w:hAnsi="Calibri" w:cs="Arial"/>
          <w:b/>
          <w:snapToGrid w:val="0"/>
          <w:sz w:val="22"/>
          <w:szCs w:val="22"/>
        </w:rPr>
        <w:t>.</w:t>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Cena Díla a platební podmínky</w:t>
      </w:r>
    </w:p>
    <w:p w:rsidR="004A38AF" w:rsidRPr="00843425" w:rsidRDefault="00F05315" w:rsidP="00B06AE2">
      <w:pPr>
        <w:pStyle w:val="Zkladntext"/>
        <w:widowControl w:val="0"/>
        <w:numPr>
          <w:ilvl w:val="1"/>
          <w:numId w:val="10"/>
        </w:numPr>
        <w:outlineLvl w:val="0"/>
        <w:rPr>
          <w:rFonts w:ascii="Calibri" w:hAnsi="Calibri" w:cs="Arial"/>
          <w:b/>
          <w:sz w:val="22"/>
          <w:szCs w:val="22"/>
          <w:lang w:val="cs-CZ"/>
        </w:rPr>
      </w:pPr>
      <w:r>
        <w:rPr>
          <w:rFonts w:ascii="Calibri" w:hAnsi="Calibri" w:cs="Arial"/>
          <w:sz w:val="22"/>
          <w:szCs w:val="22"/>
          <w:lang w:val="cs-CZ"/>
        </w:rPr>
        <w:t>C</w:t>
      </w:r>
      <w:r w:rsidR="004A38AF" w:rsidRPr="00843425">
        <w:rPr>
          <w:rFonts w:ascii="Calibri" w:hAnsi="Calibri" w:cs="Arial"/>
          <w:sz w:val="22"/>
          <w:szCs w:val="22"/>
          <w:lang w:val="cs-CZ"/>
        </w:rPr>
        <w:t>elková cena</w:t>
      </w:r>
      <w:r w:rsidR="004A38AF" w:rsidRPr="00843425">
        <w:rPr>
          <w:rFonts w:ascii="Calibri" w:hAnsi="Calibri" w:cs="Arial"/>
          <w:sz w:val="22"/>
          <w:szCs w:val="22"/>
        </w:rPr>
        <w:t xml:space="preserve"> za</w:t>
      </w:r>
      <w:r w:rsidR="004A38AF" w:rsidRPr="00843425">
        <w:rPr>
          <w:rFonts w:ascii="Calibri" w:hAnsi="Calibri" w:cs="Arial"/>
          <w:sz w:val="22"/>
          <w:szCs w:val="22"/>
          <w:lang w:val="cs-CZ"/>
        </w:rPr>
        <w:t xml:space="preserve"> provedení </w:t>
      </w:r>
      <w:r w:rsidR="004A38AF" w:rsidRPr="00843425">
        <w:rPr>
          <w:rFonts w:ascii="Calibri" w:hAnsi="Calibri" w:cs="Arial"/>
          <w:sz w:val="22"/>
          <w:szCs w:val="22"/>
        </w:rPr>
        <w:t>Díl</w:t>
      </w:r>
      <w:r w:rsidR="004A38AF" w:rsidRPr="00843425">
        <w:rPr>
          <w:rFonts w:ascii="Calibri" w:hAnsi="Calibri" w:cs="Arial"/>
          <w:sz w:val="22"/>
          <w:szCs w:val="22"/>
          <w:lang w:val="cs-CZ"/>
        </w:rPr>
        <w:t>a, specifikovaného v čl. II této Smlouvy činí</w:t>
      </w:r>
      <w:r w:rsidR="004A38AF" w:rsidRPr="00843425">
        <w:rPr>
          <w:rFonts w:ascii="Calibri" w:hAnsi="Calibri" w:cs="Arial"/>
          <w:sz w:val="22"/>
          <w:szCs w:val="22"/>
        </w:rPr>
        <w:t>:</w:t>
      </w:r>
      <w:r w:rsidR="004A38AF" w:rsidRPr="00843425">
        <w:rPr>
          <w:rFonts w:ascii="Calibri" w:hAnsi="Calibri" w:cs="Arial"/>
          <w:b/>
          <w:bCs/>
          <w:sz w:val="22"/>
          <w:szCs w:val="22"/>
          <w:lang w:val="cs-CZ"/>
        </w:rPr>
        <w:t xml:space="preserve"> </w:t>
      </w:r>
      <w:r w:rsidRPr="00481443">
        <w:rPr>
          <w:rFonts w:asciiTheme="minorHAnsi" w:hAnsiTheme="minorHAnsi" w:cstheme="minorHAnsi"/>
          <w:b/>
          <w:sz w:val="22"/>
          <w:szCs w:val="22"/>
          <w:lang w:val="cs-CZ"/>
        </w:rPr>
        <w:t>76.400</w:t>
      </w:r>
      <w:r w:rsidR="00B06AE2" w:rsidRPr="00481443">
        <w:rPr>
          <w:rFonts w:asciiTheme="minorHAnsi" w:hAnsiTheme="minorHAnsi" w:cstheme="minorHAnsi"/>
          <w:b/>
          <w:sz w:val="22"/>
          <w:szCs w:val="22"/>
        </w:rPr>
        <w:t>,- Kč bez DPH</w:t>
      </w:r>
      <w:r w:rsidR="00B06AE2">
        <w:rPr>
          <w:sz w:val="22"/>
          <w:szCs w:val="22"/>
          <w:lang w:val="cs-CZ"/>
        </w:rPr>
        <w:t xml:space="preserve"> </w:t>
      </w:r>
      <w:r w:rsidR="004A38AF" w:rsidRPr="006C1BA1">
        <w:rPr>
          <w:rFonts w:ascii="Calibri" w:hAnsi="Calibri" w:cs="Arial"/>
          <w:b/>
          <w:snapToGrid w:val="0"/>
          <w:sz w:val="22"/>
          <w:szCs w:val="22"/>
        </w:rPr>
        <w:t>Kč bez DPH</w:t>
      </w:r>
      <w:r w:rsidR="004A38AF" w:rsidRPr="006C1BA1">
        <w:rPr>
          <w:rFonts w:ascii="Calibri" w:hAnsi="Calibri" w:cs="Arial"/>
          <w:b/>
          <w:snapToGrid w:val="0"/>
          <w:sz w:val="22"/>
          <w:szCs w:val="22"/>
          <w:lang w:val="cs-CZ"/>
        </w:rPr>
        <w:t xml:space="preserve"> </w:t>
      </w:r>
      <w:r w:rsidR="004A38AF" w:rsidRPr="006C1BA1">
        <w:rPr>
          <w:rFonts w:ascii="Calibri" w:hAnsi="Calibri" w:cs="Arial"/>
          <w:b/>
          <w:snapToGrid w:val="0"/>
          <w:sz w:val="22"/>
          <w:szCs w:val="22"/>
        </w:rPr>
        <w:t>(</w:t>
      </w:r>
      <w:r w:rsidR="004A38AF" w:rsidRPr="00481443">
        <w:rPr>
          <w:rFonts w:ascii="Calibri" w:hAnsi="Calibri" w:cs="Arial"/>
          <w:snapToGrid w:val="0"/>
          <w:sz w:val="22"/>
          <w:szCs w:val="22"/>
        </w:rPr>
        <w:t>slovy:</w:t>
      </w:r>
      <w:r w:rsidR="004A38AF" w:rsidRPr="006C1BA1">
        <w:rPr>
          <w:rFonts w:ascii="Calibri" w:hAnsi="Calibri" w:cs="Arial"/>
          <w:b/>
          <w:sz w:val="22"/>
          <w:szCs w:val="22"/>
        </w:rPr>
        <w:t xml:space="preserve"> </w:t>
      </w:r>
      <w:r>
        <w:rPr>
          <w:rFonts w:ascii="Calibri" w:hAnsi="Calibri" w:cs="Arial"/>
          <w:b/>
          <w:sz w:val="22"/>
          <w:szCs w:val="22"/>
          <w:lang w:val="cs-CZ"/>
        </w:rPr>
        <w:t>sedmdesát šest</w:t>
      </w:r>
      <w:r w:rsidR="00B06AE2">
        <w:rPr>
          <w:rFonts w:ascii="Calibri" w:hAnsi="Calibri" w:cs="Arial"/>
          <w:b/>
          <w:sz w:val="22"/>
          <w:szCs w:val="22"/>
          <w:lang w:val="cs-CZ"/>
        </w:rPr>
        <w:t xml:space="preserve"> </w:t>
      </w:r>
      <w:r w:rsidR="006C1BA1">
        <w:rPr>
          <w:rFonts w:ascii="Calibri" w:hAnsi="Calibri" w:cs="Arial"/>
          <w:b/>
          <w:sz w:val="22"/>
          <w:szCs w:val="22"/>
          <w:lang w:val="cs-CZ"/>
        </w:rPr>
        <w:t>tisíc</w:t>
      </w:r>
      <w:r w:rsidR="00B06AE2">
        <w:rPr>
          <w:rFonts w:ascii="Calibri" w:hAnsi="Calibri" w:cs="Arial"/>
          <w:b/>
          <w:sz w:val="22"/>
          <w:szCs w:val="22"/>
          <w:lang w:val="cs-CZ"/>
        </w:rPr>
        <w:t xml:space="preserve"> </w:t>
      </w:r>
      <w:r>
        <w:rPr>
          <w:rFonts w:ascii="Calibri" w:hAnsi="Calibri" w:cs="Arial"/>
          <w:b/>
          <w:sz w:val="22"/>
          <w:szCs w:val="22"/>
          <w:lang w:val="cs-CZ"/>
        </w:rPr>
        <w:t>čtyři sta</w:t>
      </w:r>
      <w:r w:rsidR="00B06AE2">
        <w:rPr>
          <w:rFonts w:ascii="Calibri" w:hAnsi="Calibri" w:cs="Arial"/>
          <w:b/>
          <w:sz w:val="22"/>
          <w:szCs w:val="22"/>
          <w:lang w:val="cs-CZ"/>
        </w:rPr>
        <w:t xml:space="preserve"> </w:t>
      </w:r>
      <w:r w:rsidR="009308CB" w:rsidRPr="00532EDF">
        <w:rPr>
          <w:rFonts w:ascii="Calibri" w:hAnsi="Calibri" w:cs="Arial"/>
          <w:b/>
          <w:sz w:val="22"/>
          <w:szCs w:val="22"/>
          <w:lang w:val="cs-CZ"/>
        </w:rPr>
        <w:t>korun</w:t>
      </w:r>
      <w:r w:rsidR="006C1BA1">
        <w:rPr>
          <w:rFonts w:ascii="Calibri" w:hAnsi="Calibri" w:cs="Arial"/>
          <w:b/>
          <w:sz w:val="22"/>
          <w:szCs w:val="22"/>
          <w:lang w:val="cs-CZ"/>
        </w:rPr>
        <w:t xml:space="preserve"> </w:t>
      </w:r>
      <w:r w:rsidR="00843425" w:rsidRPr="00532EDF">
        <w:rPr>
          <w:rFonts w:ascii="Calibri" w:hAnsi="Calibri" w:cs="Arial"/>
          <w:b/>
          <w:sz w:val="22"/>
          <w:szCs w:val="22"/>
          <w:lang w:val="cs-CZ"/>
        </w:rPr>
        <w:t>českých</w:t>
      </w:r>
      <w:r w:rsidR="004A38AF" w:rsidRPr="00532EDF">
        <w:rPr>
          <w:rFonts w:ascii="Calibri" w:hAnsi="Calibri" w:cs="Arial"/>
          <w:b/>
          <w:snapToGrid w:val="0"/>
          <w:sz w:val="22"/>
          <w:szCs w:val="22"/>
        </w:rPr>
        <w:t>)</w:t>
      </w:r>
      <w:r w:rsidR="004A38AF" w:rsidRPr="00532EDF">
        <w:rPr>
          <w:rFonts w:ascii="Calibri" w:hAnsi="Calibri" w:cs="Arial"/>
          <w:b/>
          <w:snapToGrid w:val="0"/>
          <w:sz w:val="22"/>
          <w:szCs w:val="22"/>
          <w:lang w:val="cs-CZ"/>
        </w:rPr>
        <w:t>.</w:t>
      </w:r>
      <w:r w:rsidR="004A38AF" w:rsidRPr="00843425">
        <w:rPr>
          <w:rFonts w:ascii="Calibri" w:hAnsi="Calibri" w:cs="Arial"/>
          <w:snapToGrid w:val="0"/>
          <w:sz w:val="22"/>
          <w:szCs w:val="22"/>
          <w:lang w:val="cs-CZ"/>
        </w:rPr>
        <w:t xml:space="preserve"> </w:t>
      </w:r>
      <w:r w:rsidR="004A38AF" w:rsidRPr="00843425">
        <w:rPr>
          <w:rFonts w:ascii="Calibri" w:hAnsi="Calibri" w:cs="Arial"/>
          <w:sz w:val="22"/>
          <w:szCs w:val="22"/>
        </w:rPr>
        <w:t xml:space="preserve">K dohodnuté ceně Díla bude připočtena daň z přidané hodnoty v zákonné výši platné v den uskutečnění zdanitelného plnění.  Cena díla celkem ke dni uzavření této Smlouvy činí: </w:t>
      </w:r>
      <w:r>
        <w:rPr>
          <w:rFonts w:ascii="Calibri" w:hAnsi="Calibri" w:cs="Arial"/>
          <w:b/>
          <w:sz w:val="22"/>
          <w:szCs w:val="22"/>
          <w:lang w:val="cs-CZ"/>
        </w:rPr>
        <w:t>92</w:t>
      </w:r>
      <w:r w:rsidR="00B06AE2" w:rsidRPr="00B06AE2">
        <w:rPr>
          <w:rFonts w:ascii="Calibri" w:hAnsi="Calibri" w:cs="Arial"/>
          <w:b/>
          <w:sz w:val="22"/>
          <w:szCs w:val="22"/>
          <w:lang w:val="cs-CZ"/>
        </w:rPr>
        <w:t>.</w:t>
      </w:r>
      <w:r>
        <w:rPr>
          <w:rFonts w:ascii="Calibri" w:hAnsi="Calibri" w:cs="Arial"/>
          <w:b/>
          <w:sz w:val="22"/>
          <w:szCs w:val="22"/>
          <w:lang w:val="cs-CZ"/>
        </w:rPr>
        <w:t>444</w:t>
      </w:r>
      <w:r w:rsidR="00B06AE2" w:rsidRPr="00B06AE2">
        <w:rPr>
          <w:rFonts w:ascii="Calibri" w:hAnsi="Calibri" w:cs="Arial"/>
          <w:b/>
          <w:sz w:val="22"/>
          <w:szCs w:val="22"/>
        </w:rPr>
        <w:t>,</w:t>
      </w:r>
      <w:r>
        <w:rPr>
          <w:rFonts w:ascii="Calibri" w:hAnsi="Calibri" w:cs="Arial"/>
          <w:b/>
          <w:sz w:val="22"/>
          <w:szCs w:val="22"/>
          <w:lang w:val="cs-CZ"/>
        </w:rPr>
        <w:t>-</w:t>
      </w:r>
      <w:r w:rsidR="00B06AE2" w:rsidRPr="00B06AE2">
        <w:rPr>
          <w:rFonts w:ascii="Calibri" w:hAnsi="Calibri" w:cs="Arial"/>
          <w:b/>
          <w:sz w:val="22"/>
          <w:szCs w:val="22"/>
          <w:lang w:val="cs-CZ"/>
        </w:rPr>
        <w:t xml:space="preserve"> </w:t>
      </w:r>
      <w:r w:rsidR="004A38AF" w:rsidRPr="00B06AE2">
        <w:rPr>
          <w:rFonts w:ascii="Calibri" w:hAnsi="Calibri" w:cs="Arial"/>
          <w:b/>
          <w:sz w:val="22"/>
          <w:szCs w:val="22"/>
        </w:rPr>
        <w:t>Kč</w:t>
      </w:r>
      <w:r w:rsidR="004A38AF" w:rsidRPr="00843425">
        <w:rPr>
          <w:rFonts w:ascii="Calibri" w:hAnsi="Calibri" w:cs="Arial"/>
          <w:b/>
          <w:sz w:val="22"/>
          <w:szCs w:val="22"/>
        </w:rPr>
        <w:t xml:space="preserve"> </w:t>
      </w:r>
      <w:r w:rsidR="004A38AF" w:rsidRPr="00843425">
        <w:rPr>
          <w:rFonts w:ascii="Calibri" w:hAnsi="Calibri" w:cs="Arial"/>
          <w:b/>
          <w:sz w:val="22"/>
          <w:szCs w:val="22"/>
          <w:lang w:val="cs-CZ"/>
        </w:rPr>
        <w:t>včetně</w:t>
      </w:r>
      <w:r w:rsidR="00B06AE2">
        <w:rPr>
          <w:rFonts w:ascii="Calibri" w:hAnsi="Calibri" w:cs="Arial"/>
          <w:b/>
          <w:sz w:val="22"/>
          <w:szCs w:val="22"/>
        </w:rPr>
        <w:t> DPH</w:t>
      </w:r>
      <w:r>
        <w:rPr>
          <w:rFonts w:ascii="Calibri" w:hAnsi="Calibri" w:cs="Arial"/>
          <w:b/>
          <w:sz w:val="22"/>
          <w:szCs w:val="22"/>
          <w:lang w:val="cs-CZ"/>
        </w:rPr>
        <w:t xml:space="preserve"> (</w:t>
      </w:r>
      <w:r w:rsidRPr="00F05315">
        <w:rPr>
          <w:rFonts w:ascii="Calibri" w:hAnsi="Calibri" w:cs="Arial"/>
          <w:sz w:val="22"/>
          <w:szCs w:val="22"/>
          <w:lang w:val="cs-CZ"/>
        </w:rPr>
        <w:t>slovy:</w:t>
      </w:r>
      <w:r>
        <w:rPr>
          <w:rFonts w:ascii="Calibri" w:hAnsi="Calibri" w:cs="Arial"/>
          <w:b/>
          <w:sz w:val="22"/>
          <w:szCs w:val="22"/>
          <w:lang w:val="cs-CZ"/>
        </w:rPr>
        <w:t xml:space="preserve"> devadesát dva tisíce čtyři sta čtyřicet čtyři koruny české)</w:t>
      </w:r>
      <w:r w:rsidR="00B06AE2">
        <w:rPr>
          <w:rFonts w:ascii="Calibri" w:hAnsi="Calibri" w:cs="Arial"/>
          <w:b/>
          <w:sz w:val="22"/>
          <w:szCs w:val="22"/>
        </w:rPr>
        <w:t>.</w:t>
      </w:r>
      <w:r w:rsidR="004A38AF" w:rsidRPr="00843425">
        <w:rPr>
          <w:rFonts w:ascii="Calibri" w:hAnsi="Calibri" w:cs="Arial"/>
          <w:b/>
          <w:sz w:val="22"/>
          <w:szCs w:val="22"/>
          <w:lang w:val="cs-CZ"/>
        </w:rPr>
        <w:t xml:space="preserve"> </w:t>
      </w:r>
    </w:p>
    <w:p w:rsidR="006660DB" w:rsidRDefault="004A38AF" w:rsidP="006C0E53">
      <w:pPr>
        <w:pStyle w:val="Zkladntext"/>
        <w:widowControl w:val="0"/>
        <w:numPr>
          <w:ilvl w:val="1"/>
          <w:numId w:val="10"/>
        </w:numPr>
        <w:outlineLvl w:val="0"/>
        <w:rPr>
          <w:rFonts w:ascii="Calibri" w:hAnsi="Calibri" w:cs="Arial"/>
          <w:sz w:val="22"/>
          <w:szCs w:val="22"/>
        </w:rPr>
      </w:pPr>
      <w:r w:rsidRPr="006660DB">
        <w:rPr>
          <w:rFonts w:ascii="Calibri" w:hAnsi="Calibri" w:cs="Arial"/>
          <w:sz w:val="22"/>
          <w:szCs w:val="22"/>
        </w:rPr>
        <w:t>Cena za Dílo stanovená v  odst. 1 tohoto článku je konečná a nepřekročitelná</w:t>
      </w:r>
      <w:r w:rsidR="00481443" w:rsidRPr="006660DB">
        <w:rPr>
          <w:rFonts w:ascii="Calibri" w:hAnsi="Calibri" w:cs="Arial"/>
          <w:sz w:val="22"/>
          <w:szCs w:val="22"/>
          <w:lang w:val="cs-CZ"/>
        </w:rPr>
        <w:t xml:space="preserve"> a</w:t>
      </w:r>
      <w:r w:rsidRPr="006660DB">
        <w:rPr>
          <w:rFonts w:ascii="Calibri" w:hAnsi="Calibri" w:cs="Arial"/>
          <w:sz w:val="22"/>
          <w:szCs w:val="22"/>
        </w:rPr>
        <w:t xml:space="preserve"> zahrnuje </w:t>
      </w:r>
      <w:r w:rsidR="00481443" w:rsidRPr="006660DB">
        <w:rPr>
          <w:rFonts w:ascii="Calibri" w:hAnsi="Calibri" w:cs="Arial"/>
          <w:sz w:val="22"/>
          <w:szCs w:val="22"/>
          <w:lang w:val="cs-CZ"/>
        </w:rPr>
        <w:t xml:space="preserve">provedení a dodání Díla včetně </w:t>
      </w:r>
      <w:r w:rsidRPr="006660DB">
        <w:rPr>
          <w:rFonts w:ascii="Calibri" w:hAnsi="Calibri" w:cs="Arial"/>
          <w:sz w:val="22"/>
          <w:szCs w:val="22"/>
        </w:rPr>
        <w:t>vešker</w:t>
      </w:r>
      <w:r w:rsidR="00481443" w:rsidRPr="006660DB">
        <w:rPr>
          <w:rFonts w:ascii="Calibri" w:hAnsi="Calibri" w:cs="Arial"/>
          <w:sz w:val="22"/>
          <w:szCs w:val="22"/>
          <w:lang w:val="cs-CZ"/>
        </w:rPr>
        <w:t>ých</w:t>
      </w:r>
      <w:r w:rsidRPr="006660DB">
        <w:rPr>
          <w:rFonts w:ascii="Calibri" w:hAnsi="Calibri" w:cs="Arial"/>
          <w:sz w:val="22"/>
          <w:szCs w:val="22"/>
        </w:rPr>
        <w:t xml:space="preserve"> náklad</w:t>
      </w:r>
      <w:r w:rsidR="00481443" w:rsidRPr="006660DB">
        <w:rPr>
          <w:rFonts w:ascii="Calibri" w:hAnsi="Calibri" w:cs="Arial"/>
          <w:sz w:val="22"/>
          <w:szCs w:val="22"/>
          <w:lang w:val="cs-CZ"/>
        </w:rPr>
        <w:t>ů</w:t>
      </w:r>
      <w:r w:rsidR="006660DB" w:rsidRPr="006660DB">
        <w:rPr>
          <w:rFonts w:ascii="Calibri" w:hAnsi="Calibri" w:cs="Arial"/>
          <w:sz w:val="22"/>
          <w:szCs w:val="22"/>
          <w:lang w:val="cs-CZ"/>
        </w:rPr>
        <w:t>, výloh a výdajů</w:t>
      </w:r>
      <w:r w:rsidRPr="006660DB">
        <w:rPr>
          <w:rFonts w:ascii="Calibri" w:hAnsi="Calibri" w:cs="Arial"/>
          <w:sz w:val="22"/>
          <w:szCs w:val="22"/>
        </w:rPr>
        <w:t xml:space="preserve"> Zhotovitele</w:t>
      </w:r>
      <w:r w:rsidR="006660DB" w:rsidRPr="006660DB">
        <w:rPr>
          <w:rFonts w:ascii="Calibri" w:hAnsi="Calibri" w:cs="Arial"/>
          <w:sz w:val="22"/>
          <w:szCs w:val="22"/>
          <w:lang w:val="cs-CZ"/>
        </w:rPr>
        <w:t>,</w:t>
      </w:r>
      <w:r w:rsidRPr="006660DB">
        <w:rPr>
          <w:rFonts w:ascii="Calibri" w:hAnsi="Calibri" w:cs="Arial"/>
          <w:sz w:val="22"/>
          <w:szCs w:val="22"/>
        </w:rPr>
        <w:t xml:space="preserve"> související</w:t>
      </w:r>
      <w:r w:rsidR="00481443" w:rsidRPr="006660DB">
        <w:rPr>
          <w:rFonts w:ascii="Calibri" w:hAnsi="Calibri" w:cs="Arial"/>
          <w:sz w:val="22"/>
          <w:szCs w:val="22"/>
          <w:lang w:val="cs-CZ"/>
        </w:rPr>
        <w:t>ch</w:t>
      </w:r>
      <w:r w:rsidRPr="006660DB">
        <w:rPr>
          <w:rFonts w:ascii="Calibri" w:hAnsi="Calibri" w:cs="Arial"/>
          <w:sz w:val="22"/>
          <w:szCs w:val="22"/>
        </w:rPr>
        <w:t xml:space="preserve"> s realizací Díla a jeho předáním Objednateli. </w:t>
      </w:r>
      <w:r w:rsidR="00656F64">
        <w:rPr>
          <w:rFonts w:ascii="Calibri" w:hAnsi="Calibri" w:cs="Arial"/>
          <w:sz w:val="22"/>
          <w:szCs w:val="22"/>
          <w:lang w:val="cs-CZ"/>
        </w:rPr>
        <w:t>Změna ceny Díla je možná pouze na základě písemného dodatku a v souladu s platnými právními předpisy (zejména se zákonem o zadávání veřejných zakázek).</w:t>
      </w:r>
    </w:p>
    <w:p w:rsidR="00912AFF" w:rsidRPr="00DB7815" w:rsidRDefault="00912AFF" w:rsidP="00912AFF">
      <w:pPr>
        <w:pStyle w:val="Odstavecseseznamem"/>
        <w:numPr>
          <w:ilvl w:val="1"/>
          <w:numId w:val="10"/>
        </w:numPr>
        <w:jc w:val="both"/>
        <w:rPr>
          <w:rFonts w:ascii="Calibri" w:hAnsi="Calibri" w:cs="Arial"/>
          <w:sz w:val="22"/>
          <w:szCs w:val="22"/>
          <w:lang w:eastAsia="x-none"/>
        </w:rPr>
      </w:pPr>
      <w:r w:rsidRPr="00912AFF">
        <w:rPr>
          <w:rFonts w:ascii="Calibri" w:hAnsi="Calibri" w:cs="Arial"/>
          <w:sz w:val="22"/>
          <w:szCs w:val="22"/>
          <w:lang w:eastAsia="x-none"/>
        </w:rPr>
        <w:t xml:space="preserve">Zhotovitel bude vystavovat a </w:t>
      </w:r>
      <w:r>
        <w:rPr>
          <w:rFonts w:ascii="Calibri" w:hAnsi="Calibri" w:cs="Arial"/>
          <w:sz w:val="22"/>
          <w:szCs w:val="22"/>
          <w:lang w:eastAsia="x-none"/>
        </w:rPr>
        <w:t>O</w:t>
      </w:r>
      <w:r w:rsidRPr="00912AFF">
        <w:rPr>
          <w:rFonts w:ascii="Calibri" w:hAnsi="Calibri" w:cs="Arial"/>
          <w:sz w:val="22"/>
          <w:szCs w:val="22"/>
          <w:lang w:eastAsia="x-none"/>
        </w:rPr>
        <w:t xml:space="preserve">bjednatel bude hradit faktury za práce a dodávky provedené </w:t>
      </w:r>
      <w:r w:rsidR="007900D2">
        <w:rPr>
          <w:rFonts w:ascii="Calibri" w:hAnsi="Calibri" w:cs="Arial"/>
          <w:sz w:val="22"/>
          <w:szCs w:val="22"/>
          <w:lang w:eastAsia="x-none"/>
        </w:rPr>
        <w:t>vždy k 30. 6. 2022, dále k 30. 9. 2022 a k 15. 12. 2022</w:t>
      </w:r>
      <w:r w:rsidRPr="00912AFF">
        <w:rPr>
          <w:rFonts w:ascii="Calibri" w:hAnsi="Calibri" w:cs="Arial"/>
          <w:sz w:val="22"/>
          <w:szCs w:val="22"/>
          <w:lang w:eastAsia="x-none"/>
        </w:rPr>
        <w:t xml:space="preserve">. Podkladem k vystavení faktury </w:t>
      </w:r>
      <w:r>
        <w:rPr>
          <w:rFonts w:ascii="Calibri" w:hAnsi="Calibri" w:cs="Arial"/>
          <w:sz w:val="22"/>
          <w:szCs w:val="22"/>
          <w:lang w:eastAsia="x-none"/>
        </w:rPr>
        <w:t>(</w:t>
      </w:r>
      <w:r w:rsidRPr="00912AFF">
        <w:rPr>
          <w:rFonts w:ascii="Calibri" w:hAnsi="Calibri" w:cs="Arial"/>
          <w:sz w:val="22"/>
          <w:szCs w:val="22"/>
          <w:lang w:eastAsia="x-none"/>
        </w:rPr>
        <w:t>daňového dokladu</w:t>
      </w:r>
      <w:r>
        <w:rPr>
          <w:rFonts w:ascii="Calibri" w:hAnsi="Calibri" w:cs="Arial"/>
          <w:sz w:val="22"/>
          <w:szCs w:val="22"/>
          <w:lang w:eastAsia="x-none"/>
        </w:rPr>
        <w:t>)</w:t>
      </w:r>
      <w:r w:rsidRPr="00912AFF">
        <w:rPr>
          <w:rFonts w:ascii="Calibri" w:hAnsi="Calibri" w:cs="Arial"/>
          <w:sz w:val="22"/>
          <w:szCs w:val="22"/>
          <w:lang w:eastAsia="x-none"/>
        </w:rPr>
        <w:t xml:space="preserve"> je soupis skutečně provedených prací </w:t>
      </w:r>
      <w:r w:rsidR="007900D2">
        <w:rPr>
          <w:rFonts w:ascii="Calibri" w:hAnsi="Calibri" w:cs="Arial"/>
          <w:sz w:val="22"/>
          <w:szCs w:val="22"/>
          <w:lang w:eastAsia="x-none"/>
        </w:rPr>
        <w:t xml:space="preserve">za uvedené období </w:t>
      </w:r>
      <w:r w:rsidRPr="00912AFF">
        <w:rPr>
          <w:rFonts w:ascii="Calibri" w:hAnsi="Calibri" w:cs="Arial"/>
          <w:sz w:val="22"/>
          <w:szCs w:val="22"/>
          <w:lang w:eastAsia="x-none"/>
        </w:rPr>
        <w:t xml:space="preserve">vystavovaný </w:t>
      </w:r>
      <w:r>
        <w:rPr>
          <w:rFonts w:ascii="Calibri" w:hAnsi="Calibri" w:cs="Arial"/>
          <w:sz w:val="22"/>
          <w:szCs w:val="22"/>
          <w:lang w:eastAsia="x-none"/>
        </w:rPr>
        <w:t>Z</w:t>
      </w:r>
      <w:r w:rsidRPr="00912AFF">
        <w:rPr>
          <w:rFonts w:ascii="Calibri" w:hAnsi="Calibri" w:cs="Arial"/>
          <w:sz w:val="22"/>
          <w:szCs w:val="22"/>
          <w:lang w:eastAsia="x-none"/>
        </w:rPr>
        <w:t xml:space="preserve">hotovitelem a potvrzený za </w:t>
      </w:r>
      <w:r>
        <w:rPr>
          <w:rFonts w:ascii="Calibri" w:hAnsi="Calibri" w:cs="Arial"/>
          <w:sz w:val="22"/>
          <w:szCs w:val="22"/>
          <w:lang w:eastAsia="x-none"/>
        </w:rPr>
        <w:t>O</w:t>
      </w:r>
      <w:r w:rsidRPr="00912AFF">
        <w:rPr>
          <w:rFonts w:ascii="Calibri" w:hAnsi="Calibri" w:cs="Arial"/>
          <w:sz w:val="22"/>
          <w:szCs w:val="22"/>
          <w:lang w:eastAsia="x-none"/>
        </w:rPr>
        <w:t xml:space="preserve">bjednatele </w:t>
      </w:r>
      <w:r>
        <w:rPr>
          <w:rFonts w:ascii="Calibri" w:hAnsi="Calibri" w:cs="Arial"/>
          <w:sz w:val="22"/>
          <w:szCs w:val="22"/>
          <w:lang w:eastAsia="x-none"/>
        </w:rPr>
        <w:t>zástupcem pro věci technické</w:t>
      </w:r>
      <w:r w:rsidR="00930E13">
        <w:rPr>
          <w:rFonts w:ascii="Calibri" w:hAnsi="Calibri" w:cs="Arial"/>
          <w:color w:val="FF0000"/>
          <w:sz w:val="22"/>
          <w:szCs w:val="22"/>
          <w:lang w:eastAsia="x-none"/>
        </w:rPr>
        <w:t xml:space="preserve"> </w:t>
      </w:r>
      <w:r w:rsidR="00930E13" w:rsidRPr="00DB7815">
        <w:rPr>
          <w:rFonts w:ascii="Calibri" w:hAnsi="Calibri" w:cs="Arial"/>
          <w:sz w:val="22"/>
          <w:szCs w:val="22"/>
          <w:lang w:eastAsia="x-none"/>
        </w:rPr>
        <w:t>podle cenové nabídky Zhotovitele</w:t>
      </w:r>
      <w:r w:rsidRPr="00DB7815">
        <w:rPr>
          <w:rFonts w:ascii="Calibri" w:hAnsi="Calibri" w:cs="Arial"/>
          <w:sz w:val="22"/>
          <w:szCs w:val="22"/>
          <w:lang w:eastAsia="x-none"/>
        </w:rPr>
        <w:t xml:space="preserve">. Objednatel neposkytuje zálohy na provádění díla. </w:t>
      </w:r>
    </w:p>
    <w:p w:rsidR="006660DB" w:rsidRPr="006660DB" w:rsidRDefault="006660DB" w:rsidP="004A38AF">
      <w:pPr>
        <w:pStyle w:val="Zkladntext"/>
        <w:widowControl w:val="0"/>
        <w:numPr>
          <w:ilvl w:val="1"/>
          <w:numId w:val="10"/>
        </w:numPr>
        <w:outlineLvl w:val="0"/>
        <w:rPr>
          <w:rFonts w:ascii="Calibri" w:hAnsi="Calibri" w:cs="Arial"/>
          <w:sz w:val="22"/>
          <w:szCs w:val="22"/>
        </w:rPr>
      </w:pPr>
      <w:r>
        <w:rPr>
          <w:rFonts w:ascii="Calibri" w:hAnsi="Calibri" w:cs="Arial"/>
          <w:sz w:val="22"/>
          <w:szCs w:val="22"/>
          <w:lang w:val="cs-CZ"/>
        </w:rPr>
        <w:t>Zhotovitel</w:t>
      </w:r>
      <w:r w:rsidR="00097FF4">
        <w:rPr>
          <w:rFonts w:ascii="Calibri" w:hAnsi="Calibri" w:cs="Arial"/>
          <w:sz w:val="22"/>
          <w:szCs w:val="22"/>
          <w:lang w:val="cs-CZ"/>
        </w:rPr>
        <w:t xml:space="preserve"> vystaví</w:t>
      </w:r>
      <w:r>
        <w:rPr>
          <w:rFonts w:ascii="Calibri" w:hAnsi="Calibri" w:cs="Arial"/>
          <w:sz w:val="22"/>
          <w:szCs w:val="22"/>
          <w:lang w:val="cs-CZ"/>
        </w:rPr>
        <w:t xml:space="preserve"> bez zbytečného odkladu daňov</w:t>
      </w:r>
      <w:r w:rsidR="00097FF4">
        <w:rPr>
          <w:rFonts w:ascii="Calibri" w:hAnsi="Calibri" w:cs="Arial"/>
          <w:sz w:val="22"/>
          <w:szCs w:val="22"/>
          <w:lang w:val="cs-CZ"/>
        </w:rPr>
        <w:t>é</w:t>
      </w:r>
      <w:r>
        <w:rPr>
          <w:rFonts w:ascii="Calibri" w:hAnsi="Calibri" w:cs="Arial"/>
          <w:sz w:val="22"/>
          <w:szCs w:val="22"/>
          <w:lang w:val="cs-CZ"/>
        </w:rPr>
        <w:t xml:space="preserve"> doklad</w:t>
      </w:r>
      <w:r w:rsidR="00097FF4">
        <w:rPr>
          <w:rFonts w:ascii="Calibri" w:hAnsi="Calibri" w:cs="Arial"/>
          <w:sz w:val="22"/>
          <w:szCs w:val="22"/>
          <w:lang w:val="cs-CZ"/>
        </w:rPr>
        <w:t>y</w:t>
      </w:r>
      <w:r>
        <w:rPr>
          <w:rFonts w:ascii="Calibri" w:hAnsi="Calibri" w:cs="Arial"/>
          <w:sz w:val="22"/>
          <w:szCs w:val="22"/>
          <w:lang w:val="cs-CZ"/>
        </w:rPr>
        <w:t xml:space="preserve"> (</w:t>
      </w:r>
      <w:r w:rsidR="004A38AF">
        <w:rPr>
          <w:rFonts w:ascii="Calibri" w:hAnsi="Calibri" w:cs="Arial"/>
          <w:sz w:val="22"/>
          <w:szCs w:val="22"/>
        </w:rPr>
        <w:t>faktur</w:t>
      </w:r>
      <w:r w:rsidR="00097FF4">
        <w:rPr>
          <w:rFonts w:ascii="Calibri" w:hAnsi="Calibri" w:cs="Arial"/>
          <w:sz w:val="22"/>
          <w:szCs w:val="22"/>
          <w:lang w:val="cs-CZ"/>
        </w:rPr>
        <w:t>y</w:t>
      </w:r>
      <w:r>
        <w:rPr>
          <w:rFonts w:ascii="Calibri" w:hAnsi="Calibri" w:cs="Arial"/>
          <w:sz w:val="22"/>
          <w:szCs w:val="22"/>
          <w:lang w:val="cs-CZ"/>
        </w:rPr>
        <w:t>) se splatností 21 dní ode dne jej</w:t>
      </w:r>
      <w:r w:rsidR="00097FF4">
        <w:rPr>
          <w:rFonts w:ascii="Calibri" w:hAnsi="Calibri" w:cs="Arial"/>
          <w:sz w:val="22"/>
          <w:szCs w:val="22"/>
          <w:lang w:val="cs-CZ"/>
        </w:rPr>
        <w:t>ich</w:t>
      </w:r>
      <w:r>
        <w:rPr>
          <w:rFonts w:ascii="Calibri" w:hAnsi="Calibri" w:cs="Arial"/>
          <w:sz w:val="22"/>
          <w:szCs w:val="22"/>
          <w:lang w:val="cs-CZ"/>
        </w:rPr>
        <w:t xml:space="preserve"> doručení na adresu NPÚ, ÚPS v Kroměříži, Sněmovní nám. 1, 767 01 Kroměříž nebo na</w:t>
      </w:r>
      <w:r w:rsidR="00097FF4">
        <w:rPr>
          <w:rFonts w:ascii="Calibri" w:hAnsi="Calibri" w:cs="Arial"/>
          <w:sz w:val="22"/>
          <w:szCs w:val="22"/>
          <w:lang w:val="cs-CZ"/>
        </w:rPr>
        <w:t xml:space="preserve">              </w:t>
      </w:r>
      <w:r>
        <w:rPr>
          <w:rFonts w:ascii="Calibri" w:hAnsi="Calibri" w:cs="Arial"/>
          <w:sz w:val="22"/>
          <w:szCs w:val="22"/>
          <w:lang w:val="cs-CZ"/>
        </w:rPr>
        <w:t xml:space="preserve"> E-mail: </w:t>
      </w:r>
      <w:proofErr w:type="spellStart"/>
      <w:r w:rsidR="00F62AFF">
        <w:rPr>
          <w:lang w:val="cs-CZ"/>
        </w:rPr>
        <w:t>xxxxxxxxxxxxx</w:t>
      </w:r>
      <w:proofErr w:type="spellEnd"/>
    </w:p>
    <w:p w:rsidR="004A38AF" w:rsidRPr="006660DB" w:rsidRDefault="004A38AF" w:rsidP="006660DB">
      <w:pPr>
        <w:pStyle w:val="Zkladntext"/>
        <w:widowControl w:val="0"/>
        <w:numPr>
          <w:ilvl w:val="1"/>
          <w:numId w:val="10"/>
        </w:numPr>
        <w:outlineLvl w:val="0"/>
        <w:rPr>
          <w:rFonts w:ascii="Calibri" w:hAnsi="Calibri" w:cs="Arial"/>
          <w:sz w:val="22"/>
          <w:szCs w:val="22"/>
        </w:rPr>
      </w:pPr>
      <w:r>
        <w:rPr>
          <w:rFonts w:ascii="Calibri" w:hAnsi="Calibri" w:cs="Arial"/>
          <w:bCs/>
          <w:snapToGrid w:val="0"/>
          <w:color w:val="000000"/>
          <w:sz w:val="22"/>
          <w:szCs w:val="22"/>
        </w:rPr>
        <w:t xml:space="preserve">Faktura musí obsahovat všechny náležitosti </w:t>
      </w:r>
      <w:r w:rsidR="006660DB">
        <w:rPr>
          <w:rFonts w:ascii="Calibri" w:hAnsi="Calibri" w:cs="Arial"/>
          <w:bCs/>
          <w:snapToGrid w:val="0"/>
          <w:color w:val="000000"/>
          <w:sz w:val="22"/>
          <w:szCs w:val="22"/>
          <w:lang w:val="cs-CZ"/>
        </w:rPr>
        <w:t xml:space="preserve">řádného účetního  a daňového dokladu </w:t>
      </w:r>
      <w:r>
        <w:rPr>
          <w:rFonts w:ascii="Calibri" w:hAnsi="Calibri" w:cs="Arial"/>
          <w:bCs/>
          <w:snapToGrid w:val="0"/>
          <w:color w:val="000000"/>
          <w:sz w:val="22"/>
          <w:szCs w:val="22"/>
        </w:rPr>
        <w:t xml:space="preserve">dle příslušných právních předpisů, </w:t>
      </w:r>
      <w:r w:rsidR="006660DB">
        <w:rPr>
          <w:rFonts w:ascii="Calibri" w:hAnsi="Calibri" w:cs="Arial"/>
          <w:bCs/>
          <w:snapToGrid w:val="0"/>
          <w:color w:val="000000"/>
          <w:sz w:val="22"/>
          <w:szCs w:val="22"/>
          <w:lang w:val="cs-CZ"/>
        </w:rPr>
        <w:t xml:space="preserve">zejména </w:t>
      </w:r>
      <w:r w:rsidR="006660DB" w:rsidRPr="006660DB">
        <w:rPr>
          <w:rFonts w:ascii="Calibri" w:hAnsi="Calibri" w:cs="Arial"/>
          <w:bCs/>
          <w:snapToGrid w:val="0"/>
          <w:color w:val="000000"/>
          <w:sz w:val="22"/>
          <w:szCs w:val="22"/>
        </w:rPr>
        <w:t>zákona č. 235/2004 Sb.</w:t>
      </w:r>
      <w:r w:rsidR="006660DB">
        <w:rPr>
          <w:rFonts w:ascii="Calibri" w:hAnsi="Calibri" w:cs="Arial"/>
          <w:bCs/>
          <w:snapToGrid w:val="0"/>
          <w:color w:val="000000"/>
          <w:sz w:val="22"/>
          <w:szCs w:val="22"/>
          <w:lang w:val="cs-CZ"/>
        </w:rPr>
        <w:t xml:space="preserve">, o dani z přidané hodnoty, ve znění pozdějších předpisů, dále musí splňovat Smlouvou stanovené náležitosti, jinak je Objednatel oprávněn ji </w:t>
      </w:r>
      <w:r>
        <w:rPr>
          <w:rFonts w:ascii="Calibri" w:hAnsi="Calibri" w:cs="Arial"/>
          <w:bCs/>
          <w:snapToGrid w:val="0"/>
          <w:color w:val="000000"/>
          <w:sz w:val="22"/>
          <w:szCs w:val="22"/>
        </w:rPr>
        <w:t>vrátit s tím, že Zhotovitel je poté povinen vystavit novou s novým termínem splatnosti. V takovém případě není Objednatel v prodlení s úhradou.</w:t>
      </w:r>
    </w:p>
    <w:p w:rsidR="006660DB" w:rsidRDefault="006660DB" w:rsidP="006660DB">
      <w:pPr>
        <w:pStyle w:val="Zkladntext"/>
        <w:widowControl w:val="0"/>
        <w:numPr>
          <w:ilvl w:val="1"/>
          <w:numId w:val="10"/>
        </w:numPr>
        <w:outlineLvl w:val="0"/>
        <w:rPr>
          <w:rFonts w:ascii="Calibri" w:hAnsi="Calibri" w:cs="Arial"/>
          <w:sz w:val="22"/>
          <w:szCs w:val="22"/>
        </w:rPr>
      </w:pPr>
      <w:r>
        <w:rPr>
          <w:rFonts w:ascii="Calibri" w:hAnsi="Calibri" w:cs="Arial"/>
          <w:bCs/>
          <w:snapToGrid w:val="0"/>
          <w:color w:val="000000"/>
          <w:sz w:val="22"/>
          <w:szCs w:val="22"/>
          <w:lang w:val="cs-CZ"/>
        </w:rPr>
        <w:t>Objednatel je oprávněn provést zajišťovací úhradu DPH na účet příslušného finančního úřadu, jestliže se Zhotovitel stane ke dni uskutečnění zdanitelného plnění nespolehlivým plátcem dle zákona o dani z přidané hodnoty.</w:t>
      </w:r>
    </w:p>
    <w:p w:rsidR="004A38AF" w:rsidRDefault="004A38AF" w:rsidP="004A38AF">
      <w:pPr>
        <w:pStyle w:val="Zkladntext"/>
        <w:widowControl w:val="0"/>
        <w:numPr>
          <w:ilvl w:val="1"/>
          <w:numId w:val="10"/>
        </w:numPr>
        <w:outlineLvl w:val="0"/>
        <w:rPr>
          <w:rFonts w:ascii="Calibri" w:hAnsi="Calibri" w:cs="Arial"/>
          <w:bCs/>
          <w:snapToGrid w:val="0"/>
          <w:sz w:val="22"/>
          <w:szCs w:val="22"/>
        </w:rPr>
      </w:pPr>
      <w:r>
        <w:rPr>
          <w:rFonts w:ascii="Calibri" w:hAnsi="Calibri" w:cs="Arial"/>
          <w:bCs/>
          <w:snapToGrid w:val="0"/>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w:t>
      </w:r>
      <w:r>
        <w:rPr>
          <w:rFonts w:ascii="Calibri" w:hAnsi="Calibri" w:cs="Arial"/>
          <w:bCs/>
          <w:snapToGrid w:val="0"/>
          <w:sz w:val="22"/>
          <w:szCs w:val="22"/>
        </w:rPr>
        <w:lastRenderedPageBreak/>
        <w:t xml:space="preserve">dle zákona č. 235/2004 Sb., o dani z přidané hodnoty, v platném znění. V případě, že se Zhotovitel stane nespolehlivým plátcem DPH, je povinen tuto skutečnost oznámit Objednateli neprodleně (nejpozději do 3 pracovních dnů ode dne, kdy tato skutečnost nastala) na </w:t>
      </w:r>
      <w:r>
        <w:rPr>
          <w:rFonts w:ascii="Calibri" w:hAnsi="Calibri" w:cs="Arial"/>
          <w:bCs/>
          <w:snapToGrid w:val="0"/>
          <w:sz w:val="22"/>
          <w:szCs w:val="22"/>
          <w:lang w:val="cs-CZ"/>
        </w:rPr>
        <w:t>E</w:t>
      </w:r>
      <w:r>
        <w:rPr>
          <w:rFonts w:ascii="Calibri" w:hAnsi="Calibri" w:cs="Arial"/>
          <w:bCs/>
          <w:snapToGrid w:val="0"/>
          <w:sz w:val="22"/>
          <w:szCs w:val="22"/>
        </w:rPr>
        <w:t xml:space="preserve">mail: </w:t>
      </w:r>
      <w:proofErr w:type="spellStart"/>
      <w:r w:rsidR="00F62AFF">
        <w:rPr>
          <w:rFonts w:ascii="Calibri" w:hAnsi="Calibri" w:cs="Arial"/>
          <w:bCs/>
          <w:snapToGrid w:val="0"/>
          <w:sz w:val="22"/>
          <w:szCs w:val="22"/>
          <w:lang w:val="cs-CZ"/>
        </w:rPr>
        <w:t>xxxxxxxxxxxxxxxxx</w:t>
      </w:r>
      <w:proofErr w:type="spellEnd"/>
      <w:r>
        <w:rPr>
          <w:rFonts w:ascii="Calibri" w:hAnsi="Calibri" w:cs="Arial"/>
          <w:bCs/>
          <w:snapToGrid w:val="0"/>
          <w:sz w:val="22"/>
          <w:szCs w:val="22"/>
          <w:lang w:val="cs-CZ"/>
        </w:rPr>
        <w:t>.</w:t>
      </w:r>
      <w:r>
        <w:rPr>
          <w:rFonts w:ascii="Calibri" w:hAnsi="Calibri" w:cs="Arial"/>
          <w:bCs/>
          <w:snapToGrid w:val="0"/>
          <w:sz w:val="22"/>
          <w:szCs w:val="22"/>
        </w:rPr>
        <w:t xml:space="preserve"> </w:t>
      </w:r>
      <w:r>
        <w:rPr>
          <w:rFonts w:ascii="Calibri" w:hAnsi="Calibri"/>
          <w:sz w:val="22"/>
        </w:rPr>
        <w:t xml:space="preserve">V případě porušení oznamovací povinnosti je zhotovitel povinen uhradit objednateli jednorázovou smluvní pokutu ve výši </w:t>
      </w:r>
      <w:r w:rsidR="00EC3D7F">
        <w:rPr>
          <w:rFonts w:ascii="Calibri" w:hAnsi="Calibri"/>
          <w:sz w:val="22"/>
          <w:lang w:val="cs-CZ"/>
        </w:rPr>
        <w:t>částky odpovídající výši DPH připočtené k celkové ceně Díla</w:t>
      </w:r>
      <w:r>
        <w:rPr>
          <w:rFonts w:ascii="Calibri" w:hAnsi="Calibri"/>
          <w:sz w:val="22"/>
        </w:rPr>
        <w:t>.</w:t>
      </w:r>
    </w:p>
    <w:p w:rsidR="004A38AF" w:rsidRDefault="004A38AF" w:rsidP="004A38AF">
      <w:pPr>
        <w:pStyle w:val="Zkladntext"/>
        <w:widowControl w:val="0"/>
        <w:rPr>
          <w:rFonts w:ascii="Calibri" w:hAnsi="Calibri" w:cs="Arial"/>
          <w:b/>
          <w:snapToGrid w:val="0"/>
          <w:sz w:val="22"/>
          <w:szCs w:val="22"/>
        </w:rPr>
      </w:pPr>
    </w:p>
    <w:p w:rsidR="004A38AF" w:rsidRDefault="00663BD4"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t>I</w:t>
      </w:r>
      <w:r w:rsidR="004A38AF">
        <w:rPr>
          <w:rFonts w:ascii="Calibri" w:hAnsi="Calibri" w:cs="Arial"/>
          <w:b/>
          <w:snapToGrid w:val="0"/>
          <w:sz w:val="22"/>
          <w:szCs w:val="22"/>
        </w:rPr>
        <w:t>V.</w:t>
      </w:r>
    </w:p>
    <w:p w:rsidR="004A38AF" w:rsidRPr="00C86851" w:rsidRDefault="00C86851" w:rsidP="004A38AF">
      <w:pPr>
        <w:pStyle w:val="Zkladntext"/>
        <w:widowControl w:val="0"/>
        <w:jc w:val="center"/>
        <w:rPr>
          <w:rFonts w:ascii="Calibri" w:hAnsi="Calibri" w:cs="Arial"/>
          <w:b/>
          <w:sz w:val="22"/>
          <w:szCs w:val="22"/>
          <w:lang w:val="cs-CZ"/>
        </w:rPr>
      </w:pPr>
      <w:r>
        <w:rPr>
          <w:rFonts w:ascii="Calibri" w:hAnsi="Calibri" w:cs="Arial"/>
          <w:b/>
          <w:sz w:val="22"/>
          <w:szCs w:val="22"/>
          <w:lang w:val="cs-CZ"/>
        </w:rPr>
        <w:t>Společná</w:t>
      </w:r>
      <w:r w:rsidR="004A38AF">
        <w:rPr>
          <w:rFonts w:ascii="Calibri" w:hAnsi="Calibri" w:cs="Arial"/>
          <w:b/>
          <w:sz w:val="22"/>
          <w:szCs w:val="22"/>
        </w:rPr>
        <w:t xml:space="preserve"> a závěrečná</w:t>
      </w:r>
      <w:r>
        <w:rPr>
          <w:rFonts w:ascii="Calibri" w:hAnsi="Calibri" w:cs="Arial"/>
          <w:b/>
          <w:sz w:val="22"/>
          <w:szCs w:val="22"/>
          <w:lang w:val="cs-CZ"/>
        </w:rPr>
        <w:t xml:space="preserve"> ustanovení</w:t>
      </w:r>
    </w:p>
    <w:p w:rsidR="00BB0406" w:rsidRPr="00BB0406" w:rsidRDefault="00C86851" w:rsidP="004A38AF">
      <w:pPr>
        <w:pStyle w:val="Zkladntext"/>
        <w:numPr>
          <w:ilvl w:val="1"/>
          <w:numId w:val="22"/>
        </w:numPr>
        <w:rPr>
          <w:rFonts w:ascii="Calibri" w:hAnsi="Calibri" w:cs="Arial"/>
          <w:sz w:val="22"/>
          <w:szCs w:val="22"/>
        </w:rPr>
      </w:pPr>
      <w:r>
        <w:rPr>
          <w:rFonts w:ascii="Calibri" w:hAnsi="Calibri" w:cs="Arial"/>
          <w:sz w:val="22"/>
          <w:szCs w:val="22"/>
          <w:lang w:val="cs-CZ"/>
        </w:rPr>
        <w:t>Zhotovitel se vzdává svého práva namítat nepřiměřenou výši smluvní pokuty u soudu ve smyslu</w:t>
      </w:r>
      <w:r w:rsidR="00BB0406">
        <w:rPr>
          <w:rFonts w:ascii="Calibri" w:hAnsi="Calibri" w:cs="Arial"/>
          <w:sz w:val="22"/>
          <w:szCs w:val="22"/>
          <w:lang w:val="cs-CZ"/>
        </w:rPr>
        <w:t xml:space="preserve"> </w:t>
      </w:r>
      <w:r w:rsidR="00BB0406">
        <w:rPr>
          <w:rFonts w:ascii="Calibri" w:hAnsi="Calibri" w:cs="Calibri"/>
          <w:sz w:val="22"/>
          <w:szCs w:val="22"/>
          <w:lang w:val="cs-CZ"/>
        </w:rPr>
        <w:t>§</w:t>
      </w:r>
      <w:r w:rsidR="00BB0406">
        <w:rPr>
          <w:rFonts w:ascii="Calibri" w:hAnsi="Calibri" w:cs="Arial"/>
          <w:sz w:val="22"/>
          <w:szCs w:val="22"/>
          <w:lang w:val="cs-CZ"/>
        </w:rPr>
        <w:t xml:space="preserve"> 2051 zákona č. 89/2012 Sb., občanský zákoník, ve znění pozdějších předpisů. Smluvní pokuty dle této Smlouvy jsou splatné do 21 dnů od písemného vyúčtování odeslaného druhé smluvní straně. Uhrazením smluvní pokuty není dotčen nárok pro náhradu škody. Nárok na úhradu smluvní pokuty ani škody není nikterak dotčen odstoupením do Smlouvy.</w:t>
      </w:r>
    </w:p>
    <w:p w:rsidR="00BB0406" w:rsidRPr="00BB0406" w:rsidRDefault="00BB0406" w:rsidP="004A38AF">
      <w:pPr>
        <w:pStyle w:val="Zkladntext"/>
        <w:numPr>
          <w:ilvl w:val="1"/>
          <w:numId w:val="22"/>
        </w:numPr>
        <w:rPr>
          <w:rFonts w:ascii="Calibri" w:hAnsi="Calibri" w:cs="Arial"/>
          <w:sz w:val="22"/>
          <w:szCs w:val="22"/>
        </w:rPr>
      </w:pPr>
      <w:r>
        <w:rPr>
          <w:rFonts w:ascii="Calibri" w:hAnsi="Calibri" w:cs="Arial"/>
          <w:sz w:val="22"/>
          <w:szCs w:val="22"/>
          <w:lang w:val="cs-CZ"/>
        </w:rPr>
        <w:t>Objednatel je oprávněn provést zápočet svého i nesplatného nároku na zaplacení smluvní pokuty proti nároku Zhotovitele na zaplacení ceny D</w:t>
      </w:r>
      <w:r w:rsidR="00F97D8A">
        <w:rPr>
          <w:rFonts w:ascii="Calibri" w:hAnsi="Calibri" w:cs="Arial"/>
          <w:sz w:val="22"/>
          <w:szCs w:val="22"/>
          <w:lang w:val="cs-CZ"/>
        </w:rPr>
        <w:t>íla nebo jeho části.</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t xml:space="preserve">Tato smlouva byla sepsána ve </w:t>
      </w:r>
      <w:r w:rsidR="00BB0406">
        <w:rPr>
          <w:rFonts w:ascii="Calibri" w:hAnsi="Calibri" w:cs="Arial"/>
          <w:sz w:val="22"/>
          <w:szCs w:val="22"/>
          <w:lang w:val="cs-CZ"/>
        </w:rPr>
        <w:t>třech</w:t>
      </w:r>
      <w:r>
        <w:rPr>
          <w:rFonts w:ascii="Calibri" w:hAnsi="Calibri" w:cs="Arial"/>
          <w:sz w:val="22"/>
          <w:szCs w:val="22"/>
        </w:rPr>
        <w:t xml:space="preserve"> vyhotoveních. </w:t>
      </w:r>
      <w:r w:rsidR="00BB0406">
        <w:rPr>
          <w:rFonts w:ascii="Calibri" w:hAnsi="Calibri" w:cs="Arial"/>
          <w:sz w:val="22"/>
          <w:szCs w:val="22"/>
          <w:lang w:val="cs-CZ"/>
        </w:rPr>
        <w:t>Objednatel</w:t>
      </w:r>
      <w:r>
        <w:rPr>
          <w:rFonts w:ascii="Calibri" w:hAnsi="Calibri" w:cs="Arial"/>
          <w:sz w:val="22"/>
          <w:szCs w:val="22"/>
        </w:rPr>
        <w:t xml:space="preserve"> obdrž</w:t>
      </w:r>
      <w:r w:rsidR="009E7235">
        <w:rPr>
          <w:rFonts w:ascii="Calibri" w:hAnsi="Calibri" w:cs="Arial"/>
          <w:sz w:val="22"/>
          <w:szCs w:val="22"/>
          <w:lang w:val="cs-CZ"/>
        </w:rPr>
        <w:t>í</w:t>
      </w:r>
      <w:r>
        <w:rPr>
          <w:rFonts w:ascii="Calibri" w:hAnsi="Calibri" w:cs="Arial"/>
          <w:sz w:val="22"/>
          <w:szCs w:val="22"/>
        </w:rPr>
        <w:t xml:space="preserve"> </w:t>
      </w:r>
      <w:r w:rsidR="00BB0406">
        <w:rPr>
          <w:rFonts w:ascii="Calibri" w:hAnsi="Calibri" w:cs="Arial"/>
          <w:sz w:val="22"/>
          <w:szCs w:val="22"/>
          <w:lang w:val="cs-CZ"/>
        </w:rPr>
        <w:t>dvě (2) vyhotovení a zhotovitel</w:t>
      </w:r>
      <w:r>
        <w:rPr>
          <w:rFonts w:ascii="Calibri" w:hAnsi="Calibri" w:cs="Arial"/>
          <w:sz w:val="22"/>
          <w:szCs w:val="22"/>
        </w:rPr>
        <w:t xml:space="preserve"> jedno</w:t>
      </w:r>
      <w:r w:rsidR="00BB0406">
        <w:rPr>
          <w:rFonts w:ascii="Calibri" w:hAnsi="Calibri" w:cs="Arial"/>
          <w:sz w:val="22"/>
          <w:szCs w:val="22"/>
          <w:lang w:val="cs-CZ"/>
        </w:rPr>
        <w:t xml:space="preserve"> (1) </w:t>
      </w:r>
      <w:r>
        <w:rPr>
          <w:rFonts w:ascii="Calibri" w:hAnsi="Calibri" w:cs="Arial"/>
          <w:sz w:val="22"/>
          <w:szCs w:val="22"/>
        </w:rPr>
        <w:t>vyhotovení.</w:t>
      </w:r>
    </w:p>
    <w:p w:rsidR="004A38AF" w:rsidRDefault="004A38AF" w:rsidP="007C019B">
      <w:pPr>
        <w:pStyle w:val="Zkladntext"/>
        <w:numPr>
          <w:ilvl w:val="1"/>
          <w:numId w:val="22"/>
        </w:numPr>
        <w:rPr>
          <w:rFonts w:ascii="Calibri" w:hAnsi="Calibri" w:cs="Arial"/>
          <w:sz w:val="22"/>
          <w:szCs w:val="22"/>
        </w:rPr>
      </w:pPr>
      <w:r w:rsidRPr="0021751F">
        <w:rPr>
          <w:rFonts w:ascii="Calibri" w:hAnsi="Calibri" w:cs="Arial"/>
          <w:sz w:val="22"/>
          <w:szCs w:val="22"/>
        </w:rPr>
        <w:t xml:space="preserve">Tato smlouva nabývá platnosti a účinnosti dnem podpisu oběma smluvními stranami. </w:t>
      </w:r>
      <w:r w:rsidR="0021751F" w:rsidRPr="0021751F">
        <w:rPr>
          <w:rFonts w:ascii="Calibri" w:hAnsi="Calibri" w:cs="Arial"/>
          <w:sz w:val="22"/>
          <w:szCs w:val="22"/>
          <w:lang w:val="cs-CZ"/>
        </w:rPr>
        <w:t xml:space="preserve">Pokud </w:t>
      </w:r>
      <w:r w:rsidR="0021751F" w:rsidRPr="0021751F">
        <w:rPr>
          <w:rFonts w:ascii="Calibri" w:hAnsi="Calibri" w:cs="Arial"/>
          <w:sz w:val="22"/>
          <w:szCs w:val="22"/>
        </w:rPr>
        <w:t xml:space="preserve">tato </w:t>
      </w:r>
      <w:r w:rsidR="0021751F" w:rsidRPr="0021751F">
        <w:rPr>
          <w:rFonts w:ascii="Calibri" w:hAnsi="Calibri" w:cs="Arial"/>
          <w:sz w:val="22"/>
          <w:szCs w:val="22"/>
          <w:lang w:val="cs-CZ"/>
        </w:rPr>
        <w:t>S</w:t>
      </w:r>
      <w:proofErr w:type="spellStart"/>
      <w:r w:rsidR="0021751F" w:rsidRPr="0021751F">
        <w:rPr>
          <w:rFonts w:ascii="Calibri" w:hAnsi="Calibri" w:cs="Arial"/>
          <w:sz w:val="22"/>
          <w:szCs w:val="22"/>
        </w:rPr>
        <w:t>mlouva</w:t>
      </w:r>
      <w:proofErr w:type="spellEnd"/>
      <w:r w:rsidR="0021751F" w:rsidRPr="0021751F">
        <w:rPr>
          <w:rFonts w:ascii="Calibri" w:hAnsi="Calibri" w:cs="Arial"/>
          <w:sz w:val="22"/>
          <w:szCs w:val="22"/>
        </w:rPr>
        <w:t xml:space="preserve"> podléh</w:t>
      </w:r>
      <w:r w:rsidR="0021751F" w:rsidRPr="0021751F">
        <w:rPr>
          <w:rFonts w:ascii="Calibri" w:hAnsi="Calibri" w:cs="Arial"/>
          <w:sz w:val="22"/>
          <w:szCs w:val="22"/>
          <w:lang w:val="cs-CZ"/>
        </w:rPr>
        <w:t>á</w:t>
      </w:r>
      <w:r w:rsidR="0021751F" w:rsidRPr="0021751F">
        <w:rPr>
          <w:rFonts w:ascii="Calibri" w:hAnsi="Calibri" w:cs="Arial"/>
          <w:sz w:val="22"/>
          <w:szCs w:val="22"/>
        </w:rPr>
        <w:t xml:space="preserve"> uveřejnění dle zákona č. 340/2015 Sb., o zvláštních podmínkách účinnosti některých smluv, uveřejňování těchto smluv a o registru smluv (zákon o registru smluv), ve znění pozdějších předpisů</w:t>
      </w:r>
      <w:r w:rsidR="0021751F" w:rsidRPr="0021751F">
        <w:rPr>
          <w:rFonts w:ascii="Calibri" w:hAnsi="Calibri" w:cs="Arial"/>
          <w:sz w:val="22"/>
          <w:szCs w:val="22"/>
          <w:lang w:val="cs-CZ"/>
        </w:rPr>
        <w:t>,</w:t>
      </w:r>
      <w:r w:rsidR="0021751F" w:rsidRPr="0021751F">
        <w:t xml:space="preserve"> </w:t>
      </w:r>
      <w:r w:rsidR="0021751F" w:rsidRPr="0021751F">
        <w:rPr>
          <w:rFonts w:ascii="Calibri" w:hAnsi="Calibri" w:cs="Arial"/>
          <w:sz w:val="22"/>
          <w:szCs w:val="22"/>
          <w:lang w:val="cs-CZ"/>
        </w:rPr>
        <w:t>nabude účinnosti dnem uveřejnění a její</w:t>
      </w:r>
      <w:r w:rsidR="0021751F" w:rsidRPr="0021751F">
        <w:rPr>
          <w:rFonts w:ascii="Calibri" w:hAnsi="Calibri" w:cs="Arial"/>
          <w:sz w:val="22"/>
          <w:szCs w:val="22"/>
        </w:rPr>
        <w:t xml:space="preserve"> uveřejněn</w:t>
      </w:r>
      <w:r w:rsidR="0021751F" w:rsidRPr="0021751F">
        <w:rPr>
          <w:rFonts w:ascii="Calibri" w:hAnsi="Calibri" w:cs="Arial"/>
          <w:sz w:val="22"/>
          <w:szCs w:val="22"/>
          <w:lang w:val="cs-CZ"/>
        </w:rPr>
        <w:t>í zajistí</w:t>
      </w:r>
      <w:r w:rsidR="0021751F" w:rsidRPr="0021751F">
        <w:rPr>
          <w:rFonts w:ascii="Calibri" w:hAnsi="Calibri" w:cs="Arial"/>
          <w:sz w:val="22"/>
          <w:szCs w:val="22"/>
        </w:rPr>
        <w:t xml:space="preserve"> </w:t>
      </w:r>
      <w:r w:rsidR="0021751F" w:rsidRPr="0021751F">
        <w:rPr>
          <w:rFonts w:ascii="Calibri" w:hAnsi="Calibri" w:cs="Arial"/>
          <w:sz w:val="22"/>
          <w:szCs w:val="22"/>
          <w:lang w:val="cs-CZ"/>
        </w:rPr>
        <w:t>O</w:t>
      </w:r>
      <w:proofErr w:type="spellStart"/>
      <w:r w:rsidR="0021751F" w:rsidRPr="0021751F">
        <w:rPr>
          <w:rFonts w:ascii="Calibri" w:hAnsi="Calibri" w:cs="Arial"/>
          <w:sz w:val="22"/>
          <w:szCs w:val="22"/>
        </w:rPr>
        <w:t>bjednatel</w:t>
      </w:r>
      <w:proofErr w:type="spellEnd"/>
      <w:r w:rsidR="0021751F" w:rsidRPr="0021751F">
        <w:rPr>
          <w:rFonts w:ascii="Calibri" w:hAnsi="Calibri" w:cs="Arial"/>
          <w:sz w:val="22"/>
          <w:szCs w:val="22"/>
        </w:rPr>
        <w:t>.</w:t>
      </w:r>
      <w:r w:rsidR="0021751F" w:rsidRPr="0021751F">
        <w:rPr>
          <w:rFonts w:ascii="Calibri" w:hAnsi="Calibri" w:cs="Arial"/>
          <w:sz w:val="22"/>
          <w:szCs w:val="22"/>
          <w:lang w:val="cs-CZ"/>
        </w:rPr>
        <w:t xml:space="preserve"> </w:t>
      </w:r>
      <w:r w:rsidRPr="0021751F">
        <w:rPr>
          <w:rFonts w:ascii="Calibri" w:hAnsi="Calibri" w:cs="Arial"/>
          <w:sz w:val="22"/>
          <w:szCs w:val="22"/>
        </w:rPr>
        <w:t xml:space="preserve">Smluvní strany berou na vědomí, že tato smlouva může být předmětem zveřejnění </w:t>
      </w:r>
      <w:r w:rsidR="0021751F">
        <w:rPr>
          <w:rFonts w:ascii="Calibri" w:hAnsi="Calibri" w:cs="Arial"/>
          <w:sz w:val="22"/>
          <w:szCs w:val="22"/>
          <w:lang w:val="cs-CZ"/>
        </w:rPr>
        <w:t xml:space="preserve">i </w:t>
      </w:r>
      <w:r w:rsidRPr="0021751F">
        <w:rPr>
          <w:rFonts w:ascii="Calibri" w:hAnsi="Calibri" w:cs="Arial"/>
          <w:sz w:val="22"/>
          <w:szCs w:val="22"/>
        </w:rPr>
        <w:t xml:space="preserve">dle </w:t>
      </w:r>
      <w:r w:rsidR="0021751F">
        <w:rPr>
          <w:rFonts w:ascii="Calibri" w:hAnsi="Calibri" w:cs="Arial"/>
          <w:sz w:val="22"/>
          <w:szCs w:val="22"/>
          <w:lang w:val="cs-CZ"/>
        </w:rPr>
        <w:t>ji</w:t>
      </w:r>
      <w:proofErr w:type="spellStart"/>
      <w:r w:rsidRPr="0021751F">
        <w:rPr>
          <w:rFonts w:ascii="Calibri" w:hAnsi="Calibri" w:cs="Arial"/>
          <w:sz w:val="22"/>
          <w:szCs w:val="22"/>
        </w:rPr>
        <w:t>ných</w:t>
      </w:r>
      <w:proofErr w:type="spellEnd"/>
      <w:r w:rsidRPr="0021751F">
        <w:rPr>
          <w:rFonts w:ascii="Calibri" w:hAnsi="Calibri" w:cs="Arial"/>
          <w:sz w:val="22"/>
          <w:szCs w:val="22"/>
        </w:rPr>
        <w:t xml:space="preserve"> právních předpisů.</w:t>
      </w:r>
    </w:p>
    <w:p w:rsidR="00F97D8A" w:rsidRPr="00F97D8A" w:rsidRDefault="00F97D8A" w:rsidP="007C019B">
      <w:pPr>
        <w:pStyle w:val="Zkladntext"/>
        <w:numPr>
          <w:ilvl w:val="1"/>
          <w:numId w:val="22"/>
        </w:numPr>
        <w:rPr>
          <w:rFonts w:ascii="Calibri" w:hAnsi="Calibri" w:cs="Arial"/>
          <w:sz w:val="22"/>
          <w:szCs w:val="22"/>
        </w:rPr>
      </w:pPr>
      <w:r>
        <w:rPr>
          <w:rFonts w:ascii="Calibri" w:hAnsi="Calibri" w:cs="Arial"/>
          <w:sz w:val="22"/>
          <w:szCs w:val="22"/>
          <w:lang w:val="cs-CZ"/>
        </w:rPr>
        <w:t>Smluvní strany se zavazují spolupůsobit jako osoba povinná v souladu se zákonem č.320/2001 Sb., o finanční kontrole ve veřejné správě a o změněn některých zákonů (zákon o finanční kontrole), ve znění pozdějších předpisů.</w:t>
      </w:r>
    </w:p>
    <w:p w:rsidR="00F97D8A" w:rsidRPr="00F97D8A" w:rsidRDefault="00F97D8A" w:rsidP="007C019B">
      <w:pPr>
        <w:pStyle w:val="Zkladntext"/>
        <w:numPr>
          <w:ilvl w:val="1"/>
          <w:numId w:val="22"/>
        </w:numPr>
        <w:rPr>
          <w:rFonts w:ascii="Calibri" w:hAnsi="Calibri" w:cs="Arial"/>
          <w:sz w:val="22"/>
          <w:szCs w:val="22"/>
        </w:rPr>
      </w:pPr>
      <w:r>
        <w:rPr>
          <w:rFonts w:ascii="Calibri" w:hAnsi="Calibri" w:cs="Arial"/>
          <w:sz w:val="22"/>
          <w:szCs w:val="22"/>
          <w:lang w:val="cs-CZ"/>
        </w:rPr>
        <w:t>Smlouvu je možno měnit či doplňovat výhradně písemnými číslovanými dodatky.</w:t>
      </w:r>
    </w:p>
    <w:p w:rsidR="00F97D8A" w:rsidRPr="0021751F" w:rsidRDefault="00F97D8A" w:rsidP="007C019B">
      <w:pPr>
        <w:pStyle w:val="Zkladntext"/>
        <w:numPr>
          <w:ilvl w:val="1"/>
          <w:numId w:val="22"/>
        </w:numPr>
        <w:rPr>
          <w:rFonts w:ascii="Calibri" w:hAnsi="Calibri" w:cs="Arial"/>
          <w:sz w:val="22"/>
          <w:szCs w:val="22"/>
        </w:rPr>
      </w:pPr>
      <w:r>
        <w:rPr>
          <w:rFonts w:ascii="Calibri" w:hAnsi="Calibri" w:cs="Arial"/>
          <w:sz w:val="22"/>
          <w:szCs w:val="22"/>
          <w:lang w:val="cs-CZ"/>
        </w:rPr>
        <w:t>Smluvní strany prohlašují, že tuto Smlouvu uzavřely podle své pravé a svobodné vůle prosté omylů, nikoliv v tísni.</w:t>
      </w:r>
    </w:p>
    <w:p w:rsidR="004A38AF" w:rsidRPr="005412B8" w:rsidRDefault="004A38AF" w:rsidP="004A38AF">
      <w:pPr>
        <w:pStyle w:val="Zkladntext"/>
        <w:numPr>
          <w:ilvl w:val="1"/>
          <w:numId w:val="22"/>
        </w:numPr>
        <w:rPr>
          <w:rFonts w:ascii="Calibri" w:hAnsi="Calibri" w:cs="Arial"/>
          <w:sz w:val="22"/>
          <w:szCs w:val="22"/>
        </w:rPr>
      </w:pPr>
      <w:r>
        <w:rPr>
          <w:rFonts w:ascii="Calibri" w:hAnsi="Calibri" w:cs="Arial"/>
          <w:sz w:val="22"/>
          <w:szCs w:val="22"/>
          <w:lang w:val="cs-CZ"/>
        </w:rPr>
        <w:t xml:space="preserve">Informace k ochraně osobních údajů jsou ze strany NPÚ uveřejněny na webových stránkách </w:t>
      </w:r>
      <w:hyperlink r:id="rId8" w:history="1">
        <w:r>
          <w:rPr>
            <w:rStyle w:val="Hypertextovodkaz"/>
            <w:rFonts w:ascii="Calibri" w:hAnsi="Calibri" w:cs="Arial"/>
            <w:sz w:val="22"/>
            <w:szCs w:val="22"/>
            <w:lang w:val="cs-CZ"/>
          </w:rPr>
          <w:t>www.npu.cz</w:t>
        </w:r>
      </w:hyperlink>
      <w:r>
        <w:rPr>
          <w:rFonts w:ascii="Calibri" w:hAnsi="Calibri" w:cs="Arial"/>
          <w:sz w:val="22"/>
          <w:szCs w:val="22"/>
          <w:lang w:val="cs-CZ"/>
        </w:rPr>
        <w:t xml:space="preserve"> v sekci „Ochrana osobních údajů“.</w:t>
      </w:r>
    </w:p>
    <w:p w:rsidR="005412B8" w:rsidRDefault="005412B8" w:rsidP="005412B8">
      <w:pPr>
        <w:pStyle w:val="Zkladntext"/>
        <w:ind w:left="420"/>
        <w:rPr>
          <w:rFonts w:ascii="Calibri" w:hAnsi="Calibri" w:cs="Arial"/>
          <w:sz w:val="22"/>
          <w:szCs w:val="22"/>
        </w:rPr>
      </w:pPr>
    </w:p>
    <w:p w:rsidR="004A38AF" w:rsidRDefault="004A38AF" w:rsidP="004A38AF">
      <w:pPr>
        <w:pStyle w:val="Zkladntext"/>
        <w:widowControl w:val="0"/>
        <w:rPr>
          <w:rFonts w:ascii="Calibri" w:hAnsi="Calibri" w:cs="Arial"/>
          <w:sz w:val="22"/>
          <w:szCs w:val="22"/>
        </w:rPr>
      </w:pPr>
    </w:p>
    <w:p w:rsidR="00742DA9" w:rsidRDefault="00742DA9" w:rsidP="004A38AF">
      <w:pPr>
        <w:pStyle w:val="Zkladntext"/>
        <w:widowControl w:val="0"/>
        <w:rPr>
          <w:rFonts w:ascii="Calibri" w:hAnsi="Calibri" w:cs="Arial"/>
          <w:sz w:val="22"/>
          <w:szCs w:val="22"/>
        </w:rPr>
      </w:pPr>
    </w:p>
    <w:p w:rsidR="00742DA9" w:rsidRDefault="00742DA9" w:rsidP="004A38AF">
      <w:pPr>
        <w:pStyle w:val="Zkladntext"/>
        <w:widowControl w:val="0"/>
        <w:rPr>
          <w:rFonts w:ascii="Calibri" w:hAnsi="Calibri" w:cs="Arial"/>
          <w:sz w:val="22"/>
          <w:szCs w:val="22"/>
          <w:lang w:val="cs-CZ"/>
        </w:rPr>
      </w:pPr>
      <w:r w:rsidRPr="00742DA9">
        <w:rPr>
          <w:rFonts w:ascii="Calibri" w:hAnsi="Calibri" w:cs="Arial"/>
          <w:b/>
          <w:sz w:val="22"/>
          <w:szCs w:val="22"/>
          <w:lang w:val="cs-CZ"/>
        </w:rPr>
        <w:t>Příloha</w:t>
      </w:r>
      <w:r>
        <w:rPr>
          <w:rFonts w:ascii="Calibri" w:hAnsi="Calibri" w:cs="Arial"/>
          <w:b/>
          <w:sz w:val="22"/>
          <w:szCs w:val="22"/>
          <w:lang w:val="cs-CZ"/>
        </w:rPr>
        <w:t xml:space="preserve"> </w:t>
      </w:r>
      <w:proofErr w:type="gramStart"/>
      <w:r>
        <w:rPr>
          <w:rFonts w:ascii="Calibri" w:hAnsi="Calibri" w:cs="Arial"/>
          <w:b/>
          <w:sz w:val="22"/>
          <w:szCs w:val="22"/>
          <w:lang w:val="cs-CZ"/>
        </w:rPr>
        <w:t>č.1</w:t>
      </w:r>
      <w:r>
        <w:rPr>
          <w:rFonts w:ascii="Calibri" w:hAnsi="Calibri" w:cs="Arial"/>
          <w:sz w:val="22"/>
          <w:szCs w:val="22"/>
          <w:lang w:val="cs-CZ"/>
        </w:rPr>
        <w:t>:</w:t>
      </w:r>
      <w:proofErr w:type="gramEnd"/>
      <w:r>
        <w:rPr>
          <w:rFonts w:ascii="Calibri" w:hAnsi="Calibri" w:cs="Arial"/>
          <w:sz w:val="22"/>
          <w:szCs w:val="22"/>
          <w:lang w:val="cs-CZ"/>
        </w:rPr>
        <w:t xml:space="preserve"> Cenová nabídka Zhotovitele</w:t>
      </w:r>
    </w:p>
    <w:p w:rsidR="00742DA9" w:rsidRPr="00742DA9" w:rsidRDefault="00742DA9" w:rsidP="004A38AF">
      <w:pPr>
        <w:pStyle w:val="Zkladntext"/>
        <w:widowControl w:val="0"/>
        <w:rPr>
          <w:rFonts w:ascii="Calibri" w:hAnsi="Calibri" w:cs="Arial"/>
          <w:sz w:val="22"/>
          <w:szCs w:val="22"/>
          <w:lang w:val="cs-CZ"/>
        </w:rPr>
      </w:pPr>
    </w:p>
    <w:p w:rsidR="00742DA9" w:rsidRDefault="00742DA9" w:rsidP="004A38AF">
      <w:pPr>
        <w:pStyle w:val="Zkladntext"/>
        <w:widowControl w:val="0"/>
        <w:rPr>
          <w:rFonts w:ascii="Calibri" w:hAnsi="Calibri" w:cs="Arial"/>
          <w:sz w:val="22"/>
          <w:szCs w:val="22"/>
        </w:rPr>
      </w:pPr>
    </w:p>
    <w:tbl>
      <w:tblPr>
        <w:tblW w:w="0" w:type="auto"/>
        <w:jc w:val="center"/>
        <w:tblLook w:val="04A0" w:firstRow="1" w:lastRow="0" w:firstColumn="1" w:lastColumn="0" w:noHBand="0" w:noVBand="1"/>
      </w:tblPr>
      <w:tblGrid>
        <w:gridCol w:w="4536"/>
        <w:gridCol w:w="4536"/>
      </w:tblGrid>
      <w:tr w:rsidR="004A38AF" w:rsidTr="00B06AE2">
        <w:trPr>
          <w:jc w:val="center"/>
        </w:trPr>
        <w:tc>
          <w:tcPr>
            <w:tcW w:w="4536" w:type="dxa"/>
          </w:tcPr>
          <w:p w:rsidR="004A38AF" w:rsidRDefault="004A38AF">
            <w:pPr>
              <w:widowControl w:val="0"/>
              <w:rPr>
                <w:rFonts w:ascii="Calibri" w:hAnsi="Calibri"/>
                <w:sz w:val="22"/>
                <w:szCs w:val="22"/>
              </w:rPr>
            </w:pPr>
            <w:r>
              <w:rPr>
                <w:rFonts w:ascii="Calibri" w:hAnsi="Calibri"/>
                <w:sz w:val="22"/>
                <w:szCs w:val="22"/>
              </w:rPr>
              <w:t xml:space="preserve">                V B</w:t>
            </w:r>
            <w:r w:rsidR="00E67C87">
              <w:rPr>
                <w:rFonts w:ascii="Calibri" w:hAnsi="Calibri"/>
                <w:sz w:val="22"/>
                <w:szCs w:val="22"/>
              </w:rPr>
              <w:t>rn</w:t>
            </w:r>
            <w:r>
              <w:rPr>
                <w:rFonts w:ascii="Calibri" w:hAnsi="Calibri"/>
                <w:sz w:val="22"/>
                <w:szCs w:val="22"/>
              </w:rPr>
              <w:t xml:space="preserve">ě dne </w:t>
            </w:r>
            <w:r w:rsidR="006D6C1B">
              <w:rPr>
                <w:rFonts w:ascii="Calibri" w:hAnsi="Calibri"/>
                <w:sz w:val="22"/>
                <w:szCs w:val="22"/>
              </w:rPr>
              <w:t>8. 6. 2022</w:t>
            </w:r>
          </w:p>
          <w:p w:rsidR="00B06AE2" w:rsidRDefault="00B06AE2" w:rsidP="006D6C1B">
            <w:pPr>
              <w:widowControl w:val="0"/>
              <w:rPr>
                <w:rFonts w:ascii="Calibri" w:hAnsi="Calibri"/>
                <w:sz w:val="22"/>
                <w:szCs w:val="22"/>
              </w:rPr>
            </w:pPr>
          </w:p>
          <w:p w:rsidR="006D6C1B" w:rsidRDefault="006D6C1B" w:rsidP="006D6C1B">
            <w:pPr>
              <w:widowControl w:val="0"/>
              <w:rPr>
                <w:rFonts w:ascii="Calibri" w:hAnsi="Calibri"/>
                <w:sz w:val="22"/>
                <w:szCs w:val="22"/>
              </w:rPr>
            </w:pPr>
          </w:p>
          <w:p w:rsidR="006D6C1B" w:rsidRDefault="006D6C1B" w:rsidP="006D6C1B">
            <w:pPr>
              <w:widowControl w:val="0"/>
              <w:rPr>
                <w:rFonts w:ascii="Calibri" w:hAnsi="Calibri"/>
                <w:sz w:val="22"/>
                <w:szCs w:val="22"/>
              </w:rPr>
            </w:pPr>
          </w:p>
          <w:p w:rsidR="006D6C1B" w:rsidRDefault="006D6C1B" w:rsidP="006D6C1B">
            <w:pPr>
              <w:widowControl w:val="0"/>
              <w:rPr>
                <w:rFonts w:ascii="Calibri" w:hAnsi="Calibri"/>
                <w:sz w:val="22"/>
                <w:szCs w:val="22"/>
              </w:rPr>
            </w:pPr>
          </w:p>
          <w:p w:rsidR="006D6C1B" w:rsidRDefault="006D6C1B" w:rsidP="006D6C1B">
            <w:pPr>
              <w:widowControl w:val="0"/>
              <w:rPr>
                <w:rFonts w:ascii="Calibri" w:hAnsi="Calibri"/>
                <w:sz w:val="22"/>
                <w:szCs w:val="22"/>
              </w:rPr>
            </w:pPr>
          </w:p>
          <w:p w:rsidR="004A38AF" w:rsidRDefault="004A38AF">
            <w:pPr>
              <w:widowControl w:val="0"/>
              <w:jc w:val="center"/>
              <w:rPr>
                <w:rFonts w:ascii="Calibri" w:hAnsi="Calibri"/>
                <w:sz w:val="22"/>
                <w:szCs w:val="22"/>
              </w:rPr>
            </w:pPr>
            <w:r>
              <w:rPr>
                <w:rFonts w:ascii="Calibri" w:hAnsi="Calibri"/>
                <w:sz w:val="22"/>
                <w:szCs w:val="22"/>
              </w:rPr>
              <w:t>…………………………………………..</w:t>
            </w:r>
          </w:p>
          <w:p w:rsidR="004A38AF" w:rsidRDefault="00F62AFF">
            <w:pPr>
              <w:widowControl w:val="0"/>
              <w:jc w:val="center"/>
              <w:rPr>
                <w:rFonts w:ascii="Calibri" w:hAnsi="Calibri"/>
                <w:sz w:val="22"/>
                <w:szCs w:val="22"/>
              </w:rPr>
            </w:pPr>
            <w:proofErr w:type="spellStart"/>
            <w:r>
              <w:rPr>
                <w:rFonts w:ascii="Calibri" w:hAnsi="Calibri"/>
                <w:sz w:val="22"/>
                <w:szCs w:val="22"/>
              </w:rPr>
              <w:t>xxxxxxxxxxxxxx</w:t>
            </w:r>
            <w:proofErr w:type="spellEnd"/>
          </w:p>
        </w:tc>
        <w:tc>
          <w:tcPr>
            <w:tcW w:w="4536" w:type="dxa"/>
          </w:tcPr>
          <w:p w:rsidR="004A38AF" w:rsidRDefault="00F36792" w:rsidP="00F36792">
            <w:pPr>
              <w:widowControl w:val="0"/>
              <w:jc w:val="center"/>
              <w:rPr>
                <w:rFonts w:ascii="Calibri" w:hAnsi="Calibri"/>
                <w:sz w:val="22"/>
                <w:szCs w:val="22"/>
              </w:rPr>
            </w:pPr>
            <w:r>
              <w:rPr>
                <w:rFonts w:ascii="Calibri" w:hAnsi="Calibri"/>
                <w:sz w:val="22"/>
                <w:szCs w:val="22"/>
              </w:rPr>
              <w:t>V Brně</w:t>
            </w:r>
            <w:r w:rsidR="004A38AF" w:rsidRPr="00556F72">
              <w:rPr>
                <w:rFonts w:ascii="Calibri" w:hAnsi="Calibri"/>
                <w:sz w:val="22"/>
                <w:szCs w:val="22"/>
              </w:rPr>
              <w:t xml:space="preserve"> dne </w:t>
            </w:r>
            <w:r w:rsidR="006D6C1B">
              <w:rPr>
                <w:rFonts w:ascii="Calibri" w:hAnsi="Calibri"/>
                <w:sz w:val="22"/>
                <w:szCs w:val="22"/>
              </w:rPr>
              <w:t>8. 6. 2022</w:t>
            </w:r>
          </w:p>
          <w:p w:rsidR="004A38AF" w:rsidRDefault="004A38AF">
            <w:pPr>
              <w:widowControl w:val="0"/>
              <w:jc w:val="center"/>
              <w:rPr>
                <w:rFonts w:ascii="Calibri" w:hAnsi="Calibri"/>
                <w:sz w:val="22"/>
                <w:szCs w:val="22"/>
              </w:rPr>
            </w:pPr>
          </w:p>
          <w:p w:rsidR="00B06AE2" w:rsidRDefault="00B06AE2">
            <w:pPr>
              <w:widowControl w:val="0"/>
              <w:jc w:val="center"/>
              <w:rPr>
                <w:rFonts w:ascii="Calibri" w:hAnsi="Calibri"/>
                <w:sz w:val="22"/>
                <w:szCs w:val="22"/>
              </w:rPr>
            </w:pPr>
          </w:p>
          <w:p w:rsidR="006D6C1B" w:rsidRDefault="006D6C1B">
            <w:pPr>
              <w:widowControl w:val="0"/>
              <w:jc w:val="center"/>
              <w:rPr>
                <w:rFonts w:ascii="Calibri" w:hAnsi="Calibri"/>
                <w:sz w:val="22"/>
                <w:szCs w:val="22"/>
              </w:rPr>
            </w:pPr>
          </w:p>
          <w:p w:rsidR="006D6C1B" w:rsidRDefault="006D6C1B">
            <w:pPr>
              <w:widowControl w:val="0"/>
              <w:jc w:val="center"/>
              <w:rPr>
                <w:rFonts w:ascii="Calibri" w:hAnsi="Calibri"/>
                <w:sz w:val="22"/>
                <w:szCs w:val="22"/>
              </w:rPr>
            </w:pPr>
          </w:p>
          <w:p w:rsidR="00B06AE2" w:rsidRDefault="00B06AE2">
            <w:pPr>
              <w:widowControl w:val="0"/>
              <w:jc w:val="center"/>
              <w:rPr>
                <w:rFonts w:ascii="Calibri" w:hAnsi="Calibri"/>
                <w:sz w:val="22"/>
                <w:szCs w:val="22"/>
              </w:rPr>
            </w:pPr>
          </w:p>
          <w:p w:rsidR="004A38AF" w:rsidRPr="00556F72" w:rsidRDefault="004A38AF">
            <w:pPr>
              <w:widowControl w:val="0"/>
              <w:jc w:val="center"/>
              <w:rPr>
                <w:rFonts w:ascii="Calibri" w:hAnsi="Calibri"/>
                <w:sz w:val="22"/>
                <w:szCs w:val="22"/>
              </w:rPr>
            </w:pPr>
            <w:r w:rsidRPr="00556F72">
              <w:rPr>
                <w:rFonts w:ascii="Calibri" w:hAnsi="Calibri"/>
                <w:sz w:val="22"/>
                <w:szCs w:val="22"/>
              </w:rPr>
              <w:t>…………………………………………..</w:t>
            </w:r>
          </w:p>
          <w:p w:rsidR="004A38AF" w:rsidRDefault="00F62AFF" w:rsidP="005412B8">
            <w:pPr>
              <w:widowControl w:val="0"/>
              <w:jc w:val="center"/>
              <w:rPr>
                <w:rFonts w:ascii="Calibri" w:hAnsi="Calibri"/>
                <w:sz w:val="22"/>
                <w:szCs w:val="22"/>
              </w:rPr>
            </w:pPr>
            <w:r>
              <w:rPr>
                <w:rFonts w:ascii="Calibri" w:hAnsi="Calibri"/>
                <w:sz w:val="22"/>
                <w:szCs w:val="22"/>
              </w:rPr>
              <w:t>xxxxxxxxxx</w:t>
            </w:r>
            <w:bookmarkStart w:id="0" w:name="_GoBack"/>
            <w:bookmarkEnd w:id="0"/>
          </w:p>
        </w:tc>
      </w:tr>
    </w:tbl>
    <w:p w:rsidR="00DF20BF" w:rsidRDefault="00DF20BF" w:rsidP="00DB7815"/>
    <w:sectPr w:rsidR="00DF20B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AF2" w:rsidRDefault="00CA1AF2" w:rsidP="004A38AF">
      <w:r>
        <w:separator/>
      </w:r>
    </w:p>
  </w:endnote>
  <w:endnote w:type="continuationSeparator" w:id="0">
    <w:p w:rsidR="00CA1AF2" w:rsidRDefault="00CA1AF2" w:rsidP="004A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AF2" w:rsidRDefault="00CA1AF2" w:rsidP="004A38AF">
      <w:r>
        <w:separator/>
      </w:r>
    </w:p>
  </w:footnote>
  <w:footnote w:type="continuationSeparator" w:id="0">
    <w:p w:rsidR="00CA1AF2" w:rsidRDefault="00CA1AF2" w:rsidP="004A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DE" w:rsidRDefault="005652DE" w:rsidP="004A38AF">
    <w:pPr>
      <w:pStyle w:val="Zhlav"/>
      <w:jc w:val="right"/>
      <w:rPr>
        <w:rFonts w:asciiTheme="minorHAnsi" w:hAnsiTheme="minorHAnsi" w:cstheme="minorHAnsi"/>
        <w:b/>
      </w:rPr>
    </w:pPr>
  </w:p>
  <w:p w:rsidR="004A38AF" w:rsidRDefault="005652DE" w:rsidP="005652DE">
    <w:pPr>
      <w:pStyle w:val="Zhlav"/>
      <w:jc w:val="both"/>
      <w:rPr>
        <w:rFonts w:asciiTheme="minorHAnsi" w:hAnsiTheme="minorHAnsi" w:cstheme="minorHAnsi"/>
        <w:b/>
      </w:rPr>
    </w:pPr>
    <w:r>
      <w:rPr>
        <w:rFonts w:asciiTheme="minorHAnsi" w:hAnsiTheme="minorHAnsi" w:cstheme="minorHAnsi"/>
        <w:b/>
        <w:noProof/>
      </w:rPr>
      <w:drawing>
        <wp:inline distT="0" distB="0" distL="0" distR="0" wp14:anchorId="4ED3AACA">
          <wp:extent cx="1781175" cy="4953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5300"/>
                  </a:xfrm>
                  <a:prstGeom prst="rect">
                    <a:avLst/>
                  </a:prstGeom>
                  <a:noFill/>
                </pic:spPr>
              </pic:pic>
            </a:graphicData>
          </a:graphic>
        </wp:inline>
      </w:drawing>
    </w:r>
    <w:r>
      <w:rPr>
        <w:rFonts w:asciiTheme="minorHAnsi" w:hAnsiTheme="minorHAnsi" w:cstheme="minorHAnsi"/>
        <w:b/>
      </w:rPr>
      <w:t xml:space="preserve">                                                                           </w:t>
    </w:r>
    <w:r w:rsidR="004A38AF" w:rsidRPr="00A9365A">
      <w:rPr>
        <w:rFonts w:asciiTheme="minorHAnsi" w:hAnsiTheme="minorHAnsi" w:cstheme="minorHAnsi"/>
        <w:b/>
      </w:rPr>
      <w:t>NP</w:t>
    </w:r>
    <w:r>
      <w:rPr>
        <w:rFonts w:asciiTheme="minorHAnsi" w:hAnsiTheme="minorHAnsi" w:cstheme="minorHAnsi"/>
        <w:b/>
      </w:rPr>
      <w:t>U</w:t>
    </w:r>
    <w:r w:rsidR="004A38AF" w:rsidRPr="00A9365A">
      <w:rPr>
        <w:rFonts w:asciiTheme="minorHAnsi" w:hAnsiTheme="minorHAnsi" w:cstheme="minorHAnsi"/>
        <w:b/>
      </w:rPr>
      <w:t>-450</w:t>
    </w:r>
    <w:r w:rsidR="004A38AF" w:rsidRPr="005652DE">
      <w:rPr>
        <w:rFonts w:asciiTheme="minorHAnsi" w:hAnsiTheme="minorHAnsi" w:cstheme="minorHAnsi"/>
        <w:b/>
      </w:rPr>
      <w:t>/</w:t>
    </w:r>
    <w:r w:rsidR="00F27242">
      <w:rPr>
        <w:rFonts w:asciiTheme="minorHAnsi" w:hAnsiTheme="minorHAnsi" w:cstheme="minorHAnsi"/>
        <w:b/>
      </w:rPr>
      <w:t>46253</w:t>
    </w:r>
    <w:r w:rsidR="004A38AF" w:rsidRPr="005652DE">
      <w:rPr>
        <w:rFonts w:asciiTheme="minorHAnsi" w:hAnsiTheme="minorHAnsi" w:cstheme="minorHAnsi"/>
        <w:b/>
      </w:rPr>
      <w:t>/202</w:t>
    </w:r>
    <w:r w:rsidR="00F27242">
      <w:rPr>
        <w:rFonts w:asciiTheme="minorHAnsi" w:hAnsiTheme="minorHAnsi" w:cstheme="minorHAnsi"/>
        <w:b/>
      </w:rPr>
      <w:t>2</w:t>
    </w:r>
  </w:p>
  <w:p w:rsidR="00841BA3" w:rsidRPr="005652DE" w:rsidRDefault="005652DE" w:rsidP="004A38AF">
    <w:pPr>
      <w:pStyle w:val="Zhlav"/>
      <w:jc w:val="right"/>
      <w:rPr>
        <w:rFonts w:asciiTheme="minorHAnsi" w:hAnsiTheme="minorHAnsi" w:cstheme="minorHAnsi"/>
      </w:rPr>
    </w:pPr>
    <w:r w:rsidRPr="005652DE">
      <w:rPr>
        <w:rFonts w:asciiTheme="minorHAnsi" w:hAnsiTheme="minorHAnsi" w:cstheme="minorHAnsi"/>
      </w:rPr>
      <w:t>KLVZ/</w:t>
    </w:r>
    <w:r w:rsidR="00841BA3" w:rsidRPr="005652DE">
      <w:rPr>
        <w:rFonts w:asciiTheme="minorHAnsi" w:hAnsiTheme="minorHAnsi" w:cstheme="minorHAnsi"/>
      </w:rPr>
      <w:t>NPU</w:t>
    </w:r>
    <w:r w:rsidRPr="005652DE">
      <w:rPr>
        <w:rFonts w:asciiTheme="minorHAnsi" w:hAnsiTheme="minorHAnsi" w:cstheme="minorHAnsi"/>
      </w:rPr>
      <w:t>-</w:t>
    </w:r>
    <w:r w:rsidR="00841BA3" w:rsidRPr="005652DE">
      <w:rPr>
        <w:rFonts w:asciiTheme="minorHAnsi" w:hAnsiTheme="minorHAnsi" w:cstheme="minorHAnsi"/>
      </w:rPr>
      <w:t>450/</w:t>
    </w:r>
    <w:r w:rsidR="00F27242">
      <w:rPr>
        <w:rFonts w:asciiTheme="minorHAnsi" w:hAnsiTheme="minorHAnsi" w:cstheme="minorHAnsi"/>
      </w:rPr>
      <w:t>50/2022</w:t>
    </w:r>
  </w:p>
  <w:p w:rsidR="004A38AF" w:rsidRDefault="003C53CB" w:rsidP="003C53CB">
    <w:pPr>
      <w:pStyle w:val="Zhlav"/>
      <w:tabs>
        <w:tab w:val="clear" w:pos="4536"/>
        <w:tab w:val="clear" w:pos="9072"/>
        <w:tab w:val="left" w:pos="5925"/>
      </w:tabs>
    </w:pPr>
    <w:r>
      <w:tab/>
    </w:r>
  </w:p>
  <w:p w:rsidR="004A38AF" w:rsidRDefault="004A38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CE78DD"/>
    <w:multiLevelType w:val="hybridMultilevel"/>
    <w:tmpl w:val="EDA42FB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A15C99"/>
    <w:multiLevelType w:val="multilevel"/>
    <w:tmpl w:val="4FD03050"/>
    <w:lvl w:ilvl="0">
      <w:start w:val="7"/>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C0B16A0"/>
    <w:multiLevelType w:val="multilevel"/>
    <w:tmpl w:val="393E879C"/>
    <w:lvl w:ilvl="0">
      <w:start w:val="14"/>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B458BE"/>
    <w:multiLevelType w:val="multilevel"/>
    <w:tmpl w:val="99EA47A6"/>
    <w:lvl w:ilvl="0">
      <w:start w:val="5"/>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lowerLetter"/>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10C7542"/>
    <w:multiLevelType w:val="multilevel"/>
    <w:tmpl w:val="5C78C91E"/>
    <w:lvl w:ilvl="0">
      <w:start w:val="8"/>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D3EE0"/>
    <w:multiLevelType w:val="hybridMultilevel"/>
    <w:tmpl w:val="5AA87046"/>
    <w:lvl w:ilvl="0" w:tplc="C83E7FC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3D22F16"/>
    <w:multiLevelType w:val="multilevel"/>
    <w:tmpl w:val="3A5A098A"/>
    <w:lvl w:ilvl="0">
      <w:start w:val="3"/>
      <w:numFmt w:val="decimal"/>
      <w:lvlText w:val="%1"/>
      <w:lvlJc w:val="left"/>
      <w:pPr>
        <w:ind w:left="360" w:hanging="360"/>
      </w:pPr>
      <w:rPr>
        <w:b w:val="0"/>
      </w:rPr>
    </w:lvl>
    <w:lvl w:ilvl="1">
      <w:start w:val="2"/>
      <w:numFmt w:val="decimal"/>
      <w:lvlText w:val="%1.%2"/>
      <w:lvlJc w:val="left"/>
      <w:pPr>
        <w:ind w:left="360" w:hanging="360"/>
      </w:pPr>
      <w:rPr>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342C4B23"/>
    <w:multiLevelType w:val="multilevel"/>
    <w:tmpl w:val="3B64EC8C"/>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573336A"/>
    <w:multiLevelType w:val="multilevel"/>
    <w:tmpl w:val="5D4E054C"/>
    <w:lvl w:ilvl="0">
      <w:start w:val="13"/>
      <w:numFmt w:val="decimal"/>
      <w:lvlText w:val="%1"/>
      <w:lvlJc w:val="left"/>
      <w:pPr>
        <w:ind w:left="420" w:hanging="420"/>
      </w:pPr>
      <w:rPr>
        <w:b w:val="0"/>
      </w:rPr>
    </w:lvl>
    <w:lvl w:ilvl="1">
      <w:start w:val="1"/>
      <w:numFmt w:val="decimal"/>
      <w:lvlText w:val="%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0D84D11"/>
    <w:multiLevelType w:val="multilevel"/>
    <w:tmpl w:val="6A281654"/>
    <w:lvl w:ilvl="0">
      <w:start w:val="5"/>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45800AC8"/>
    <w:multiLevelType w:val="multilevel"/>
    <w:tmpl w:val="A6D83272"/>
    <w:lvl w:ilvl="0">
      <w:start w:val="1"/>
      <w:numFmt w:val="decimal"/>
      <w:lvlText w:val="%1"/>
      <w:lvlJc w:val="left"/>
      <w:pPr>
        <w:ind w:left="390" w:hanging="390"/>
      </w:pPr>
      <w:rPr>
        <w:b w:val="0"/>
        <w:i w:val="0"/>
      </w:rPr>
    </w:lvl>
    <w:lvl w:ilvl="1">
      <w:start w:val="1"/>
      <w:numFmt w:val="decimal"/>
      <w:lvlText w:val="%2."/>
      <w:lvlJc w:val="left"/>
      <w:pPr>
        <w:ind w:left="390" w:hanging="39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15" w15:restartNumberingAfterBreak="0">
    <w:nsid w:val="55433417"/>
    <w:multiLevelType w:val="multilevel"/>
    <w:tmpl w:val="34D4F044"/>
    <w:lvl w:ilvl="0">
      <w:start w:val="5"/>
      <w:numFmt w:val="decimal"/>
      <w:lvlText w:val="%1"/>
      <w:lvlJc w:val="left"/>
      <w:pPr>
        <w:ind w:left="360" w:hanging="360"/>
      </w:pPr>
      <w:rPr>
        <w:b w:val="0"/>
      </w:rPr>
    </w:lvl>
    <w:lvl w:ilvl="1">
      <w:start w:val="1"/>
      <w:numFmt w:val="lowerLetter"/>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8377402"/>
    <w:multiLevelType w:val="hybridMultilevel"/>
    <w:tmpl w:val="735AE22E"/>
    <w:lvl w:ilvl="0" w:tplc="04050019">
      <w:start w:val="1"/>
      <w:numFmt w:val="lowerLetter"/>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6D7088"/>
    <w:multiLevelType w:val="multilevel"/>
    <w:tmpl w:val="DB96C34C"/>
    <w:lvl w:ilvl="0">
      <w:start w:val="10"/>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A569A"/>
    <w:multiLevelType w:val="multilevel"/>
    <w:tmpl w:val="E2A8EFBA"/>
    <w:lvl w:ilvl="0">
      <w:start w:val="3"/>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EE878A5"/>
    <w:multiLevelType w:val="multilevel"/>
    <w:tmpl w:val="59F43784"/>
    <w:lvl w:ilvl="0">
      <w:start w:val="11"/>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94D4BCE"/>
    <w:multiLevelType w:val="hybridMultilevel"/>
    <w:tmpl w:val="A05697C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D7"/>
    <w:rsid w:val="000203F9"/>
    <w:rsid w:val="000225FF"/>
    <w:rsid w:val="000340C4"/>
    <w:rsid w:val="00034FB7"/>
    <w:rsid w:val="0009180D"/>
    <w:rsid w:val="00097FF4"/>
    <w:rsid w:val="000A5727"/>
    <w:rsid w:val="000E502F"/>
    <w:rsid w:val="000F31D8"/>
    <w:rsid w:val="00144FA2"/>
    <w:rsid w:val="00155C8E"/>
    <w:rsid w:val="00165F2B"/>
    <w:rsid w:val="001C2C90"/>
    <w:rsid w:val="0021751F"/>
    <w:rsid w:val="0022228B"/>
    <w:rsid w:val="0022387D"/>
    <w:rsid w:val="002238E1"/>
    <w:rsid w:val="002608AF"/>
    <w:rsid w:val="002C5245"/>
    <w:rsid w:val="002E5B0C"/>
    <w:rsid w:val="002F725E"/>
    <w:rsid w:val="00305A29"/>
    <w:rsid w:val="003226EF"/>
    <w:rsid w:val="003B152F"/>
    <w:rsid w:val="003B4720"/>
    <w:rsid w:val="003C53CB"/>
    <w:rsid w:val="003E2DAE"/>
    <w:rsid w:val="00406DA6"/>
    <w:rsid w:val="004263CA"/>
    <w:rsid w:val="00481443"/>
    <w:rsid w:val="00483F4B"/>
    <w:rsid w:val="00494BE8"/>
    <w:rsid w:val="004A38AF"/>
    <w:rsid w:val="004E0376"/>
    <w:rsid w:val="004E41F5"/>
    <w:rsid w:val="004E55AD"/>
    <w:rsid w:val="004F1CE5"/>
    <w:rsid w:val="004F31FE"/>
    <w:rsid w:val="004F5E2B"/>
    <w:rsid w:val="00501A00"/>
    <w:rsid w:val="00532EDF"/>
    <w:rsid w:val="005412B8"/>
    <w:rsid w:val="00556F72"/>
    <w:rsid w:val="00560E86"/>
    <w:rsid w:val="005652DE"/>
    <w:rsid w:val="00586A5F"/>
    <w:rsid w:val="005E4FCC"/>
    <w:rsid w:val="00622106"/>
    <w:rsid w:val="00644FD1"/>
    <w:rsid w:val="00656F64"/>
    <w:rsid w:val="00663BD4"/>
    <w:rsid w:val="00663E26"/>
    <w:rsid w:val="006660DB"/>
    <w:rsid w:val="006C0025"/>
    <w:rsid w:val="006C1BA1"/>
    <w:rsid w:val="006D6C1B"/>
    <w:rsid w:val="00721DCC"/>
    <w:rsid w:val="007400C7"/>
    <w:rsid w:val="00742DA9"/>
    <w:rsid w:val="00774F6A"/>
    <w:rsid w:val="007900D2"/>
    <w:rsid w:val="007A1F03"/>
    <w:rsid w:val="007A545A"/>
    <w:rsid w:val="007B00BE"/>
    <w:rsid w:val="007B0C97"/>
    <w:rsid w:val="007D2408"/>
    <w:rsid w:val="007F0891"/>
    <w:rsid w:val="00815605"/>
    <w:rsid w:val="00841BA3"/>
    <w:rsid w:val="00841BBE"/>
    <w:rsid w:val="00843425"/>
    <w:rsid w:val="008D37AD"/>
    <w:rsid w:val="009011CD"/>
    <w:rsid w:val="00912AFF"/>
    <w:rsid w:val="009308CB"/>
    <w:rsid w:val="00930E13"/>
    <w:rsid w:val="00931493"/>
    <w:rsid w:val="009E7235"/>
    <w:rsid w:val="00A46166"/>
    <w:rsid w:val="00A75CDA"/>
    <w:rsid w:val="00B06AE2"/>
    <w:rsid w:val="00B811A3"/>
    <w:rsid w:val="00BB0406"/>
    <w:rsid w:val="00BB7F02"/>
    <w:rsid w:val="00C00318"/>
    <w:rsid w:val="00C054CD"/>
    <w:rsid w:val="00C25AF9"/>
    <w:rsid w:val="00C6764A"/>
    <w:rsid w:val="00C86851"/>
    <w:rsid w:val="00C9152F"/>
    <w:rsid w:val="00CA1AF2"/>
    <w:rsid w:val="00CB778C"/>
    <w:rsid w:val="00D90502"/>
    <w:rsid w:val="00D96FD7"/>
    <w:rsid w:val="00D9705F"/>
    <w:rsid w:val="00DB7815"/>
    <w:rsid w:val="00DF20BF"/>
    <w:rsid w:val="00E67C87"/>
    <w:rsid w:val="00E774B7"/>
    <w:rsid w:val="00EC3D7F"/>
    <w:rsid w:val="00ED7106"/>
    <w:rsid w:val="00EF2A52"/>
    <w:rsid w:val="00EF3C0A"/>
    <w:rsid w:val="00F05315"/>
    <w:rsid w:val="00F178F4"/>
    <w:rsid w:val="00F27242"/>
    <w:rsid w:val="00F36792"/>
    <w:rsid w:val="00F4069C"/>
    <w:rsid w:val="00F44690"/>
    <w:rsid w:val="00F62AFF"/>
    <w:rsid w:val="00F63062"/>
    <w:rsid w:val="00F82A9D"/>
    <w:rsid w:val="00F902D7"/>
    <w:rsid w:val="00F97D8A"/>
    <w:rsid w:val="00FA72E9"/>
    <w:rsid w:val="00FD5FDD"/>
    <w:rsid w:val="00FF10B4"/>
    <w:rsid w:val="00FF5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9269F"/>
  <w15:chartTrackingRefBased/>
  <w15:docId w15:val="{198B1094-ECBB-4773-AE4A-10CF701A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8A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A38AF"/>
    <w:rPr>
      <w:color w:val="0000FF"/>
      <w:u w:val="single"/>
    </w:rPr>
  </w:style>
  <w:style w:type="paragraph" w:styleId="Zkladntext">
    <w:name w:val="Body Text"/>
    <w:basedOn w:val="Normln"/>
    <w:link w:val="ZkladntextChar"/>
    <w:unhideWhenUsed/>
    <w:rsid w:val="004A38AF"/>
    <w:pPr>
      <w:jc w:val="both"/>
    </w:pPr>
    <w:rPr>
      <w:sz w:val="28"/>
      <w:lang w:val="x-none" w:eastAsia="x-none"/>
    </w:rPr>
  </w:style>
  <w:style w:type="character" w:customStyle="1" w:styleId="ZkladntextChar">
    <w:name w:val="Základní text Char"/>
    <w:basedOn w:val="Standardnpsmoodstavce"/>
    <w:link w:val="Zkladntext"/>
    <w:rsid w:val="004A38AF"/>
    <w:rPr>
      <w:rFonts w:ascii="Times New Roman" w:eastAsia="Times New Roman" w:hAnsi="Times New Roman" w:cs="Times New Roman"/>
      <w:sz w:val="28"/>
      <w:szCs w:val="24"/>
      <w:lang w:val="x-none" w:eastAsia="x-none"/>
    </w:rPr>
  </w:style>
  <w:style w:type="paragraph" w:styleId="Podnadpis">
    <w:name w:val="Subtitle"/>
    <w:basedOn w:val="Normln"/>
    <w:link w:val="PodnadpisChar"/>
    <w:qFormat/>
    <w:rsid w:val="004A38A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b/>
      <w:u w:val="single"/>
      <w:lang w:val="x-none" w:eastAsia="x-none"/>
    </w:rPr>
  </w:style>
  <w:style w:type="character" w:customStyle="1" w:styleId="PodnadpisChar">
    <w:name w:val="Podnadpis Char"/>
    <w:basedOn w:val="Standardnpsmoodstavce"/>
    <w:link w:val="Podnadpis"/>
    <w:rsid w:val="004A38AF"/>
    <w:rPr>
      <w:rFonts w:ascii="Arial" w:eastAsia="Times New Roman" w:hAnsi="Arial" w:cs="Times New Roman"/>
      <w:b/>
      <w:sz w:val="24"/>
      <w:szCs w:val="24"/>
      <w:u w:val="single"/>
      <w:lang w:val="x-none" w:eastAsia="x-none"/>
    </w:rPr>
  </w:style>
  <w:style w:type="paragraph" w:styleId="Odstavecseseznamem">
    <w:name w:val="List Paragraph"/>
    <w:basedOn w:val="Normln"/>
    <w:uiPriority w:val="34"/>
    <w:qFormat/>
    <w:rsid w:val="004A38AF"/>
    <w:pPr>
      <w:ind w:left="720"/>
      <w:contextualSpacing/>
    </w:pPr>
  </w:style>
  <w:style w:type="paragraph" w:customStyle="1" w:styleId="Normln0">
    <w:name w:val="Normální~"/>
    <w:basedOn w:val="Normln"/>
    <w:rsid w:val="004A38AF"/>
    <w:pPr>
      <w:widowControl w:val="0"/>
      <w:jc w:val="both"/>
    </w:pPr>
    <w:rPr>
      <w:rFonts w:ascii="Arial" w:hAnsi="Arial" w:cs="Arial"/>
      <w:sz w:val="22"/>
      <w:szCs w:val="20"/>
    </w:rPr>
  </w:style>
  <w:style w:type="paragraph" w:customStyle="1" w:styleId="A-odstavecodsazensodrkami">
    <w:name w:val="A-odstavec odsazený s odrážkami"/>
    <w:basedOn w:val="Normln"/>
    <w:rsid w:val="004A38AF"/>
    <w:pPr>
      <w:numPr>
        <w:numId w:val="1"/>
      </w:numPr>
      <w:jc w:val="both"/>
    </w:pPr>
    <w:rPr>
      <w:rFonts w:ascii="Arial" w:hAnsi="Arial" w:cs="Arial"/>
      <w:sz w:val="22"/>
      <w:szCs w:val="22"/>
    </w:rPr>
  </w:style>
  <w:style w:type="character" w:customStyle="1" w:styleId="Zvraznn">
    <w:name w:val="Zvýraznění"/>
    <w:qFormat/>
    <w:rsid w:val="004A38AF"/>
    <w:rPr>
      <w:i/>
      <w:iCs/>
    </w:rPr>
  </w:style>
  <w:style w:type="character" w:styleId="Siln">
    <w:name w:val="Strong"/>
    <w:basedOn w:val="Standardnpsmoodstavce"/>
    <w:qFormat/>
    <w:rsid w:val="004A38AF"/>
    <w:rPr>
      <w:b/>
      <w:bCs/>
    </w:rPr>
  </w:style>
  <w:style w:type="paragraph" w:styleId="Zhlav">
    <w:name w:val="header"/>
    <w:basedOn w:val="Normln"/>
    <w:link w:val="ZhlavChar"/>
    <w:uiPriority w:val="99"/>
    <w:unhideWhenUsed/>
    <w:rsid w:val="004A38AF"/>
    <w:pPr>
      <w:tabs>
        <w:tab w:val="center" w:pos="4536"/>
        <w:tab w:val="right" w:pos="9072"/>
      </w:tabs>
    </w:pPr>
  </w:style>
  <w:style w:type="character" w:customStyle="1" w:styleId="ZhlavChar">
    <w:name w:val="Záhlaví Char"/>
    <w:basedOn w:val="Standardnpsmoodstavce"/>
    <w:link w:val="Zhlav"/>
    <w:uiPriority w:val="99"/>
    <w:rsid w:val="004A38A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A38AF"/>
    <w:pPr>
      <w:tabs>
        <w:tab w:val="center" w:pos="4536"/>
        <w:tab w:val="right" w:pos="9072"/>
      </w:tabs>
    </w:pPr>
  </w:style>
  <w:style w:type="character" w:customStyle="1" w:styleId="ZpatChar">
    <w:name w:val="Zápatí Char"/>
    <w:basedOn w:val="Standardnpsmoodstavce"/>
    <w:link w:val="Zpat"/>
    <w:uiPriority w:val="99"/>
    <w:rsid w:val="004A38A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mailto:kvetiny@rabu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7107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2022-06-22T05:38:00Z</dcterms:created>
  <dcterms:modified xsi:type="dcterms:W3CDTF">2022-06-22T05:38:00Z</dcterms:modified>
</cp:coreProperties>
</file>