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D658" w14:textId="77777777" w:rsidR="009E4F07" w:rsidRPr="0039206D" w:rsidRDefault="009E4F07" w:rsidP="009E4F07">
      <w:pPr>
        <w:ind w:left="720"/>
        <w:jc w:val="both"/>
        <w:rPr>
          <w:rFonts w:ascii="Times New Roman" w:hAnsi="Times New Roman"/>
          <w:iCs/>
          <w:color w:val="000000"/>
          <w:sz w:val="22"/>
          <w:szCs w:val="22"/>
          <w:lang w:val="cs-CZ"/>
        </w:rPr>
      </w:pPr>
      <w:bookmarkStart w:id="0" w:name="_Hlk32463149"/>
      <w:bookmarkEnd w:id="0"/>
    </w:p>
    <w:p w14:paraId="35BDDBD1" w14:textId="77777777" w:rsidR="000F1AF6" w:rsidRPr="0039206D" w:rsidRDefault="000F1AF6" w:rsidP="009E4F07">
      <w:pPr>
        <w:ind w:left="720"/>
        <w:jc w:val="both"/>
        <w:rPr>
          <w:rFonts w:ascii="Times New Roman" w:hAnsi="Times New Roman"/>
          <w:iCs/>
          <w:color w:val="000000"/>
          <w:sz w:val="22"/>
          <w:szCs w:val="22"/>
          <w:lang w:val="cs-CZ"/>
        </w:rPr>
      </w:pPr>
    </w:p>
    <w:p w14:paraId="4FA69F57" w14:textId="77777777" w:rsidR="00BE0106" w:rsidRPr="0039206D" w:rsidRDefault="00BE0106" w:rsidP="00BE0106">
      <w:pPr>
        <w:pStyle w:val="Standard"/>
        <w:tabs>
          <w:tab w:val="left" w:pos="528"/>
        </w:tabs>
        <w:rPr>
          <w:rFonts w:ascii="Times New Roman" w:hAnsi="Times New Roman"/>
          <w:sz w:val="22"/>
          <w:szCs w:val="22"/>
          <w:lang w:val="cs-CZ"/>
        </w:rPr>
      </w:pPr>
    </w:p>
    <w:p w14:paraId="463BB235" w14:textId="7FF66A04" w:rsidR="003B537E" w:rsidRPr="0039206D" w:rsidRDefault="003B537E" w:rsidP="000B5171">
      <w:pPr>
        <w:pStyle w:val="Standard"/>
        <w:keepNext/>
        <w:tabs>
          <w:tab w:val="left" w:pos="528"/>
        </w:tabs>
        <w:jc w:val="center"/>
        <w:rPr>
          <w:rFonts w:ascii="Times New Roman" w:hAnsi="Times New Roman"/>
          <w:b/>
          <w:caps/>
          <w:sz w:val="22"/>
          <w:szCs w:val="22"/>
          <w:lang w:val="cs-CZ"/>
        </w:rPr>
      </w:pPr>
      <w:r w:rsidRPr="0039206D">
        <w:rPr>
          <w:rFonts w:ascii="Times New Roman" w:hAnsi="Times New Roman"/>
          <w:b/>
          <w:caps/>
          <w:sz w:val="22"/>
          <w:szCs w:val="22"/>
          <w:lang w:val="cs-CZ"/>
        </w:rPr>
        <w:t>Kupní smlouva o převodu vlastnictví k</w:t>
      </w:r>
      <w:r w:rsidR="00211B46" w:rsidRPr="0039206D">
        <w:rPr>
          <w:rFonts w:ascii="Times New Roman" w:hAnsi="Times New Roman"/>
          <w:b/>
          <w:caps/>
          <w:sz w:val="22"/>
          <w:szCs w:val="22"/>
          <w:lang w:val="cs-CZ"/>
        </w:rPr>
        <w:t> </w:t>
      </w:r>
      <w:r w:rsidRPr="0039206D">
        <w:rPr>
          <w:rFonts w:ascii="Times New Roman" w:hAnsi="Times New Roman"/>
          <w:b/>
          <w:caps/>
          <w:sz w:val="22"/>
          <w:szCs w:val="22"/>
          <w:lang w:val="cs-CZ"/>
        </w:rPr>
        <w:t xml:space="preserve">nemovitým </w:t>
      </w:r>
      <w:r w:rsidR="009C0691" w:rsidRPr="0039206D">
        <w:rPr>
          <w:rFonts w:ascii="Times New Roman" w:hAnsi="Times New Roman"/>
          <w:b/>
          <w:caps/>
          <w:sz w:val="22"/>
          <w:szCs w:val="22"/>
          <w:lang w:val="cs-CZ"/>
        </w:rPr>
        <w:t xml:space="preserve">a movitým </w:t>
      </w:r>
      <w:r w:rsidRPr="0039206D">
        <w:rPr>
          <w:rFonts w:ascii="Times New Roman" w:hAnsi="Times New Roman"/>
          <w:b/>
          <w:caps/>
          <w:sz w:val="22"/>
          <w:szCs w:val="22"/>
          <w:lang w:val="cs-CZ"/>
        </w:rPr>
        <w:t xml:space="preserve">věcem </w:t>
      </w:r>
    </w:p>
    <w:p w14:paraId="7B3080C7" w14:textId="77777777" w:rsidR="003B537E" w:rsidRPr="0039206D" w:rsidRDefault="003B537E" w:rsidP="003B537E">
      <w:pPr>
        <w:pStyle w:val="SmlouvaA"/>
        <w:spacing w:line="240" w:lineRule="auto"/>
        <w:rPr>
          <w:b w:val="0"/>
          <w:sz w:val="22"/>
          <w:szCs w:val="22"/>
          <w:lang w:eastAsia="zh-TW"/>
        </w:rPr>
      </w:pPr>
      <w:r w:rsidRPr="0039206D">
        <w:rPr>
          <w:b w:val="0"/>
          <w:sz w:val="22"/>
          <w:szCs w:val="22"/>
        </w:rPr>
        <w:t>dle § 2079 a násl. a § 2128 a násl. zákona č. 89/2012 Sb. občanský zákoník</w:t>
      </w:r>
      <w:r w:rsidR="008E1C6D" w:rsidRPr="0039206D">
        <w:rPr>
          <w:b w:val="0"/>
          <w:sz w:val="22"/>
          <w:szCs w:val="22"/>
        </w:rPr>
        <w:t xml:space="preserve"> (dále jen „</w:t>
      </w:r>
      <w:r w:rsidR="008E1C6D" w:rsidRPr="0039206D">
        <w:rPr>
          <w:sz w:val="22"/>
          <w:szCs w:val="22"/>
        </w:rPr>
        <w:t>OZ</w:t>
      </w:r>
      <w:r w:rsidR="008E1C6D" w:rsidRPr="0039206D">
        <w:rPr>
          <w:b w:val="0"/>
          <w:sz w:val="22"/>
          <w:szCs w:val="22"/>
        </w:rPr>
        <w:t>“</w:t>
      </w:r>
      <w:r w:rsidRPr="0039206D">
        <w:rPr>
          <w:b w:val="0"/>
          <w:sz w:val="22"/>
          <w:szCs w:val="22"/>
        </w:rPr>
        <w:t>) v</w:t>
      </w:r>
      <w:r w:rsidR="00211B46" w:rsidRPr="0039206D">
        <w:rPr>
          <w:b w:val="0"/>
          <w:sz w:val="22"/>
          <w:szCs w:val="22"/>
        </w:rPr>
        <w:t> </w:t>
      </w:r>
      <w:r w:rsidRPr="0039206D">
        <w:rPr>
          <w:b w:val="0"/>
          <w:sz w:val="22"/>
          <w:szCs w:val="22"/>
        </w:rPr>
        <w:t xml:space="preserve">platném znění </w:t>
      </w:r>
    </w:p>
    <w:p w14:paraId="0EC95738" w14:textId="77777777" w:rsidR="003B537E" w:rsidRPr="0039206D" w:rsidRDefault="003B537E" w:rsidP="003B537E">
      <w:pPr>
        <w:pBdr>
          <w:bottom w:val="single" w:sz="24" w:space="1" w:color="auto"/>
        </w:pBdr>
        <w:tabs>
          <w:tab w:val="left" w:pos="720"/>
        </w:tabs>
        <w:jc w:val="center"/>
        <w:outlineLvl w:val="0"/>
        <w:rPr>
          <w:rFonts w:ascii="Times New Roman" w:hAnsi="Times New Roman"/>
          <w:sz w:val="22"/>
          <w:szCs w:val="22"/>
          <w:lang w:val="cs-CZ"/>
        </w:rPr>
      </w:pPr>
      <w:r w:rsidRPr="0039206D">
        <w:rPr>
          <w:rFonts w:ascii="Times New Roman" w:hAnsi="Times New Roman"/>
          <w:sz w:val="22"/>
          <w:szCs w:val="22"/>
          <w:lang w:val="cs-CZ"/>
        </w:rPr>
        <w:t>(dále jen „</w:t>
      </w:r>
      <w:r w:rsidR="005C7C6E" w:rsidRPr="0039206D">
        <w:rPr>
          <w:rFonts w:ascii="Times New Roman" w:hAnsi="Times New Roman"/>
          <w:b/>
          <w:sz w:val="22"/>
          <w:szCs w:val="22"/>
          <w:lang w:val="cs-CZ"/>
        </w:rPr>
        <w:t>S</w:t>
      </w:r>
      <w:r w:rsidRPr="0039206D">
        <w:rPr>
          <w:rFonts w:ascii="Times New Roman" w:hAnsi="Times New Roman"/>
          <w:b/>
          <w:sz w:val="22"/>
          <w:szCs w:val="22"/>
          <w:lang w:val="cs-CZ"/>
        </w:rPr>
        <w:t>mlouva</w:t>
      </w:r>
      <w:r w:rsidRPr="0039206D">
        <w:rPr>
          <w:rFonts w:ascii="Times New Roman" w:hAnsi="Times New Roman"/>
          <w:sz w:val="22"/>
          <w:szCs w:val="22"/>
          <w:lang w:val="cs-CZ"/>
        </w:rPr>
        <w:t>“</w:t>
      </w:r>
      <w:r w:rsidR="008E1C6D" w:rsidRPr="0039206D">
        <w:rPr>
          <w:rFonts w:ascii="Times New Roman" w:hAnsi="Times New Roman"/>
          <w:sz w:val="22"/>
          <w:szCs w:val="22"/>
          <w:lang w:val="cs-CZ"/>
        </w:rPr>
        <w:t>)</w:t>
      </w:r>
    </w:p>
    <w:p w14:paraId="5D23BBCF" w14:textId="77777777" w:rsidR="003B537E" w:rsidRPr="0039206D" w:rsidRDefault="003B537E" w:rsidP="000B5171">
      <w:pPr>
        <w:spacing w:after="60"/>
        <w:rPr>
          <w:rFonts w:ascii="Times New Roman" w:hAnsi="Times New Roman"/>
          <w:caps/>
          <w:sz w:val="22"/>
          <w:szCs w:val="22"/>
          <w:lang w:val="cs-CZ"/>
        </w:rPr>
      </w:pPr>
    </w:p>
    <w:p w14:paraId="3EE8E471" w14:textId="77777777" w:rsidR="0024117C" w:rsidRPr="0039206D" w:rsidRDefault="0008656E" w:rsidP="0024117C">
      <w:pPr>
        <w:rPr>
          <w:rFonts w:ascii="Times New Roman" w:hAnsi="Times New Roman"/>
          <w:b/>
          <w:bCs/>
          <w:sz w:val="22"/>
          <w:szCs w:val="22"/>
          <w:lang w:val="cs-CZ"/>
        </w:rPr>
      </w:pPr>
      <w:bookmarkStart w:id="1" w:name="_Hlk31692202"/>
      <w:bookmarkStart w:id="2" w:name="_Hlk32461570"/>
      <w:r w:rsidRPr="0039206D">
        <w:rPr>
          <w:rFonts w:ascii="Times New Roman" w:hAnsi="Times New Roman"/>
          <w:b/>
          <w:bCs/>
          <w:sz w:val="22"/>
          <w:szCs w:val="22"/>
          <w:lang w:val="cs-CZ"/>
        </w:rPr>
        <w:t>společnost</w:t>
      </w:r>
      <w:r w:rsidR="0024117C" w:rsidRPr="0039206D">
        <w:rPr>
          <w:rFonts w:ascii="Times New Roman" w:hAnsi="Times New Roman"/>
          <w:b/>
          <w:bCs/>
          <w:sz w:val="22"/>
          <w:szCs w:val="22"/>
          <w:lang w:val="cs-CZ"/>
        </w:rPr>
        <w:tab/>
      </w:r>
      <w:r w:rsidR="0024117C" w:rsidRPr="0039206D">
        <w:rPr>
          <w:rFonts w:ascii="Times New Roman" w:hAnsi="Times New Roman"/>
          <w:b/>
          <w:bCs/>
          <w:sz w:val="22"/>
          <w:szCs w:val="22"/>
          <w:lang w:val="cs-CZ"/>
        </w:rPr>
        <w:tab/>
      </w:r>
      <w:r w:rsidR="0024117C" w:rsidRPr="0039206D">
        <w:rPr>
          <w:rFonts w:ascii="Times New Roman" w:hAnsi="Times New Roman"/>
          <w:b/>
          <w:bCs/>
          <w:sz w:val="22"/>
          <w:szCs w:val="22"/>
          <w:lang w:val="cs-CZ"/>
        </w:rPr>
        <w:tab/>
      </w:r>
      <w:r w:rsidRPr="0039206D">
        <w:rPr>
          <w:rFonts w:ascii="Times New Roman" w:hAnsi="Times New Roman"/>
          <w:b/>
          <w:sz w:val="22"/>
          <w:szCs w:val="22"/>
          <w:lang w:val="cs-CZ"/>
        </w:rPr>
        <w:t>RBP, zdravotní pojišťovna</w:t>
      </w:r>
    </w:p>
    <w:p w14:paraId="0790A0A4" w14:textId="77777777" w:rsidR="0024117C" w:rsidRPr="0039206D" w:rsidRDefault="0008656E" w:rsidP="0024117C">
      <w:pPr>
        <w:rPr>
          <w:rFonts w:ascii="Times New Roman" w:hAnsi="Times New Roman"/>
          <w:bCs/>
          <w:sz w:val="22"/>
          <w:szCs w:val="22"/>
          <w:lang w:val="cs-CZ"/>
        </w:rPr>
      </w:pPr>
      <w:r w:rsidRPr="0039206D">
        <w:rPr>
          <w:rFonts w:ascii="Times New Roman" w:hAnsi="Times New Roman"/>
          <w:bCs/>
          <w:sz w:val="22"/>
          <w:szCs w:val="22"/>
          <w:lang w:val="cs-CZ"/>
        </w:rPr>
        <w:t>sídlo</w:t>
      </w:r>
      <w:r w:rsidR="0024117C" w:rsidRPr="0039206D">
        <w:rPr>
          <w:rFonts w:ascii="Times New Roman" w:hAnsi="Times New Roman"/>
          <w:bCs/>
          <w:sz w:val="22"/>
          <w:szCs w:val="22"/>
          <w:lang w:val="cs-CZ"/>
        </w:rPr>
        <w:t>:</w:t>
      </w:r>
      <w:r w:rsidRPr="0039206D">
        <w:rPr>
          <w:rFonts w:ascii="Times New Roman" w:hAnsi="Times New Roman"/>
          <w:bCs/>
          <w:sz w:val="22"/>
          <w:szCs w:val="22"/>
          <w:lang w:val="cs-CZ"/>
        </w:rPr>
        <w:tab/>
      </w:r>
      <w:r w:rsidR="0024117C" w:rsidRPr="0039206D">
        <w:rPr>
          <w:rFonts w:ascii="Times New Roman" w:hAnsi="Times New Roman"/>
          <w:bCs/>
          <w:sz w:val="22"/>
          <w:szCs w:val="22"/>
          <w:lang w:val="cs-CZ"/>
        </w:rPr>
        <w:tab/>
      </w:r>
      <w:r w:rsidR="0024117C" w:rsidRPr="0039206D">
        <w:rPr>
          <w:rFonts w:ascii="Times New Roman" w:hAnsi="Times New Roman"/>
          <w:bCs/>
          <w:sz w:val="22"/>
          <w:szCs w:val="22"/>
          <w:lang w:val="cs-CZ"/>
        </w:rPr>
        <w:tab/>
      </w:r>
      <w:r w:rsidR="0024117C" w:rsidRPr="0039206D">
        <w:rPr>
          <w:rFonts w:ascii="Times New Roman" w:hAnsi="Times New Roman"/>
          <w:bCs/>
          <w:sz w:val="22"/>
          <w:szCs w:val="22"/>
          <w:lang w:val="cs-CZ"/>
        </w:rPr>
        <w:tab/>
      </w:r>
      <w:r w:rsidRPr="0039206D">
        <w:rPr>
          <w:rFonts w:ascii="Times New Roman" w:hAnsi="Times New Roman"/>
          <w:sz w:val="22"/>
          <w:szCs w:val="22"/>
          <w:lang w:val="cs-CZ"/>
        </w:rPr>
        <w:t>Michálkovická 967/108, Slezská Ostrava, 710 00</w:t>
      </w:r>
    </w:p>
    <w:p w14:paraId="526F6208" w14:textId="77777777" w:rsidR="0024117C" w:rsidRPr="0039206D" w:rsidRDefault="0008656E" w:rsidP="0024117C">
      <w:pPr>
        <w:pStyle w:val="Normlnweb"/>
        <w:spacing w:before="0" w:beforeAutospacing="0" w:after="0"/>
        <w:rPr>
          <w:rFonts w:ascii="Times New Roman" w:hAnsi="Times New Roman"/>
          <w:sz w:val="22"/>
          <w:szCs w:val="22"/>
          <w:lang w:val="cs-CZ" w:bidi="en-GB"/>
        </w:rPr>
      </w:pPr>
      <w:r w:rsidRPr="0039206D">
        <w:rPr>
          <w:rFonts w:ascii="Times New Roman" w:hAnsi="Times New Roman"/>
          <w:sz w:val="22"/>
          <w:szCs w:val="22"/>
          <w:lang w:val="cs-CZ"/>
        </w:rPr>
        <w:t>IČ:</w:t>
      </w:r>
      <w:r w:rsidR="0024117C" w:rsidRPr="0039206D">
        <w:rPr>
          <w:rFonts w:ascii="Times New Roman" w:hAnsi="Times New Roman"/>
          <w:sz w:val="22"/>
          <w:szCs w:val="22"/>
          <w:lang w:val="cs-CZ"/>
        </w:rPr>
        <w:tab/>
      </w:r>
      <w:r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Pr="0039206D">
        <w:rPr>
          <w:rFonts w:ascii="Times New Roman" w:hAnsi="Times New Roman"/>
          <w:sz w:val="22"/>
          <w:szCs w:val="22"/>
          <w:lang w:val="cs-CZ"/>
        </w:rPr>
        <w:t>47673036</w:t>
      </w:r>
    </w:p>
    <w:bookmarkEnd w:id="1"/>
    <w:p w14:paraId="1610BE6D" w14:textId="77777777" w:rsidR="0008656E" w:rsidRPr="0039206D" w:rsidRDefault="0008656E" w:rsidP="0008656E">
      <w:pPr>
        <w:pStyle w:val="Normlnweb"/>
        <w:spacing w:before="0" w:beforeAutospacing="0" w:after="0"/>
        <w:rPr>
          <w:rFonts w:ascii="Times New Roman" w:hAnsi="Times New Roman"/>
          <w:sz w:val="22"/>
          <w:szCs w:val="22"/>
          <w:lang w:val="cs-CZ" w:bidi="en-GB"/>
        </w:rPr>
      </w:pPr>
      <w:r w:rsidRPr="0039206D">
        <w:rPr>
          <w:rFonts w:ascii="Times New Roman" w:hAnsi="Times New Roman"/>
          <w:sz w:val="22"/>
          <w:szCs w:val="22"/>
          <w:lang w:val="cs-CZ"/>
        </w:rPr>
        <w:t>DIČ:</w:t>
      </w:r>
      <w:r w:rsidRPr="0039206D">
        <w:rPr>
          <w:rFonts w:ascii="Times New Roman" w:hAnsi="Times New Roman"/>
          <w:sz w:val="22"/>
          <w:szCs w:val="22"/>
          <w:lang w:val="cs-CZ"/>
        </w:rPr>
        <w:tab/>
      </w:r>
      <w:r w:rsidRPr="0039206D">
        <w:rPr>
          <w:rFonts w:ascii="Times New Roman" w:hAnsi="Times New Roman"/>
          <w:sz w:val="22"/>
          <w:szCs w:val="22"/>
          <w:lang w:val="cs-CZ"/>
        </w:rPr>
        <w:tab/>
      </w:r>
      <w:r w:rsidRPr="0039206D">
        <w:rPr>
          <w:rFonts w:ascii="Times New Roman" w:hAnsi="Times New Roman"/>
          <w:sz w:val="22"/>
          <w:szCs w:val="22"/>
          <w:lang w:val="cs-CZ"/>
        </w:rPr>
        <w:tab/>
      </w:r>
      <w:r w:rsidRPr="0039206D">
        <w:rPr>
          <w:rFonts w:ascii="Times New Roman" w:hAnsi="Times New Roman"/>
          <w:sz w:val="22"/>
          <w:szCs w:val="22"/>
          <w:lang w:val="cs-CZ"/>
        </w:rPr>
        <w:tab/>
        <w:t>CZ47673036</w:t>
      </w:r>
    </w:p>
    <w:p w14:paraId="1B661632" w14:textId="77777777" w:rsidR="0008656E" w:rsidRPr="0039206D" w:rsidRDefault="0008656E" w:rsidP="0008656E">
      <w:pPr>
        <w:ind w:left="2880" w:hanging="2880"/>
        <w:jc w:val="both"/>
        <w:rPr>
          <w:rFonts w:ascii="Times New Roman" w:hAnsi="Times New Roman"/>
          <w:sz w:val="22"/>
          <w:szCs w:val="22"/>
          <w:lang w:val="cs-CZ"/>
        </w:rPr>
      </w:pPr>
      <w:r w:rsidRPr="0039206D">
        <w:rPr>
          <w:rFonts w:ascii="Times New Roman" w:hAnsi="Times New Roman"/>
          <w:sz w:val="22"/>
          <w:szCs w:val="22"/>
          <w:lang w:val="cs-CZ"/>
        </w:rPr>
        <w:t>OR:</w:t>
      </w:r>
      <w:r w:rsidRPr="0039206D">
        <w:rPr>
          <w:rFonts w:ascii="Times New Roman" w:hAnsi="Times New Roman"/>
          <w:sz w:val="22"/>
          <w:szCs w:val="22"/>
          <w:lang w:val="cs-CZ"/>
        </w:rPr>
        <w:tab/>
        <w:t>zapsaná v obchodním rejstříku vedeném Krajským soudem v Ostravě, oddíl A XIV, vložka 554</w:t>
      </w:r>
    </w:p>
    <w:p w14:paraId="366E314A" w14:textId="5E0FE96B" w:rsidR="003B537E" w:rsidRPr="0039206D" w:rsidRDefault="009E1F9C" w:rsidP="003B537E">
      <w:pPr>
        <w:jc w:val="both"/>
        <w:rPr>
          <w:rFonts w:ascii="Times New Roman" w:hAnsi="Times New Roman"/>
          <w:sz w:val="22"/>
          <w:szCs w:val="22"/>
          <w:lang w:val="cs-CZ"/>
        </w:rPr>
      </w:pPr>
      <w:r w:rsidRPr="0039206D">
        <w:rPr>
          <w:rFonts w:ascii="Times New Roman" w:hAnsi="Times New Roman"/>
          <w:sz w:val="22"/>
          <w:szCs w:val="22"/>
          <w:lang w:val="cs-CZ"/>
        </w:rPr>
        <w:t xml:space="preserve">email: </w:t>
      </w:r>
      <w:r w:rsidRPr="0039206D">
        <w:rPr>
          <w:rFonts w:ascii="Times New Roman" w:hAnsi="Times New Roman"/>
          <w:sz w:val="22"/>
          <w:szCs w:val="22"/>
          <w:lang w:val="cs-CZ"/>
        </w:rPr>
        <w:tab/>
      </w:r>
      <w:r w:rsidRPr="0039206D">
        <w:rPr>
          <w:rFonts w:ascii="Times New Roman" w:hAnsi="Times New Roman"/>
          <w:sz w:val="22"/>
          <w:szCs w:val="22"/>
          <w:lang w:val="cs-CZ"/>
        </w:rPr>
        <w:tab/>
      </w:r>
      <w:r w:rsidRPr="0039206D">
        <w:rPr>
          <w:rFonts w:ascii="Times New Roman" w:hAnsi="Times New Roman"/>
          <w:sz w:val="22"/>
          <w:szCs w:val="22"/>
          <w:lang w:val="cs-CZ"/>
        </w:rPr>
        <w:tab/>
      </w:r>
      <w:r w:rsidRPr="0039206D">
        <w:rPr>
          <w:rFonts w:ascii="Times New Roman" w:hAnsi="Times New Roman"/>
          <w:sz w:val="22"/>
          <w:szCs w:val="22"/>
          <w:lang w:val="cs-CZ"/>
        </w:rPr>
        <w:tab/>
      </w:r>
      <w:proofErr w:type="spellStart"/>
      <w:r w:rsidR="0060444E" w:rsidRPr="0060444E">
        <w:rPr>
          <w:rFonts w:ascii="Times New Roman" w:hAnsi="Times New Roman"/>
          <w:sz w:val="22"/>
          <w:szCs w:val="22"/>
          <w:highlight w:val="black"/>
          <w:lang w:val="cs-CZ" w:bidi="en-GB"/>
        </w:rPr>
        <w:t>xxxxxxxxx</w:t>
      </w:r>
      <w:proofErr w:type="spellEnd"/>
    </w:p>
    <w:p w14:paraId="3C65B568" w14:textId="73E8043F" w:rsidR="0008656E" w:rsidRPr="0039206D" w:rsidRDefault="003B537E" w:rsidP="00F33F38">
      <w:pPr>
        <w:ind w:left="2880" w:hanging="2880"/>
        <w:rPr>
          <w:rFonts w:ascii="Times New Roman" w:hAnsi="Times New Roman"/>
          <w:sz w:val="22"/>
          <w:szCs w:val="22"/>
          <w:lang w:val="cs-CZ"/>
        </w:rPr>
      </w:pPr>
      <w:r w:rsidRPr="0039206D">
        <w:rPr>
          <w:rFonts w:ascii="Times New Roman" w:hAnsi="Times New Roman"/>
          <w:sz w:val="22"/>
          <w:szCs w:val="22"/>
          <w:lang w:val="cs-CZ"/>
        </w:rPr>
        <w:t>bank</w:t>
      </w:r>
      <w:r w:rsidR="001D271A" w:rsidRPr="0039206D">
        <w:rPr>
          <w:rFonts w:ascii="Times New Roman" w:hAnsi="Times New Roman"/>
          <w:sz w:val="22"/>
          <w:szCs w:val="22"/>
          <w:lang w:val="cs-CZ"/>
        </w:rPr>
        <w:t>ovní</w:t>
      </w:r>
      <w:r w:rsidRPr="0039206D">
        <w:rPr>
          <w:rFonts w:ascii="Times New Roman" w:hAnsi="Times New Roman"/>
          <w:sz w:val="22"/>
          <w:szCs w:val="22"/>
          <w:lang w:val="cs-CZ"/>
        </w:rPr>
        <w:t xml:space="preserve"> spojení</w:t>
      </w:r>
      <w:r w:rsidRPr="0039206D">
        <w:rPr>
          <w:rFonts w:ascii="Times New Roman" w:hAnsi="Times New Roman"/>
          <w:sz w:val="22"/>
          <w:szCs w:val="22"/>
          <w:lang w:val="cs-CZ"/>
        </w:rPr>
        <w:tab/>
      </w:r>
      <w:r w:rsidR="001D271A" w:rsidRPr="0039206D">
        <w:rPr>
          <w:rFonts w:ascii="Times New Roman" w:hAnsi="Times New Roman"/>
          <w:sz w:val="22"/>
          <w:szCs w:val="22"/>
          <w:lang w:val="cs-CZ"/>
        </w:rPr>
        <w:t xml:space="preserve">účet </w:t>
      </w:r>
      <w:r w:rsidRPr="0039206D">
        <w:rPr>
          <w:rFonts w:ascii="Times New Roman" w:hAnsi="Times New Roman"/>
          <w:sz w:val="22"/>
          <w:szCs w:val="22"/>
          <w:lang w:val="cs-CZ"/>
        </w:rPr>
        <w:t>č.</w:t>
      </w:r>
      <w:r w:rsidR="007E487D" w:rsidRPr="007E487D">
        <w:rPr>
          <w:rFonts w:ascii="Times New Roman" w:hAnsi="Times New Roman"/>
          <w:sz w:val="22"/>
          <w:szCs w:val="22"/>
          <w:lang w:val="cs-CZ"/>
        </w:rPr>
        <w:t xml:space="preserve"> </w:t>
      </w:r>
      <w:proofErr w:type="spellStart"/>
      <w:r w:rsidR="0060444E" w:rsidRPr="0060444E">
        <w:rPr>
          <w:rFonts w:ascii="Times New Roman" w:hAnsi="Times New Roman"/>
          <w:sz w:val="22"/>
          <w:szCs w:val="22"/>
          <w:highlight w:val="black"/>
          <w:lang w:val="cs-CZ" w:bidi="en-GB"/>
        </w:rPr>
        <w:t>xxxxxxxxx</w:t>
      </w:r>
      <w:proofErr w:type="spellEnd"/>
      <w:r w:rsidR="001D271A" w:rsidRPr="0039206D">
        <w:rPr>
          <w:rFonts w:ascii="Times New Roman" w:hAnsi="Times New Roman"/>
          <w:sz w:val="22"/>
          <w:szCs w:val="22"/>
          <w:lang w:val="cs-CZ"/>
        </w:rPr>
        <w:t>, vedený u</w:t>
      </w:r>
      <w:r w:rsidR="007E487D">
        <w:rPr>
          <w:rFonts w:ascii="Times New Roman" w:hAnsi="Times New Roman"/>
          <w:sz w:val="22"/>
          <w:szCs w:val="22"/>
          <w:lang w:val="cs-CZ"/>
        </w:rPr>
        <w:t xml:space="preserve"> </w:t>
      </w:r>
      <w:proofErr w:type="spellStart"/>
      <w:r w:rsidR="0060444E" w:rsidRPr="0060444E">
        <w:rPr>
          <w:rFonts w:ascii="Times New Roman" w:hAnsi="Times New Roman"/>
          <w:sz w:val="22"/>
          <w:szCs w:val="22"/>
          <w:highlight w:val="black"/>
          <w:lang w:val="cs-CZ" w:bidi="en-GB"/>
        </w:rPr>
        <w:t>xxxxxxxxx</w:t>
      </w:r>
      <w:proofErr w:type="spellEnd"/>
      <w:r w:rsidR="0060444E" w:rsidRPr="0039206D">
        <w:rPr>
          <w:rFonts w:ascii="Times New Roman" w:hAnsi="Times New Roman"/>
          <w:sz w:val="22"/>
          <w:szCs w:val="22"/>
          <w:lang w:val="cs-CZ"/>
        </w:rPr>
        <w:t xml:space="preserve"> </w:t>
      </w:r>
      <w:r w:rsidRPr="0039206D">
        <w:rPr>
          <w:rFonts w:ascii="Times New Roman" w:hAnsi="Times New Roman"/>
          <w:sz w:val="22"/>
          <w:szCs w:val="22"/>
          <w:lang w:val="cs-CZ"/>
        </w:rPr>
        <w:t>(dále jen „</w:t>
      </w:r>
      <w:r w:rsidR="001D271A" w:rsidRPr="0039206D">
        <w:rPr>
          <w:rFonts w:ascii="Times New Roman" w:hAnsi="Times New Roman"/>
          <w:b/>
          <w:sz w:val="22"/>
          <w:szCs w:val="22"/>
          <w:lang w:val="cs-CZ"/>
        </w:rPr>
        <w:t>Ú</w:t>
      </w:r>
      <w:r w:rsidRPr="0039206D">
        <w:rPr>
          <w:rFonts w:ascii="Times New Roman" w:hAnsi="Times New Roman"/>
          <w:b/>
          <w:sz w:val="22"/>
          <w:szCs w:val="22"/>
          <w:lang w:val="cs-CZ"/>
        </w:rPr>
        <w:t xml:space="preserve">čet </w:t>
      </w:r>
      <w:r w:rsidR="001D271A" w:rsidRPr="0039206D">
        <w:rPr>
          <w:rFonts w:ascii="Times New Roman" w:hAnsi="Times New Roman"/>
          <w:b/>
          <w:sz w:val="22"/>
          <w:szCs w:val="22"/>
          <w:lang w:val="cs-CZ"/>
        </w:rPr>
        <w:t>P</w:t>
      </w:r>
      <w:r w:rsidRPr="0039206D">
        <w:rPr>
          <w:rFonts w:ascii="Times New Roman" w:hAnsi="Times New Roman"/>
          <w:b/>
          <w:sz w:val="22"/>
          <w:szCs w:val="22"/>
          <w:lang w:val="cs-CZ"/>
        </w:rPr>
        <w:t>rodávajícího</w:t>
      </w:r>
      <w:r w:rsidRPr="0039206D">
        <w:rPr>
          <w:rFonts w:ascii="Times New Roman" w:hAnsi="Times New Roman"/>
          <w:sz w:val="22"/>
          <w:szCs w:val="22"/>
          <w:lang w:val="cs-CZ"/>
        </w:rPr>
        <w:t>“)</w:t>
      </w:r>
    </w:p>
    <w:p w14:paraId="24ED223C" w14:textId="77777777" w:rsidR="003B537E" w:rsidRPr="0039206D" w:rsidRDefault="0008656E" w:rsidP="00F33F38">
      <w:pPr>
        <w:ind w:left="2880" w:hanging="2880"/>
        <w:rPr>
          <w:rFonts w:ascii="Times New Roman" w:hAnsi="Times New Roman"/>
          <w:sz w:val="22"/>
          <w:szCs w:val="22"/>
          <w:lang w:val="cs-CZ"/>
        </w:rPr>
      </w:pPr>
      <w:r w:rsidRPr="0039206D">
        <w:rPr>
          <w:rFonts w:ascii="Times New Roman" w:hAnsi="Times New Roman"/>
          <w:sz w:val="22"/>
          <w:szCs w:val="22"/>
          <w:lang w:val="cs-CZ"/>
        </w:rPr>
        <w:t>jednající:</w:t>
      </w:r>
      <w:r w:rsidRPr="0039206D">
        <w:rPr>
          <w:rFonts w:ascii="Times New Roman" w:hAnsi="Times New Roman"/>
          <w:sz w:val="22"/>
          <w:szCs w:val="22"/>
          <w:lang w:val="cs-CZ"/>
        </w:rPr>
        <w:tab/>
        <w:t>Ing. Antonínem Klimšou, MBA, výkonným ředitelem</w:t>
      </w:r>
    </w:p>
    <w:p w14:paraId="38472E44" w14:textId="77777777" w:rsidR="007D2BF8" w:rsidRPr="0039206D" w:rsidRDefault="009E1F9C" w:rsidP="003B537E">
      <w:pPr>
        <w:jc w:val="both"/>
        <w:rPr>
          <w:rFonts w:ascii="Times New Roman" w:hAnsi="Times New Roman"/>
          <w:sz w:val="22"/>
          <w:szCs w:val="22"/>
          <w:lang w:val="cs-CZ"/>
        </w:rPr>
      </w:pPr>
      <w:r w:rsidRPr="0039206D">
        <w:rPr>
          <w:rFonts w:ascii="Times New Roman" w:hAnsi="Times New Roman"/>
          <w:sz w:val="22"/>
          <w:szCs w:val="22"/>
          <w:lang w:val="cs-CZ"/>
        </w:rPr>
        <w:t>(dále jen „</w:t>
      </w:r>
      <w:r w:rsidRPr="0039206D">
        <w:rPr>
          <w:rFonts w:ascii="Times New Roman" w:hAnsi="Times New Roman"/>
          <w:b/>
          <w:sz w:val="22"/>
          <w:szCs w:val="22"/>
          <w:lang w:val="cs-CZ"/>
        </w:rPr>
        <w:t>Prodávající</w:t>
      </w:r>
      <w:r w:rsidRPr="0039206D">
        <w:rPr>
          <w:rFonts w:ascii="Times New Roman" w:hAnsi="Times New Roman"/>
          <w:sz w:val="22"/>
          <w:szCs w:val="22"/>
          <w:lang w:val="cs-CZ"/>
        </w:rPr>
        <w:t>”)</w:t>
      </w:r>
    </w:p>
    <w:p w14:paraId="1DC6B1B5" w14:textId="77777777" w:rsidR="003B537E" w:rsidRPr="0039206D" w:rsidRDefault="001D271A" w:rsidP="003B537E">
      <w:pPr>
        <w:jc w:val="both"/>
        <w:rPr>
          <w:rFonts w:ascii="Times New Roman" w:hAnsi="Times New Roman"/>
          <w:b/>
          <w:sz w:val="22"/>
          <w:szCs w:val="22"/>
          <w:lang w:val="cs-CZ"/>
        </w:rPr>
      </w:pPr>
      <w:r w:rsidRPr="0039206D">
        <w:rPr>
          <w:rFonts w:ascii="Times New Roman" w:hAnsi="Times New Roman"/>
          <w:b/>
          <w:sz w:val="22"/>
          <w:szCs w:val="22"/>
          <w:lang w:val="cs-CZ"/>
        </w:rPr>
        <w:t>a</w:t>
      </w:r>
    </w:p>
    <w:p w14:paraId="6A9C3FC6" w14:textId="77777777" w:rsidR="003B537E" w:rsidRPr="0039206D" w:rsidRDefault="003B537E" w:rsidP="003B537E">
      <w:pPr>
        <w:jc w:val="both"/>
        <w:rPr>
          <w:rFonts w:ascii="Times New Roman" w:hAnsi="Times New Roman"/>
          <w:sz w:val="22"/>
          <w:szCs w:val="22"/>
          <w:lang w:val="cs-CZ"/>
        </w:rPr>
      </w:pPr>
    </w:p>
    <w:p w14:paraId="074772AA" w14:textId="65E22E48" w:rsidR="0024117C" w:rsidRPr="0039206D" w:rsidRDefault="0008656E" w:rsidP="0024117C">
      <w:pPr>
        <w:pStyle w:val="Normlnweb"/>
        <w:spacing w:before="0" w:beforeAutospacing="0" w:after="0"/>
        <w:rPr>
          <w:rFonts w:ascii="Times New Roman" w:hAnsi="Times New Roman"/>
          <w:b/>
          <w:sz w:val="22"/>
          <w:szCs w:val="22"/>
          <w:lang w:val="cs-CZ"/>
        </w:rPr>
      </w:pPr>
      <w:bookmarkStart w:id="3" w:name="_Hlk31691583"/>
      <w:r w:rsidRPr="0039206D">
        <w:rPr>
          <w:rFonts w:ascii="Times New Roman" w:hAnsi="Times New Roman"/>
          <w:b/>
          <w:sz w:val="22"/>
          <w:szCs w:val="22"/>
          <w:lang w:val="cs-CZ"/>
        </w:rPr>
        <w:t>společnost</w:t>
      </w:r>
      <w:r w:rsidR="003B537E" w:rsidRPr="0039206D">
        <w:rPr>
          <w:rFonts w:ascii="Times New Roman" w:hAnsi="Times New Roman"/>
          <w:sz w:val="22"/>
          <w:szCs w:val="22"/>
          <w:lang w:val="cs-CZ"/>
        </w:rPr>
        <w:tab/>
      </w:r>
      <w:r w:rsidR="003B537E" w:rsidRPr="0039206D">
        <w:rPr>
          <w:rFonts w:ascii="Times New Roman" w:hAnsi="Times New Roman"/>
          <w:sz w:val="22"/>
          <w:szCs w:val="22"/>
          <w:lang w:val="cs-CZ"/>
        </w:rPr>
        <w:tab/>
      </w:r>
      <w:r w:rsidR="003B537E" w:rsidRPr="0039206D">
        <w:rPr>
          <w:rFonts w:ascii="Times New Roman" w:hAnsi="Times New Roman"/>
          <w:sz w:val="22"/>
          <w:szCs w:val="22"/>
          <w:lang w:val="cs-CZ"/>
        </w:rPr>
        <w:tab/>
      </w:r>
      <w:r w:rsidR="005D498E" w:rsidRPr="005D498E">
        <w:rPr>
          <w:rFonts w:ascii="Times New Roman" w:hAnsi="Times New Roman"/>
          <w:b/>
          <w:bCs/>
          <w:sz w:val="22"/>
          <w:szCs w:val="22"/>
          <w:lang w:val="cs-CZ"/>
        </w:rPr>
        <w:t xml:space="preserve">PLAION </w:t>
      </w:r>
      <w:r w:rsidR="005D498E">
        <w:rPr>
          <w:rFonts w:ascii="Times New Roman" w:hAnsi="Times New Roman"/>
          <w:b/>
          <w:bCs/>
          <w:sz w:val="22"/>
          <w:szCs w:val="22"/>
          <w:lang w:val="cs-CZ"/>
        </w:rPr>
        <w:t>s.r.o.</w:t>
      </w:r>
    </w:p>
    <w:p w14:paraId="5B068E2A" w14:textId="7BAD2583" w:rsidR="003178A6" w:rsidRPr="0039206D" w:rsidRDefault="0008656E" w:rsidP="003178A6">
      <w:pPr>
        <w:ind w:right="-1"/>
        <w:jc w:val="both"/>
        <w:rPr>
          <w:rFonts w:ascii="Times New Roman" w:hAnsi="Times New Roman"/>
          <w:sz w:val="22"/>
          <w:szCs w:val="22"/>
          <w:lang w:val="cs-CZ"/>
        </w:rPr>
      </w:pPr>
      <w:r w:rsidRPr="0039206D">
        <w:rPr>
          <w:rFonts w:ascii="Times New Roman" w:hAnsi="Times New Roman"/>
          <w:sz w:val="22"/>
          <w:szCs w:val="22"/>
          <w:lang w:val="cs-CZ"/>
        </w:rPr>
        <w:t>sídlo:</w:t>
      </w:r>
      <w:r w:rsidRPr="0039206D">
        <w:rPr>
          <w:rFonts w:ascii="Times New Roman" w:hAnsi="Times New Roman"/>
          <w:sz w:val="22"/>
          <w:szCs w:val="22"/>
          <w:lang w:val="cs-CZ"/>
        </w:rPr>
        <w:tab/>
      </w:r>
      <w:r w:rsidR="0024117C" w:rsidRPr="0039206D">
        <w:rPr>
          <w:rFonts w:ascii="Times New Roman" w:hAnsi="Times New Roman"/>
          <w:sz w:val="22"/>
          <w:szCs w:val="22"/>
          <w:lang w:val="cs-CZ"/>
        </w:rPr>
        <w:tab/>
      </w:r>
      <w:r w:rsidR="0024117C" w:rsidRPr="0039206D">
        <w:rPr>
          <w:rFonts w:ascii="Times New Roman" w:hAnsi="Times New Roman"/>
          <w:sz w:val="22"/>
          <w:szCs w:val="22"/>
          <w:lang w:val="cs-CZ"/>
        </w:rPr>
        <w:tab/>
      </w:r>
      <w:r w:rsidR="0024117C" w:rsidRPr="0039206D">
        <w:rPr>
          <w:rFonts w:ascii="Times New Roman" w:hAnsi="Times New Roman"/>
          <w:sz w:val="22"/>
          <w:szCs w:val="22"/>
          <w:lang w:val="cs-CZ"/>
        </w:rPr>
        <w:tab/>
      </w:r>
      <w:r w:rsidR="005D498E">
        <w:rPr>
          <w:rFonts w:ascii="Times New Roman" w:hAnsi="Times New Roman"/>
          <w:sz w:val="22"/>
          <w:szCs w:val="22"/>
          <w:lang w:val="cs-CZ"/>
        </w:rPr>
        <w:t>Horní 266/73, Dubina, 700 03 Ostrava</w:t>
      </w:r>
      <w:r w:rsidR="003178A6" w:rsidRPr="0039206D">
        <w:rPr>
          <w:rFonts w:ascii="Times New Roman" w:hAnsi="Times New Roman"/>
          <w:sz w:val="22"/>
          <w:szCs w:val="22"/>
          <w:lang w:val="cs-CZ"/>
        </w:rPr>
        <w:t xml:space="preserve"> </w:t>
      </w:r>
    </w:p>
    <w:p w14:paraId="2588DA1E" w14:textId="41B09228" w:rsidR="0024117C" w:rsidRPr="0039206D" w:rsidRDefault="0008656E" w:rsidP="0024117C">
      <w:pPr>
        <w:pStyle w:val="Normlnweb"/>
        <w:spacing w:before="0" w:beforeAutospacing="0" w:after="0"/>
        <w:rPr>
          <w:rFonts w:ascii="Times New Roman" w:hAnsi="Times New Roman"/>
          <w:sz w:val="22"/>
          <w:szCs w:val="22"/>
          <w:lang w:val="cs-CZ" w:bidi="en-GB"/>
        </w:rPr>
      </w:pPr>
      <w:r w:rsidRPr="0039206D">
        <w:rPr>
          <w:rFonts w:ascii="Times New Roman" w:hAnsi="Times New Roman"/>
          <w:sz w:val="22"/>
          <w:szCs w:val="22"/>
          <w:lang w:val="cs-CZ"/>
        </w:rPr>
        <w:t>IČ:</w:t>
      </w:r>
      <w:r w:rsidR="00024068"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003178A6" w:rsidRPr="0039206D">
        <w:rPr>
          <w:rFonts w:ascii="Times New Roman" w:hAnsi="Times New Roman"/>
          <w:sz w:val="22"/>
          <w:szCs w:val="22"/>
          <w:lang w:val="cs-CZ"/>
        </w:rPr>
        <w:tab/>
      </w:r>
      <w:r w:rsidR="005D498E">
        <w:rPr>
          <w:rFonts w:ascii="Times New Roman" w:hAnsi="Times New Roman"/>
          <w:sz w:val="22"/>
          <w:szCs w:val="22"/>
          <w:lang w:val="cs-CZ"/>
        </w:rPr>
        <w:t>06478654</w:t>
      </w:r>
    </w:p>
    <w:bookmarkEnd w:id="3"/>
    <w:p w14:paraId="0E248A37" w14:textId="194EAB86" w:rsidR="0008656E" w:rsidRPr="0039206D" w:rsidRDefault="0008656E" w:rsidP="0024117C">
      <w:pPr>
        <w:pStyle w:val="Normlnweb"/>
        <w:spacing w:before="0" w:beforeAutospacing="0" w:after="0"/>
        <w:rPr>
          <w:rFonts w:ascii="Times New Roman" w:hAnsi="Times New Roman"/>
          <w:sz w:val="22"/>
          <w:szCs w:val="22"/>
          <w:lang w:val="cs-CZ"/>
        </w:rPr>
      </w:pPr>
      <w:r w:rsidRPr="0039206D">
        <w:rPr>
          <w:rFonts w:ascii="Times New Roman" w:hAnsi="Times New Roman"/>
          <w:sz w:val="22"/>
          <w:szCs w:val="22"/>
          <w:lang w:val="cs-CZ"/>
        </w:rPr>
        <w:t>DIČ:</w:t>
      </w:r>
      <w:r w:rsidR="003178A6" w:rsidRPr="0039206D">
        <w:rPr>
          <w:rFonts w:ascii="Times New Roman" w:hAnsi="Times New Roman"/>
          <w:sz w:val="22"/>
          <w:szCs w:val="22"/>
          <w:lang w:val="cs-CZ"/>
        </w:rPr>
        <w:tab/>
      </w:r>
      <w:r w:rsidR="003178A6" w:rsidRPr="0039206D">
        <w:rPr>
          <w:rFonts w:ascii="Times New Roman" w:hAnsi="Times New Roman"/>
          <w:sz w:val="22"/>
          <w:szCs w:val="22"/>
          <w:lang w:val="cs-CZ"/>
        </w:rPr>
        <w:tab/>
      </w:r>
      <w:r w:rsidR="003178A6" w:rsidRPr="0039206D">
        <w:rPr>
          <w:rFonts w:ascii="Times New Roman" w:hAnsi="Times New Roman"/>
          <w:sz w:val="22"/>
          <w:szCs w:val="22"/>
          <w:lang w:val="cs-CZ"/>
        </w:rPr>
        <w:tab/>
      </w:r>
      <w:r w:rsidR="003178A6" w:rsidRPr="0039206D">
        <w:rPr>
          <w:rFonts w:ascii="Times New Roman" w:hAnsi="Times New Roman"/>
          <w:sz w:val="22"/>
          <w:szCs w:val="22"/>
          <w:lang w:val="cs-CZ"/>
        </w:rPr>
        <w:tab/>
      </w:r>
      <w:r w:rsidR="005D498E">
        <w:rPr>
          <w:rFonts w:ascii="Times New Roman" w:hAnsi="Times New Roman"/>
          <w:sz w:val="22"/>
          <w:szCs w:val="22"/>
          <w:lang w:val="cs-CZ"/>
        </w:rPr>
        <w:t>CZ06478654</w:t>
      </w:r>
    </w:p>
    <w:p w14:paraId="2AD7273D" w14:textId="42CCE1E2" w:rsidR="0008656E" w:rsidRPr="0039206D" w:rsidRDefault="0008656E" w:rsidP="003178A6">
      <w:pPr>
        <w:pStyle w:val="Normlnweb"/>
        <w:spacing w:before="0" w:beforeAutospacing="0" w:after="0"/>
        <w:ind w:left="2880" w:hanging="2880"/>
        <w:rPr>
          <w:rFonts w:ascii="Times New Roman" w:hAnsi="Times New Roman"/>
          <w:sz w:val="22"/>
          <w:szCs w:val="22"/>
          <w:lang w:val="cs-CZ"/>
        </w:rPr>
      </w:pPr>
      <w:r w:rsidRPr="0039206D">
        <w:rPr>
          <w:rFonts w:ascii="Times New Roman" w:hAnsi="Times New Roman"/>
          <w:sz w:val="22"/>
          <w:szCs w:val="22"/>
          <w:lang w:val="cs-CZ"/>
        </w:rPr>
        <w:t>OR:</w:t>
      </w:r>
      <w:r w:rsidRPr="0039206D">
        <w:rPr>
          <w:rFonts w:ascii="Times New Roman" w:hAnsi="Times New Roman"/>
          <w:sz w:val="22"/>
          <w:szCs w:val="22"/>
          <w:lang w:val="cs-CZ"/>
        </w:rPr>
        <w:tab/>
      </w:r>
      <w:r w:rsidR="003178A6" w:rsidRPr="0039206D">
        <w:rPr>
          <w:rFonts w:ascii="Times New Roman" w:hAnsi="Times New Roman"/>
          <w:sz w:val="22"/>
          <w:szCs w:val="22"/>
          <w:lang w:val="cs-CZ"/>
        </w:rPr>
        <w:t xml:space="preserve">zapsaná v obchodním rejstříku vedeném </w:t>
      </w:r>
      <w:r w:rsidR="005D498E">
        <w:rPr>
          <w:rFonts w:ascii="Times New Roman" w:hAnsi="Times New Roman"/>
          <w:sz w:val="22"/>
          <w:szCs w:val="22"/>
          <w:lang w:val="cs-CZ"/>
        </w:rPr>
        <w:t>Krajským soudem v Ostravě</w:t>
      </w:r>
      <w:r w:rsidR="003178A6" w:rsidRPr="0039206D">
        <w:rPr>
          <w:rFonts w:ascii="Times New Roman" w:hAnsi="Times New Roman"/>
          <w:sz w:val="22"/>
          <w:szCs w:val="22"/>
          <w:lang w:val="cs-CZ"/>
        </w:rPr>
        <w:t xml:space="preserve"> </w:t>
      </w:r>
      <w:r w:rsidR="00BD73A6" w:rsidRPr="0039206D">
        <w:rPr>
          <w:rFonts w:ascii="Times New Roman" w:hAnsi="Times New Roman"/>
          <w:sz w:val="22"/>
          <w:szCs w:val="22"/>
          <w:lang w:val="cs-CZ"/>
        </w:rPr>
        <w:t xml:space="preserve">pod </w:t>
      </w:r>
      <w:proofErr w:type="spellStart"/>
      <w:r w:rsidR="00BD73A6" w:rsidRPr="0039206D">
        <w:rPr>
          <w:rFonts w:ascii="Times New Roman" w:hAnsi="Times New Roman"/>
          <w:sz w:val="22"/>
          <w:szCs w:val="22"/>
          <w:lang w:val="cs-CZ"/>
        </w:rPr>
        <w:t>sp.zn</w:t>
      </w:r>
      <w:proofErr w:type="spellEnd"/>
      <w:r w:rsidR="00BD73A6" w:rsidRPr="0039206D">
        <w:rPr>
          <w:rFonts w:ascii="Times New Roman" w:hAnsi="Times New Roman"/>
          <w:sz w:val="22"/>
          <w:szCs w:val="22"/>
          <w:lang w:val="cs-CZ"/>
        </w:rPr>
        <w:t>.</w:t>
      </w:r>
      <w:r w:rsidR="005D498E">
        <w:rPr>
          <w:rFonts w:ascii="Times New Roman" w:hAnsi="Times New Roman"/>
          <w:sz w:val="22"/>
          <w:szCs w:val="22"/>
          <w:lang w:val="cs-CZ"/>
        </w:rPr>
        <w:t xml:space="preserve"> C 78638</w:t>
      </w:r>
    </w:p>
    <w:p w14:paraId="1B091F09" w14:textId="77777777" w:rsidR="0024117C" w:rsidRPr="0039206D" w:rsidRDefault="0024117C" w:rsidP="0024117C">
      <w:pPr>
        <w:pStyle w:val="Normlnweb"/>
        <w:spacing w:before="0" w:beforeAutospacing="0" w:after="0"/>
        <w:rPr>
          <w:rFonts w:ascii="Times New Roman" w:hAnsi="Times New Roman"/>
          <w:sz w:val="22"/>
          <w:szCs w:val="22"/>
          <w:highlight w:val="yellow"/>
          <w:lang w:val="cs-CZ"/>
        </w:rPr>
      </w:pPr>
      <w:r w:rsidRPr="0039206D">
        <w:rPr>
          <w:rFonts w:ascii="Times New Roman" w:hAnsi="Times New Roman"/>
          <w:sz w:val="22"/>
          <w:szCs w:val="22"/>
          <w:lang w:val="cs-CZ"/>
        </w:rPr>
        <w:t xml:space="preserve">email: </w:t>
      </w:r>
      <w:r w:rsidR="009E1F9C"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009E1F9C" w:rsidRPr="0039206D">
        <w:rPr>
          <w:rFonts w:ascii="Times New Roman" w:hAnsi="Times New Roman"/>
          <w:sz w:val="22"/>
          <w:szCs w:val="22"/>
          <w:lang w:val="cs-CZ"/>
        </w:rPr>
        <w:tab/>
      </w:r>
      <w:r w:rsidR="009E1F9C" w:rsidRPr="0039206D">
        <w:rPr>
          <w:rFonts w:ascii="Times New Roman" w:hAnsi="Times New Roman"/>
          <w:sz w:val="22"/>
          <w:szCs w:val="22"/>
          <w:lang w:val="cs-CZ"/>
        </w:rPr>
        <w:tab/>
      </w:r>
    </w:p>
    <w:p w14:paraId="47F867DF" w14:textId="68200169" w:rsidR="0024117C" w:rsidRPr="0039206D" w:rsidRDefault="0024117C" w:rsidP="00261CA2">
      <w:pPr>
        <w:pStyle w:val="Normlnweb"/>
        <w:spacing w:before="0" w:beforeAutospacing="0" w:after="0"/>
        <w:ind w:left="2880" w:hanging="2880"/>
        <w:rPr>
          <w:rFonts w:ascii="Times New Roman" w:hAnsi="Times New Roman"/>
          <w:sz w:val="22"/>
          <w:szCs w:val="22"/>
          <w:lang w:val="cs-CZ"/>
        </w:rPr>
      </w:pPr>
      <w:r w:rsidRPr="0039206D">
        <w:rPr>
          <w:rFonts w:ascii="Times New Roman" w:hAnsi="Times New Roman"/>
          <w:sz w:val="22"/>
          <w:szCs w:val="22"/>
          <w:lang w:val="cs-CZ"/>
        </w:rPr>
        <w:t xml:space="preserve">bankovní spojení: </w:t>
      </w:r>
      <w:r w:rsidRPr="0039206D">
        <w:rPr>
          <w:rFonts w:ascii="Times New Roman" w:hAnsi="Times New Roman"/>
          <w:sz w:val="22"/>
          <w:szCs w:val="22"/>
          <w:lang w:val="cs-CZ"/>
        </w:rPr>
        <w:tab/>
        <w:t xml:space="preserve">účet č. </w:t>
      </w:r>
      <w:proofErr w:type="spellStart"/>
      <w:r w:rsidR="0060444E" w:rsidRPr="0060444E">
        <w:rPr>
          <w:rFonts w:ascii="Times New Roman" w:hAnsi="Times New Roman"/>
          <w:sz w:val="22"/>
          <w:szCs w:val="22"/>
          <w:highlight w:val="black"/>
          <w:lang w:val="cs-CZ" w:bidi="en-GB"/>
        </w:rPr>
        <w:t>xxxxxxxxx</w:t>
      </w:r>
      <w:proofErr w:type="spellEnd"/>
      <w:r w:rsidR="001D6ED0" w:rsidRPr="0039206D">
        <w:rPr>
          <w:rFonts w:ascii="Times New Roman" w:hAnsi="Times New Roman"/>
          <w:sz w:val="22"/>
          <w:szCs w:val="22"/>
          <w:lang w:val="cs-CZ"/>
        </w:rPr>
        <w:t xml:space="preserve">, vedený u </w:t>
      </w:r>
      <w:proofErr w:type="spellStart"/>
      <w:r w:rsidR="0060444E" w:rsidRPr="0060444E">
        <w:rPr>
          <w:rFonts w:ascii="Times New Roman" w:hAnsi="Times New Roman"/>
          <w:sz w:val="22"/>
          <w:szCs w:val="22"/>
          <w:highlight w:val="black"/>
          <w:lang w:val="cs-CZ" w:bidi="en-GB"/>
        </w:rPr>
        <w:t>xxxxxxxxx</w:t>
      </w:r>
      <w:proofErr w:type="spellEnd"/>
      <w:r w:rsidR="0060444E" w:rsidRPr="0039206D">
        <w:rPr>
          <w:rFonts w:ascii="Times New Roman" w:hAnsi="Times New Roman"/>
          <w:sz w:val="22"/>
          <w:szCs w:val="22"/>
          <w:lang w:val="cs-CZ"/>
        </w:rPr>
        <w:t xml:space="preserve"> </w:t>
      </w:r>
      <w:r w:rsidRPr="0039206D">
        <w:rPr>
          <w:rFonts w:ascii="Times New Roman" w:hAnsi="Times New Roman"/>
          <w:sz w:val="22"/>
          <w:szCs w:val="22"/>
          <w:lang w:val="cs-CZ"/>
        </w:rPr>
        <w:t>(dále jen „</w:t>
      </w:r>
      <w:r w:rsidRPr="0039206D">
        <w:rPr>
          <w:rFonts w:ascii="Times New Roman" w:hAnsi="Times New Roman"/>
          <w:b/>
          <w:sz w:val="22"/>
          <w:szCs w:val="22"/>
          <w:lang w:val="cs-CZ"/>
        </w:rPr>
        <w:t xml:space="preserve">Účet </w:t>
      </w:r>
      <w:r w:rsidR="00C22BE6" w:rsidRPr="0039206D">
        <w:rPr>
          <w:rFonts w:ascii="Times New Roman" w:hAnsi="Times New Roman"/>
          <w:b/>
          <w:sz w:val="22"/>
          <w:szCs w:val="22"/>
          <w:lang w:val="cs-CZ"/>
        </w:rPr>
        <w:t>Kupujícího</w:t>
      </w:r>
      <w:r w:rsidRPr="0039206D">
        <w:rPr>
          <w:rFonts w:ascii="Times New Roman" w:hAnsi="Times New Roman"/>
          <w:sz w:val="22"/>
          <w:szCs w:val="22"/>
          <w:lang w:val="cs-CZ"/>
        </w:rPr>
        <w:t>“)</w:t>
      </w:r>
    </w:p>
    <w:p w14:paraId="1FB5BA6B" w14:textId="5608E2C4" w:rsidR="0008656E" w:rsidRPr="0039206D" w:rsidRDefault="0008656E" w:rsidP="00261CA2">
      <w:pPr>
        <w:pStyle w:val="Normlnweb"/>
        <w:spacing w:before="0" w:beforeAutospacing="0" w:after="0"/>
        <w:ind w:left="2880" w:hanging="2880"/>
        <w:rPr>
          <w:rFonts w:ascii="Times New Roman" w:hAnsi="Times New Roman"/>
          <w:sz w:val="22"/>
          <w:szCs w:val="22"/>
          <w:lang w:val="cs-CZ" w:bidi="en-GB"/>
        </w:rPr>
      </w:pPr>
      <w:r w:rsidRPr="0039206D">
        <w:rPr>
          <w:rFonts w:ascii="Times New Roman" w:hAnsi="Times New Roman"/>
          <w:sz w:val="22"/>
          <w:szCs w:val="22"/>
          <w:lang w:val="cs-CZ"/>
        </w:rPr>
        <w:t>jednající:</w:t>
      </w:r>
      <w:r w:rsidRPr="0039206D">
        <w:rPr>
          <w:rFonts w:ascii="Times New Roman" w:hAnsi="Times New Roman"/>
          <w:sz w:val="22"/>
          <w:szCs w:val="22"/>
          <w:lang w:val="cs-CZ"/>
        </w:rPr>
        <w:tab/>
      </w:r>
      <w:proofErr w:type="spellStart"/>
      <w:r w:rsidR="0060444E" w:rsidRPr="0060444E">
        <w:rPr>
          <w:rFonts w:ascii="Times New Roman" w:hAnsi="Times New Roman"/>
          <w:sz w:val="22"/>
          <w:szCs w:val="22"/>
          <w:highlight w:val="black"/>
          <w:lang w:val="cs-CZ" w:bidi="en-GB"/>
        </w:rPr>
        <w:t>xxxxxxxxx</w:t>
      </w:r>
      <w:proofErr w:type="spellEnd"/>
    </w:p>
    <w:p w14:paraId="19BD5DA3" w14:textId="77777777" w:rsidR="003B537E" w:rsidRPr="0039206D" w:rsidRDefault="003B537E" w:rsidP="0024117C">
      <w:pPr>
        <w:pStyle w:val="Normlnweb"/>
        <w:spacing w:before="0" w:beforeAutospacing="0" w:after="0"/>
        <w:rPr>
          <w:rFonts w:ascii="Times New Roman" w:hAnsi="Times New Roman"/>
          <w:sz w:val="22"/>
          <w:szCs w:val="22"/>
          <w:lang w:val="cs-CZ"/>
        </w:rPr>
      </w:pPr>
      <w:r w:rsidRPr="0039206D">
        <w:rPr>
          <w:rFonts w:ascii="Times New Roman" w:hAnsi="Times New Roman"/>
          <w:sz w:val="22"/>
          <w:szCs w:val="22"/>
          <w:lang w:val="cs-CZ"/>
        </w:rPr>
        <w:t>(dále jen „</w:t>
      </w:r>
      <w:r w:rsidRPr="0039206D">
        <w:rPr>
          <w:rFonts w:ascii="Times New Roman" w:hAnsi="Times New Roman"/>
          <w:b/>
          <w:sz w:val="22"/>
          <w:szCs w:val="22"/>
          <w:lang w:val="cs-CZ"/>
        </w:rPr>
        <w:t>Kupující</w:t>
      </w:r>
      <w:r w:rsidRPr="0039206D">
        <w:rPr>
          <w:rFonts w:ascii="Times New Roman" w:hAnsi="Times New Roman"/>
          <w:sz w:val="22"/>
          <w:szCs w:val="22"/>
          <w:lang w:val="cs-CZ"/>
        </w:rPr>
        <w:t>“)</w:t>
      </w:r>
    </w:p>
    <w:p w14:paraId="10BDE3A0" w14:textId="77777777" w:rsidR="003B537E" w:rsidRPr="0039206D" w:rsidRDefault="003B537E" w:rsidP="003B537E">
      <w:pPr>
        <w:rPr>
          <w:rFonts w:ascii="Times New Roman" w:hAnsi="Times New Roman"/>
          <w:sz w:val="22"/>
          <w:szCs w:val="22"/>
          <w:lang w:val="cs-CZ"/>
        </w:rPr>
      </w:pPr>
    </w:p>
    <w:p w14:paraId="5FD22772" w14:textId="77777777" w:rsidR="001D271A" w:rsidRPr="0039206D" w:rsidRDefault="003B537E" w:rsidP="003178A6">
      <w:pPr>
        <w:pStyle w:val="Standard"/>
        <w:tabs>
          <w:tab w:val="left" w:pos="528"/>
        </w:tabs>
        <w:jc w:val="both"/>
        <w:rPr>
          <w:rFonts w:ascii="Times New Roman" w:hAnsi="Times New Roman"/>
          <w:bCs/>
          <w:sz w:val="22"/>
          <w:szCs w:val="22"/>
          <w:lang w:val="cs-CZ"/>
        </w:rPr>
      </w:pPr>
      <w:r w:rsidRPr="0039206D">
        <w:rPr>
          <w:rFonts w:ascii="Times New Roman" w:hAnsi="Times New Roman"/>
          <w:bCs/>
          <w:sz w:val="22"/>
          <w:szCs w:val="22"/>
          <w:lang w:val="cs-CZ"/>
        </w:rPr>
        <w:t>Prodávající a Kupující (dále také samostatně jen „</w:t>
      </w:r>
      <w:r w:rsidRPr="0039206D">
        <w:rPr>
          <w:rFonts w:ascii="Times New Roman" w:hAnsi="Times New Roman"/>
          <w:b/>
          <w:bCs/>
          <w:sz w:val="22"/>
          <w:szCs w:val="22"/>
          <w:lang w:val="cs-CZ"/>
        </w:rPr>
        <w:t>Smluvní strana</w:t>
      </w:r>
      <w:r w:rsidRPr="0039206D">
        <w:rPr>
          <w:rFonts w:ascii="Times New Roman" w:hAnsi="Times New Roman"/>
          <w:bCs/>
          <w:sz w:val="22"/>
          <w:szCs w:val="22"/>
          <w:lang w:val="cs-CZ"/>
        </w:rPr>
        <w:t>“ a společně „</w:t>
      </w:r>
      <w:r w:rsidRPr="0039206D">
        <w:rPr>
          <w:rFonts w:ascii="Times New Roman" w:hAnsi="Times New Roman"/>
          <w:b/>
          <w:bCs/>
          <w:sz w:val="22"/>
          <w:szCs w:val="22"/>
          <w:lang w:val="cs-CZ"/>
        </w:rPr>
        <w:t>Smluvní strany</w:t>
      </w:r>
      <w:r w:rsidRPr="0039206D">
        <w:rPr>
          <w:rFonts w:ascii="Times New Roman" w:hAnsi="Times New Roman"/>
          <w:bCs/>
          <w:sz w:val="22"/>
          <w:szCs w:val="22"/>
          <w:lang w:val="cs-CZ"/>
        </w:rPr>
        <w:t xml:space="preserve">“) uzavírají dnešního dne, měsíce a roku tuto </w:t>
      </w:r>
      <w:r w:rsidR="008A1760" w:rsidRPr="0039206D">
        <w:rPr>
          <w:rFonts w:ascii="Times New Roman" w:hAnsi="Times New Roman"/>
          <w:bCs/>
          <w:sz w:val="22"/>
          <w:szCs w:val="22"/>
          <w:lang w:val="cs-CZ"/>
        </w:rPr>
        <w:t>S</w:t>
      </w:r>
      <w:r w:rsidRPr="0039206D">
        <w:rPr>
          <w:rFonts w:ascii="Times New Roman" w:hAnsi="Times New Roman"/>
          <w:bCs/>
          <w:sz w:val="22"/>
          <w:szCs w:val="22"/>
          <w:lang w:val="cs-CZ"/>
        </w:rPr>
        <w:t>mlouvu</w:t>
      </w:r>
      <w:r w:rsidR="001D271A" w:rsidRPr="0039206D">
        <w:rPr>
          <w:rFonts w:ascii="Times New Roman" w:hAnsi="Times New Roman"/>
          <w:bCs/>
          <w:sz w:val="22"/>
          <w:szCs w:val="22"/>
          <w:lang w:val="cs-CZ"/>
        </w:rPr>
        <w:t>:</w:t>
      </w:r>
    </w:p>
    <w:bookmarkEnd w:id="2"/>
    <w:p w14:paraId="1C4034B5" w14:textId="77777777" w:rsidR="001D271A" w:rsidRPr="0039206D" w:rsidRDefault="001D271A" w:rsidP="000B5171">
      <w:pPr>
        <w:pStyle w:val="Standard"/>
        <w:tabs>
          <w:tab w:val="left" w:pos="528"/>
        </w:tabs>
        <w:rPr>
          <w:rFonts w:ascii="Times New Roman" w:hAnsi="Times New Roman"/>
          <w:bCs/>
          <w:sz w:val="22"/>
          <w:szCs w:val="22"/>
          <w:lang w:val="cs-CZ"/>
        </w:rPr>
      </w:pPr>
    </w:p>
    <w:p w14:paraId="6632B3A2" w14:textId="77777777" w:rsidR="001D271A" w:rsidRPr="0039206D" w:rsidRDefault="003B537E"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I.</w:t>
      </w:r>
    </w:p>
    <w:p w14:paraId="42222A50" w14:textId="77777777" w:rsidR="001D271A" w:rsidRPr="0039206D" w:rsidRDefault="001D271A" w:rsidP="000B5171">
      <w:pPr>
        <w:pStyle w:val="Standard"/>
        <w:keepNext/>
        <w:tabs>
          <w:tab w:val="left" w:pos="528"/>
        </w:tabs>
        <w:jc w:val="center"/>
        <w:rPr>
          <w:rFonts w:ascii="Times New Roman" w:hAnsi="Times New Roman"/>
          <w:sz w:val="22"/>
          <w:szCs w:val="22"/>
          <w:lang w:val="cs-CZ"/>
        </w:rPr>
      </w:pPr>
      <w:r w:rsidRPr="0039206D">
        <w:rPr>
          <w:rFonts w:ascii="Times New Roman" w:hAnsi="Times New Roman"/>
          <w:b/>
          <w:sz w:val="22"/>
          <w:szCs w:val="22"/>
          <w:lang w:val="cs-CZ"/>
        </w:rPr>
        <w:t>Úvodní ujednání</w:t>
      </w:r>
    </w:p>
    <w:p w14:paraId="33BE1E73" w14:textId="77777777" w:rsidR="003B537E" w:rsidRPr="0039206D" w:rsidRDefault="003B537E" w:rsidP="000B5171">
      <w:pPr>
        <w:pStyle w:val="Standard"/>
        <w:keepNext/>
        <w:tabs>
          <w:tab w:val="left" w:pos="528"/>
        </w:tabs>
        <w:rPr>
          <w:rFonts w:ascii="Times New Roman" w:hAnsi="Times New Roman"/>
          <w:sz w:val="22"/>
          <w:szCs w:val="22"/>
          <w:lang w:val="cs-CZ"/>
        </w:rPr>
      </w:pPr>
    </w:p>
    <w:p w14:paraId="1FA2DE06" w14:textId="46C2EABC" w:rsidR="0024117C" w:rsidRPr="0039206D" w:rsidRDefault="001D271A" w:rsidP="0024117C">
      <w:pPr>
        <w:jc w:val="both"/>
        <w:rPr>
          <w:rFonts w:ascii="Times New Roman" w:hAnsi="Times New Roman"/>
          <w:b/>
          <w:bCs/>
          <w:color w:val="000000"/>
          <w:sz w:val="22"/>
          <w:szCs w:val="22"/>
          <w:lang w:val="cs-CZ"/>
        </w:rPr>
      </w:pPr>
      <w:r w:rsidRPr="0039206D">
        <w:rPr>
          <w:rFonts w:ascii="Times New Roman" w:hAnsi="Times New Roman"/>
          <w:b/>
          <w:bCs/>
          <w:sz w:val="22"/>
          <w:szCs w:val="22"/>
          <w:lang w:val="cs-CZ"/>
        </w:rPr>
        <w:t>I.1.</w:t>
      </w:r>
      <w:r w:rsidRPr="0039206D">
        <w:rPr>
          <w:rFonts w:ascii="Times New Roman" w:hAnsi="Times New Roman"/>
          <w:b/>
          <w:bCs/>
          <w:sz w:val="22"/>
          <w:szCs w:val="22"/>
          <w:lang w:val="cs-CZ"/>
        </w:rPr>
        <w:tab/>
      </w:r>
      <w:r w:rsidR="003B537E" w:rsidRPr="0039206D">
        <w:rPr>
          <w:rFonts w:ascii="Times New Roman" w:hAnsi="Times New Roman"/>
          <w:bCs/>
          <w:sz w:val="22"/>
          <w:szCs w:val="22"/>
          <w:lang w:val="cs-CZ"/>
        </w:rPr>
        <w:t>Prodávající prohlašuje, že je výlučným vlastník</w:t>
      </w:r>
      <w:r w:rsidR="008E2045">
        <w:rPr>
          <w:rFonts w:ascii="Times New Roman" w:hAnsi="Times New Roman"/>
          <w:bCs/>
          <w:sz w:val="22"/>
          <w:szCs w:val="22"/>
          <w:lang w:val="cs-CZ"/>
        </w:rPr>
        <w:t>em</w:t>
      </w:r>
      <w:r w:rsidR="009C0691" w:rsidRPr="0039206D">
        <w:rPr>
          <w:rFonts w:ascii="Times New Roman" w:hAnsi="Times New Roman"/>
          <w:bCs/>
          <w:sz w:val="22"/>
          <w:szCs w:val="22"/>
          <w:lang w:val="cs-CZ"/>
        </w:rPr>
        <w:t xml:space="preserve"> </w:t>
      </w:r>
      <w:r w:rsidR="00C001A9" w:rsidRPr="0039206D">
        <w:rPr>
          <w:rFonts w:ascii="Times New Roman" w:hAnsi="Times New Roman"/>
          <w:bCs/>
          <w:sz w:val="22"/>
          <w:szCs w:val="22"/>
          <w:lang w:val="cs-CZ"/>
        </w:rPr>
        <w:t>nem</w:t>
      </w:r>
      <w:r w:rsidR="00C001A9" w:rsidRPr="0039206D">
        <w:rPr>
          <w:rFonts w:ascii="Times New Roman" w:hAnsi="Times New Roman"/>
          <w:sz w:val="22"/>
          <w:szCs w:val="22"/>
          <w:lang w:val="cs-CZ"/>
        </w:rPr>
        <w:t>ovit</w:t>
      </w:r>
      <w:r w:rsidR="00C001A9">
        <w:rPr>
          <w:rFonts w:ascii="Times New Roman" w:hAnsi="Times New Roman"/>
          <w:sz w:val="22"/>
          <w:szCs w:val="22"/>
          <w:lang w:val="cs-CZ"/>
        </w:rPr>
        <w:t>ých věcí</w:t>
      </w:r>
      <w:r w:rsidR="00C001A9" w:rsidRPr="0039206D">
        <w:rPr>
          <w:rFonts w:ascii="Times New Roman" w:hAnsi="Times New Roman"/>
          <w:sz w:val="22"/>
          <w:szCs w:val="22"/>
          <w:lang w:val="cs-CZ"/>
        </w:rPr>
        <w:t xml:space="preserve"> </w:t>
      </w:r>
      <w:r w:rsidR="0024117C" w:rsidRPr="0039206D">
        <w:rPr>
          <w:rFonts w:ascii="Times New Roman" w:hAnsi="Times New Roman"/>
          <w:sz w:val="22"/>
          <w:szCs w:val="22"/>
          <w:lang w:val="cs-CZ"/>
        </w:rPr>
        <w:t xml:space="preserve">v katastrálním území </w:t>
      </w:r>
      <w:r w:rsidR="00E05A7B" w:rsidRPr="0039206D">
        <w:rPr>
          <w:rFonts w:ascii="Times New Roman" w:hAnsi="Times New Roman"/>
          <w:sz w:val="22"/>
          <w:szCs w:val="22"/>
          <w:lang w:val="cs-CZ"/>
        </w:rPr>
        <w:t xml:space="preserve">715671 Ostravice </w:t>
      </w:r>
      <w:r w:rsidR="007F3D9F" w:rsidRPr="0039206D">
        <w:rPr>
          <w:rFonts w:ascii="Times New Roman" w:hAnsi="Times New Roman"/>
          <w:sz w:val="22"/>
          <w:szCs w:val="22"/>
          <w:lang w:val="cs-CZ"/>
        </w:rPr>
        <w:t>1,</w:t>
      </w:r>
      <w:r w:rsidR="0024117C" w:rsidRPr="0039206D">
        <w:rPr>
          <w:rFonts w:ascii="Times New Roman" w:hAnsi="Times New Roman"/>
          <w:sz w:val="22"/>
          <w:szCs w:val="22"/>
          <w:lang w:val="cs-CZ"/>
        </w:rPr>
        <w:t xml:space="preserve"> a to: </w:t>
      </w:r>
    </w:p>
    <w:p w14:paraId="462C4127" w14:textId="77777777" w:rsidR="0024117C" w:rsidRPr="0039206D" w:rsidRDefault="0024117C" w:rsidP="0024117C">
      <w:pPr>
        <w:ind w:left="-142"/>
        <w:jc w:val="both"/>
        <w:rPr>
          <w:rFonts w:ascii="Times New Roman" w:hAnsi="Times New Roman"/>
          <w:b/>
          <w:bCs/>
          <w:color w:val="000000"/>
          <w:sz w:val="22"/>
          <w:szCs w:val="22"/>
          <w:lang w:val="cs-CZ"/>
        </w:rPr>
      </w:pPr>
    </w:p>
    <w:p w14:paraId="66A3A33C" w14:textId="075B141A"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bookmarkStart w:id="4" w:name="_Hlk31692045"/>
      <w:bookmarkStart w:id="5" w:name="_Hlk32461670"/>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St. 836 zastav</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ná plocha a nádvo</w:t>
      </w:r>
      <w:r w:rsidRPr="002F6C4E">
        <w:rPr>
          <w:rFonts w:ascii="Times New Roman" w:hAnsi="Times New Roman" w:hint="eastAsia"/>
          <w:bCs/>
          <w:sz w:val="22"/>
          <w:szCs w:val="22"/>
          <w:lang w:val="cs-CZ"/>
        </w:rPr>
        <w:t>ří</w:t>
      </w:r>
      <w:r w:rsidRPr="002F6C4E">
        <w:rPr>
          <w:rFonts w:ascii="Times New Roman" w:hAnsi="Times New Roman"/>
          <w:bCs/>
          <w:sz w:val="22"/>
          <w:szCs w:val="22"/>
          <w:lang w:val="cs-CZ"/>
        </w:rPr>
        <w:t>, jehož sou</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stí je stavba v </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sti obce </w:t>
      </w:r>
      <w:r w:rsidR="00EB382D">
        <w:rPr>
          <w:rFonts w:ascii="Times New Roman" w:hAnsi="Times New Roman"/>
          <w:bCs/>
          <w:sz w:val="22"/>
          <w:szCs w:val="22"/>
          <w:lang w:val="cs-CZ"/>
        </w:rPr>
        <w:br/>
      </w:r>
      <w:r w:rsidRPr="002F6C4E">
        <w:rPr>
          <w:rFonts w:ascii="Times New Roman" w:hAnsi="Times New Roman"/>
          <w:bCs/>
          <w:sz w:val="22"/>
          <w:szCs w:val="22"/>
          <w:lang w:val="cs-CZ"/>
        </w:rPr>
        <w:t xml:space="preserve">Ostravice, </w:t>
      </w:r>
      <w:proofErr w:type="spellStart"/>
      <w:r w:rsidRPr="002F6C4E">
        <w:rPr>
          <w:rFonts w:ascii="Times New Roman" w:hAnsi="Times New Roman" w:hint="eastAsia"/>
          <w:bCs/>
          <w:sz w:val="22"/>
          <w:szCs w:val="22"/>
          <w:lang w:val="cs-CZ"/>
        </w:rPr>
        <w:t>č</w:t>
      </w:r>
      <w:r w:rsidRPr="002F6C4E">
        <w:rPr>
          <w:rFonts w:ascii="Times New Roman" w:hAnsi="Times New Roman"/>
          <w:bCs/>
          <w:sz w:val="22"/>
          <w:szCs w:val="22"/>
          <w:lang w:val="cs-CZ"/>
        </w:rPr>
        <w:t>.e</w:t>
      </w:r>
      <w:proofErr w:type="spellEnd"/>
      <w:r w:rsidRPr="002F6C4E">
        <w:rPr>
          <w:rFonts w:ascii="Times New Roman" w:hAnsi="Times New Roman"/>
          <w:bCs/>
          <w:sz w:val="22"/>
          <w:szCs w:val="22"/>
          <w:lang w:val="cs-CZ"/>
        </w:rPr>
        <w:t>. 327, ob</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anská vybavenost ("stavba 1")</w:t>
      </w:r>
    </w:p>
    <w:p w14:paraId="2EBA268A" w14:textId="4BD16A28"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St. 2922 zastav</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ná plocha a nádvo</w:t>
      </w:r>
      <w:r w:rsidRPr="002F6C4E">
        <w:rPr>
          <w:rFonts w:ascii="Times New Roman" w:hAnsi="Times New Roman" w:hint="eastAsia"/>
          <w:bCs/>
          <w:sz w:val="22"/>
          <w:szCs w:val="22"/>
          <w:lang w:val="cs-CZ"/>
        </w:rPr>
        <w:t>ří</w:t>
      </w:r>
      <w:r w:rsidRPr="002F6C4E">
        <w:rPr>
          <w:rFonts w:ascii="Times New Roman" w:hAnsi="Times New Roman"/>
          <w:bCs/>
          <w:sz w:val="22"/>
          <w:szCs w:val="22"/>
          <w:lang w:val="cs-CZ"/>
        </w:rPr>
        <w:t>, jehož sou</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stí je stavba bez </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p/</w:t>
      </w:r>
      <w:proofErr w:type="spellStart"/>
      <w:r w:rsidRPr="002F6C4E">
        <w:rPr>
          <w:rFonts w:ascii="Times New Roman" w:hAnsi="Times New Roman" w:hint="eastAsia"/>
          <w:bCs/>
          <w:sz w:val="22"/>
          <w:szCs w:val="22"/>
          <w:lang w:val="cs-CZ"/>
        </w:rPr>
        <w:t>č</w:t>
      </w:r>
      <w:r w:rsidRPr="002F6C4E">
        <w:rPr>
          <w:rFonts w:ascii="Times New Roman" w:hAnsi="Times New Roman"/>
          <w:bCs/>
          <w:sz w:val="22"/>
          <w:szCs w:val="22"/>
          <w:lang w:val="cs-CZ"/>
        </w:rPr>
        <w:t>e</w:t>
      </w:r>
      <w:proofErr w:type="spellEnd"/>
      <w:r w:rsidRPr="002F6C4E">
        <w:rPr>
          <w:rFonts w:ascii="Times New Roman" w:hAnsi="Times New Roman"/>
          <w:bCs/>
          <w:sz w:val="22"/>
          <w:szCs w:val="22"/>
          <w:lang w:val="cs-CZ"/>
        </w:rPr>
        <w:t xml:space="preserve">, jiná </w:t>
      </w:r>
      <w:r w:rsidR="009E716D">
        <w:rPr>
          <w:rFonts w:ascii="Times New Roman" w:hAnsi="Times New Roman"/>
          <w:bCs/>
          <w:sz w:val="22"/>
          <w:szCs w:val="22"/>
          <w:lang w:val="cs-CZ"/>
        </w:rPr>
        <w:br/>
      </w:r>
      <w:r w:rsidRPr="002F6C4E">
        <w:rPr>
          <w:rFonts w:ascii="Times New Roman" w:hAnsi="Times New Roman"/>
          <w:bCs/>
          <w:sz w:val="22"/>
          <w:szCs w:val="22"/>
          <w:lang w:val="cs-CZ"/>
        </w:rPr>
        <w:t>stavba,</w:t>
      </w:r>
    </w:p>
    <w:p w14:paraId="36654BA2" w14:textId="33ADE829"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St. 2923 zastav</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ná plocha a nádvo</w:t>
      </w:r>
      <w:r w:rsidRPr="002F6C4E">
        <w:rPr>
          <w:rFonts w:ascii="Times New Roman" w:hAnsi="Times New Roman" w:hint="eastAsia"/>
          <w:bCs/>
          <w:sz w:val="22"/>
          <w:szCs w:val="22"/>
          <w:lang w:val="cs-CZ"/>
        </w:rPr>
        <w:t>ří</w:t>
      </w:r>
      <w:r w:rsidRPr="002F6C4E">
        <w:rPr>
          <w:rFonts w:ascii="Times New Roman" w:hAnsi="Times New Roman"/>
          <w:bCs/>
          <w:sz w:val="22"/>
          <w:szCs w:val="22"/>
          <w:lang w:val="cs-CZ"/>
        </w:rPr>
        <w:t>, jehož sou</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stí je stavba bez </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p/</w:t>
      </w:r>
      <w:proofErr w:type="spellStart"/>
      <w:r w:rsidRPr="002F6C4E">
        <w:rPr>
          <w:rFonts w:ascii="Times New Roman" w:hAnsi="Times New Roman" w:hint="eastAsia"/>
          <w:bCs/>
          <w:sz w:val="22"/>
          <w:szCs w:val="22"/>
          <w:lang w:val="cs-CZ"/>
        </w:rPr>
        <w:t>č</w:t>
      </w:r>
      <w:r w:rsidRPr="002F6C4E">
        <w:rPr>
          <w:rFonts w:ascii="Times New Roman" w:hAnsi="Times New Roman"/>
          <w:bCs/>
          <w:sz w:val="22"/>
          <w:szCs w:val="22"/>
          <w:lang w:val="cs-CZ"/>
        </w:rPr>
        <w:t>e</w:t>
      </w:r>
      <w:proofErr w:type="spellEnd"/>
      <w:r w:rsidRPr="002F6C4E">
        <w:rPr>
          <w:rFonts w:ascii="Times New Roman" w:hAnsi="Times New Roman"/>
          <w:bCs/>
          <w:sz w:val="22"/>
          <w:szCs w:val="22"/>
          <w:lang w:val="cs-CZ"/>
        </w:rPr>
        <w:t xml:space="preserve">, jiná </w:t>
      </w:r>
      <w:r w:rsidR="009E716D">
        <w:rPr>
          <w:rFonts w:ascii="Times New Roman" w:hAnsi="Times New Roman"/>
          <w:bCs/>
          <w:sz w:val="22"/>
          <w:szCs w:val="22"/>
          <w:lang w:val="cs-CZ"/>
        </w:rPr>
        <w:br/>
      </w:r>
      <w:r w:rsidRPr="002F6C4E">
        <w:rPr>
          <w:rFonts w:ascii="Times New Roman" w:hAnsi="Times New Roman"/>
          <w:bCs/>
          <w:sz w:val="22"/>
          <w:szCs w:val="22"/>
          <w:lang w:val="cs-CZ"/>
        </w:rPr>
        <w:t>stavba,</w:t>
      </w:r>
    </w:p>
    <w:p w14:paraId="671354F9" w14:textId="63D4A179"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St. 2924 zastav</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ná plocha a nádvo</w:t>
      </w:r>
      <w:r w:rsidRPr="002F6C4E">
        <w:rPr>
          <w:rFonts w:ascii="Times New Roman" w:hAnsi="Times New Roman" w:hint="eastAsia"/>
          <w:bCs/>
          <w:sz w:val="22"/>
          <w:szCs w:val="22"/>
          <w:lang w:val="cs-CZ"/>
        </w:rPr>
        <w:t>ří</w:t>
      </w:r>
      <w:r w:rsidRPr="002F6C4E">
        <w:rPr>
          <w:rFonts w:ascii="Times New Roman" w:hAnsi="Times New Roman"/>
          <w:bCs/>
          <w:sz w:val="22"/>
          <w:szCs w:val="22"/>
          <w:lang w:val="cs-CZ"/>
        </w:rPr>
        <w:t>, jehož sou</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stí je stavba bez </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p/</w:t>
      </w:r>
      <w:proofErr w:type="spellStart"/>
      <w:r w:rsidRPr="002F6C4E">
        <w:rPr>
          <w:rFonts w:ascii="Times New Roman" w:hAnsi="Times New Roman" w:hint="eastAsia"/>
          <w:bCs/>
          <w:sz w:val="22"/>
          <w:szCs w:val="22"/>
          <w:lang w:val="cs-CZ"/>
        </w:rPr>
        <w:t>č</w:t>
      </w:r>
      <w:r w:rsidRPr="002F6C4E">
        <w:rPr>
          <w:rFonts w:ascii="Times New Roman" w:hAnsi="Times New Roman"/>
          <w:bCs/>
          <w:sz w:val="22"/>
          <w:szCs w:val="22"/>
          <w:lang w:val="cs-CZ"/>
        </w:rPr>
        <w:t>e</w:t>
      </w:r>
      <w:proofErr w:type="spellEnd"/>
      <w:r w:rsidRPr="002F6C4E">
        <w:rPr>
          <w:rFonts w:ascii="Times New Roman" w:hAnsi="Times New Roman"/>
          <w:bCs/>
          <w:sz w:val="22"/>
          <w:szCs w:val="22"/>
          <w:lang w:val="cs-CZ"/>
        </w:rPr>
        <w:t xml:space="preserve">, jiná </w:t>
      </w:r>
      <w:r w:rsidR="00732919">
        <w:rPr>
          <w:rFonts w:ascii="Times New Roman" w:hAnsi="Times New Roman"/>
          <w:bCs/>
          <w:sz w:val="22"/>
          <w:szCs w:val="22"/>
          <w:lang w:val="cs-CZ"/>
        </w:rPr>
        <w:br/>
      </w:r>
      <w:r w:rsidRPr="002F6C4E">
        <w:rPr>
          <w:rFonts w:ascii="Times New Roman" w:hAnsi="Times New Roman"/>
          <w:bCs/>
          <w:sz w:val="22"/>
          <w:szCs w:val="22"/>
          <w:lang w:val="cs-CZ"/>
        </w:rPr>
        <w:t>stavba,</w:t>
      </w:r>
    </w:p>
    <w:p w14:paraId="6BAFCD77" w14:textId="3176387B"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St. 2927 zastav</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ná plocha a nádvo</w:t>
      </w:r>
      <w:r w:rsidRPr="002F6C4E">
        <w:rPr>
          <w:rFonts w:ascii="Times New Roman" w:hAnsi="Times New Roman" w:hint="eastAsia"/>
          <w:bCs/>
          <w:sz w:val="22"/>
          <w:szCs w:val="22"/>
          <w:lang w:val="cs-CZ"/>
        </w:rPr>
        <w:t>ří</w:t>
      </w:r>
      <w:r w:rsidRPr="002F6C4E">
        <w:rPr>
          <w:rFonts w:ascii="Times New Roman" w:hAnsi="Times New Roman"/>
          <w:bCs/>
          <w:sz w:val="22"/>
          <w:szCs w:val="22"/>
          <w:lang w:val="cs-CZ"/>
        </w:rPr>
        <w:t>, jehož sou</w:t>
      </w:r>
      <w:r w:rsidRPr="002F6C4E">
        <w:rPr>
          <w:rFonts w:ascii="Times New Roman" w:hAnsi="Times New Roman" w:hint="eastAsia"/>
          <w:bCs/>
          <w:sz w:val="22"/>
          <w:szCs w:val="22"/>
          <w:lang w:val="cs-CZ"/>
        </w:rPr>
        <w:t>čá</w:t>
      </w:r>
      <w:r w:rsidRPr="002F6C4E">
        <w:rPr>
          <w:rFonts w:ascii="Times New Roman" w:hAnsi="Times New Roman"/>
          <w:bCs/>
          <w:sz w:val="22"/>
          <w:szCs w:val="22"/>
          <w:lang w:val="cs-CZ"/>
        </w:rPr>
        <w:t xml:space="preserve">stí je stavba bez </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p/</w:t>
      </w:r>
      <w:proofErr w:type="spellStart"/>
      <w:r w:rsidRPr="002F6C4E">
        <w:rPr>
          <w:rFonts w:ascii="Times New Roman" w:hAnsi="Times New Roman" w:hint="eastAsia"/>
          <w:bCs/>
          <w:sz w:val="22"/>
          <w:szCs w:val="22"/>
          <w:lang w:val="cs-CZ"/>
        </w:rPr>
        <w:t>č</w:t>
      </w:r>
      <w:r w:rsidRPr="002F6C4E">
        <w:rPr>
          <w:rFonts w:ascii="Times New Roman" w:hAnsi="Times New Roman"/>
          <w:bCs/>
          <w:sz w:val="22"/>
          <w:szCs w:val="22"/>
          <w:lang w:val="cs-CZ"/>
        </w:rPr>
        <w:t>e</w:t>
      </w:r>
      <w:proofErr w:type="spellEnd"/>
      <w:r w:rsidRPr="002F6C4E">
        <w:rPr>
          <w:rFonts w:ascii="Times New Roman" w:hAnsi="Times New Roman"/>
          <w:bCs/>
          <w:sz w:val="22"/>
          <w:szCs w:val="22"/>
          <w:lang w:val="cs-CZ"/>
        </w:rPr>
        <w:t xml:space="preserve">, jiná </w:t>
      </w:r>
      <w:r w:rsidR="00732919">
        <w:rPr>
          <w:rFonts w:ascii="Times New Roman" w:hAnsi="Times New Roman"/>
          <w:bCs/>
          <w:sz w:val="22"/>
          <w:szCs w:val="22"/>
          <w:lang w:val="cs-CZ"/>
        </w:rPr>
        <w:br/>
      </w:r>
      <w:r w:rsidRPr="002F6C4E">
        <w:rPr>
          <w:rFonts w:ascii="Times New Roman" w:hAnsi="Times New Roman"/>
          <w:bCs/>
          <w:sz w:val="22"/>
          <w:szCs w:val="22"/>
          <w:lang w:val="cs-CZ"/>
        </w:rPr>
        <w:t>stavba,</w:t>
      </w:r>
    </w:p>
    <w:p w14:paraId="526A357B"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2050/1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4F929536"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2050/4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4573172D"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2050/5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6B4CFC07"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2050/6 lesní pozemek,</w:t>
      </w:r>
    </w:p>
    <w:p w14:paraId="036D7ADA"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2050/7 lesní pozemek,</w:t>
      </w:r>
    </w:p>
    <w:p w14:paraId="1A0EBCAA"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lastRenderedPageBreak/>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2050/9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42687377"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2050/13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3C226E6D"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2101/3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0FF32F68"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2101/5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7F6E5A28"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2101/6 neplodná p</w:t>
      </w:r>
      <w:r w:rsidRPr="002F6C4E">
        <w:rPr>
          <w:rFonts w:ascii="Times New Roman" w:hAnsi="Times New Roman" w:hint="eastAsia"/>
          <w:bCs/>
          <w:sz w:val="22"/>
          <w:szCs w:val="22"/>
          <w:lang w:val="cs-CZ"/>
        </w:rPr>
        <w:t>ů</w:t>
      </w:r>
      <w:r w:rsidRPr="002F6C4E">
        <w:rPr>
          <w:rFonts w:ascii="Times New Roman" w:hAnsi="Times New Roman"/>
          <w:bCs/>
          <w:sz w:val="22"/>
          <w:szCs w:val="22"/>
          <w:lang w:val="cs-CZ"/>
        </w:rPr>
        <w:t>da,</w:t>
      </w:r>
    </w:p>
    <w:p w14:paraId="4785A545"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2101/9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6D2221E7"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2101/10 ostatní plocha, sportovišt</w:t>
      </w:r>
      <w:r w:rsidRPr="002F6C4E">
        <w:rPr>
          <w:rFonts w:ascii="Times New Roman" w:hAnsi="Times New Roman" w:hint="eastAsia"/>
          <w:bCs/>
          <w:sz w:val="22"/>
          <w:szCs w:val="22"/>
          <w:lang w:val="cs-CZ"/>
        </w:rPr>
        <w:t>ě</w:t>
      </w:r>
      <w:r w:rsidRPr="002F6C4E">
        <w:rPr>
          <w:rFonts w:ascii="Times New Roman" w:hAnsi="Times New Roman"/>
          <w:bCs/>
          <w:sz w:val="22"/>
          <w:szCs w:val="22"/>
          <w:lang w:val="cs-CZ"/>
        </w:rPr>
        <w:t xml:space="preserve"> a rekrea</w:t>
      </w:r>
      <w:r w:rsidRPr="002F6C4E">
        <w:rPr>
          <w:rFonts w:ascii="Times New Roman" w:hAnsi="Times New Roman" w:hint="eastAsia"/>
          <w:bCs/>
          <w:sz w:val="22"/>
          <w:szCs w:val="22"/>
          <w:lang w:val="cs-CZ"/>
        </w:rPr>
        <w:t>č</w:t>
      </w:r>
      <w:r w:rsidRPr="002F6C4E">
        <w:rPr>
          <w:rFonts w:ascii="Times New Roman" w:hAnsi="Times New Roman"/>
          <w:bCs/>
          <w:sz w:val="22"/>
          <w:szCs w:val="22"/>
          <w:lang w:val="cs-CZ"/>
        </w:rPr>
        <w:t>ní plocha,</w:t>
      </w:r>
    </w:p>
    <w:p w14:paraId="517B92F4" w14:textId="77777777" w:rsidR="00C001A9" w:rsidRPr="002F6C4E" w:rsidRDefault="00C001A9" w:rsidP="00C001A9">
      <w:pPr>
        <w:tabs>
          <w:tab w:val="left" w:pos="567"/>
          <w:tab w:val="left" w:pos="851"/>
        </w:tabs>
        <w:suppressAutoHyphens/>
        <w:ind w:left="426"/>
        <w:jc w:val="both"/>
        <w:rPr>
          <w:rFonts w:ascii="Times New Roman" w:hAnsi="Times New Roman"/>
          <w:bCs/>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2101/30 neplodná p</w:t>
      </w:r>
      <w:r w:rsidRPr="002F6C4E">
        <w:rPr>
          <w:rFonts w:ascii="Times New Roman" w:hAnsi="Times New Roman" w:hint="eastAsia"/>
          <w:bCs/>
          <w:sz w:val="22"/>
          <w:szCs w:val="22"/>
          <w:lang w:val="cs-CZ"/>
        </w:rPr>
        <w:t>ů</w:t>
      </w:r>
      <w:r w:rsidRPr="002F6C4E">
        <w:rPr>
          <w:rFonts w:ascii="Times New Roman" w:hAnsi="Times New Roman"/>
          <w:bCs/>
          <w:sz w:val="22"/>
          <w:szCs w:val="22"/>
          <w:lang w:val="cs-CZ"/>
        </w:rPr>
        <w:t>da,</w:t>
      </w:r>
    </w:p>
    <w:p w14:paraId="15E2F90C" w14:textId="00981FED" w:rsidR="00057C40" w:rsidRPr="0039206D" w:rsidRDefault="00C001A9" w:rsidP="00FD1670">
      <w:pPr>
        <w:tabs>
          <w:tab w:val="left" w:pos="567"/>
          <w:tab w:val="left" w:pos="851"/>
        </w:tabs>
        <w:suppressAutoHyphens/>
        <w:ind w:left="426"/>
        <w:jc w:val="both"/>
        <w:rPr>
          <w:rFonts w:ascii="Times New Roman" w:eastAsia="Batang" w:hAnsi="Times New Roman"/>
          <w:sz w:val="22"/>
          <w:szCs w:val="22"/>
          <w:lang w:val="cs-CZ"/>
        </w:rPr>
      </w:pPr>
      <w:r w:rsidRPr="002F6C4E">
        <w:rPr>
          <w:rFonts w:ascii="Times New Roman" w:hAnsi="Times New Roman"/>
          <w:bCs/>
          <w:sz w:val="22"/>
          <w:szCs w:val="22"/>
          <w:lang w:val="cs-CZ"/>
        </w:rPr>
        <w:t xml:space="preserve">pozemku </w:t>
      </w:r>
      <w:proofErr w:type="spellStart"/>
      <w:r w:rsidRPr="002F6C4E">
        <w:rPr>
          <w:rFonts w:ascii="Times New Roman" w:hAnsi="Times New Roman"/>
          <w:bCs/>
          <w:sz w:val="22"/>
          <w:szCs w:val="22"/>
          <w:lang w:val="cs-CZ"/>
        </w:rPr>
        <w:t>parc.</w:t>
      </w:r>
      <w:r w:rsidRPr="002F6C4E">
        <w:rPr>
          <w:rFonts w:ascii="Times New Roman" w:hAnsi="Times New Roman" w:hint="eastAsia"/>
          <w:bCs/>
          <w:sz w:val="22"/>
          <w:szCs w:val="22"/>
          <w:lang w:val="cs-CZ"/>
        </w:rPr>
        <w:t>č</w:t>
      </w:r>
      <w:proofErr w:type="spellEnd"/>
      <w:r w:rsidRPr="002F6C4E">
        <w:rPr>
          <w:rFonts w:ascii="Times New Roman" w:hAnsi="Times New Roman"/>
          <w:bCs/>
          <w:sz w:val="22"/>
          <w:szCs w:val="22"/>
          <w:lang w:val="cs-CZ"/>
        </w:rPr>
        <w:t>. 2103/30 neplodná p</w:t>
      </w:r>
      <w:r w:rsidRPr="002F6C4E">
        <w:rPr>
          <w:rFonts w:ascii="Times New Roman" w:hAnsi="Times New Roman" w:hint="eastAsia"/>
          <w:bCs/>
          <w:sz w:val="22"/>
          <w:szCs w:val="22"/>
          <w:lang w:val="cs-CZ"/>
        </w:rPr>
        <w:t>ů</w:t>
      </w:r>
      <w:r w:rsidRPr="002F6C4E">
        <w:rPr>
          <w:rFonts w:ascii="Times New Roman" w:hAnsi="Times New Roman"/>
          <w:bCs/>
          <w:sz w:val="22"/>
          <w:szCs w:val="22"/>
          <w:lang w:val="cs-CZ"/>
        </w:rPr>
        <w:t>da</w:t>
      </w:r>
      <w:r w:rsidRPr="002F6C4E">
        <w:rPr>
          <w:bCs/>
          <w:color w:val="FF0000"/>
          <w:sz w:val="22"/>
          <w:szCs w:val="22"/>
          <w:lang w:val="cs-CZ"/>
        </w:rPr>
        <w:t>,</w:t>
      </w:r>
    </w:p>
    <w:p w14:paraId="3F790851" w14:textId="0AEB3A87" w:rsidR="0024117C" w:rsidRPr="0039206D" w:rsidRDefault="005660F1" w:rsidP="00FD1670">
      <w:pPr>
        <w:tabs>
          <w:tab w:val="left" w:pos="567"/>
          <w:tab w:val="left" w:pos="851"/>
        </w:tabs>
        <w:suppressAutoHyphens/>
        <w:ind w:left="426"/>
        <w:jc w:val="both"/>
        <w:rPr>
          <w:rFonts w:ascii="Times New Roman" w:hAnsi="Times New Roman"/>
          <w:sz w:val="22"/>
          <w:szCs w:val="22"/>
          <w:lang w:val="cs-CZ"/>
        </w:rPr>
      </w:pPr>
      <w:r w:rsidRPr="0039206D">
        <w:rPr>
          <w:rFonts w:ascii="Times New Roman" w:eastAsia="Batang" w:hAnsi="Times New Roman"/>
          <w:sz w:val="22"/>
          <w:szCs w:val="22"/>
          <w:lang w:val="cs-CZ"/>
        </w:rPr>
        <w:t>(dále jen</w:t>
      </w:r>
      <w:r w:rsidR="00FD1670" w:rsidRPr="0039206D">
        <w:rPr>
          <w:rFonts w:ascii="Times New Roman" w:eastAsia="Batang" w:hAnsi="Times New Roman"/>
          <w:sz w:val="22"/>
          <w:szCs w:val="22"/>
          <w:lang w:val="cs-CZ"/>
        </w:rPr>
        <w:t xml:space="preserve"> společně „</w:t>
      </w:r>
      <w:r w:rsidR="00FD1670" w:rsidRPr="0039206D">
        <w:rPr>
          <w:rFonts w:ascii="Times New Roman" w:eastAsia="Batang" w:hAnsi="Times New Roman"/>
          <w:b/>
          <w:bCs/>
          <w:sz w:val="22"/>
          <w:szCs w:val="22"/>
          <w:lang w:val="cs-CZ"/>
        </w:rPr>
        <w:t>Nemovitosti</w:t>
      </w:r>
      <w:r w:rsidR="00FD1670" w:rsidRPr="0039206D">
        <w:rPr>
          <w:rFonts w:ascii="Times New Roman" w:eastAsia="Batang" w:hAnsi="Times New Roman"/>
          <w:sz w:val="22"/>
          <w:szCs w:val="22"/>
          <w:lang w:val="cs-CZ"/>
        </w:rPr>
        <w:t>“</w:t>
      </w:r>
      <w:r w:rsidRPr="0039206D">
        <w:rPr>
          <w:rFonts w:ascii="Times New Roman" w:eastAsia="Batang" w:hAnsi="Times New Roman"/>
          <w:sz w:val="22"/>
          <w:szCs w:val="22"/>
          <w:lang w:val="cs-CZ"/>
        </w:rPr>
        <w:t xml:space="preserve">“), vše </w:t>
      </w:r>
      <w:r w:rsidR="00FD1670" w:rsidRPr="0039206D">
        <w:rPr>
          <w:rFonts w:ascii="Times New Roman" w:eastAsia="Batang" w:hAnsi="Times New Roman"/>
          <w:sz w:val="22"/>
          <w:szCs w:val="22"/>
          <w:lang w:val="cs-CZ"/>
        </w:rPr>
        <w:t xml:space="preserve">zapsané na listu vlastnictví č. 1263 pro katastrální území 715671 Ostravice 1, </w:t>
      </w:r>
      <w:r w:rsidR="00FD1670" w:rsidRPr="0039206D">
        <w:rPr>
          <w:rFonts w:ascii="Times New Roman" w:hAnsi="Times New Roman"/>
          <w:sz w:val="22"/>
          <w:szCs w:val="22"/>
          <w:lang w:val="cs-CZ"/>
        </w:rPr>
        <w:t>u Katastrálního úřadu pro Moravskoslezský kraj, Katastrální pracoviště Frýdek-Místek (</w:t>
      </w:r>
      <w:r w:rsidR="00712632">
        <w:rPr>
          <w:rFonts w:ascii="Times New Roman" w:hAnsi="Times New Roman"/>
          <w:sz w:val="22"/>
          <w:szCs w:val="22"/>
          <w:lang w:val="cs-CZ"/>
        </w:rPr>
        <w:t xml:space="preserve">dále </w:t>
      </w:r>
      <w:r w:rsidR="008E2045">
        <w:rPr>
          <w:rFonts w:ascii="Times New Roman" w:hAnsi="Times New Roman"/>
          <w:sz w:val="22"/>
          <w:szCs w:val="22"/>
          <w:lang w:val="cs-CZ"/>
        </w:rPr>
        <w:t xml:space="preserve">se </w:t>
      </w:r>
      <w:r w:rsidR="00712632">
        <w:rPr>
          <w:rFonts w:ascii="Times New Roman" w:hAnsi="Times New Roman"/>
          <w:sz w:val="22"/>
          <w:szCs w:val="22"/>
          <w:lang w:val="cs-CZ"/>
        </w:rPr>
        <w:t xml:space="preserve">tento list vlastnictví bude ve Smlouvě nazývat </w:t>
      </w:r>
      <w:r w:rsidR="00FD1670" w:rsidRPr="0039206D">
        <w:rPr>
          <w:rFonts w:ascii="Times New Roman" w:hAnsi="Times New Roman"/>
          <w:sz w:val="22"/>
          <w:szCs w:val="22"/>
          <w:lang w:val="cs-CZ"/>
        </w:rPr>
        <w:t>„</w:t>
      </w:r>
      <w:r w:rsidR="00FD1670" w:rsidRPr="0039206D">
        <w:rPr>
          <w:rFonts w:ascii="Times New Roman" w:hAnsi="Times New Roman"/>
          <w:b/>
          <w:bCs/>
          <w:sz w:val="22"/>
          <w:szCs w:val="22"/>
          <w:lang w:val="cs-CZ"/>
        </w:rPr>
        <w:t>L</w:t>
      </w:r>
      <w:r w:rsidR="008F4284" w:rsidRPr="0039206D">
        <w:rPr>
          <w:rFonts w:ascii="Times New Roman" w:hAnsi="Times New Roman"/>
          <w:b/>
          <w:bCs/>
          <w:sz w:val="22"/>
          <w:szCs w:val="22"/>
          <w:lang w:val="cs-CZ"/>
        </w:rPr>
        <w:t>V</w:t>
      </w:r>
      <w:r w:rsidR="00FD1670" w:rsidRPr="0039206D">
        <w:rPr>
          <w:rFonts w:ascii="Times New Roman" w:hAnsi="Times New Roman"/>
          <w:sz w:val="22"/>
          <w:szCs w:val="22"/>
          <w:lang w:val="cs-CZ"/>
        </w:rPr>
        <w:t>“).</w:t>
      </w:r>
      <w:r w:rsidR="008E2045">
        <w:rPr>
          <w:rFonts w:ascii="Times New Roman" w:hAnsi="Times New Roman"/>
          <w:sz w:val="22"/>
          <w:szCs w:val="22"/>
          <w:lang w:val="cs-CZ"/>
        </w:rPr>
        <w:t xml:space="preserve"> LV </w:t>
      </w:r>
      <w:proofErr w:type="gramStart"/>
      <w:r w:rsidR="008E2045">
        <w:rPr>
          <w:rFonts w:ascii="Times New Roman" w:hAnsi="Times New Roman"/>
          <w:sz w:val="22"/>
          <w:szCs w:val="22"/>
          <w:lang w:val="cs-CZ"/>
        </w:rPr>
        <w:t>t</w:t>
      </w:r>
      <w:r w:rsidR="00FD1670" w:rsidRPr="0039206D">
        <w:rPr>
          <w:rFonts w:ascii="Times New Roman" w:hAnsi="Times New Roman"/>
          <w:sz w:val="22"/>
          <w:szCs w:val="22"/>
          <w:lang w:val="cs-CZ"/>
        </w:rPr>
        <w:t>voří</w:t>
      </w:r>
      <w:proofErr w:type="gramEnd"/>
      <w:r w:rsidR="00FD1670" w:rsidRPr="0039206D">
        <w:rPr>
          <w:rFonts w:ascii="Times New Roman" w:hAnsi="Times New Roman"/>
          <w:sz w:val="22"/>
          <w:szCs w:val="22"/>
          <w:lang w:val="cs-CZ"/>
        </w:rPr>
        <w:t xml:space="preserve"> Přílohu č. </w:t>
      </w:r>
      <w:r w:rsidR="00286A37">
        <w:rPr>
          <w:rFonts w:ascii="Times New Roman" w:hAnsi="Times New Roman"/>
          <w:sz w:val="22"/>
          <w:szCs w:val="22"/>
          <w:lang w:val="cs-CZ"/>
        </w:rPr>
        <w:br/>
      </w:r>
      <w:r w:rsidR="00FD1670" w:rsidRPr="0039206D">
        <w:rPr>
          <w:rFonts w:ascii="Times New Roman" w:hAnsi="Times New Roman"/>
          <w:sz w:val="22"/>
          <w:szCs w:val="22"/>
          <w:lang w:val="cs-CZ"/>
        </w:rPr>
        <w:t>1 této Smlouvy.</w:t>
      </w:r>
      <w:bookmarkEnd w:id="4"/>
      <w:bookmarkEnd w:id="5"/>
    </w:p>
    <w:p w14:paraId="02E62D80" w14:textId="536C30A3" w:rsidR="009C0691" w:rsidRPr="0039206D" w:rsidRDefault="009C0691" w:rsidP="00FD1670">
      <w:pPr>
        <w:tabs>
          <w:tab w:val="left" w:pos="567"/>
          <w:tab w:val="left" w:pos="851"/>
        </w:tabs>
        <w:suppressAutoHyphens/>
        <w:ind w:left="426"/>
        <w:jc w:val="both"/>
        <w:rPr>
          <w:rFonts w:ascii="Times New Roman" w:hAnsi="Times New Roman"/>
          <w:sz w:val="22"/>
          <w:szCs w:val="22"/>
          <w:lang w:val="cs-CZ"/>
        </w:rPr>
      </w:pPr>
    </w:p>
    <w:p w14:paraId="7892C356" w14:textId="3F2FEFFD" w:rsidR="009C0691" w:rsidRPr="0039206D" w:rsidRDefault="009C0691" w:rsidP="00FD1670">
      <w:pPr>
        <w:tabs>
          <w:tab w:val="left" w:pos="567"/>
          <w:tab w:val="left" w:pos="851"/>
        </w:tabs>
        <w:suppressAutoHyphens/>
        <w:ind w:left="426"/>
        <w:jc w:val="both"/>
        <w:rPr>
          <w:rFonts w:ascii="Times New Roman" w:hAnsi="Times New Roman"/>
          <w:sz w:val="22"/>
          <w:szCs w:val="22"/>
          <w:lang w:val="cs-CZ"/>
        </w:rPr>
      </w:pPr>
      <w:r w:rsidRPr="0039206D">
        <w:rPr>
          <w:rFonts w:ascii="Times New Roman" w:hAnsi="Times New Roman"/>
          <w:sz w:val="22"/>
          <w:szCs w:val="22"/>
          <w:lang w:val="cs-CZ"/>
        </w:rPr>
        <w:t xml:space="preserve">Prodávající dále prohlašuje, že je výlučným vlastníkem souboru movitých věcí specifikovaných v seznamu, který je přiložen k této Smlouvě jako příloha č. 2 která je její nedílnou součásti (dále </w:t>
      </w:r>
      <w:r w:rsidR="008E2045">
        <w:rPr>
          <w:rFonts w:ascii="Times New Roman" w:hAnsi="Times New Roman"/>
          <w:sz w:val="22"/>
          <w:szCs w:val="22"/>
          <w:lang w:val="cs-CZ"/>
        </w:rPr>
        <w:t xml:space="preserve">se </w:t>
      </w:r>
      <w:r w:rsidRPr="0039206D">
        <w:rPr>
          <w:rFonts w:ascii="Times New Roman" w:hAnsi="Times New Roman"/>
          <w:sz w:val="22"/>
          <w:szCs w:val="22"/>
          <w:lang w:val="cs-CZ"/>
        </w:rPr>
        <w:t>takové movité věci nazývají „</w:t>
      </w:r>
      <w:r w:rsidRPr="0039206D">
        <w:rPr>
          <w:rFonts w:ascii="Times New Roman" w:hAnsi="Times New Roman"/>
          <w:b/>
          <w:bCs/>
          <w:sz w:val="22"/>
          <w:szCs w:val="22"/>
          <w:lang w:val="cs-CZ"/>
        </w:rPr>
        <w:t>Movité věci</w:t>
      </w:r>
      <w:r w:rsidRPr="0039206D">
        <w:rPr>
          <w:rFonts w:ascii="Times New Roman" w:hAnsi="Times New Roman"/>
          <w:sz w:val="22"/>
          <w:szCs w:val="22"/>
          <w:lang w:val="cs-CZ"/>
        </w:rPr>
        <w:t>“).</w:t>
      </w:r>
    </w:p>
    <w:p w14:paraId="1CFAC1C8" w14:textId="5AE8DF9C" w:rsidR="009C0691" w:rsidRPr="0039206D" w:rsidRDefault="009C0691" w:rsidP="00FD1670">
      <w:pPr>
        <w:tabs>
          <w:tab w:val="left" w:pos="567"/>
          <w:tab w:val="left" w:pos="851"/>
        </w:tabs>
        <w:suppressAutoHyphens/>
        <w:ind w:left="426"/>
        <w:jc w:val="both"/>
        <w:rPr>
          <w:rFonts w:ascii="Times New Roman" w:hAnsi="Times New Roman"/>
          <w:sz w:val="22"/>
          <w:szCs w:val="22"/>
          <w:lang w:val="cs-CZ"/>
        </w:rPr>
      </w:pPr>
    </w:p>
    <w:p w14:paraId="32D7483A" w14:textId="57740BF1" w:rsidR="009C0691" w:rsidRPr="0039206D" w:rsidRDefault="009C0691" w:rsidP="00FD1670">
      <w:pPr>
        <w:tabs>
          <w:tab w:val="left" w:pos="567"/>
          <w:tab w:val="left" w:pos="851"/>
        </w:tabs>
        <w:suppressAutoHyphens/>
        <w:ind w:left="426"/>
        <w:jc w:val="both"/>
        <w:rPr>
          <w:rFonts w:ascii="Times New Roman" w:hAnsi="Times New Roman"/>
          <w:sz w:val="22"/>
          <w:szCs w:val="22"/>
          <w:lang w:val="cs-CZ"/>
        </w:rPr>
      </w:pPr>
      <w:r w:rsidRPr="0039206D">
        <w:rPr>
          <w:rFonts w:ascii="Times New Roman" w:hAnsi="Times New Roman"/>
          <w:sz w:val="22"/>
          <w:szCs w:val="22"/>
          <w:lang w:val="cs-CZ"/>
        </w:rPr>
        <w:t>Nemovitosti a Movité věci se dále v toto Smlouvě nazývají „</w:t>
      </w:r>
      <w:r w:rsidRPr="0039206D">
        <w:rPr>
          <w:rFonts w:ascii="Times New Roman" w:hAnsi="Times New Roman"/>
          <w:b/>
          <w:bCs/>
          <w:sz w:val="22"/>
          <w:szCs w:val="22"/>
          <w:lang w:val="cs-CZ"/>
        </w:rPr>
        <w:t>Předmět převodu“</w:t>
      </w:r>
      <w:r w:rsidRPr="0039206D">
        <w:rPr>
          <w:rFonts w:ascii="Times New Roman" w:hAnsi="Times New Roman"/>
          <w:sz w:val="22"/>
          <w:szCs w:val="22"/>
          <w:lang w:val="cs-CZ"/>
        </w:rPr>
        <w:t xml:space="preserve">. </w:t>
      </w:r>
    </w:p>
    <w:p w14:paraId="2140E5CB" w14:textId="77777777" w:rsidR="00FD1670" w:rsidRPr="0039206D" w:rsidRDefault="00FD1670" w:rsidP="00FD1670">
      <w:pPr>
        <w:tabs>
          <w:tab w:val="left" w:pos="567"/>
          <w:tab w:val="left" w:pos="851"/>
        </w:tabs>
        <w:suppressAutoHyphens/>
        <w:ind w:left="426"/>
        <w:jc w:val="both"/>
        <w:rPr>
          <w:rFonts w:ascii="Times New Roman" w:hAnsi="Times New Roman"/>
          <w:b/>
          <w:bCs/>
          <w:color w:val="000000"/>
          <w:sz w:val="22"/>
          <w:szCs w:val="22"/>
          <w:lang w:val="cs-CZ"/>
        </w:rPr>
      </w:pPr>
    </w:p>
    <w:p w14:paraId="51BC5278" w14:textId="2B85F84E" w:rsidR="005C7C6E" w:rsidRPr="0039206D" w:rsidRDefault="00A31E8B" w:rsidP="00FD1670">
      <w:pPr>
        <w:ind w:left="426" w:hanging="426"/>
        <w:jc w:val="both"/>
        <w:rPr>
          <w:rFonts w:ascii="Times New Roman" w:hAnsi="Times New Roman"/>
          <w:sz w:val="22"/>
          <w:szCs w:val="22"/>
          <w:lang w:val="cs-CZ"/>
        </w:rPr>
      </w:pPr>
      <w:r w:rsidRPr="0039206D">
        <w:rPr>
          <w:rFonts w:ascii="Times New Roman" w:hAnsi="Times New Roman"/>
          <w:b/>
          <w:sz w:val="22"/>
          <w:szCs w:val="22"/>
          <w:lang w:val="cs-CZ"/>
        </w:rPr>
        <w:t>I.2.</w:t>
      </w:r>
      <w:r w:rsidRPr="0039206D">
        <w:rPr>
          <w:rFonts w:ascii="Times New Roman" w:hAnsi="Times New Roman"/>
          <w:sz w:val="22"/>
          <w:szCs w:val="22"/>
          <w:lang w:val="cs-CZ"/>
        </w:rPr>
        <w:tab/>
      </w:r>
      <w:r w:rsidR="005C7C6E" w:rsidRPr="0039206D">
        <w:rPr>
          <w:rFonts w:ascii="Times New Roman" w:hAnsi="Times New Roman"/>
          <w:sz w:val="22"/>
          <w:szCs w:val="22"/>
          <w:lang w:val="cs-CZ"/>
        </w:rPr>
        <w:t>Prodávající prohlašuje a zaručuje, že ke dni uzavření této Smlouvy platí, že:</w:t>
      </w:r>
    </w:p>
    <w:p w14:paraId="40B4A880" w14:textId="77777777" w:rsidR="005C7C6E" w:rsidRPr="0039206D" w:rsidRDefault="005C7C6E" w:rsidP="005C7C6E">
      <w:pPr>
        <w:pStyle w:val="Zkladntext"/>
        <w:spacing w:line="240" w:lineRule="auto"/>
        <w:rPr>
          <w:rFonts w:ascii="Times New Roman" w:hAnsi="Times New Roman"/>
          <w:sz w:val="22"/>
          <w:szCs w:val="22"/>
        </w:rPr>
      </w:pPr>
    </w:p>
    <w:p w14:paraId="6DB10758" w14:textId="77777777" w:rsidR="005C7C6E" w:rsidRPr="0039206D" w:rsidRDefault="005C7C6E" w:rsidP="00857B9F">
      <w:pPr>
        <w:numPr>
          <w:ilvl w:val="0"/>
          <w:numId w:val="7"/>
        </w:numPr>
        <w:tabs>
          <w:tab w:val="clear" w:pos="786"/>
          <w:tab w:val="left" w:pos="709"/>
        </w:tabs>
        <w:ind w:left="993" w:hanging="633"/>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Prodávající je na základě platného nabývacího titulu výlučným vlastníkem </w:t>
      </w:r>
      <w:r w:rsidR="00587C7E" w:rsidRPr="0039206D">
        <w:rPr>
          <w:rFonts w:ascii="Times New Roman" w:hAnsi="Times New Roman"/>
          <w:iCs/>
          <w:color w:val="000000"/>
          <w:sz w:val="22"/>
          <w:szCs w:val="22"/>
          <w:lang w:val="cs-CZ"/>
        </w:rPr>
        <w:t>Předmět</w:t>
      </w:r>
      <w:r w:rsidR="005B7D9D" w:rsidRPr="0039206D">
        <w:rPr>
          <w:rFonts w:ascii="Times New Roman" w:hAnsi="Times New Roman"/>
          <w:iCs/>
          <w:color w:val="000000"/>
          <w:sz w:val="22"/>
          <w:szCs w:val="22"/>
          <w:lang w:val="cs-CZ"/>
        </w:rPr>
        <w:t>u</w:t>
      </w:r>
      <w:r w:rsidR="00587C7E" w:rsidRPr="0039206D">
        <w:rPr>
          <w:rFonts w:ascii="Times New Roman" w:hAnsi="Times New Roman"/>
          <w:iCs/>
          <w:color w:val="000000"/>
          <w:sz w:val="22"/>
          <w:szCs w:val="22"/>
          <w:lang w:val="cs-CZ"/>
        </w:rPr>
        <w:t xml:space="preserve"> převodu </w:t>
      </w:r>
      <w:r w:rsidRPr="0039206D">
        <w:rPr>
          <w:rFonts w:ascii="Times New Roman" w:hAnsi="Times New Roman"/>
          <w:iCs/>
          <w:color w:val="000000"/>
          <w:sz w:val="22"/>
          <w:szCs w:val="22"/>
          <w:lang w:val="cs-CZ"/>
        </w:rPr>
        <w:t>a není nijak omezen v nakládání s </w:t>
      </w:r>
      <w:r w:rsidR="00805D79" w:rsidRPr="0039206D">
        <w:rPr>
          <w:rFonts w:ascii="Times New Roman" w:hAnsi="Times New Roman"/>
          <w:iCs/>
          <w:color w:val="000000"/>
          <w:sz w:val="22"/>
          <w:szCs w:val="22"/>
          <w:lang w:val="cs-CZ"/>
        </w:rPr>
        <w:t>Předmětem převodu</w:t>
      </w:r>
      <w:r w:rsidRPr="0039206D">
        <w:rPr>
          <w:rFonts w:ascii="Times New Roman" w:hAnsi="Times New Roman"/>
          <w:iCs/>
          <w:color w:val="000000"/>
          <w:sz w:val="22"/>
          <w:szCs w:val="22"/>
          <w:lang w:val="cs-CZ"/>
        </w:rPr>
        <w:t>;</w:t>
      </w:r>
    </w:p>
    <w:p w14:paraId="3B73BACC" w14:textId="7186BB47" w:rsidR="005C7C6E" w:rsidRPr="0039206D" w:rsidRDefault="005C7C6E" w:rsidP="00857B9F">
      <w:pPr>
        <w:numPr>
          <w:ilvl w:val="0"/>
          <w:numId w:val="7"/>
        </w:numPr>
        <w:tabs>
          <w:tab w:val="clear" w:pos="786"/>
          <w:tab w:val="num" w:pos="709"/>
        </w:tabs>
        <w:ind w:left="993" w:hanging="633"/>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v souvislosti s </w:t>
      </w:r>
      <w:r w:rsidR="00805D79" w:rsidRPr="0039206D">
        <w:rPr>
          <w:rFonts w:ascii="Times New Roman" w:hAnsi="Times New Roman"/>
          <w:iCs/>
          <w:color w:val="000000"/>
          <w:sz w:val="22"/>
          <w:szCs w:val="22"/>
          <w:lang w:val="cs-CZ"/>
        </w:rPr>
        <w:t xml:space="preserve">Předmětem </w:t>
      </w:r>
      <w:r w:rsidR="00587C7E" w:rsidRPr="0039206D">
        <w:rPr>
          <w:rFonts w:ascii="Times New Roman" w:hAnsi="Times New Roman"/>
          <w:iCs/>
          <w:color w:val="000000"/>
          <w:sz w:val="22"/>
          <w:szCs w:val="22"/>
          <w:lang w:val="cs-CZ"/>
        </w:rPr>
        <w:t xml:space="preserve">převodu </w:t>
      </w:r>
      <w:r w:rsidRPr="0039206D">
        <w:rPr>
          <w:rFonts w:ascii="Times New Roman" w:hAnsi="Times New Roman"/>
          <w:iCs/>
          <w:color w:val="000000"/>
          <w:sz w:val="22"/>
          <w:szCs w:val="22"/>
          <w:lang w:val="cs-CZ"/>
        </w:rPr>
        <w:t xml:space="preserve">nebylo zahájeno žádné soudní, správní, rozhodčí, </w:t>
      </w:r>
      <w:r w:rsidR="000433D8">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exekuční, insolvenční, restituční či jakékoli jiné řízení, které by mělo a/nebo mohlo mít </w:t>
      </w:r>
      <w:r w:rsidR="00D0140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vliv na vlastnictví </w:t>
      </w:r>
      <w:r w:rsidR="00587C7E" w:rsidRPr="0039206D">
        <w:rPr>
          <w:rFonts w:ascii="Times New Roman" w:hAnsi="Times New Roman"/>
          <w:iCs/>
          <w:color w:val="000000"/>
          <w:sz w:val="22"/>
          <w:szCs w:val="22"/>
          <w:lang w:val="cs-CZ"/>
        </w:rPr>
        <w:t>Předmětu převodu</w:t>
      </w:r>
      <w:r w:rsidRPr="0039206D">
        <w:rPr>
          <w:rFonts w:ascii="Times New Roman" w:hAnsi="Times New Roman"/>
          <w:iCs/>
          <w:color w:val="000000"/>
          <w:sz w:val="22"/>
          <w:szCs w:val="22"/>
          <w:lang w:val="cs-CZ"/>
        </w:rPr>
        <w:t xml:space="preserve">, a ani Prodávajícímu není známo, že by zahájení </w:t>
      </w:r>
      <w:r w:rsidR="00D0140A">
        <w:rPr>
          <w:rFonts w:ascii="Times New Roman" w:hAnsi="Times New Roman"/>
          <w:iCs/>
          <w:color w:val="000000"/>
          <w:sz w:val="22"/>
          <w:szCs w:val="22"/>
          <w:lang w:val="cs-CZ"/>
        </w:rPr>
        <w:br/>
      </w:r>
      <w:r w:rsidRPr="0039206D">
        <w:rPr>
          <w:rFonts w:ascii="Times New Roman" w:hAnsi="Times New Roman"/>
          <w:iCs/>
          <w:color w:val="000000"/>
          <w:sz w:val="22"/>
          <w:szCs w:val="22"/>
          <w:lang w:val="cs-CZ"/>
        </w:rPr>
        <w:t>takového řízení hrozilo;</w:t>
      </w:r>
    </w:p>
    <w:p w14:paraId="61D1F973" w14:textId="77777777" w:rsidR="005C7C6E" w:rsidRPr="0039206D" w:rsidRDefault="005C7C6E" w:rsidP="00857B9F">
      <w:pPr>
        <w:numPr>
          <w:ilvl w:val="0"/>
          <w:numId w:val="7"/>
        </w:numPr>
        <w:tabs>
          <w:tab w:val="clear" w:pos="786"/>
          <w:tab w:val="num" w:pos="709"/>
        </w:tabs>
        <w:ind w:left="993" w:hanging="633"/>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vůči Prodávajícímu </w:t>
      </w:r>
      <w:r w:rsidR="00E50398" w:rsidRPr="0039206D">
        <w:rPr>
          <w:rFonts w:ascii="Times New Roman" w:hAnsi="Times New Roman"/>
          <w:iCs/>
          <w:color w:val="000000"/>
          <w:sz w:val="22"/>
          <w:szCs w:val="22"/>
          <w:lang w:val="cs-CZ"/>
        </w:rPr>
        <w:t>nebylo vydáno</w:t>
      </w:r>
      <w:r w:rsidRPr="0039206D">
        <w:rPr>
          <w:rFonts w:ascii="Times New Roman" w:hAnsi="Times New Roman"/>
          <w:iCs/>
          <w:color w:val="000000"/>
          <w:sz w:val="22"/>
          <w:szCs w:val="22"/>
          <w:lang w:val="cs-CZ"/>
        </w:rPr>
        <w:t xml:space="preserve"> žádné rozhodnutí orgánu veřejné moci, kter</w:t>
      </w:r>
      <w:r w:rsidR="00E50398" w:rsidRPr="0039206D">
        <w:rPr>
          <w:rFonts w:ascii="Times New Roman" w:hAnsi="Times New Roman"/>
          <w:iCs/>
          <w:color w:val="000000"/>
          <w:sz w:val="22"/>
          <w:szCs w:val="22"/>
          <w:lang w:val="cs-CZ"/>
        </w:rPr>
        <w:t>é</w:t>
      </w:r>
      <w:r w:rsidRPr="0039206D">
        <w:rPr>
          <w:rFonts w:ascii="Times New Roman" w:hAnsi="Times New Roman"/>
          <w:iCs/>
          <w:color w:val="000000"/>
          <w:sz w:val="22"/>
          <w:szCs w:val="22"/>
          <w:lang w:val="cs-CZ"/>
        </w:rPr>
        <w:t xml:space="preserve"> by mohl</w:t>
      </w:r>
      <w:r w:rsidR="00E50398" w:rsidRPr="0039206D">
        <w:rPr>
          <w:rFonts w:ascii="Times New Roman" w:hAnsi="Times New Roman"/>
          <w:iCs/>
          <w:color w:val="000000"/>
          <w:sz w:val="22"/>
          <w:szCs w:val="22"/>
          <w:lang w:val="cs-CZ"/>
        </w:rPr>
        <w:t>o</w:t>
      </w:r>
      <w:r w:rsidRPr="0039206D">
        <w:rPr>
          <w:rFonts w:ascii="Times New Roman" w:hAnsi="Times New Roman"/>
          <w:iCs/>
          <w:color w:val="000000"/>
          <w:sz w:val="22"/>
          <w:szCs w:val="22"/>
          <w:lang w:val="cs-CZ"/>
        </w:rPr>
        <w:t xml:space="preserve"> být podkladem pro podání návrhu na nařízení exekuce či výkon rozhodnutí;</w:t>
      </w:r>
    </w:p>
    <w:p w14:paraId="4F5BACB5" w14:textId="11F0718B" w:rsidR="005C7C6E" w:rsidRPr="0039206D" w:rsidRDefault="005C7C6E" w:rsidP="00857B9F">
      <w:pPr>
        <w:numPr>
          <w:ilvl w:val="0"/>
          <w:numId w:val="7"/>
        </w:numPr>
        <w:tabs>
          <w:tab w:val="clear" w:pos="786"/>
          <w:tab w:val="num" w:pos="709"/>
        </w:tabs>
        <w:ind w:left="993" w:hanging="633"/>
        <w:jc w:val="both"/>
        <w:rPr>
          <w:rFonts w:ascii="Times New Roman" w:hAnsi="Times New Roman"/>
          <w:sz w:val="22"/>
          <w:szCs w:val="22"/>
          <w:lang w:val="cs-CZ"/>
        </w:rPr>
      </w:pPr>
      <w:r w:rsidRPr="0039206D">
        <w:rPr>
          <w:rFonts w:ascii="Times New Roman" w:hAnsi="Times New Roman"/>
          <w:iCs/>
          <w:color w:val="000000"/>
          <w:sz w:val="22"/>
          <w:szCs w:val="22"/>
          <w:lang w:val="cs-CZ"/>
        </w:rPr>
        <w:t xml:space="preserve">Prodávající není v úpadku ve smyslu insolvenčního zákona, nebyl prohlášen konkurs na jeho majetek, ani nebyl insolvenční návrh proti němu zamítnut pro nedostatek majetku, ani mu </w:t>
      </w:r>
      <w:r w:rsidR="00D0140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není známo, že by insolvenční návrh proti němu byl podaný u soudu, </w:t>
      </w:r>
      <w:r w:rsidR="005C5030" w:rsidRPr="0039206D">
        <w:rPr>
          <w:rFonts w:ascii="Times New Roman" w:hAnsi="Times New Roman"/>
          <w:iCs/>
          <w:color w:val="000000"/>
          <w:sz w:val="22"/>
          <w:szCs w:val="22"/>
          <w:lang w:val="cs-CZ"/>
        </w:rPr>
        <w:t xml:space="preserve">s výjimkou </w:t>
      </w:r>
      <w:r w:rsidR="00CA7E6A">
        <w:rPr>
          <w:rFonts w:ascii="Times New Roman" w:hAnsi="Times New Roman"/>
          <w:iCs/>
          <w:color w:val="000000"/>
          <w:sz w:val="22"/>
          <w:szCs w:val="22"/>
          <w:lang w:val="cs-CZ"/>
        </w:rPr>
        <w:br/>
      </w:r>
      <w:r w:rsidR="005C5030" w:rsidRPr="0039206D">
        <w:rPr>
          <w:rFonts w:ascii="Times New Roman" w:hAnsi="Times New Roman"/>
          <w:iCs/>
          <w:color w:val="000000"/>
          <w:sz w:val="22"/>
          <w:szCs w:val="22"/>
          <w:lang w:val="cs-CZ"/>
        </w:rPr>
        <w:t>případných návrhů, jež by byly zjevně šikanózní</w:t>
      </w:r>
      <w:r w:rsidR="00442AB9" w:rsidRPr="0039206D">
        <w:rPr>
          <w:rFonts w:ascii="Times New Roman" w:hAnsi="Times New Roman"/>
          <w:iCs/>
          <w:color w:val="000000"/>
          <w:sz w:val="22"/>
          <w:szCs w:val="22"/>
          <w:lang w:val="cs-CZ"/>
        </w:rPr>
        <w:t xml:space="preserve">, </w:t>
      </w:r>
      <w:r w:rsidRPr="0039206D">
        <w:rPr>
          <w:rFonts w:ascii="Times New Roman" w:hAnsi="Times New Roman"/>
          <w:iCs/>
          <w:color w:val="000000"/>
          <w:sz w:val="22"/>
          <w:szCs w:val="22"/>
          <w:lang w:val="cs-CZ"/>
        </w:rPr>
        <w:t xml:space="preserve">dále prohlašuje, že jeho majetkové </w:t>
      </w:r>
      <w:r w:rsidR="00CA7E6A">
        <w:rPr>
          <w:rFonts w:ascii="Times New Roman" w:hAnsi="Times New Roman"/>
          <w:iCs/>
          <w:color w:val="000000"/>
          <w:sz w:val="22"/>
          <w:szCs w:val="22"/>
          <w:lang w:val="cs-CZ"/>
        </w:rPr>
        <w:br/>
      </w:r>
      <w:r w:rsidRPr="0039206D">
        <w:rPr>
          <w:rFonts w:ascii="Times New Roman" w:hAnsi="Times New Roman"/>
          <w:iCs/>
          <w:color w:val="000000"/>
          <w:sz w:val="22"/>
          <w:szCs w:val="22"/>
          <w:lang w:val="cs-CZ"/>
        </w:rPr>
        <w:t>poměry neodůvodňují podání návrhu na zahájení insolvenčního řízení;</w:t>
      </w:r>
    </w:p>
    <w:p w14:paraId="3B133D2E" w14:textId="33B563F6" w:rsidR="00DE03CA" w:rsidRPr="0039206D" w:rsidRDefault="00CA7E6A" w:rsidP="00857B9F">
      <w:pPr>
        <w:numPr>
          <w:ilvl w:val="0"/>
          <w:numId w:val="7"/>
        </w:numPr>
        <w:tabs>
          <w:tab w:val="clear" w:pos="786"/>
          <w:tab w:val="num" w:pos="709"/>
        </w:tabs>
        <w:ind w:left="993" w:hanging="633"/>
        <w:jc w:val="both"/>
        <w:rPr>
          <w:rFonts w:ascii="Times New Roman" w:hAnsi="Times New Roman"/>
          <w:sz w:val="22"/>
          <w:szCs w:val="22"/>
          <w:lang w:val="cs-CZ"/>
        </w:rPr>
      </w:pPr>
      <w:r w:rsidRPr="0039206D">
        <w:rPr>
          <w:rFonts w:ascii="Times New Roman" w:hAnsi="Times New Roman"/>
          <w:iCs/>
          <w:color w:val="000000"/>
          <w:sz w:val="22"/>
          <w:szCs w:val="22"/>
          <w:lang w:val="cs-CZ"/>
        </w:rPr>
        <w:t>N</w:t>
      </w:r>
      <w:r w:rsidR="00CA2E44" w:rsidRPr="0039206D">
        <w:rPr>
          <w:rFonts w:ascii="Times New Roman" w:hAnsi="Times New Roman"/>
          <w:iCs/>
          <w:color w:val="000000"/>
          <w:sz w:val="22"/>
          <w:szCs w:val="22"/>
          <w:lang w:val="cs-CZ"/>
        </w:rPr>
        <w:t xml:space="preserve">a </w:t>
      </w:r>
      <w:r w:rsidR="00BE2FAB" w:rsidRPr="0039206D">
        <w:rPr>
          <w:rFonts w:ascii="Times New Roman" w:hAnsi="Times New Roman"/>
          <w:iCs/>
          <w:color w:val="000000"/>
          <w:sz w:val="22"/>
          <w:szCs w:val="22"/>
          <w:lang w:val="cs-CZ"/>
        </w:rPr>
        <w:t>Předmětu převodu</w:t>
      </w:r>
      <w:r w:rsidR="009C0691" w:rsidRPr="0039206D">
        <w:rPr>
          <w:rFonts w:ascii="Times New Roman" w:hAnsi="Times New Roman"/>
          <w:iCs/>
          <w:color w:val="000000"/>
          <w:sz w:val="22"/>
          <w:szCs w:val="22"/>
          <w:lang w:val="cs-CZ"/>
        </w:rPr>
        <w:t xml:space="preserve"> </w:t>
      </w:r>
      <w:r w:rsidR="00CA2E44" w:rsidRPr="0039206D">
        <w:rPr>
          <w:rFonts w:ascii="Times New Roman" w:hAnsi="Times New Roman"/>
          <w:iCs/>
          <w:color w:val="000000"/>
          <w:sz w:val="22"/>
          <w:szCs w:val="22"/>
          <w:lang w:val="cs-CZ"/>
        </w:rPr>
        <w:t>neváznou žádná práva třetích osob</w:t>
      </w:r>
      <w:r w:rsidR="00FA4368" w:rsidRPr="0039206D">
        <w:rPr>
          <w:rFonts w:ascii="Times New Roman" w:hAnsi="Times New Roman"/>
          <w:iCs/>
          <w:color w:val="000000"/>
          <w:sz w:val="22"/>
          <w:szCs w:val="22"/>
          <w:lang w:val="cs-CZ"/>
        </w:rPr>
        <w:t xml:space="preserve"> s</w:t>
      </w:r>
      <w:r>
        <w:rPr>
          <w:rFonts w:ascii="Times New Roman" w:hAnsi="Times New Roman"/>
          <w:iCs/>
          <w:color w:val="000000"/>
          <w:sz w:val="22"/>
          <w:szCs w:val="22"/>
          <w:lang w:val="cs-CZ"/>
        </w:rPr>
        <w:t> </w:t>
      </w:r>
      <w:r w:rsidR="00FA4368" w:rsidRPr="0039206D">
        <w:rPr>
          <w:rFonts w:ascii="Times New Roman" w:hAnsi="Times New Roman"/>
          <w:iCs/>
          <w:color w:val="000000"/>
          <w:sz w:val="22"/>
          <w:szCs w:val="22"/>
          <w:lang w:val="cs-CZ"/>
        </w:rPr>
        <w:t xml:space="preserve">výjimkou </w:t>
      </w:r>
      <w:r w:rsidR="00FD1670" w:rsidRPr="0039206D">
        <w:rPr>
          <w:rFonts w:ascii="Times New Roman" w:hAnsi="Times New Roman"/>
          <w:iCs/>
          <w:color w:val="000000"/>
          <w:sz w:val="22"/>
          <w:szCs w:val="22"/>
          <w:lang w:val="cs-CZ"/>
        </w:rPr>
        <w:t>věcn</w:t>
      </w:r>
      <w:r w:rsidR="007F3D9F" w:rsidRPr="0039206D">
        <w:rPr>
          <w:rFonts w:ascii="Times New Roman" w:hAnsi="Times New Roman"/>
          <w:iCs/>
          <w:color w:val="000000"/>
          <w:sz w:val="22"/>
          <w:szCs w:val="22"/>
          <w:lang w:val="cs-CZ"/>
        </w:rPr>
        <w:t xml:space="preserve">ých </w:t>
      </w:r>
      <w:r w:rsidR="00FD1670" w:rsidRPr="0039206D">
        <w:rPr>
          <w:rFonts w:ascii="Times New Roman" w:hAnsi="Times New Roman"/>
          <w:iCs/>
          <w:color w:val="000000"/>
          <w:sz w:val="22"/>
          <w:szCs w:val="22"/>
          <w:lang w:val="cs-CZ"/>
        </w:rPr>
        <w:t>břemen</w:t>
      </w:r>
      <w:r w:rsidR="00A313CA" w:rsidRPr="0039206D">
        <w:rPr>
          <w:rFonts w:ascii="Times New Roman" w:hAnsi="Times New Roman"/>
          <w:iCs/>
          <w:color w:val="000000"/>
          <w:sz w:val="22"/>
          <w:szCs w:val="22"/>
          <w:lang w:val="cs-CZ"/>
        </w:rPr>
        <w:t xml:space="preserve"> </w:t>
      </w:r>
      <w:r>
        <w:rPr>
          <w:rFonts w:ascii="Times New Roman" w:hAnsi="Times New Roman"/>
          <w:iCs/>
          <w:color w:val="000000"/>
          <w:sz w:val="22"/>
          <w:szCs w:val="22"/>
          <w:lang w:val="cs-CZ"/>
        </w:rPr>
        <w:br/>
      </w:r>
      <w:r w:rsidR="00A313CA" w:rsidRPr="0039206D">
        <w:rPr>
          <w:rFonts w:ascii="Times New Roman" w:hAnsi="Times New Roman"/>
          <w:iCs/>
          <w:color w:val="000000"/>
          <w:sz w:val="22"/>
          <w:szCs w:val="22"/>
          <w:lang w:val="cs-CZ"/>
        </w:rPr>
        <w:t>zapsan</w:t>
      </w:r>
      <w:r w:rsidR="007F3D9F" w:rsidRPr="0039206D">
        <w:rPr>
          <w:rFonts w:ascii="Times New Roman" w:hAnsi="Times New Roman"/>
          <w:iCs/>
          <w:color w:val="000000"/>
          <w:sz w:val="22"/>
          <w:szCs w:val="22"/>
          <w:lang w:val="cs-CZ"/>
        </w:rPr>
        <w:t>ých</w:t>
      </w:r>
      <w:r w:rsidR="00A313CA" w:rsidRPr="0039206D">
        <w:rPr>
          <w:rFonts w:ascii="Times New Roman" w:hAnsi="Times New Roman"/>
          <w:iCs/>
          <w:color w:val="000000"/>
          <w:sz w:val="22"/>
          <w:szCs w:val="22"/>
          <w:lang w:val="cs-CZ"/>
        </w:rPr>
        <w:t xml:space="preserve"> v L</w:t>
      </w:r>
      <w:r w:rsidR="009C0691" w:rsidRPr="0039206D">
        <w:rPr>
          <w:rFonts w:ascii="Times New Roman" w:hAnsi="Times New Roman"/>
          <w:iCs/>
          <w:color w:val="000000"/>
          <w:sz w:val="22"/>
          <w:szCs w:val="22"/>
          <w:lang w:val="cs-CZ"/>
        </w:rPr>
        <w:t>V</w:t>
      </w:r>
      <w:r w:rsidR="00DC5884" w:rsidRPr="0039206D">
        <w:rPr>
          <w:rFonts w:ascii="Times New Roman" w:hAnsi="Times New Roman"/>
          <w:iCs/>
          <w:color w:val="000000"/>
          <w:sz w:val="22"/>
          <w:szCs w:val="22"/>
          <w:lang w:val="cs-CZ"/>
        </w:rPr>
        <w:t>;</w:t>
      </w:r>
    </w:p>
    <w:p w14:paraId="3419B6B8" w14:textId="649F3DE6" w:rsidR="009C0691" w:rsidRPr="0039206D" w:rsidRDefault="009C0691" w:rsidP="00857B9F">
      <w:pPr>
        <w:numPr>
          <w:ilvl w:val="0"/>
          <w:numId w:val="7"/>
        </w:numPr>
        <w:tabs>
          <w:tab w:val="clear" w:pos="786"/>
          <w:tab w:val="num" w:pos="709"/>
        </w:tabs>
        <w:ind w:left="993" w:hanging="633"/>
        <w:jc w:val="both"/>
        <w:rPr>
          <w:rFonts w:ascii="Times New Roman" w:hAnsi="Times New Roman"/>
          <w:sz w:val="22"/>
          <w:szCs w:val="22"/>
          <w:lang w:val="cs-CZ"/>
        </w:rPr>
      </w:pPr>
      <w:r w:rsidRPr="0039206D">
        <w:rPr>
          <w:rFonts w:ascii="Times New Roman" w:hAnsi="Times New Roman"/>
          <w:sz w:val="22"/>
          <w:szCs w:val="22"/>
          <w:lang w:val="cs-CZ"/>
        </w:rPr>
        <w:t>Movité věci se nacházejí na Nemovitosti.</w:t>
      </w:r>
    </w:p>
    <w:p w14:paraId="6C1EECF1" w14:textId="77777777" w:rsidR="00CA2E44" w:rsidRPr="0039206D" w:rsidRDefault="00CA2E44" w:rsidP="00CA2E44">
      <w:pPr>
        <w:ind w:left="993"/>
        <w:jc w:val="both"/>
        <w:rPr>
          <w:rFonts w:ascii="Times New Roman" w:hAnsi="Times New Roman"/>
          <w:sz w:val="22"/>
          <w:szCs w:val="22"/>
          <w:lang w:val="cs-CZ"/>
        </w:rPr>
      </w:pPr>
    </w:p>
    <w:p w14:paraId="7974D494" w14:textId="316A1D78" w:rsidR="009C2998" w:rsidRPr="0039206D" w:rsidRDefault="009C2998" w:rsidP="00C909DD">
      <w:pPr>
        <w:ind w:left="709" w:hanging="709"/>
        <w:jc w:val="both"/>
        <w:rPr>
          <w:rFonts w:ascii="Times New Roman" w:hAnsi="Times New Roman"/>
          <w:sz w:val="22"/>
          <w:szCs w:val="22"/>
          <w:lang w:val="cs-CZ"/>
        </w:rPr>
      </w:pPr>
      <w:r w:rsidRPr="0039206D">
        <w:rPr>
          <w:rFonts w:ascii="Times New Roman" w:hAnsi="Times New Roman"/>
          <w:b/>
          <w:sz w:val="22"/>
          <w:szCs w:val="22"/>
          <w:lang w:val="cs-CZ"/>
        </w:rPr>
        <w:t>I.</w:t>
      </w:r>
      <w:r w:rsidR="00CE0600" w:rsidRPr="0039206D">
        <w:rPr>
          <w:rFonts w:ascii="Times New Roman" w:hAnsi="Times New Roman"/>
          <w:b/>
          <w:sz w:val="22"/>
          <w:szCs w:val="22"/>
          <w:lang w:val="cs-CZ"/>
        </w:rPr>
        <w:t>3</w:t>
      </w:r>
      <w:r w:rsidRPr="0039206D">
        <w:rPr>
          <w:rFonts w:ascii="Times New Roman" w:hAnsi="Times New Roman"/>
          <w:b/>
          <w:sz w:val="22"/>
          <w:szCs w:val="22"/>
          <w:lang w:val="cs-CZ"/>
        </w:rPr>
        <w:t>.</w:t>
      </w:r>
      <w:r w:rsidRPr="0039206D">
        <w:rPr>
          <w:rFonts w:ascii="Times New Roman" w:hAnsi="Times New Roman"/>
          <w:b/>
          <w:sz w:val="22"/>
          <w:szCs w:val="22"/>
          <w:lang w:val="cs-CZ"/>
        </w:rPr>
        <w:tab/>
      </w:r>
      <w:r w:rsidRPr="0039206D">
        <w:rPr>
          <w:rFonts w:ascii="Times New Roman" w:hAnsi="Times New Roman"/>
          <w:sz w:val="22"/>
          <w:szCs w:val="22"/>
          <w:lang w:val="cs-CZ"/>
        </w:rPr>
        <w:t>Prodávající se zavazuje, že prohlášení v čl. I.</w:t>
      </w:r>
      <w:r w:rsidR="00A313CA" w:rsidRPr="0039206D">
        <w:rPr>
          <w:rFonts w:ascii="Times New Roman" w:hAnsi="Times New Roman"/>
          <w:sz w:val="22"/>
          <w:szCs w:val="22"/>
          <w:lang w:val="cs-CZ"/>
        </w:rPr>
        <w:t>2</w:t>
      </w:r>
      <w:r w:rsidRPr="0039206D">
        <w:rPr>
          <w:rFonts w:ascii="Times New Roman" w:hAnsi="Times New Roman"/>
          <w:sz w:val="22"/>
          <w:szCs w:val="22"/>
          <w:lang w:val="cs-CZ"/>
        </w:rPr>
        <w:t xml:space="preserve"> budou platná i </w:t>
      </w:r>
      <w:r w:rsidR="00C909DD" w:rsidRPr="0039206D">
        <w:rPr>
          <w:rFonts w:ascii="Times New Roman" w:hAnsi="Times New Roman"/>
          <w:sz w:val="22"/>
          <w:szCs w:val="22"/>
          <w:lang w:val="cs-CZ"/>
        </w:rPr>
        <w:t xml:space="preserve">k datu podání návrhu na vklad vlastnického práva </w:t>
      </w:r>
      <w:r w:rsidR="00CA2E44" w:rsidRPr="0039206D">
        <w:rPr>
          <w:rFonts w:ascii="Times New Roman" w:hAnsi="Times New Roman"/>
          <w:sz w:val="22"/>
          <w:szCs w:val="22"/>
          <w:lang w:val="cs-CZ"/>
        </w:rPr>
        <w:t>k</w:t>
      </w:r>
      <w:r w:rsidR="009C0691" w:rsidRPr="0039206D">
        <w:rPr>
          <w:rFonts w:ascii="Times New Roman" w:hAnsi="Times New Roman"/>
          <w:sz w:val="22"/>
          <w:szCs w:val="22"/>
          <w:lang w:val="cs-CZ"/>
        </w:rPr>
        <w:t xml:space="preserve"> Nemovitostem </w:t>
      </w:r>
      <w:r w:rsidR="00CA2E44" w:rsidRPr="0039206D">
        <w:rPr>
          <w:rFonts w:ascii="Times New Roman" w:hAnsi="Times New Roman"/>
          <w:sz w:val="22"/>
          <w:szCs w:val="22"/>
          <w:lang w:val="cs-CZ"/>
        </w:rPr>
        <w:t xml:space="preserve">ve prospěch </w:t>
      </w:r>
      <w:r w:rsidR="008E06C5" w:rsidRPr="0039206D">
        <w:rPr>
          <w:rFonts w:ascii="Times New Roman" w:hAnsi="Times New Roman"/>
          <w:sz w:val="22"/>
          <w:szCs w:val="22"/>
          <w:lang w:val="cs-CZ"/>
        </w:rPr>
        <w:t>K</w:t>
      </w:r>
      <w:r w:rsidR="00C909DD" w:rsidRPr="0039206D">
        <w:rPr>
          <w:rFonts w:ascii="Times New Roman" w:hAnsi="Times New Roman"/>
          <w:sz w:val="22"/>
          <w:szCs w:val="22"/>
          <w:lang w:val="cs-CZ"/>
        </w:rPr>
        <w:t xml:space="preserve">upujícího na základě této </w:t>
      </w:r>
      <w:r w:rsidR="008A1760" w:rsidRPr="0039206D">
        <w:rPr>
          <w:rFonts w:ascii="Times New Roman" w:hAnsi="Times New Roman"/>
          <w:sz w:val="22"/>
          <w:szCs w:val="22"/>
          <w:lang w:val="cs-CZ"/>
        </w:rPr>
        <w:t>Smlouvy</w:t>
      </w:r>
      <w:r w:rsidR="00C909DD" w:rsidRPr="0039206D">
        <w:rPr>
          <w:rFonts w:ascii="Times New Roman" w:hAnsi="Times New Roman"/>
          <w:sz w:val="22"/>
          <w:szCs w:val="22"/>
          <w:lang w:val="cs-CZ"/>
        </w:rPr>
        <w:t>.</w:t>
      </w:r>
    </w:p>
    <w:p w14:paraId="120C3BDD" w14:textId="77777777" w:rsidR="00E45920" w:rsidRPr="0039206D" w:rsidRDefault="00E45920" w:rsidP="00493B0C">
      <w:pPr>
        <w:pStyle w:val="Standard"/>
        <w:tabs>
          <w:tab w:val="left" w:pos="426"/>
        </w:tabs>
        <w:jc w:val="both"/>
        <w:rPr>
          <w:rFonts w:ascii="Times New Roman" w:hAnsi="Times New Roman"/>
          <w:sz w:val="22"/>
          <w:szCs w:val="22"/>
          <w:lang w:val="cs-CZ"/>
        </w:rPr>
      </w:pPr>
    </w:p>
    <w:p w14:paraId="7A6137C4" w14:textId="7F2D42D9" w:rsidR="00236044" w:rsidRPr="0039206D" w:rsidRDefault="00236044" w:rsidP="00236044">
      <w:pPr>
        <w:pStyle w:val="Clanek11"/>
        <w:keepNext w:val="0"/>
        <w:tabs>
          <w:tab w:val="clear" w:pos="2978"/>
        </w:tabs>
        <w:spacing w:before="0"/>
        <w:ind w:left="0" w:firstLine="0"/>
        <w:rPr>
          <w:rFonts w:eastAsia="Cambria" w:cs="Times New Roman"/>
          <w:bCs w:val="0"/>
          <w:iCs w:val="0"/>
          <w:szCs w:val="22"/>
          <w:lang w:eastAsia="en-US"/>
        </w:rPr>
      </w:pPr>
      <w:r w:rsidRPr="0039206D">
        <w:rPr>
          <w:rFonts w:eastAsia="Cambria" w:cs="Times New Roman"/>
          <w:b/>
          <w:iCs w:val="0"/>
          <w:szCs w:val="22"/>
          <w:lang w:eastAsia="en-US"/>
        </w:rPr>
        <w:t>I.</w:t>
      </w:r>
      <w:r w:rsidR="00CE0600" w:rsidRPr="0039206D">
        <w:rPr>
          <w:rFonts w:eastAsia="Cambria" w:cs="Times New Roman"/>
          <w:b/>
          <w:iCs w:val="0"/>
          <w:szCs w:val="22"/>
          <w:lang w:eastAsia="en-US"/>
        </w:rPr>
        <w:t>4.</w:t>
      </w:r>
      <w:r w:rsidRPr="0039206D">
        <w:rPr>
          <w:rFonts w:eastAsia="Cambria" w:cs="Times New Roman"/>
          <w:bCs w:val="0"/>
          <w:iCs w:val="0"/>
          <w:szCs w:val="22"/>
          <w:lang w:eastAsia="en-US"/>
        </w:rPr>
        <w:tab/>
      </w:r>
      <w:r w:rsidR="00DE50CB">
        <w:rPr>
          <w:rFonts w:eastAsia="Cambria" w:cs="Times New Roman"/>
          <w:bCs w:val="0"/>
          <w:iCs w:val="0"/>
          <w:szCs w:val="22"/>
          <w:lang w:eastAsia="en-US"/>
        </w:rPr>
        <w:tab/>
      </w:r>
      <w:r w:rsidR="0048057B">
        <w:rPr>
          <w:rFonts w:eastAsia="Cambria" w:cs="Times New Roman"/>
          <w:bCs w:val="0"/>
          <w:iCs w:val="0"/>
          <w:szCs w:val="22"/>
          <w:lang w:eastAsia="en-US"/>
        </w:rPr>
        <w:tab/>
      </w:r>
      <w:r w:rsidR="0048057B">
        <w:rPr>
          <w:rFonts w:eastAsia="Cambria" w:cs="Times New Roman"/>
          <w:bCs w:val="0"/>
          <w:iCs w:val="0"/>
          <w:szCs w:val="22"/>
          <w:lang w:eastAsia="en-US"/>
        </w:rPr>
        <w:tab/>
      </w:r>
      <w:r w:rsidRPr="0039206D">
        <w:rPr>
          <w:rFonts w:eastAsia="Cambria" w:cs="Times New Roman"/>
          <w:bCs w:val="0"/>
          <w:iCs w:val="0"/>
          <w:szCs w:val="22"/>
          <w:lang w:eastAsia="en-US"/>
        </w:rPr>
        <w:t>Kupující prohlašuje, že:</w:t>
      </w:r>
    </w:p>
    <w:p w14:paraId="7EA55A07" w14:textId="77777777" w:rsidR="00236044" w:rsidRPr="0039206D" w:rsidRDefault="00236044"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vůči Kupujícímu nebylo vydáno žádné rozhodnutí orgánu veřejné moci, které by mohlo být podkladem pro podání návrhu na nařízení exekuce či výkon rozhodnutí;</w:t>
      </w:r>
    </w:p>
    <w:p w14:paraId="287BBA40" w14:textId="792C0FF1" w:rsidR="00236044" w:rsidRPr="0039206D" w:rsidRDefault="00236044"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Kupující není v úpadku ve smyslu insolvenčního zákona, nebyl prohlášen konkurs na jeho </w:t>
      </w:r>
      <w:r w:rsidR="006C2070">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majetek, ani nebyl insolvenční návrh proti němu zamítnut pro nedostatek majetku, ani mu </w:t>
      </w:r>
      <w:r w:rsidR="00DE50CB">
        <w:rPr>
          <w:rFonts w:ascii="Times New Roman" w:hAnsi="Times New Roman"/>
          <w:iCs/>
          <w:color w:val="000000"/>
          <w:sz w:val="22"/>
          <w:szCs w:val="22"/>
          <w:lang w:val="cs-CZ"/>
        </w:rPr>
        <w:br/>
      </w:r>
      <w:r w:rsidRPr="0039206D">
        <w:rPr>
          <w:rFonts w:ascii="Times New Roman" w:hAnsi="Times New Roman"/>
          <w:iCs/>
          <w:color w:val="000000"/>
          <w:sz w:val="22"/>
          <w:szCs w:val="22"/>
          <w:lang w:val="cs-CZ"/>
        </w:rPr>
        <w:t>není známo, že by insolvenční návrh proti němu byl podaný u soudu, s</w:t>
      </w:r>
      <w:r w:rsidR="006C2070">
        <w:rPr>
          <w:rFonts w:ascii="Times New Roman" w:hAnsi="Times New Roman"/>
          <w:iCs/>
          <w:color w:val="000000"/>
          <w:sz w:val="22"/>
          <w:szCs w:val="22"/>
          <w:lang w:val="cs-CZ"/>
        </w:rPr>
        <w:t> </w:t>
      </w:r>
      <w:r w:rsidRPr="0039206D">
        <w:rPr>
          <w:rFonts w:ascii="Times New Roman" w:hAnsi="Times New Roman"/>
          <w:iCs/>
          <w:color w:val="000000"/>
          <w:sz w:val="22"/>
          <w:szCs w:val="22"/>
          <w:lang w:val="cs-CZ"/>
        </w:rPr>
        <w:t xml:space="preserve">výjimkou </w:t>
      </w:r>
      <w:r w:rsidR="00DE50CB">
        <w:rPr>
          <w:rFonts w:ascii="Times New Roman" w:hAnsi="Times New Roman"/>
          <w:iCs/>
          <w:color w:val="000000"/>
          <w:sz w:val="22"/>
          <w:szCs w:val="22"/>
          <w:lang w:val="cs-CZ"/>
        </w:rPr>
        <w:br/>
      </w:r>
      <w:r w:rsidRPr="0039206D">
        <w:rPr>
          <w:rFonts w:ascii="Times New Roman" w:hAnsi="Times New Roman"/>
          <w:iCs/>
          <w:color w:val="000000"/>
          <w:sz w:val="22"/>
          <w:szCs w:val="22"/>
          <w:lang w:val="cs-CZ"/>
        </w:rPr>
        <w:t>případných návrhů, jež by byly zjevně šikanózní;</w:t>
      </w:r>
    </w:p>
    <w:p w14:paraId="2DA4FEE5" w14:textId="35BF4F63" w:rsidR="00236044" w:rsidRDefault="006C2070" w:rsidP="006C2070">
      <w:pPr>
        <w:numPr>
          <w:ilvl w:val="0"/>
          <w:numId w:val="12"/>
        </w:numPr>
        <w:tabs>
          <w:tab w:val="clear" w:pos="720"/>
          <w:tab w:val="left" w:pos="709"/>
        </w:tabs>
        <w:ind w:left="993" w:hanging="567"/>
        <w:jc w:val="both"/>
        <w:rPr>
          <w:rFonts w:ascii="Times New Roman" w:hAnsi="Times New Roman"/>
          <w:iCs/>
          <w:color w:val="000000"/>
          <w:sz w:val="22"/>
          <w:szCs w:val="22"/>
          <w:lang w:val="cs-CZ"/>
        </w:rPr>
      </w:pPr>
      <w:r>
        <w:rPr>
          <w:rFonts w:ascii="Times New Roman" w:hAnsi="Times New Roman"/>
          <w:iCs/>
          <w:color w:val="000000"/>
          <w:sz w:val="22"/>
          <w:szCs w:val="22"/>
          <w:lang w:val="cs-CZ"/>
        </w:rPr>
        <w:t>n</w:t>
      </w:r>
      <w:r w:rsidR="00236044" w:rsidRPr="0039206D">
        <w:rPr>
          <w:rFonts w:ascii="Times New Roman" w:hAnsi="Times New Roman"/>
          <w:iCs/>
          <w:color w:val="000000"/>
          <w:sz w:val="22"/>
          <w:szCs w:val="22"/>
          <w:lang w:val="cs-CZ"/>
        </w:rPr>
        <w:t>eexistují žádné finanční závazky nebo daňové nedoplatky vůči finančním úřadům, ani žádné probíhající soudní spory, které by Kupujícímu bránily v</w:t>
      </w:r>
      <w:r>
        <w:rPr>
          <w:rFonts w:ascii="Times New Roman" w:hAnsi="Times New Roman"/>
          <w:iCs/>
          <w:color w:val="000000"/>
          <w:sz w:val="22"/>
          <w:szCs w:val="22"/>
          <w:lang w:val="cs-CZ"/>
        </w:rPr>
        <w:t> </w:t>
      </w:r>
      <w:r w:rsidR="00236044" w:rsidRPr="0039206D">
        <w:rPr>
          <w:rFonts w:ascii="Times New Roman" w:hAnsi="Times New Roman"/>
          <w:iCs/>
          <w:color w:val="000000"/>
          <w:sz w:val="22"/>
          <w:szCs w:val="22"/>
          <w:lang w:val="cs-CZ"/>
        </w:rPr>
        <w:t>uzavření Smlouvy</w:t>
      </w:r>
      <w:r w:rsidR="00C2506B" w:rsidRPr="0039206D">
        <w:rPr>
          <w:rFonts w:ascii="Times New Roman" w:hAnsi="Times New Roman"/>
          <w:iCs/>
          <w:color w:val="000000"/>
          <w:sz w:val="22"/>
          <w:szCs w:val="22"/>
          <w:lang w:val="cs-CZ"/>
        </w:rPr>
        <w:t xml:space="preserve">; </w:t>
      </w:r>
    </w:p>
    <w:p w14:paraId="6F100D2D" w14:textId="77777777" w:rsidR="006C2070" w:rsidRDefault="006C2070" w:rsidP="00857B9F">
      <w:pPr>
        <w:ind w:left="993"/>
        <w:jc w:val="both"/>
        <w:rPr>
          <w:rFonts w:ascii="Times New Roman" w:hAnsi="Times New Roman"/>
          <w:iCs/>
          <w:color w:val="000000"/>
          <w:sz w:val="22"/>
          <w:szCs w:val="22"/>
          <w:lang w:val="cs-CZ"/>
        </w:rPr>
      </w:pPr>
    </w:p>
    <w:p w14:paraId="2DD36245" w14:textId="607C5FE6" w:rsidR="00C56F8D" w:rsidRPr="0039206D" w:rsidRDefault="00236044"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Kupujícím nebyla uzavřena žádná smlouva nebo jiné právní jednání, které by Kupujícímu </w:t>
      </w:r>
      <w:r w:rsidR="00591010">
        <w:rPr>
          <w:rFonts w:ascii="Times New Roman" w:hAnsi="Times New Roman"/>
          <w:iCs/>
          <w:color w:val="000000"/>
          <w:sz w:val="22"/>
          <w:szCs w:val="22"/>
          <w:lang w:val="cs-CZ"/>
        </w:rPr>
        <w:br/>
      </w:r>
      <w:r w:rsidRPr="0039206D">
        <w:rPr>
          <w:rFonts w:ascii="Times New Roman" w:hAnsi="Times New Roman"/>
          <w:iCs/>
          <w:color w:val="000000"/>
          <w:sz w:val="22"/>
          <w:szCs w:val="22"/>
          <w:lang w:val="cs-CZ"/>
        </w:rPr>
        <w:t>bránily v uzavření Smlouvy;</w:t>
      </w:r>
    </w:p>
    <w:p w14:paraId="216DCB0F" w14:textId="77777777" w:rsidR="00236044" w:rsidRPr="0039206D" w:rsidRDefault="00236044"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Kupující není při uzavření této Smlouvy spotřebitelem;</w:t>
      </w:r>
    </w:p>
    <w:p w14:paraId="0C13B7B3" w14:textId="6F88F609" w:rsidR="00057C40" w:rsidRPr="0039206D" w:rsidRDefault="00926F9D"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lastRenderedPageBreak/>
        <w:t>a</w:t>
      </w:r>
      <w:r w:rsidR="00215F4F" w:rsidRPr="0039206D">
        <w:rPr>
          <w:rFonts w:ascii="Times New Roman" w:hAnsi="Times New Roman"/>
          <w:iCs/>
          <w:color w:val="000000"/>
          <w:sz w:val="22"/>
          <w:szCs w:val="22"/>
          <w:lang w:val="cs-CZ"/>
        </w:rPr>
        <w:t>kceptuje, že na Nemovitostech je provozována podnikatelská činnost, za kterou nezodpovídá Prodávající</w:t>
      </w:r>
      <w:r w:rsidR="007F3D9F" w:rsidRPr="0039206D">
        <w:rPr>
          <w:rFonts w:ascii="Times New Roman" w:hAnsi="Times New Roman"/>
          <w:iCs/>
          <w:color w:val="000000"/>
          <w:sz w:val="22"/>
          <w:szCs w:val="22"/>
          <w:lang w:val="cs-CZ"/>
        </w:rPr>
        <w:t>,</w:t>
      </w:r>
      <w:r w:rsidR="00215F4F" w:rsidRPr="0039206D">
        <w:rPr>
          <w:rFonts w:ascii="Times New Roman" w:hAnsi="Times New Roman"/>
          <w:iCs/>
          <w:color w:val="000000"/>
          <w:sz w:val="22"/>
          <w:szCs w:val="22"/>
          <w:lang w:val="cs-CZ"/>
        </w:rPr>
        <w:t xml:space="preserve"> a proto nemá žádná očekávání, že by se daná podnikatelská činnost mohla </w:t>
      </w:r>
      <w:r w:rsidR="00591010">
        <w:rPr>
          <w:rFonts w:ascii="Times New Roman" w:hAnsi="Times New Roman"/>
          <w:iCs/>
          <w:color w:val="000000"/>
          <w:sz w:val="22"/>
          <w:szCs w:val="22"/>
          <w:lang w:val="cs-CZ"/>
        </w:rPr>
        <w:br/>
      </w:r>
      <w:r w:rsidR="00215F4F" w:rsidRPr="0039206D">
        <w:rPr>
          <w:rFonts w:ascii="Times New Roman" w:hAnsi="Times New Roman"/>
          <w:iCs/>
          <w:color w:val="000000"/>
          <w:sz w:val="22"/>
          <w:szCs w:val="22"/>
          <w:lang w:val="cs-CZ"/>
        </w:rPr>
        <w:t xml:space="preserve">nadále na Nemovitostech provozovat a výslovně potvrzuje, že Prodávající není </w:t>
      </w:r>
      <w:r w:rsidR="008A07FF">
        <w:rPr>
          <w:rFonts w:ascii="Times New Roman" w:hAnsi="Times New Roman"/>
          <w:iCs/>
          <w:color w:val="000000"/>
          <w:sz w:val="22"/>
          <w:szCs w:val="22"/>
          <w:lang w:val="cs-CZ"/>
        </w:rPr>
        <w:br/>
      </w:r>
      <w:r w:rsidR="00215F4F" w:rsidRPr="0039206D">
        <w:rPr>
          <w:rFonts w:ascii="Times New Roman" w:hAnsi="Times New Roman"/>
          <w:iCs/>
          <w:color w:val="000000"/>
          <w:sz w:val="22"/>
          <w:szCs w:val="22"/>
          <w:lang w:val="cs-CZ"/>
        </w:rPr>
        <w:t>zodpovědný za možnost provozování jakéhokoliv podnikání na Nemovitostech;</w:t>
      </w:r>
    </w:p>
    <w:p w14:paraId="6B7AF8CF" w14:textId="5FE45676" w:rsidR="00926F9D" w:rsidRPr="0039206D" w:rsidRDefault="00926F9D"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si je vědom existence soudní</w:t>
      </w:r>
      <w:r w:rsidR="00071960">
        <w:rPr>
          <w:rFonts w:ascii="Times New Roman" w:hAnsi="Times New Roman"/>
          <w:iCs/>
          <w:color w:val="000000"/>
          <w:sz w:val="22"/>
          <w:szCs w:val="22"/>
          <w:lang w:val="cs-CZ"/>
        </w:rPr>
        <w:t>ch</w:t>
      </w:r>
      <w:r w:rsidRPr="0039206D">
        <w:rPr>
          <w:rFonts w:ascii="Times New Roman" w:hAnsi="Times New Roman"/>
          <w:iCs/>
          <w:color w:val="000000"/>
          <w:sz w:val="22"/>
          <w:szCs w:val="22"/>
          <w:lang w:val="cs-CZ"/>
        </w:rPr>
        <w:t xml:space="preserve"> spor</w:t>
      </w:r>
      <w:r w:rsidR="00071960">
        <w:rPr>
          <w:rFonts w:ascii="Times New Roman" w:hAnsi="Times New Roman"/>
          <w:iCs/>
          <w:color w:val="000000"/>
          <w:sz w:val="22"/>
          <w:szCs w:val="22"/>
          <w:lang w:val="cs-CZ"/>
        </w:rPr>
        <w:t>ů</w:t>
      </w:r>
      <w:r w:rsidRPr="0039206D">
        <w:rPr>
          <w:rFonts w:ascii="Times New Roman" w:hAnsi="Times New Roman"/>
          <w:iCs/>
          <w:color w:val="000000"/>
          <w:sz w:val="22"/>
          <w:szCs w:val="22"/>
          <w:lang w:val="cs-CZ"/>
        </w:rPr>
        <w:t xml:space="preserve"> o platnost nájemní smlouvy na Nemovitosti a přijímá </w:t>
      </w:r>
      <w:r w:rsidR="008A07FF">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veškerá rizika spojená s daným soudním sporem a případným soudním rozhodnutím potvrzujícím právo </w:t>
      </w:r>
      <w:proofErr w:type="gramStart"/>
      <w:r w:rsidRPr="0039206D">
        <w:rPr>
          <w:rFonts w:ascii="Times New Roman" w:hAnsi="Times New Roman"/>
          <w:iCs/>
          <w:color w:val="000000"/>
          <w:sz w:val="22"/>
          <w:szCs w:val="22"/>
          <w:lang w:val="cs-CZ"/>
        </w:rPr>
        <w:t>nájemce - společnosti</w:t>
      </w:r>
      <w:proofErr w:type="gramEnd"/>
      <w:r w:rsidRPr="0039206D">
        <w:rPr>
          <w:rFonts w:ascii="Times New Roman" w:hAnsi="Times New Roman"/>
          <w:iCs/>
          <w:color w:val="000000"/>
          <w:sz w:val="22"/>
          <w:szCs w:val="22"/>
          <w:lang w:val="cs-CZ"/>
        </w:rPr>
        <w:t xml:space="preserve"> HOTEL ODRA s.r.o. </w:t>
      </w:r>
      <w:r w:rsidRPr="0039206D">
        <w:rPr>
          <w:rFonts w:ascii="Times New Roman" w:hAnsi="Times New Roman"/>
          <w:sz w:val="22"/>
          <w:szCs w:val="22"/>
          <w:lang w:val="cs-CZ"/>
        </w:rPr>
        <w:t xml:space="preserve"> IČ: 25354043 užívat Nemovitosti;</w:t>
      </w:r>
    </w:p>
    <w:p w14:paraId="67A81289" w14:textId="1492D3C1" w:rsidR="00394DA2" w:rsidRPr="0039206D" w:rsidRDefault="00057C40"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Prodávající </w:t>
      </w:r>
      <w:r w:rsidR="00071960">
        <w:rPr>
          <w:rFonts w:ascii="Times New Roman" w:hAnsi="Times New Roman"/>
          <w:iCs/>
          <w:color w:val="000000"/>
          <w:sz w:val="22"/>
          <w:szCs w:val="22"/>
          <w:lang w:val="cs-CZ"/>
        </w:rPr>
        <w:t xml:space="preserve">umožnil </w:t>
      </w:r>
      <w:r w:rsidRPr="0039206D">
        <w:rPr>
          <w:rFonts w:ascii="Times New Roman" w:hAnsi="Times New Roman"/>
          <w:iCs/>
          <w:color w:val="000000"/>
          <w:sz w:val="22"/>
          <w:szCs w:val="22"/>
          <w:lang w:val="cs-CZ"/>
        </w:rPr>
        <w:t>Kupující</w:t>
      </w:r>
      <w:r w:rsidR="008E2045">
        <w:rPr>
          <w:rFonts w:ascii="Times New Roman" w:hAnsi="Times New Roman"/>
          <w:iCs/>
          <w:color w:val="000000"/>
          <w:sz w:val="22"/>
          <w:szCs w:val="22"/>
          <w:lang w:val="cs-CZ"/>
        </w:rPr>
        <w:t>m</w:t>
      </w:r>
      <w:r w:rsidRPr="0039206D">
        <w:rPr>
          <w:rFonts w:ascii="Times New Roman" w:hAnsi="Times New Roman"/>
          <w:iCs/>
          <w:color w:val="000000"/>
          <w:sz w:val="22"/>
          <w:szCs w:val="22"/>
          <w:lang w:val="cs-CZ"/>
        </w:rPr>
        <w:t xml:space="preserve"> </w:t>
      </w:r>
      <w:r w:rsidR="00071960">
        <w:rPr>
          <w:rFonts w:ascii="Times New Roman" w:hAnsi="Times New Roman"/>
          <w:iCs/>
          <w:color w:val="000000"/>
          <w:sz w:val="22"/>
          <w:szCs w:val="22"/>
          <w:lang w:val="cs-CZ"/>
        </w:rPr>
        <w:t xml:space="preserve">se </w:t>
      </w:r>
      <w:r w:rsidRPr="0039206D">
        <w:rPr>
          <w:rFonts w:ascii="Times New Roman" w:hAnsi="Times New Roman"/>
          <w:iCs/>
          <w:color w:val="000000"/>
          <w:sz w:val="22"/>
          <w:szCs w:val="22"/>
          <w:lang w:val="cs-CZ"/>
        </w:rPr>
        <w:t xml:space="preserve">dostatečně </w:t>
      </w:r>
      <w:r w:rsidR="00071960">
        <w:rPr>
          <w:rFonts w:ascii="Times New Roman" w:hAnsi="Times New Roman"/>
          <w:iCs/>
          <w:color w:val="000000"/>
          <w:sz w:val="22"/>
          <w:szCs w:val="22"/>
          <w:lang w:val="cs-CZ"/>
        </w:rPr>
        <w:t xml:space="preserve">seznámit </w:t>
      </w:r>
      <w:r w:rsidRPr="0039206D">
        <w:rPr>
          <w:rFonts w:ascii="Times New Roman" w:hAnsi="Times New Roman"/>
          <w:iCs/>
          <w:color w:val="000000"/>
          <w:sz w:val="22"/>
          <w:szCs w:val="22"/>
          <w:lang w:val="cs-CZ"/>
        </w:rPr>
        <w:t xml:space="preserve">s právním a technickým stavem </w:t>
      </w:r>
      <w:r w:rsidR="00E76F6A">
        <w:rPr>
          <w:rFonts w:ascii="Times New Roman" w:hAnsi="Times New Roman"/>
          <w:iCs/>
          <w:color w:val="000000"/>
          <w:sz w:val="22"/>
          <w:szCs w:val="22"/>
          <w:lang w:val="cs-CZ"/>
        </w:rPr>
        <w:br/>
      </w:r>
      <w:r w:rsidRPr="0039206D">
        <w:rPr>
          <w:rFonts w:ascii="Times New Roman" w:hAnsi="Times New Roman"/>
          <w:iCs/>
          <w:color w:val="000000"/>
          <w:sz w:val="22"/>
          <w:szCs w:val="22"/>
          <w:lang w:val="cs-CZ"/>
        </w:rPr>
        <w:t>Nemovitostí</w:t>
      </w:r>
      <w:r w:rsidR="009C0691" w:rsidRPr="0039206D">
        <w:rPr>
          <w:rFonts w:ascii="Times New Roman" w:hAnsi="Times New Roman"/>
          <w:iCs/>
          <w:color w:val="000000"/>
          <w:sz w:val="22"/>
          <w:szCs w:val="22"/>
          <w:lang w:val="cs-CZ"/>
        </w:rPr>
        <w:t xml:space="preserve"> a Movitých věcí</w:t>
      </w:r>
      <w:r w:rsidR="00394DA2" w:rsidRPr="0039206D">
        <w:rPr>
          <w:rFonts w:ascii="Times New Roman" w:hAnsi="Times New Roman"/>
          <w:iCs/>
          <w:color w:val="000000"/>
          <w:sz w:val="22"/>
          <w:szCs w:val="22"/>
          <w:lang w:val="cs-CZ"/>
        </w:rPr>
        <w:t>;</w:t>
      </w:r>
    </w:p>
    <w:p w14:paraId="35DBFCFE" w14:textId="2911C431" w:rsidR="00057C40" w:rsidRPr="0039206D" w:rsidRDefault="00394DA2"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si </w:t>
      </w:r>
      <w:r w:rsidR="00057C40" w:rsidRPr="0039206D">
        <w:rPr>
          <w:rFonts w:ascii="Times New Roman" w:hAnsi="Times New Roman"/>
          <w:iCs/>
          <w:color w:val="000000"/>
          <w:sz w:val="22"/>
          <w:szCs w:val="22"/>
          <w:lang w:val="cs-CZ"/>
        </w:rPr>
        <w:t xml:space="preserve">Kupující Předmět převodu ke dni podpisu této Smlouvy řádně prohlédl a s jeho faktickým </w:t>
      </w:r>
      <w:r w:rsidR="00E76F6A">
        <w:rPr>
          <w:rFonts w:ascii="Times New Roman" w:hAnsi="Times New Roman"/>
          <w:iCs/>
          <w:color w:val="000000"/>
          <w:sz w:val="22"/>
          <w:szCs w:val="22"/>
          <w:lang w:val="cs-CZ"/>
        </w:rPr>
        <w:br/>
      </w:r>
      <w:r w:rsidR="00057C40" w:rsidRPr="0039206D">
        <w:rPr>
          <w:rFonts w:ascii="Times New Roman" w:hAnsi="Times New Roman"/>
          <w:iCs/>
          <w:color w:val="000000"/>
          <w:sz w:val="22"/>
          <w:szCs w:val="22"/>
          <w:lang w:val="cs-CZ"/>
        </w:rPr>
        <w:t>stavem souhlasí;</w:t>
      </w:r>
    </w:p>
    <w:p w14:paraId="53857357" w14:textId="63948506" w:rsidR="00236044" w:rsidRPr="0039206D" w:rsidRDefault="00236044" w:rsidP="00857B9F">
      <w:pPr>
        <w:numPr>
          <w:ilvl w:val="0"/>
          <w:numId w:val="12"/>
        </w:numPr>
        <w:tabs>
          <w:tab w:val="clear" w:pos="720"/>
          <w:tab w:val="left" w:pos="709"/>
        </w:tabs>
        <w:ind w:left="993" w:hanging="567"/>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finanční prostředky, z nichž Kupující </w:t>
      </w:r>
      <w:r w:rsidR="006B5732" w:rsidRPr="0039206D">
        <w:rPr>
          <w:rFonts w:ascii="Times New Roman" w:hAnsi="Times New Roman"/>
          <w:iCs/>
          <w:color w:val="000000"/>
          <w:sz w:val="22"/>
          <w:szCs w:val="22"/>
          <w:lang w:val="cs-CZ"/>
        </w:rPr>
        <w:t xml:space="preserve">bude hradit </w:t>
      </w:r>
      <w:r w:rsidRPr="0039206D">
        <w:rPr>
          <w:rFonts w:ascii="Times New Roman" w:hAnsi="Times New Roman"/>
          <w:iCs/>
          <w:color w:val="000000"/>
          <w:sz w:val="22"/>
          <w:szCs w:val="22"/>
          <w:lang w:val="cs-CZ"/>
        </w:rPr>
        <w:t>Kupní cen</w:t>
      </w:r>
      <w:r w:rsidR="009C0691" w:rsidRPr="0039206D">
        <w:rPr>
          <w:rFonts w:ascii="Times New Roman" w:hAnsi="Times New Roman"/>
          <w:iCs/>
          <w:color w:val="000000"/>
          <w:sz w:val="22"/>
          <w:szCs w:val="22"/>
          <w:lang w:val="cs-CZ"/>
        </w:rPr>
        <w:t xml:space="preserve">u jsou </w:t>
      </w:r>
      <w:r w:rsidR="006B5732" w:rsidRPr="0039206D">
        <w:rPr>
          <w:rFonts w:ascii="Times New Roman" w:hAnsi="Times New Roman"/>
          <w:iCs/>
          <w:color w:val="000000"/>
          <w:sz w:val="22"/>
          <w:szCs w:val="22"/>
          <w:lang w:val="cs-CZ"/>
        </w:rPr>
        <w:t>z vlastních zdrojů</w:t>
      </w:r>
      <w:r w:rsidR="00071960">
        <w:rPr>
          <w:rFonts w:ascii="Times New Roman" w:hAnsi="Times New Roman"/>
          <w:iCs/>
          <w:color w:val="000000"/>
          <w:sz w:val="22"/>
          <w:szCs w:val="22"/>
          <w:lang w:val="cs-CZ"/>
        </w:rPr>
        <w:t>, případně z úvěru,</w:t>
      </w:r>
      <w:r w:rsidR="006B5732" w:rsidRPr="0039206D">
        <w:rPr>
          <w:rFonts w:ascii="Times New Roman" w:hAnsi="Times New Roman"/>
          <w:iCs/>
          <w:color w:val="000000"/>
          <w:sz w:val="22"/>
          <w:szCs w:val="22"/>
          <w:lang w:val="cs-CZ"/>
        </w:rPr>
        <w:t xml:space="preserve"> </w:t>
      </w:r>
      <w:r w:rsidR="009C0691" w:rsidRPr="0039206D">
        <w:rPr>
          <w:rFonts w:ascii="Times New Roman" w:hAnsi="Times New Roman"/>
          <w:iCs/>
          <w:color w:val="000000"/>
          <w:sz w:val="22"/>
          <w:szCs w:val="22"/>
          <w:lang w:val="cs-CZ"/>
        </w:rPr>
        <w:t xml:space="preserve">a </w:t>
      </w:r>
      <w:r w:rsidRPr="0039206D">
        <w:rPr>
          <w:rFonts w:ascii="Times New Roman" w:hAnsi="Times New Roman"/>
          <w:iCs/>
          <w:color w:val="000000"/>
          <w:sz w:val="22"/>
          <w:szCs w:val="22"/>
          <w:lang w:val="cs-CZ"/>
        </w:rPr>
        <w:t xml:space="preserve">jsou jeho vlastní finanční prostředky, nejsou prostředky získané nebo sloužící </w:t>
      </w:r>
      <w:r w:rsidR="00E76F6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nebo jinak spojené s legalizací výnosů z trestné činnosti a financování terorismu nebo </w:t>
      </w:r>
      <w:r w:rsidR="00E76F6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šíření zbraní hromadného ničení ve smyslu zákona č. 253/2008 Sb., o některých opatřeních </w:t>
      </w:r>
      <w:r w:rsidR="00E76F6A">
        <w:rPr>
          <w:rFonts w:ascii="Times New Roman" w:hAnsi="Times New Roman"/>
          <w:iCs/>
          <w:color w:val="000000"/>
          <w:sz w:val="22"/>
          <w:szCs w:val="22"/>
          <w:lang w:val="cs-CZ"/>
        </w:rPr>
        <w:br/>
      </w:r>
      <w:r w:rsidRPr="0039206D">
        <w:rPr>
          <w:rFonts w:ascii="Times New Roman" w:hAnsi="Times New Roman"/>
          <w:iCs/>
          <w:color w:val="000000"/>
          <w:sz w:val="22"/>
          <w:szCs w:val="22"/>
          <w:lang w:val="cs-CZ"/>
        </w:rPr>
        <w:t>proti legalizaci výnosů z trestné činnosti a financování terorismu</w:t>
      </w:r>
      <w:r w:rsidR="00394DA2" w:rsidRPr="0039206D">
        <w:rPr>
          <w:rFonts w:ascii="Times New Roman" w:hAnsi="Times New Roman"/>
          <w:iCs/>
          <w:color w:val="000000"/>
          <w:sz w:val="22"/>
          <w:szCs w:val="22"/>
          <w:lang w:val="cs-CZ"/>
        </w:rPr>
        <w:t>.</w:t>
      </w:r>
    </w:p>
    <w:p w14:paraId="41A6ACFE" w14:textId="77777777" w:rsidR="00F33F38" w:rsidRPr="0039206D" w:rsidRDefault="00F33F38" w:rsidP="00F33F38">
      <w:pPr>
        <w:ind w:left="993"/>
        <w:jc w:val="both"/>
        <w:rPr>
          <w:rFonts w:ascii="Times New Roman" w:hAnsi="Times New Roman"/>
          <w:iCs/>
          <w:color w:val="000000"/>
          <w:sz w:val="22"/>
          <w:szCs w:val="22"/>
          <w:lang w:val="cs-CZ"/>
        </w:rPr>
      </w:pPr>
    </w:p>
    <w:p w14:paraId="324764B1" w14:textId="77777777" w:rsidR="005C7C6E" w:rsidRPr="0039206D" w:rsidRDefault="00E45920"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II.</w:t>
      </w:r>
    </w:p>
    <w:p w14:paraId="77EE9AA9" w14:textId="77777777" w:rsidR="00E45920" w:rsidRPr="0039206D" w:rsidRDefault="00E45920"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Předmět smlouvy</w:t>
      </w:r>
    </w:p>
    <w:p w14:paraId="17B046B9" w14:textId="77777777" w:rsidR="005C7C6E" w:rsidRPr="0039206D" w:rsidRDefault="005C7C6E" w:rsidP="000B5171">
      <w:pPr>
        <w:pStyle w:val="Standard"/>
        <w:keepNext/>
        <w:tabs>
          <w:tab w:val="left" w:pos="528"/>
        </w:tabs>
        <w:rPr>
          <w:rFonts w:ascii="Times New Roman" w:hAnsi="Times New Roman"/>
          <w:sz w:val="22"/>
          <w:szCs w:val="22"/>
          <w:lang w:val="cs-CZ"/>
        </w:rPr>
      </w:pPr>
    </w:p>
    <w:p w14:paraId="6095EE76" w14:textId="2A46715E" w:rsidR="005C5030" w:rsidRPr="0039206D" w:rsidRDefault="005C7C6E" w:rsidP="00493B0C">
      <w:pPr>
        <w:pStyle w:val="Standard"/>
        <w:tabs>
          <w:tab w:val="left" w:pos="426"/>
        </w:tabs>
        <w:jc w:val="both"/>
        <w:rPr>
          <w:rFonts w:ascii="Times New Roman" w:hAnsi="Times New Roman"/>
          <w:bCs/>
          <w:sz w:val="22"/>
          <w:szCs w:val="22"/>
          <w:lang w:val="cs-CZ"/>
        </w:rPr>
      </w:pPr>
      <w:r w:rsidRPr="0039206D">
        <w:rPr>
          <w:rFonts w:ascii="Times New Roman" w:hAnsi="Times New Roman"/>
          <w:b/>
          <w:sz w:val="22"/>
          <w:szCs w:val="22"/>
          <w:lang w:val="cs-CZ"/>
        </w:rPr>
        <w:t>II.1.</w:t>
      </w:r>
      <w:r w:rsidR="005C5030" w:rsidRPr="0039206D">
        <w:rPr>
          <w:rFonts w:ascii="Times New Roman" w:hAnsi="Times New Roman"/>
          <w:b/>
          <w:sz w:val="22"/>
          <w:szCs w:val="22"/>
          <w:lang w:val="cs-CZ"/>
        </w:rPr>
        <w:tab/>
      </w:r>
      <w:r w:rsidR="005C5030" w:rsidRPr="0039206D">
        <w:rPr>
          <w:rFonts w:ascii="Times New Roman" w:hAnsi="Times New Roman"/>
          <w:bCs/>
          <w:sz w:val="22"/>
          <w:szCs w:val="22"/>
          <w:lang w:val="cs-CZ"/>
        </w:rPr>
        <w:t>Touto Smlouvou a za podmínek v ní uvedených Prodávající prodává</w:t>
      </w:r>
      <w:r w:rsidR="0039206D" w:rsidRPr="0039206D">
        <w:rPr>
          <w:rFonts w:ascii="Times New Roman" w:hAnsi="Times New Roman"/>
          <w:bCs/>
          <w:sz w:val="22"/>
          <w:szCs w:val="22"/>
          <w:lang w:val="cs-CZ"/>
        </w:rPr>
        <w:t xml:space="preserve"> </w:t>
      </w:r>
      <w:r w:rsidR="00394DA2" w:rsidRPr="0039206D">
        <w:rPr>
          <w:rFonts w:ascii="Times New Roman" w:hAnsi="Times New Roman"/>
          <w:bCs/>
          <w:sz w:val="22"/>
          <w:szCs w:val="22"/>
          <w:lang w:val="cs-CZ"/>
        </w:rPr>
        <w:t xml:space="preserve">Nemovitosti </w:t>
      </w:r>
      <w:r w:rsidR="0039206D">
        <w:rPr>
          <w:rFonts w:ascii="Times New Roman" w:hAnsi="Times New Roman"/>
          <w:bCs/>
          <w:sz w:val="22"/>
          <w:szCs w:val="22"/>
          <w:lang w:val="cs-CZ"/>
        </w:rPr>
        <w:t xml:space="preserve">a Movité věci </w:t>
      </w:r>
      <w:r w:rsidR="005C5030" w:rsidRPr="0039206D">
        <w:rPr>
          <w:rFonts w:ascii="Times New Roman" w:hAnsi="Times New Roman"/>
          <w:bCs/>
          <w:sz w:val="22"/>
          <w:szCs w:val="22"/>
          <w:lang w:val="cs-CZ"/>
        </w:rPr>
        <w:t>a zavazuje se Kupujícímu umožnit na</w:t>
      </w:r>
      <w:r w:rsidR="00215F4F" w:rsidRPr="0039206D">
        <w:rPr>
          <w:rFonts w:ascii="Times New Roman" w:hAnsi="Times New Roman"/>
          <w:bCs/>
          <w:sz w:val="22"/>
          <w:szCs w:val="22"/>
          <w:lang w:val="cs-CZ"/>
        </w:rPr>
        <w:t>bytí</w:t>
      </w:r>
      <w:r w:rsidR="005C5030" w:rsidRPr="0039206D">
        <w:rPr>
          <w:rFonts w:ascii="Times New Roman" w:hAnsi="Times New Roman"/>
          <w:bCs/>
          <w:sz w:val="22"/>
          <w:szCs w:val="22"/>
          <w:lang w:val="cs-CZ"/>
        </w:rPr>
        <w:t xml:space="preserve"> vlastnického práva k</w:t>
      </w:r>
      <w:r w:rsidR="00F635F5" w:rsidRPr="0039206D">
        <w:rPr>
          <w:rFonts w:ascii="Times New Roman" w:hAnsi="Times New Roman"/>
          <w:bCs/>
          <w:sz w:val="22"/>
          <w:szCs w:val="22"/>
          <w:lang w:val="cs-CZ"/>
        </w:rPr>
        <w:t xml:space="preserve"> Nemovitostem </w:t>
      </w:r>
      <w:r w:rsidR="0039206D">
        <w:rPr>
          <w:rFonts w:ascii="Times New Roman" w:hAnsi="Times New Roman"/>
          <w:bCs/>
          <w:sz w:val="22"/>
          <w:szCs w:val="22"/>
          <w:lang w:val="cs-CZ"/>
        </w:rPr>
        <w:t xml:space="preserve">a Movitým věcem </w:t>
      </w:r>
      <w:r w:rsidR="003602B5" w:rsidRPr="0039206D">
        <w:rPr>
          <w:rFonts w:ascii="Times New Roman" w:hAnsi="Times New Roman"/>
          <w:bCs/>
          <w:sz w:val="22"/>
          <w:szCs w:val="22"/>
          <w:lang w:val="cs-CZ"/>
        </w:rPr>
        <w:t xml:space="preserve">se </w:t>
      </w:r>
      <w:r w:rsidR="00116119">
        <w:rPr>
          <w:rFonts w:ascii="Times New Roman" w:hAnsi="Times New Roman"/>
          <w:bCs/>
          <w:sz w:val="22"/>
          <w:szCs w:val="22"/>
          <w:lang w:val="cs-CZ"/>
        </w:rPr>
        <w:br/>
      </w:r>
      <w:r w:rsidR="003602B5" w:rsidRPr="0039206D">
        <w:rPr>
          <w:rFonts w:ascii="Times New Roman" w:hAnsi="Times New Roman"/>
          <w:bCs/>
          <w:sz w:val="22"/>
          <w:szCs w:val="22"/>
          <w:lang w:val="cs-CZ"/>
        </w:rPr>
        <w:t>všemi je</w:t>
      </w:r>
      <w:r w:rsidR="00F635F5" w:rsidRPr="0039206D">
        <w:rPr>
          <w:rFonts w:ascii="Times New Roman" w:hAnsi="Times New Roman"/>
          <w:bCs/>
          <w:sz w:val="22"/>
          <w:szCs w:val="22"/>
          <w:lang w:val="cs-CZ"/>
        </w:rPr>
        <w:t>j</w:t>
      </w:r>
      <w:r w:rsidR="007F3D9F" w:rsidRPr="0039206D">
        <w:rPr>
          <w:rFonts w:ascii="Times New Roman" w:hAnsi="Times New Roman"/>
          <w:bCs/>
          <w:sz w:val="22"/>
          <w:szCs w:val="22"/>
          <w:lang w:val="cs-CZ"/>
        </w:rPr>
        <w:t>ich</w:t>
      </w:r>
      <w:r w:rsidR="0039206D">
        <w:rPr>
          <w:rFonts w:ascii="Times New Roman" w:hAnsi="Times New Roman"/>
          <w:bCs/>
          <w:sz w:val="22"/>
          <w:szCs w:val="22"/>
          <w:lang w:val="cs-CZ"/>
        </w:rPr>
        <w:t xml:space="preserve"> </w:t>
      </w:r>
      <w:r w:rsidR="003602B5" w:rsidRPr="0039206D">
        <w:rPr>
          <w:rFonts w:ascii="Times New Roman" w:hAnsi="Times New Roman"/>
          <w:bCs/>
          <w:sz w:val="22"/>
          <w:szCs w:val="22"/>
          <w:lang w:val="cs-CZ"/>
        </w:rPr>
        <w:t>součástmi a příslušenstvím</w:t>
      </w:r>
      <w:r w:rsidR="005C5030" w:rsidRPr="0039206D">
        <w:rPr>
          <w:rFonts w:ascii="Times New Roman" w:hAnsi="Times New Roman"/>
          <w:bCs/>
          <w:sz w:val="22"/>
          <w:szCs w:val="22"/>
          <w:lang w:val="cs-CZ"/>
        </w:rPr>
        <w:t xml:space="preserve">, </w:t>
      </w:r>
      <w:r w:rsidR="00A10B4F" w:rsidRPr="0039206D">
        <w:rPr>
          <w:rFonts w:ascii="Times New Roman" w:hAnsi="Times New Roman"/>
          <w:bCs/>
          <w:sz w:val="22"/>
          <w:szCs w:val="22"/>
          <w:lang w:val="cs-CZ"/>
        </w:rPr>
        <w:t>to vše za sjednanou Kupní cenu, jak je specifikována níže v</w:t>
      </w:r>
      <w:r w:rsidR="00116119">
        <w:rPr>
          <w:rFonts w:ascii="Times New Roman" w:hAnsi="Times New Roman"/>
          <w:bCs/>
          <w:sz w:val="22"/>
          <w:szCs w:val="22"/>
          <w:lang w:val="cs-CZ"/>
        </w:rPr>
        <w:t xml:space="preserve"> </w:t>
      </w:r>
      <w:r w:rsidR="00116119">
        <w:rPr>
          <w:rFonts w:ascii="Times New Roman" w:hAnsi="Times New Roman"/>
          <w:bCs/>
          <w:sz w:val="22"/>
          <w:szCs w:val="22"/>
          <w:lang w:val="cs-CZ"/>
        </w:rPr>
        <w:br/>
      </w:r>
      <w:r w:rsidR="00A10B4F" w:rsidRPr="0039206D">
        <w:rPr>
          <w:rFonts w:ascii="Times New Roman" w:hAnsi="Times New Roman"/>
          <w:bCs/>
          <w:sz w:val="22"/>
          <w:szCs w:val="22"/>
          <w:lang w:val="cs-CZ"/>
        </w:rPr>
        <w:t>článku III</w:t>
      </w:r>
      <w:r w:rsidR="00394DA2" w:rsidRPr="0039206D">
        <w:rPr>
          <w:rFonts w:ascii="Times New Roman" w:hAnsi="Times New Roman"/>
          <w:bCs/>
          <w:sz w:val="22"/>
          <w:szCs w:val="22"/>
          <w:lang w:val="cs-CZ"/>
        </w:rPr>
        <w:t>.</w:t>
      </w:r>
      <w:r w:rsidR="00A10B4F" w:rsidRPr="0039206D">
        <w:rPr>
          <w:rFonts w:ascii="Times New Roman" w:hAnsi="Times New Roman"/>
          <w:bCs/>
          <w:sz w:val="22"/>
          <w:szCs w:val="22"/>
          <w:lang w:val="cs-CZ"/>
        </w:rPr>
        <w:t xml:space="preserve"> této Smlouvy</w:t>
      </w:r>
      <w:r w:rsidR="00394DA2" w:rsidRPr="0039206D">
        <w:rPr>
          <w:rFonts w:ascii="Times New Roman" w:hAnsi="Times New Roman"/>
          <w:bCs/>
          <w:sz w:val="22"/>
          <w:szCs w:val="22"/>
          <w:lang w:val="cs-CZ"/>
        </w:rPr>
        <w:t xml:space="preserve"> a </w:t>
      </w:r>
      <w:r w:rsidR="005C5030" w:rsidRPr="0039206D">
        <w:rPr>
          <w:rFonts w:ascii="Times New Roman" w:hAnsi="Times New Roman"/>
          <w:bCs/>
          <w:sz w:val="22"/>
          <w:szCs w:val="22"/>
          <w:lang w:val="cs-CZ"/>
        </w:rPr>
        <w:t xml:space="preserve">Kupující od Prodávajícího </w:t>
      </w:r>
      <w:r w:rsidR="00F635F5" w:rsidRPr="0039206D">
        <w:rPr>
          <w:rFonts w:ascii="Times New Roman" w:hAnsi="Times New Roman"/>
          <w:bCs/>
          <w:sz w:val="22"/>
          <w:szCs w:val="22"/>
          <w:lang w:val="cs-CZ"/>
        </w:rPr>
        <w:t xml:space="preserve">Nemovitosti </w:t>
      </w:r>
      <w:r w:rsidR="0039206D">
        <w:rPr>
          <w:rFonts w:ascii="Times New Roman" w:hAnsi="Times New Roman"/>
          <w:bCs/>
          <w:sz w:val="22"/>
          <w:szCs w:val="22"/>
          <w:lang w:val="cs-CZ"/>
        </w:rPr>
        <w:t xml:space="preserve">a Movité věci </w:t>
      </w:r>
      <w:r w:rsidR="005C5030" w:rsidRPr="0039206D">
        <w:rPr>
          <w:rFonts w:ascii="Times New Roman" w:hAnsi="Times New Roman"/>
          <w:bCs/>
          <w:sz w:val="22"/>
          <w:szCs w:val="22"/>
          <w:lang w:val="cs-CZ"/>
        </w:rPr>
        <w:t>se všemi je</w:t>
      </w:r>
      <w:r w:rsidR="00F635F5" w:rsidRPr="0039206D">
        <w:rPr>
          <w:rFonts w:ascii="Times New Roman" w:hAnsi="Times New Roman"/>
          <w:bCs/>
          <w:sz w:val="22"/>
          <w:szCs w:val="22"/>
          <w:lang w:val="cs-CZ"/>
        </w:rPr>
        <w:t>j</w:t>
      </w:r>
      <w:r w:rsidR="007F3D9F" w:rsidRPr="0039206D">
        <w:rPr>
          <w:rFonts w:ascii="Times New Roman" w:hAnsi="Times New Roman"/>
          <w:bCs/>
          <w:sz w:val="22"/>
          <w:szCs w:val="22"/>
          <w:lang w:val="cs-CZ"/>
        </w:rPr>
        <w:t>ich</w:t>
      </w:r>
      <w:r w:rsidR="00F635F5" w:rsidRPr="0039206D">
        <w:rPr>
          <w:rFonts w:ascii="Times New Roman" w:hAnsi="Times New Roman"/>
          <w:bCs/>
          <w:sz w:val="22"/>
          <w:szCs w:val="22"/>
          <w:lang w:val="cs-CZ"/>
        </w:rPr>
        <w:t xml:space="preserve"> </w:t>
      </w:r>
      <w:r w:rsidR="00116119">
        <w:rPr>
          <w:rFonts w:ascii="Times New Roman" w:hAnsi="Times New Roman"/>
          <w:bCs/>
          <w:sz w:val="22"/>
          <w:szCs w:val="22"/>
          <w:lang w:val="cs-CZ"/>
        </w:rPr>
        <w:br/>
      </w:r>
      <w:r w:rsidR="00F635F5" w:rsidRPr="0039206D">
        <w:rPr>
          <w:rFonts w:ascii="Times New Roman" w:hAnsi="Times New Roman"/>
          <w:bCs/>
          <w:sz w:val="22"/>
          <w:szCs w:val="22"/>
          <w:lang w:val="cs-CZ"/>
        </w:rPr>
        <w:t>s</w:t>
      </w:r>
      <w:r w:rsidR="005C5030" w:rsidRPr="0039206D">
        <w:rPr>
          <w:rFonts w:ascii="Times New Roman" w:hAnsi="Times New Roman"/>
          <w:bCs/>
          <w:sz w:val="22"/>
          <w:szCs w:val="22"/>
          <w:lang w:val="cs-CZ"/>
        </w:rPr>
        <w:t>oučástmi a příslušenstvím</w:t>
      </w:r>
      <w:r w:rsidR="0039206D">
        <w:rPr>
          <w:rFonts w:ascii="Times New Roman" w:hAnsi="Times New Roman"/>
          <w:bCs/>
          <w:sz w:val="22"/>
          <w:szCs w:val="22"/>
          <w:lang w:val="cs-CZ"/>
        </w:rPr>
        <w:t xml:space="preserve"> </w:t>
      </w:r>
      <w:r w:rsidR="008231B9" w:rsidRPr="0039206D">
        <w:rPr>
          <w:rFonts w:ascii="Times New Roman" w:hAnsi="Times New Roman"/>
          <w:bCs/>
          <w:sz w:val="22"/>
          <w:szCs w:val="22"/>
          <w:lang w:val="cs-CZ"/>
        </w:rPr>
        <w:t xml:space="preserve">za sjednanou Kupní cenu, jak je specifikována níže v článku III této </w:t>
      </w:r>
      <w:r w:rsidR="00116119">
        <w:rPr>
          <w:rFonts w:ascii="Times New Roman" w:hAnsi="Times New Roman"/>
          <w:bCs/>
          <w:sz w:val="22"/>
          <w:szCs w:val="22"/>
          <w:lang w:val="cs-CZ"/>
        </w:rPr>
        <w:br/>
      </w:r>
      <w:r w:rsidR="008231B9" w:rsidRPr="0039206D">
        <w:rPr>
          <w:rFonts w:ascii="Times New Roman" w:hAnsi="Times New Roman"/>
          <w:bCs/>
          <w:sz w:val="22"/>
          <w:szCs w:val="22"/>
          <w:lang w:val="cs-CZ"/>
        </w:rPr>
        <w:t>Smlouvy,</w:t>
      </w:r>
      <w:r w:rsidR="005C5030" w:rsidRPr="0039206D">
        <w:rPr>
          <w:rFonts w:ascii="Times New Roman" w:hAnsi="Times New Roman"/>
          <w:bCs/>
          <w:sz w:val="22"/>
          <w:szCs w:val="22"/>
          <w:lang w:val="cs-CZ"/>
        </w:rPr>
        <w:t xml:space="preserve"> kupuje a přijímá do svého výlučného vlastnictví v souladu s podmínkami stanovenými touto Smlouvou.</w:t>
      </w:r>
      <w:r w:rsidR="00A839D7">
        <w:rPr>
          <w:rFonts w:ascii="Times New Roman" w:hAnsi="Times New Roman"/>
          <w:bCs/>
          <w:sz w:val="22"/>
          <w:szCs w:val="22"/>
          <w:lang w:val="cs-CZ"/>
        </w:rPr>
        <w:t xml:space="preserve"> Strany se dohodly, že Movité věci se prodávají „jak stojí a </w:t>
      </w:r>
      <w:proofErr w:type="gramStart"/>
      <w:r w:rsidR="00A839D7">
        <w:rPr>
          <w:rFonts w:ascii="Times New Roman" w:hAnsi="Times New Roman"/>
          <w:bCs/>
          <w:sz w:val="22"/>
          <w:szCs w:val="22"/>
          <w:lang w:val="cs-CZ"/>
        </w:rPr>
        <w:t>leží</w:t>
      </w:r>
      <w:proofErr w:type="gramEnd"/>
      <w:r w:rsidR="00A839D7">
        <w:rPr>
          <w:rFonts w:ascii="Times New Roman" w:hAnsi="Times New Roman"/>
          <w:bCs/>
          <w:sz w:val="22"/>
          <w:szCs w:val="22"/>
          <w:lang w:val="cs-CZ"/>
        </w:rPr>
        <w:t>“.</w:t>
      </w:r>
    </w:p>
    <w:p w14:paraId="72EA1B1A" w14:textId="77777777" w:rsidR="00F33F38" w:rsidRPr="0039206D" w:rsidRDefault="00F33F38" w:rsidP="00493B0C">
      <w:pPr>
        <w:pStyle w:val="Standard"/>
        <w:tabs>
          <w:tab w:val="left" w:pos="426"/>
        </w:tabs>
        <w:jc w:val="both"/>
        <w:rPr>
          <w:rFonts w:ascii="Times New Roman" w:hAnsi="Times New Roman"/>
          <w:b/>
          <w:sz w:val="22"/>
          <w:szCs w:val="22"/>
          <w:lang w:val="cs-CZ"/>
        </w:rPr>
      </w:pPr>
    </w:p>
    <w:p w14:paraId="1A1EA66A" w14:textId="731F2123" w:rsidR="00705098" w:rsidRPr="0039206D" w:rsidRDefault="005C7C6E" w:rsidP="00493B0C">
      <w:pPr>
        <w:pStyle w:val="Standard"/>
        <w:tabs>
          <w:tab w:val="left" w:pos="426"/>
        </w:tabs>
        <w:jc w:val="both"/>
        <w:rPr>
          <w:rFonts w:ascii="Times New Roman" w:hAnsi="Times New Roman"/>
          <w:noProof/>
          <w:sz w:val="22"/>
          <w:szCs w:val="22"/>
          <w:lang w:val="cs-CZ"/>
        </w:rPr>
      </w:pPr>
      <w:r w:rsidRPr="0039206D">
        <w:rPr>
          <w:rFonts w:ascii="Times New Roman" w:hAnsi="Times New Roman"/>
          <w:b/>
          <w:sz w:val="22"/>
          <w:szCs w:val="22"/>
          <w:lang w:val="cs-CZ"/>
        </w:rPr>
        <w:t>II.2.</w:t>
      </w:r>
      <w:r w:rsidR="00236044" w:rsidRPr="0039206D">
        <w:rPr>
          <w:rFonts w:ascii="Times New Roman" w:hAnsi="Times New Roman"/>
          <w:noProof/>
          <w:sz w:val="22"/>
          <w:szCs w:val="22"/>
          <w:lang w:val="cs-CZ"/>
        </w:rPr>
        <w:t xml:space="preserve">Kupující prohlašuje, že se </w:t>
      </w:r>
      <w:r w:rsidR="003602B5" w:rsidRPr="0039206D">
        <w:rPr>
          <w:rFonts w:ascii="Times New Roman" w:hAnsi="Times New Roman"/>
          <w:noProof/>
          <w:sz w:val="22"/>
          <w:szCs w:val="22"/>
          <w:lang w:val="cs-CZ"/>
        </w:rPr>
        <w:t xml:space="preserve">před podpisem této Smlouvy </w:t>
      </w:r>
      <w:r w:rsidR="00236044" w:rsidRPr="0039206D">
        <w:rPr>
          <w:rFonts w:ascii="Times New Roman" w:hAnsi="Times New Roman"/>
          <w:noProof/>
          <w:sz w:val="22"/>
          <w:szCs w:val="22"/>
          <w:lang w:val="cs-CZ"/>
        </w:rPr>
        <w:t xml:space="preserve">řádně seznámil s právním, faktickým i technickým stavem Předmětu převodu, s tímto stavem souhlasí a v tomto stavu Předmět převodu od Prodávajícího kupuje. </w:t>
      </w:r>
      <w:r w:rsidR="00705098" w:rsidRPr="0039206D">
        <w:rPr>
          <w:rFonts w:ascii="Times New Roman" w:hAnsi="Times New Roman"/>
          <w:noProof/>
          <w:sz w:val="22"/>
          <w:szCs w:val="22"/>
          <w:lang w:val="cs-CZ"/>
        </w:rPr>
        <w:t>Kupující bere na vědomí stav Nemovitost</w:t>
      </w:r>
      <w:r w:rsidR="0039206D">
        <w:rPr>
          <w:rFonts w:ascii="Times New Roman" w:hAnsi="Times New Roman"/>
          <w:noProof/>
          <w:sz w:val="22"/>
          <w:szCs w:val="22"/>
          <w:lang w:val="cs-CZ"/>
        </w:rPr>
        <w:t>í a Movitých věcí</w:t>
      </w:r>
      <w:r w:rsidR="00705098" w:rsidRPr="0039206D">
        <w:rPr>
          <w:rFonts w:ascii="Times New Roman" w:hAnsi="Times New Roman"/>
          <w:noProof/>
          <w:sz w:val="22"/>
          <w:szCs w:val="22"/>
          <w:lang w:val="cs-CZ"/>
        </w:rPr>
        <w:t xml:space="preserve">, který zjistil při </w:t>
      </w:r>
      <w:r w:rsidR="00116119">
        <w:rPr>
          <w:rFonts w:ascii="Times New Roman" w:hAnsi="Times New Roman"/>
          <w:noProof/>
          <w:sz w:val="22"/>
          <w:szCs w:val="22"/>
          <w:lang w:val="cs-CZ"/>
        </w:rPr>
        <w:br/>
      </w:r>
      <w:r w:rsidR="00705098" w:rsidRPr="0039206D">
        <w:rPr>
          <w:rFonts w:ascii="Times New Roman" w:hAnsi="Times New Roman"/>
          <w:noProof/>
          <w:sz w:val="22"/>
          <w:szCs w:val="22"/>
          <w:lang w:val="cs-CZ"/>
        </w:rPr>
        <w:t>detailní prohlídce před podpisem této Smlouvy</w:t>
      </w:r>
      <w:r w:rsidR="008E06C5" w:rsidRPr="0039206D">
        <w:rPr>
          <w:rFonts w:ascii="Times New Roman" w:hAnsi="Times New Roman"/>
          <w:noProof/>
          <w:sz w:val="22"/>
          <w:szCs w:val="22"/>
          <w:lang w:val="cs-CZ"/>
        </w:rPr>
        <w:t>; práva Kupujícího z porušení prohlášení a záv</w:t>
      </w:r>
      <w:r w:rsidR="008A1760" w:rsidRPr="0039206D">
        <w:rPr>
          <w:rFonts w:ascii="Times New Roman" w:hAnsi="Times New Roman"/>
          <w:noProof/>
          <w:sz w:val="22"/>
          <w:szCs w:val="22"/>
          <w:lang w:val="cs-CZ"/>
        </w:rPr>
        <w:t>a</w:t>
      </w:r>
      <w:r w:rsidR="008E06C5" w:rsidRPr="0039206D">
        <w:rPr>
          <w:rFonts w:ascii="Times New Roman" w:hAnsi="Times New Roman"/>
          <w:noProof/>
          <w:sz w:val="22"/>
          <w:szCs w:val="22"/>
          <w:lang w:val="cs-CZ"/>
        </w:rPr>
        <w:t>zků Prodávajícího uvedených v čl. I. nejsou tím dotčena</w:t>
      </w:r>
      <w:r w:rsidR="00950FDE" w:rsidRPr="0039206D">
        <w:rPr>
          <w:rFonts w:ascii="Times New Roman" w:hAnsi="Times New Roman"/>
          <w:noProof/>
          <w:sz w:val="22"/>
          <w:szCs w:val="22"/>
          <w:lang w:val="cs-CZ"/>
        </w:rPr>
        <w:t>, tato práva však Kupující nemá</w:t>
      </w:r>
      <w:r w:rsidR="001D1F71" w:rsidRPr="0039206D">
        <w:rPr>
          <w:rFonts w:ascii="Times New Roman" w:hAnsi="Times New Roman"/>
          <w:noProof/>
          <w:sz w:val="22"/>
          <w:szCs w:val="22"/>
          <w:lang w:val="cs-CZ"/>
        </w:rPr>
        <w:t xml:space="preserve"> ve vztahu </w:t>
      </w:r>
      <w:r w:rsidR="00274034">
        <w:rPr>
          <w:rFonts w:ascii="Times New Roman" w:hAnsi="Times New Roman"/>
          <w:noProof/>
          <w:sz w:val="22"/>
          <w:szCs w:val="22"/>
          <w:lang w:val="cs-CZ"/>
        </w:rPr>
        <w:br/>
      </w:r>
      <w:r w:rsidR="001D1F71" w:rsidRPr="0039206D">
        <w:rPr>
          <w:rFonts w:ascii="Times New Roman" w:hAnsi="Times New Roman"/>
          <w:noProof/>
          <w:sz w:val="22"/>
          <w:szCs w:val="22"/>
          <w:lang w:val="cs-CZ"/>
        </w:rPr>
        <w:t>k prohlášení Prodávajícho týkajících se faktického a technic</w:t>
      </w:r>
      <w:r w:rsidR="002305AC" w:rsidRPr="0039206D">
        <w:rPr>
          <w:rFonts w:ascii="Times New Roman" w:hAnsi="Times New Roman"/>
          <w:noProof/>
          <w:sz w:val="22"/>
          <w:szCs w:val="22"/>
          <w:lang w:val="cs-CZ"/>
        </w:rPr>
        <w:t>k</w:t>
      </w:r>
      <w:r w:rsidR="001D1F71" w:rsidRPr="0039206D">
        <w:rPr>
          <w:rFonts w:ascii="Times New Roman" w:hAnsi="Times New Roman"/>
          <w:noProof/>
          <w:sz w:val="22"/>
          <w:szCs w:val="22"/>
          <w:lang w:val="cs-CZ"/>
        </w:rPr>
        <w:t>ého stavu Předmětu převodu</w:t>
      </w:r>
      <w:r w:rsidR="00950FDE" w:rsidRPr="0039206D">
        <w:rPr>
          <w:rFonts w:ascii="Times New Roman" w:hAnsi="Times New Roman"/>
          <w:noProof/>
          <w:sz w:val="22"/>
          <w:szCs w:val="22"/>
          <w:lang w:val="cs-CZ"/>
        </w:rPr>
        <w:t xml:space="preserve">, </w:t>
      </w:r>
      <w:r w:rsidR="001D1F71" w:rsidRPr="0039206D">
        <w:rPr>
          <w:rFonts w:ascii="Times New Roman" w:hAnsi="Times New Roman"/>
          <w:noProof/>
          <w:sz w:val="22"/>
          <w:szCs w:val="22"/>
          <w:lang w:val="cs-CZ"/>
        </w:rPr>
        <w:t>se kterým</w:t>
      </w:r>
      <w:r w:rsidR="005B1AF3" w:rsidRPr="0039206D">
        <w:rPr>
          <w:rFonts w:ascii="Times New Roman" w:hAnsi="Times New Roman"/>
          <w:noProof/>
          <w:sz w:val="22"/>
          <w:szCs w:val="22"/>
          <w:lang w:val="cs-CZ"/>
        </w:rPr>
        <w:t>i</w:t>
      </w:r>
      <w:r w:rsidR="001D1F71" w:rsidRPr="0039206D">
        <w:rPr>
          <w:rFonts w:ascii="Times New Roman" w:hAnsi="Times New Roman"/>
          <w:noProof/>
          <w:sz w:val="22"/>
          <w:szCs w:val="22"/>
          <w:lang w:val="cs-CZ"/>
        </w:rPr>
        <w:t xml:space="preserve"> </w:t>
      </w:r>
      <w:r w:rsidR="00274034">
        <w:rPr>
          <w:rFonts w:ascii="Times New Roman" w:hAnsi="Times New Roman"/>
          <w:noProof/>
          <w:sz w:val="22"/>
          <w:szCs w:val="22"/>
          <w:lang w:val="cs-CZ"/>
        </w:rPr>
        <w:br/>
      </w:r>
      <w:r w:rsidR="001D1F71" w:rsidRPr="0039206D">
        <w:rPr>
          <w:rFonts w:ascii="Times New Roman" w:hAnsi="Times New Roman"/>
          <w:noProof/>
          <w:sz w:val="22"/>
          <w:szCs w:val="22"/>
          <w:lang w:val="cs-CZ"/>
        </w:rPr>
        <w:t xml:space="preserve">se </w:t>
      </w:r>
      <w:r w:rsidR="00950FDE" w:rsidRPr="0039206D">
        <w:rPr>
          <w:rFonts w:ascii="Times New Roman" w:hAnsi="Times New Roman"/>
          <w:noProof/>
          <w:sz w:val="22"/>
          <w:szCs w:val="22"/>
          <w:lang w:val="cs-CZ"/>
        </w:rPr>
        <w:t xml:space="preserve">mohl  Kupující s vynaložením obvyklé pozornosti </w:t>
      </w:r>
      <w:r w:rsidR="001D1F71" w:rsidRPr="0039206D">
        <w:rPr>
          <w:rFonts w:ascii="Times New Roman" w:hAnsi="Times New Roman"/>
          <w:noProof/>
          <w:sz w:val="22"/>
          <w:szCs w:val="22"/>
          <w:lang w:val="cs-CZ"/>
        </w:rPr>
        <w:t xml:space="preserve">osoby, která </w:t>
      </w:r>
      <w:r w:rsidR="00F57C58" w:rsidRPr="0039206D">
        <w:rPr>
          <w:rFonts w:ascii="Times New Roman" w:hAnsi="Times New Roman"/>
          <w:noProof/>
          <w:sz w:val="22"/>
          <w:szCs w:val="22"/>
          <w:lang w:val="cs-CZ"/>
        </w:rPr>
        <w:t xml:space="preserve">je </w:t>
      </w:r>
      <w:r w:rsidR="001D1F71" w:rsidRPr="0039206D">
        <w:rPr>
          <w:rFonts w:ascii="Times New Roman" w:hAnsi="Times New Roman"/>
          <w:noProof/>
          <w:sz w:val="22"/>
          <w:szCs w:val="22"/>
          <w:lang w:val="cs-CZ"/>
        </w:rPr>
        <w:t xml:space="preserve">podnikatelem, </w:t>
      </w:r>
      <w:r w:rsidR="00950FDE" w:rsidRPr="0039206D">
        <w:rPr>
          <w:rFonts w:ascii="Times New Roman" w:hAnsi="Times New Roman"/>
          <w:noProof/>
          <w:sz w:val="22"/>
          <w:szCs w:val="22"/>
          <w:lang w:val="cs-CZ"/>
        </w:rPr>
        <w:t xml:space="preserve">již při uzavření </w:t>
      </w:r>
      <w:r w:rsidR="00274034">
        <w:rPr>
          <w:rFonts w:ascii="Times New Roman" w:hAnsi="Times New Roman"/>
          <w:noProof/>
          <w:sz w:val="22"/>
          <w:szCs w:val="22"/>
          <w:lang w:val="cs-CZ"/>
        </w:rPr>
        <w:br/>
      </w:r>
      <w:r w:rsidR="00950FDE" w:rsidRPr="0039206D">
        <w:rPr>
          <w:rFonts w:ascii="Times New Roman" w:hAnsi="Times New Roman"/>
          <w:noProof/>
          <w:sz w:val="22"/>
          <w:szCs w:val="22"/>
          <w:lang w:val="cs-CZ"/>
        </w:rPr>
        <w:t>této Smlouvy</w:t>
      </w:r>
      <w:r w:rsidR="001D1F71" w:rsidRPr="0039206D">
        <w:rPr>
          <w:rFonts w:ascii="Times New Roman" w:hAnsi="Times New Roman"/>
          <w:noProof/>
          <w:sz w:val="22"/>
          <w:szCs w:val="22"/>
          <w:lang w:val="cs-CZ"/>
        </w:rPr>
        <w:t xml:space="preserve"> seznámit</w:t>
      </w:r>
      <w:r w:rsidR="008E06C5" w:rsidRPr="0039206D">
        <w:rPr>
          <w:rFonts w:ascii="Times New Roman" w:hAnsi="Times New Roman"/>
          <w:noProof/>
          <w:sz w:val="22"/>
          <w:szCs w:val="22"/>
          <w:lang w:val="cs-CZ"/>
        </w:rPr>
        <w:t>.</w:t>
      </w:r>
      <w:r w:rsidR="00950FDE" w:rsidRPr="0039206D">
        <w:rPr>
          <w:rFonts w:ascii="Times New Roman" w:hAnsi="Times New Roman"/>
          <w:noProof/>
          <w:sz w:val="22"/>
          <w:szCs w:val="22"/>
          <w:lang w:val="cs-CZ"/>
        </w:rPr>
        <w:t xml:space="preserve"> Prodávající neodpovídá za jakékoli vady, je</w:t>
      </w:r>
      <w:r w:rsidR="00960261" w:rsidRPr="0039206D">
        <w:rPr>
          <w:rFonts w:ascii="Times New Roman" w:hAnsi="Times New Roman"/>
          <w:noProof/>
          <w:sz w:val="22"/>
          <w:szCs w:val="22"/>
          <w:lang w:val="cs-CZ"/>
        </w:rPr>
        <w:t xml:space="preserve">žby </w:t>
      </w:r>
      <w:r w:rsidR="00950FDE" w:rsidRPr="0039206D">
        <w:rPr>
          <w:rFonts w:ascii="Times New Roman" w:hAnsi="Times New Roman"/>
          <w:noProof/>
          <w:sz w:val="22"/>
          <w:szCs w:val="22"/>
          <w:lang w:val="cs-CZ"/>
        </w:rPr>
        <w:t xml:space="preserve">byly způsobeny nebo </w:t>
      </w:r>
      <w:r w:rsidR="00960261" w:rsidRPr="0039206D">
        <w:rPr>
          <w:rFonts w:ascii="Times New Roman" w:hAnsi="Times New Roman"/>
          <w:noProof/>
          <w:sz w:val="22"/>
          <w:szCs w:val="22"/>
          <w:lang w:val="cs-CZ"/>
        </w:rPr>
        <w:t xml:space="preserve">by </w:t>
      </w:r>
      <w:r w:rsidR="00274034">
        <w:rPr>
          <w:rFonts w:ascii="Times New Roman" w:hAnsi="Times New Roman"/>
          <w:noProof/>
          <w:sz w:val="22"/>
          <w:szCs w:val="22"/>
          <w:lang w:val="cs-CZ"/>
        </w:rPr>
        <w:br/>
      </w:r>
      <w:r w:rsidR="00950FDE" w:rsidRPr="0039206D">
        <w:rPr>
          <w:rFonts w:ascii="Times New Roman" w:hAnsi="Times New Roman"/>
          <w:noProof/>
          <w:sz w:val="22"/>
          <w:szCs w:val="22"/>
          <w:lang w:val="cs-CZ"/>
        </w:rPr>
        <w:t>vznikly po předchodu nebezpečí na Předmětu převodu na Kupujícího</w:t>
      </w:r>
      <w:r w:rsidR="008E06C5" w:rsidRPr="0039206D">
        <w:rPr>
          <w:rFonts w:ascii="Times New Roman" w:hAnsi="Times New Roman"/>
          <w:noProof/>
          <w:sz w:val="22"/>
          <w:szCs w:val="22"/>
          <w:lang w:val="cs-CZ"/>
        </w:rPr>
        <w:t>.</w:t>
      </w:r>
    </w:p>
    <w:p w14:paraId="24E2EEA0" w14:textId="77777777" w:rsidR="00BA180F" w:rsidRPr="0039206D" w:rsidRDefault="00BA180F" w:rsidP="00493B0C">
      <w:pPr>
        <w:pStyle w:val="Standard"/>
        <w:tabs>
          <w:tab w:val="left" w:pos="426"/>
        </w:tabs>
        <w:jc w:val="both"/>
        <w:rPr>
          <w:rFonts w:ascii="Times New Roman" w:hAnsi="Times New Roman"/>
          <w:sz w:val="22"/>
          <w:szCs w:val="22"/>
          <w:lang w:val="cs-CZ"/>
        </w:rPr>
      </w:pPr>
    </w:p>
    <w:p w14:paraId="30E939DB" w14:textId="77777777" w:rsidR="00705098" w:rsidRPr="0039206D" w:rsidRDefault="00BA180F"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III.</w:t>
      </w:r>
    </w:p>
    <w:p w14:paraId="7E5D5634" w14:textId="77777777" w:rsidR="0038521C" w:rsidRPr="0039206D" w:rsidRDefault="0038521C"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Kupní cena</w:t>
      </w:r>
    </w:p>
    <w:p w14:paraId="5DC10C50" w14:textId="77777777" w:rsidR="00705098" w:rsidRPr="0039206D" w:rsidRDefault="00705098" w:rsidP="000B5171">
      <w:pPr>
        <w:pStyle w:val="Standard"/>
        <w:keepNext/>
        <w:rPr>
          <w:rFonts w:ascii="Times New Roman" w:hAnsi="Times New Roman"/>
          <w:sz w:val="22"/>
          <w:szCs w:val="22"/>
          <w:lang w:val="cs-CZ"/>
        </w:rPr>
      </w:pPr>
    </w:p>
    <w:p w14:paraId="6B053207" w14:textId="77777777" w:rsidR="00C001A9" w:rsidRDefault="00705098" w:rsidP="00913E26">
      <w:pPr>
        <w:pStyle w:val="Standard"/>
        <w:jc w:val="both"/>
        <w:rPr>
          <w:rFonts w:ascii="Times New Roman" w:hAnsi="Times New Roman"/>
          <w:sz w:val="22"/>
          <w:szCs w:val="22"/>
          <w:lang w:val="cs-CZ"/>
        </w:rPr>
      </w:pPr>
      <w:r w:rsidRPr="0039206D">
        <w:rPr>
          <w:rFonts w:ascii="Times New Roman" w:hAnsi="Times New Roman"/>
          <w:b/>
          <w:sz w:val="22"/>
          <w:szCs w:val="22"/>
          <w:lang w:val="cs-CZ"/>
        </w:rPr>
        <w:t>III.1.</w:t>
      </w:r>
      <w:r w:rsidRPr="0039206D">
        <w:rPr>
          <w:rFonts w:ascii="Times New Roman" w:hAnsi="Times New Roman"/>
          <w:sz w:val="22"/>
          <w:szCs w:val="22"/>
          <w:lang w:val="cs-CZ"/>
        </w:rPr>
        <w:t xml:space="preserve">Prodávající prodává a Kupující kupuje </w:t>
      </w:r>
      <w:r w:rsidR="008E06C5" w:rsidRPr="0039206D">
        <w:rPr>
          <w:rFonts w:ascii="Times New Roman" w:hAnsi="Times New Roman"/>
          <w:sz w:val="22"/>
          <w:szCs w:val="22"/>
          <w:lang w:val="cs-CZ"/>
        </w:rPr>
        <w:t xml:space="preserve">Předmět převodu </w:t>
      </w:r>
      <w:r w:rsidRPr="0039206D">
        <w:rPr>
          <w:rFonts w:ascii="Times New Roman" w:hAnsi="Times New Roman"/>
          <w:sz w:val="22"/>
          <w:szCs w:val="22"/>
          <w:lang w:val="cs-CZ"/>
        </w:rPr>
        <w:t>za dohodnutou kupní cenu</w:t>
      </w:r>
      <w:r w:rsidR="00C001A9">
        <w:rPr>
          <w:rFonts w:ascii="Times New Roman" w:hAnsi="Times New Roman"/>
          <w:sz w:val="22"/>
          <w:szCs w:val="22"/>
          <w:lang w:val="cs-CZ"/>
        </w:rPr>
        <w:t>, a to</w:t>
      </w:r>
      <w:r w:rsidRPr="0039206D">
        <w:rPr>
          <w:rFonts w:ascii="Times New Roman" w:hAnsi="Times New Roman"/>
          <w:sz w:val="22"/>
          <w:szCs w:val="22"/>
          <w:lang w:val="cs-CZ"/>
        </w:rPr>
        <w:t xml:space="preserve"> </w:t>
      </w:r>
    </w:p>
    <w:p w14:paraId="70489C8C" w14:textId="51C7B101" w:rsidR="00C001A9" w:rsidRDefault="00C001A9" w:rsidP="00B43593">
      <w:pPr>
        <w:pStyle w:val="Standard"/>
        <w:numPr>
          <w:ilvl w:val="0"/>
          <w:numId w:val="23"/>
        </w:numPr>
        <w:jc w:val="both"/>
        <w:rPr>
          <w:rFonts w:ascii="Times New Roman" w:hAnsi="Times New Roman"/>
          <w:noProof/>
          <w:sz w:val="22"/>
          <w:szCs w:val="22"/>
          <w:lang w:val="cs-CZ"/>
        </w:rPr>
      </w:pPr>
      <w:r>
        <w:rPr>
          <w:rFonts w:ascii="Times New Roman" w:hAnsi="Times New Roman"/>
          <w:noProof/>
          <w:sz w:val="22"/>
          <w:szCs w:val="22"/>
          <w:lang w:val="cs-CZ"/>
        </w:rPr>
        <w:t xml:space="preserve">Nemovitosti za dohodnutou kupní cenu ve výši </w:t>
      </w:r>
      <w:r w:rsidR="00F279F1" w:rsidRPr="00857B9F">
        <w:rPr>
          <w:rFonts w:ascii="Times New Roman" w:hAnsi="Times New Roman"/>
          <w:b/>
          <w:bCs/>
          <w:noProof/>
          <w:sz w:val="22"/>
          <w:szCs w:val="22"/>
          <w:lang w:val="cs-CZ"/>
        </w:rPr>
        <w:t>14.</w:t>
      </w:r>
      <w:r>
        <w:rPr>
          <w:rFonts w:ascii="Times New Roman" w:hAnsi="Times New Roman"/>
          <w:b/>
          <w:bCs/>
          <w:noProof/>
          <w:sz w:val="22"/>
          <w:szCs w:val="22"/>
          <w:lang w:val="cs-CZ"/>
        </w:rPr>
        <w:t>000.000,-</w:t>
      </w:r>
      <w:r w:rsidR="00705098" w:rsidRPr="0039206D">
        <w:rPr>
          <w:rFonts w:ascii="Times New Roman" w:hAnsi="Times New Roman"/>
          <w:noProof/>
          <w:sz w:val="22"/>
          <w:szCs w:val="22"/>
          <w:lang w:val="cs-CZ"/>
        </w:rPr>
        <w:t>Kč</w:t>
      </w:r>
      <w:r w:rsidR="00E10B35" w:rsidRPr="0039206D">
        <w:rPr>
          <w:rFonts w:ascii="Times New Roman" w:hAnsi="Times New Roman"/>
          <w:noProof/>
          <w:sz w:val="22"/>
          <w:szCs w:val="22"/>
          <w:lang w:val="cs-CZ"/>
        </w:rPr>
        <w:t xml:space="preserve">, </w:t>
      </w:r>
      <w:r w:rsidR="00AB29B0" w:rsidRPr="0039206D">
        <w:rPr>
          <w:rFonts w:ascii="Times New Roman" w:hAnsi="Times New Roman"/>
          <w:noProof/>
          <w:sz w:val="22"/>
          <w:szCs w:val="22"/>
          <w:lang w:val="cs-CZ"/>
        </w:rPr>
        <w:t xml:space="preserve">pro vyloučení pochybností </w:t>
      </w:r>
      <w:r w:rsidR="00767867" w:rsidRPr="0039206D">
        <w:rPr>
          <w:rFonts w:ascii="Times New Roman" w:hAnsi="Times New Roman"/>
          <w:noProof/>
          <w:sz w:val="22"/>
          <w:szCs w:val="22"/>
          <w:lang w:val="cs-CZ"/>
        </w:rPr>
        <w:t xml:space="preserve">se k </w:t>
      </w:r>
      <w:r w:rsidR="00AB29B0" w:rsidRPr="0039206D">
        <w:rPr>
          <w:rFonts w:ascii="Times New Roman" w:hAnsi="Times New Roman"/>
          <w:noProof/>
          <w:sz w:val="22"/>
          <w:szCs w:val="22"/>
          <w:lang w:val="cs-CZ"/>
        </w:rPr>
        <w:t xml:space="preserve">ceně  připočítává </w:t>
      </w:r>
      <w:r w:rsidR="006334DB" w:rsidRPr="0039206D">
        <w:rPr>
          <w:rFonts w:ascii="Times New Roman" w:hAnsi="Times New Roman"/>
          <w:noProof/>
          <w:sz w:val="22"/>
          <w:szCs w:val="22"/>
          <w:lang w:val="cs-CZ"/>
        </w:rPr>
        <w:t>DPH</w:t>
      </w:r>
      <w:r w:rsidR="00E10B35" w:rsidRPr="0039206D">
        <w:rPr>
          <w:rFonts w:ascii="Times New Roman" w:hAnsi="Times New Roman"/>
          <w:noProof/>
          <w:sz w:val="22"/>
          <w:szCs w:val="22"/>
          <w:lang w:val="cs-CZ"/>
        </w:rPr>
        <w:t>, to znamená, že ce</w:t>
      </w:r>
      <w:r w:rsidR="009D1881" w:rsidRPr="0039206D">
        <w:rPr>
          <w:rFonts w:ascii="Times New Roman" w:hAnsi="Times New Roman"/>
          <w:noProof/>
          <w:sz w:val="22"/>
          <w:szCs w:val="22"/>
          <w:lang w:val="cs-CZ"/>
        </w:rPr>
        <w:t>l</w:t>
      </w:r>
      <w:r w:rsidR="00E10B35" w:rsidRPr="0039206D">
        <w:rPr>
          <w:rFonts w:ascii="Times New Roman" w:hAnsi="Times New Roman"/>
          <w:noProof/>
          <w:sz w:val="22"/>
          <w:szCs w:val="22"/>
          <w:lang w:val="cs-CZ"/>
        </w:rPr>
        <w:t xml:space="preserve">ková kupní cena </w:t>
      </w:r>
      <w:r>
        <w:rPr>
          <w:rFonts w:ascii="Times New Roman" w:hAnsi="Times New Roman"/>
          <w:noProof/>
          <w:sz w:val="22"/>
          <w:szCs w:val="22"/>
          <w:lang w:val="cs-CZ"/>
        </w:rPr>
        <w:t>za Nemovitosti</w:t>
      </w:r>
      <w:r w:rsidR="002868CF">
        <w:rPr>
          <w:rFonts w:ascii="Times New Roman" w:hAnsi="Times New Roman"/>
          <w:noProof/>
          <w:sz w:val="22"/>
          <w:szCs w:val="22"/>
          <w:lang w:val="cs-CZ"/>
        </w:rPr>
        <w:t xml:space="preserve"> </w:t>
      </w:r>
      <w:r w:rsidR="00E10B35" w:rsidRPr="0039206D">
        <w:rPr>
          <w:rFonts w:ascii="Times New Roman" w:hAnsi="Times New Roman"/>
          <w:noProof/>
          <w:sz w:val="22"/>
          <w:szCs w:val="22"/>
          <w:lang w:val="cs-CZ"/>
        </w:rPr>
        <w:t xml:space="preserve">včetně DPH je </w:t>
      </w:r>
      <w:r w:rsidR="00F279F1">
        <w:rPr>
          <w:rFonts w:ascii="Times New Roman" w:hAnsi="Times New Roman"/>
          <w:noProof/>
          <w:sz w:val="22"/>
          <w:szCs w:val="22"/>
          <w:lang w:val="cs-CZ"/>
        </w:rPr>
        <w:t>16.940.000</w:t>
      </w:r>
      <w:r w:rsidR="00F279F1" w:rsidRPr="0039206D">
        <w:rPr>
          <w:rFonts w:ascii="Times New Roman" w:hAnsi="Times New Roman"/>
          <w:noProof/>
          <w:sz w:val="22"/>
          <w:szCs w:val="22"/>
          <w:lang w:val="cs-CZ"/>
        </w:rPr>
        <w:t xml:space="preserve">,- </w:t>
      </w:r>
      <w:r w:rsidR="00E10B35" w:rsidRPr="0039206D">
        <w:rPr>
          <w:rFonts w:ascii="Times New Roman" w:hAnsi="Times New Roman"/>
          <w:noProof/>
          <w:sz w:val="22"/>
          <w:szCs w:val="22"/>
          <w:lang w:val="cs-CZ"/>
        </w:rPr>
        <w:t xml:space="preserve">Kč </w:t>
      </w:r>
      <w:r w:rsidR="00705098" w:rsidRPr="0039206D">
        <w:rPr>
          <w:rFonts w:ascii="Times New Roman" w:hAnsi="Times New Roman"/>
          <w:noProof/>
          <w:sz w:val="22"/>
          <w:szCs w:val="22"/>
          <w:lang w:val="cs-CZ"/>
        </w:rPr>
        <w:t xml:space="preserve">(slovy: </w:t>
      </w:r>
      <w:r w:rsidR="00DB41F2">
        <w:rPr>
          <w:rFonts w:ascii="Times New Roman" w:hAnsi="Times New Roman"/>
          <w:noProof/>
          <w:sz w:val="22"/>
          <w:szCs w:val="22"/>
          <w:lang w:val="cs-CZ"/>
        </w:rPr>
        <w:t>Šestnáct miliónů devětsetčtyřice</w:t>
      </w:r>
      <w:r w:rsidR="00776724">
        <w:rPr>
          <w:rFonts w:ascii="Times New Roman" w:hAnsi="Times New Roman"/>
          <w:noProof/>
          <w:sz w:val="22"/>
          <w:szCs w:val="22"/>
          <w:lang w:val="cs-CZ"/>
        </w:rPr>
        <w:t>t tisíc</w:t>
      </w:r>
      <w:r w:rsidR="00DB41F2" w:rsidRPr="0039206D">
        <w:rPr>
          <w:rFonts w:ascii="Times New Roman" w:hAnsi="Times New Roman"/>
          <w:noProof/>
          <w:sz w:val="22"/>
          <w:szCs w:val="22"/>
          <w:lang w:val="cs-CZ"/>
        </w:rPr>
        <w:t xml:space="preserve"> </w:t>
      </w:r>
      <w:r w:rsidR="00705098" w:rsidRPr="0039206D">
        <w:rPr>
          <w:rFonts w:ascii="Times New Roman" w:hAnsi="Times New Roman"/>
          <w:noProof/>
          <w:sz w:val="22"/>
          <w:szCs w:val="22"/>
          <w:lang w:val="cs-CZ"/>
        </w:rPr>
        <w:t xml:space="preserve">korun českých) </w:t>
      </w:r>
    </w:p>
    <w:p w14:paraId="01154E27" w14:textId="378928D8" w:rsidR="002868CF" w:rsidRDefault="00C001A9" w:rsidP="00B43593">
      <w:pPr>
        <w:pStyle w:val="Standard"/>
        <w:numPr>
          <w:ilvl w:val="0"/>
          <w:numId w:val="23"/>
        </w:numPr>
        <w:jc w:val="both"/>
        <w:rPr>
          <w:rFonts w:ascii="Times New Roman" w:hAnsi="Times New Roman"/>
          <w:noProof/>
          <w:sz w:val="22"/>
          <w:szCs w:val="22"/>
          <w:lang w:val="cs-CZ"/>
        </w:rPr>
      </w:pPr>
      <w:r>
        <w:rPr>
          <w:rFonts w:ascii="Times New Roman" w:hAnsi="Times New Roman"/>
          <w:noProof/>
          <w:sz w:val="22"/>
          <w:szCs w:val="22"/>
          <w:lang w:val="cs-CZ"/>
        </w:rPr>
        <w:t xml:space="preserve">Movité věci za dohodnuto kupní cenu ve výši </w:t>
      </w:r>
      <w:r w:rsidR="00776724">
        <w:rPr>
          <w:rFonts w:ascii="Times New Roman" w:hAnsi="Times New Roman"/>
          <w:b/>
          <w:bCs/>
          <w:noProof/>
          <w:sz w:val="22"/>
          <w:szCs w:val="22"/>
          <w:lang w:val="cs-CZ"/>
        </w:rPr>
        <w:t>3.5</w:t>
      </w:r>
      <w:r>
        <w:rPr>
          <w:rFonts w:ascii="Times New Roman" w:hAnsi="Times New Roman"/>
          <w:b/>
          <w:bCs/>
          <w:noProof/>
          <w:sz w:val="22"/>
          <w:szCs w:val="22"/>
          <w:lang w:val="cs-CZ"/>
        </w:rPr>
        <w:t>00.000,</w:t>
      </w:r>
      <w:r>
        <w:rPr>
          <w:rFonts w:ascii="Times New Roman" w:hAnsi="Times New Roman"/>
          <w:noProof/>
          <w:sz w:val="22"/>
          <w:szCs w:val="22"/>
          <w:lang w:val="cs-CZ"/>
        </w:rPr>
        <w:t>-</w:t>
      </w:r>
      <w:r>
        <w:rPr>
          <w:rFonts w:ascii="Times New Roman" w:hAnsi="Times New Roman"/>
          <w:b/>
          <w:bCs/>
          <w:noProof/>
          <w:sz w:val="22"/>
          <w:szCs w:val="22"/>
          <w:lang w:val="cs-CZ"/>
        </w:rPr>
        <w:t>Kč</w:t>
      </w:r>
      <w:r w:rsidR="002868CF">
        <w:rPr>
          <w:rFonts w:ascii="Times New Roman" w:hAnsi="Times New Roman"/>
          <w:b/>
          <w:bCs/>
          <w:noProof/>
          <w:sz w:val="22"/>
          <w:szCs w:val="22"/>
          <w:lang w:val="cs-CZ"/>
        </w:rPr>
        <w:t xml:space="preserve">, </w:t>
      </w:r>
      <w:r w:rsidR="002868CF" w:rsidRPr="0039206D">
        <w:rPr>
          <w:rFonts w:ascii="Times New Roman" w:hAnsi="Times New Roman"/>
          <w:noProof/>
          <w:sz w:val="22"/>
          <w:szCs w:val="22"/>
          <w:lang w:val="cs-CZ"/>
        </w:rPr>
        <w:t xml:space="preserve">, pro vyloučení pochybností se k ceně  připočítává DPH, to znamená, že celková kupní cena </w:t>
      </w:r>
      <w:r w:rsidR="002868CF">
        <w:rPr>
          <w:rFonts w:ascii="Times New Roman" w:hAnsi="Times New Roman"/>
          <w:noProof/>
          <w:sz w:val="22"/>
          <w:szCs w:val="22"/>
          <w:lang w:val="cs-CZ"/>
        </w:rPr>
        <w:t xml:space="preserve">za Movité věci </w:t>
      </w:r>
      <w:r w:rsidR="002868CF" w:rsidRPr="0039206D">
        <w:rPr>
          <w:rFonts w:ascii="Times New Roman" w:hAnsi="Times New Roman"/>
          <w:noProof/>
          <w:sz w:val="22"/>
          <w:szCs w:val="22"/>
          <w:lang w:val="cs-CZ"/>
        </w:rPr>
        <w:t xml:space="preserve">včetně DPH je </w:t>
      </w:r>
      <w:r w:rsidR="004F5509">
        <w:rPr>
          <w:rFonts w:ascii="Times New Roman" w:hAnsi="Times New Roman"/>
          <w:noProof/>
          <w:sz w:val="22"/>
          <w:szCs w:val="22"/>
          <w:lang w:val="cs-CZ"/>
        </w:rPr>
        <w:br/>
      </w:r>
      <w:r w:rsidR="008B5537">
        <w:rPr>
          <w:rFonts w:ascii="Times New Roman" w:hAnsi="Times New Roman"/>
          <w:noProof/>
          <w:sz w:val="22"/>
          <w:szCs w:val="22"/>
          <w:lang w:val="cs-CZ"/>
        </w:rPr>
        <w:t>4.235.000</w:t>
      </w:r>
      <w:r w:rsidR="008B5537" w:rsidRPr="0039206D">
        <w:rPr>
          <w:rFonts w:ascii="Times New Roman" w:hAnsi="Times New Roman"/>
          <w:noProof/>
          <w:sz w:val="22"/>
          <w:szCs w:val="22"/>
          <w:lang w:val="cs-CZ"/>
        </w:rPr>
        <w:t xml:space="preserve">,- </w:t>
      </w:r>
      <w:r w:rsidR="002868CF" w:rsidRPr="0039206D">
        <w:rPr>
          <w:rFonts w:ascii="Times New Roman" w:hAnsi="Times New Roman"/>
          <w:noProof/>
          <w:sz w:val="22"/>
          <w:szCs w:val="22"/>
          <w:lang w:val="cs-CZ"/>
        </w:rPr>
        <w:t xml:space="preserve">Kč (slovy: </w:t>
      </w:r>
      <w:r w:rsidR="00371391">
        <w:rPr>
          <w:rFonts w:ascii="Times New Roman" w:hAnsi="Times New Roman"/>
          <w:noProof/>
          <w:sz w:val="22"/>
          <w:szCs w:val="22"/>
          <w:lang w:val="cs-CZ"/>
        </w:rPr>
        <w:t>Čtyři</w:t>
      </w:r>
      <w:r w:rsidR="00371391" w:rsidRPr="0039206D">
        <w:rPr>
          <w:rFonts w:ascii="Times New Roman" w:hAnsi="Times New Roman"/>
          <w:noProof/>
          <w:sz w:val="22"/>
          <w:szCs w:val="22"/>
          <w:lang w:val="cs-CZ"/>
        </w:rPr>
        <w:t xml:space="preserve"> </w:t>
      </w:r>
      <w:r w:rsidR="002868CF" w:rsidRPr="0039206D">
        <w:rPr>
          <w:rFonts w:ascii="Times New Roman" w:hAnsi="Times New Roman"/>
          <w:noProof/>
          <w:sz w:val="22"/>
          <w:szCs w:val="22"/>
          <w:lang w:val="cs-CZ"/>
        </w:rPr>
        <w:t>milión</w:t>
      </w:r>
      <w:r w:rsidR="00BE6531">
        <w:rPr>
          <w:rFonts w:ascii="Times New Roman" w:hAnsi="Times New Roman"/>
          <w:noProof/>
          <w:sz w:val="22"/>
          <w:szCs w:val="22"/>
          <w:lang w:val="cs-CZ"/>
        </w:rPr>
        <w:t>y dvěstětřicetpět tisíc</w:t>
      </w:r>
      <w:r w:rsidR="002868CF" w:rsidRPr="0039206D">
        <w:rPr>
          <w:rFonts w:ascii="Times New Roman" w:hAnsi="Times New Roman"/>
          <w:noProof/>
          <w:sz w:val="22"/>
          <w:szCs w:val="22"/>
          <w:lang w:val="cs-CZ"/>
        </w:rPr>
        <w:t xml:space="preserve"> korun českých) </w:t>
      </w:r>
    </w:p>
    <w:p w14:paraId="36B4F56E" w14:textId="77777777" w:rsidR="002868CF" w:rsidRDefault="002868CF" w:rsidP="00B43593">
      <w:pPr>
        <w:pStyle w:val="Standard"/>
        <w:ind w:left="720"/>
        <w:jc w:val="both"/>
        <w:rPr>
          <w:rFonts w:ascii="Times New Roman" w:hAnsi="Times New Roman"/>
          <w:noProof/>
          <w:sz w:val="22"/>
          <w:szCs w:val="22"/>
          <w:lang w:val="cs-CZ"/>
        </w:rPr>
      </w:pPr>
    </w:p>
    <w:p w14:paraId="520249FB" w14:textId="0D72749A" w:rsidR="00034DBA" w:rsidRPr="0039206D" w:rsidRDefault="00705098" w:rsidP="002F6C4E">
      <w:pPr>
        <w:pStyle w:val="Standard"/>
        <w:ind w:left="720"/>
        <w:jc w:val="both"/>
        <w:rPr>
          <w:rFonts w:ascii="Times New Roman" w:hAnsi="Times New Roman"/>
          <w:noProof/>
          <w:sz w:val="22"/>
          <w:szCs w:val="22"/>
          <w:lang w:val="cs-CZ"/>
        </w:rPr>
      </w:pPr>
      <w:r w:rsidRPr="0039206D">
        <w:rPr>
          <w:rFonts w:ascii="Times New Roman" w:hAnsi="Times New Roman"/>
          <w:noProof/>
          <w:sz w:val="22"/>
          <w:szCs w:val="22"/>
          <w:lang w:val="cs-CZ"/>
        </w:rPr>
        <w:t>(dále jen</w:t>
      </w:r>
      <w:r w:rsidR="00EE2A53" w:rsidRPr="0039206D">
        <w:rPr>
          <w:rFonts w:ascii="Times New Roman" w:hAnsi="Times New Roman"/>
          <w:noProof/>
          <w:sz w:val="22"/>
          <w:szCs w:val="22"/>
          <w:lang w:val="cs-CZ"/>
        </w:rPr>
        <w:t xml:space="preserve"> </w:t>
      </w:r>
      <w:r w:rsidR="00071960">
        <w:rPr>
          <w:rFonts w:ascii="Times New Roman" w:hAnsi="Times New Roman"/>
          <w:noProof/>
          <w:sz w:val="22"/>
          <w:szCs w:val="22"/>
          <w:lang w:val="cs-CZ"/>
        </w:rPr>
        <w:t xml:space="preserve">kupní cena </w:t>
      </w:r>
      <w:r w:rsidR="002868CF">
        <w:rPr>
          <w:rFonts w:ascii="Times New Roman" w:hAnsi="Times New Roman"/>
          <w:noProof/>
          <w:sz w:val="22"/>
          <w:szCs w:val="22"/>
          <w:lang w:val="cs-CZ"/>
        </w:rPr>
        <w:t xml:space="preserve">za Nemovitosti a Movité věci </w:t>
      </w:r>
      <w:r w:rsidR="00EE2A53" w:rsidRPr="0039206D">
        <w:rPr>
          <w:rFonts w:ascii="Times New Roman" w:hAnsi="Times New Roman"/>
          <w:noProof/>
          <w:sz w:val="22"/>
          <w:szCs w:val="22"/>
          <w:lang w:val="cs-CZ"/>
        </w:rPr>
        <w:t>včetně DPH</w:t>
      </w:r>
      <w:r w:rsidRPr="0039206D">
        <w:rPr>
          <w:rFonts w:ascii="Times New Roman" w:hAnsi="Times New Roman"/>
          <w:noProof/>
          <w:sz w:val="22"/>
          <w:szCs w:val="22"/>
          <w:lang w:val="cs-CZ"/>
        </w:rPr>
        <w:t xml:space="preserve"> „</w:t>
      </w:r>
      <w:r w:rsidRPr="0039206D">
        <w:rPr>
          <w:rFonts w:ascii="Times New Roman" w:hAnsi="Times New Roman"/>
          <w:b/>
          <w:noProof/>
          <w:sz w:val="22"/>
          <w:szCs w:val="22"/>
          <w:lang w:val="cs-CZ"/>
        </w:rPr>
        <w:t>Kupní cena</w:t>
      </w:r>
      <w:r w:rsidRPr="0039206D">
        <w:rPr>
          <w:rFonts w:ascii="Times New Roman" w:hAnsi="Times New Roman"/>
          <w:noProof/>
          <w:sz w:val="22"/>
          <w:szCs w:val="22"/>
          <w:lang w:val="cs-CZ"/>
        </w:rPr>
        <w:t>“)</w:t>
      </w:r>
      <w:r w:rsidR="00913E26" w:rsidRPr="0039206D">
        <w:rPr>
          <w:rFonts w:ascii="Times New Roman" w:hAnsi="Times New Roman"/>
          <w:noProof/>
          <w:sz w:val="22"/>
          <w:szCs w:val="22"/>
          <w:lang w:val="cs-CZ"/>
        </w:rPr>
        <w:t>.</w:t>
      </w:r>
    </w:p>
    <w:p w14:paraId="3CDCF1C2" w14:textId="77777777" w:rsidR="00705098" w:rsidRPr="0039206D" w:rsidRDefault="00705098" w:rsidP="000B5171">
      <w:pPr>
        <w:pStyle w:val="Standard"/>
        <w:rPr>
          <w:rFonts w:ascii="Times New Roman" w:hAnsi="Times New Roman"/>
          <w:noProof/>
          <w:sz w:val="22"/>
          <w:szCs w:val="22"/>
          <w:lang w:val="cs-CZ"/>
        </w:rPr>
      </w:pPr>
    </w:p>
    <w:p w14:paraId="03337593" w14:textId="600FDD13" w:rsidR="00705098" w:rsidRPr="0039206D" w:rsidRDefault="00705098" w:rsidP="00CC3E0B">
      <w:pPr>
        <w:pStyle w:val="Standard"/>
        <w:tabs>
          <w:tab w:val="left" w:pos="528"/>
        </w:tabs>
        <w:jc w:val="both"/>
        <w:rPr>
          <w:rFonts w:ascii="Times New Roman" w:hAnsi="Times New Roman"/>
          <w:noProof/>
          <w:sz w:val="22"/>
          <w:szCs w:val="22"/>
          <w:lang w:val="cs-CZ"/>
        </w:rPr>
      </w:pPr>
      <w:r w:rsidRPr="0039206D">
        <w:rPr>
          <w:rFonts w:ascii="Times New Roman" w:hAnsi="Times New Roman"/>
          <w:b/>
          <w:noProof/>
          <w:sz w:val="22"/>
          <w:szCs w:val="22"/>
          <w:lang w:val="cs-CZ"/>
        </w:rPr>
        <w:t>III.2.</w:t>
      </w:r>
      <w:r w:rsidRPr="0039206D">
        <w:rPr>
          <w:rFonts w:ascii="Times New Roman" w:hAnsi="Times New Roman"/>
          <w:b/>
          <w:noProof/>
          <w:sz w:val="22"/>
          <w:szCs w:val="22"/>
          <w:lang w:val="cs-CZ"/>
        </w:rPr>
        <w:tab/>
      </w:r>
      <w:r w:rsidRPr="0039206D">
        <w:rPr>
          <w:rFonts w:ascii="Times New Roman" w:hAnsi="Times New Roman"/>
          <w:color w:val="000000"/>
          <w:kern w:val="0"/>
          <w:sz w:val="22"/>
          <w:szCs w:val="22"/>
          <w:lang w:val="cs-CZ"/>
        </w:rPr>
        <w:t>Smluvní strany konstatují, že Kupní cena b</w:t>
      </w:r>
      <w:r w:rsidR="008E06C5" w:rsidRPr="0039206D">
        <w:rPr>
          <w:rFonts w:ascii="Times New Roman" w:hAnsi="Times New Roman"/>
          <w:color w:val="000000"/>
          <w:kern w:val="0"/>
          <w:sz w:val="22"/>
          <w:szCs w:val="22"/>
          <w:lang w:val="cs-CZ"/>
        </w:rPr>
        <w:t xml:space="preserve">ude </w:t>
      </w:r>
      <w:r w:rsidRPr="0039206D">
        <w:rPr>
          <w:rFonts w:ascii="Times New Roman" w:hAnsi="Times New Roman"/>
          <w:color w:val="000000"/>
          <w:kern w:val="0"/>
          <w:sz w:val="22"/>
          <w:szCs w:val="22"/>
          <w:lang w:val="cs-CZ"/>
        </w:rPr>
        <w:t xml:space="preserve">Kupujícím </w:t>
      </w:r>
      <w:r w:rsidR="00D96289" w:rsidRPr="0039206D">
        <w:rPr>
          <w:rFonts w:ascii="Times New Roman" w:hAnsi="Times New Roman"/>
          <w:color w:val="000000"/>
          <w:kern w:val="0"/>
          <w:sz w:val="22"/>
          <w:szCs w:val="22"/>
          <w:lang w:val="cs-CZ"/>
        </w:rPr>
        <w:t>u</w:t>
      </w:r>
      <w:r w:rsidR="00922A23" w:rsidRPr="0039206D">
        <w:rPr>
          <w:rFonts w:ascii="Times New Roman" w:hAnsi="Times New Roman"/>
          <w:color w:val="000000"/>
          <w:kern w:val="0"/>
          <w:sz w:val="22"/>
          <w:szCs w:val="22"/>
          <w:lang w:val="cs-CZ"/>
        </w:rPr>
        <w:t>hrazena</w:t>
      </w:r>
      <w:r w:rsidR="00D96289" w:rsidRPr="0039206D">
        <w:rPr>
          <w:rFonts w:ascii="Times New Roman" w:hAnsi="Times New Roman"/>
          <w:color w:val="000000"/>
          <w:kern w:val="0"/>
          <w:sz w:val="22"/>
          <w:szCs w:val="22"/>
          <w:lang w:val="cs-CZ"/>
        </w:rPr>
        <w:t xml:space="preserve"> Prodávajícímu</w:t>
      </w:r>
      <w:r w:rsidR="00922A23" w:rsidRPr="0039206D">
        <w:rPr>
          <w:rFonts w:ascii="Times New Roman" w:hAnsi="Times New Roman"/>
          <w:color w:val="000000"/>
          <w:kern w:val="0"/>
          <w:sz w:val="22"/>
          <w:szCs w:val="22"/>
          <w:lang w:val="cs-CZ"/>
        </w:rPr>
        <w:t xml:space="preserve"> způsobem </w:t>
      </w:r>
      <w:r w:rsidR="00D96289" w:rsidRPr="0039206D">
        <w:rPr>
          <w:rFonts w:ascii="Times New Roman" w:hAnsi="Times New Roman"/>
          <w:color w:val="000000"/>
          <w:kern w:val="0"/>
          <w:sz w:val="22"/>
          <w:szCs w:val="22"/>
          <w:lang w:val="cs-CZ"/>
        </w:rPr>
        <w:t>uvedeným</w:t>
      </w:r>
      <w:r w:rsidR="0039206D">
        <w:rPr>
          <w:rFonts w:ascii="Times New Roman" w:hAnsi="Times New Roman"/>
          <w:color w:val="000000"/>
          <w:kern w:val="0"/>
          <w:sz w:val="22"/>
          <w:szCs w:val="22"/>
          <w:lang w:val="cs-CZ"/>
        </w:rPr>
        <w:t xml:space="preserve"> </w:t>
      </w:r>
      <w:r w:rsidR="008E06C5" w:rsidRPr="0039206D">
        <w:rPr>
          <w:rFonts w:ascii="Times New Roman" w:hAnsi="Times New Roman"/>
          <w:color w:val="000000"/>
          <w:kern w:val="0"/>
          <w:sz w:val="22"/>
          <w:szCs w:val="22"/>
          <w:lang w:val="cs-CZ"/>
        </w:rPr>
        <w:t>v </w:t>
      </w:r>
      <w:r w:rsidR="00C56F8D" w:rsidRPr="0039206D">
        <w:rPr>
          <w:rFonts w:ascii="Times New Roman" w:hAnsi="Times New Roman"/>
          <w:color w:val="000000"/>
          <w:kern w:val="0"/>
          <w:sz w:val="22"/>
          <w:szCs w:val="22"/>
          <w:lang w:val="cs-CZ"/>
        </w:rPr>
        <w:t>tomto článku III</w:t>
      </w:r>
      <w:r w:rsidRPr="0039206D">
        <w:rPr>
          <w:rFonts w:ascii="Times New Roman" w:hAnsi="Times New Roman"/>
          <w:color w:val="000000"/>
          <w:kern w:val="0"/>
          <w:sz w:val="22"/>
          <w:szCs w:val="22"/>
          <w:lang w:val="cs-CZ"/>
        </w:rPr>
        <w:t>.</w:t>
      </w:r>
      <w:r w:rsidR="00363EED" w:rsidRPr="0039206D">
        <w:rPr>
          <w:rFonts w:ascii="Times New Roman" w:hAnsi="Times New Roman"/>
          <w:color w:val="000000"/>
          <w:kern w:val="0"/>
          <w:sz w:val="22"/>
          <w:szCs w:val="22"/>
          <w:lang w:val="cs-CZ"/>
        </w:rPr>
        <w:t xml:space="preserve"> Prodávající bere na vědomí, že </w:t>
      </w:r>
      <w:r w:rsidR="00394DA2" w:rsidRPr="0039206D">
        <w:rPr>
          <w:rFonts w:ascii="Times New Roman" w:hAnsi="Times New Roman"/>
          <w:color w:val="000000"/>
          <w:kern w:val="0"/>
          <w:sz w:val="22"/>
          <w:szCs w:val="22"/>
          <w:lang w:val="cs-CZ"/>
        </w:rPr>
        <w:t xml:space="preserve">celá </w:t>
      </w:r>
      <w:r w:rsidR="00363EED" w:rsidRPr="0039206D">
        <w:rPr>
          <w:rFonts w:ascii="Times New Roman" w:hAnsi="Times New Roman"/>
          <w:color w:val="000000"/>
          <w:kern w:val="0"/>
          <w:sz w:val="22"/>
          <w:szCs w:val="22"/>
          <w:lang w:val="cs-CZ"/>
        </w:rPr>
        <w:t>Kupní cen</w:t>
      </w:r>
      <w:r w:rsidR="00394DA2" w:rsidRPr="0039206D">
        <w:rPr>
          <w:rFonts w:ascii="Times New Roman" w:hAnsi="Times New Roman"/>
          <w:color w:val="000000"/>
          <w:kern w:val="0"/>
          <w:sz w:val="22"/>
          <w:szCs w:val="22"/>
          <w:lang w:val="cs-CZ"/>
        </w:rPr>
        <w:t xml:space="preserve">a </w:t>
      </w:r>
      <w:r w:rsidR="00363EED" w:rsidRPr="0039206D">
        <w:rPr>
          <w:rFonts w:ascii="Times New Roman" w:hAnsi="Times New Roman"/>
          <w:color w:val="000000"/>
          <w:kern w:val="0"/>
          <w:sz w:val="22"/>
          <w:szCs w:val="22"/>
          <w:lang w:val="cs-CZ"/>
        </w:rPr>
        <w:t xml:space="preserve">bude hrazena </w:t>
      </w:r>
      <w:r w:rsidR="00BE6531">
        <w:rPr>
          <w:rFonts w:ascii="Times New Roman" w:hAnsi="Times New Roman"/>
          <w:color w:val="000000"/>
          <w:kern w:val="0"/>
          <w:sz w:val="22"/>
          <w:szCs w:val="22"/>
          <w:lang w:val="cs-CZ"/>
        </w:rPr>
        <w:br/>
      </w:r>
      <w:r w:rsidR="00AB29B0" w:rsidRPr="0039206D">
        <w:rPr>
          <w:rFonts w:ascii="Times New Roman" w:hAnsi="Times New Roman"/>
          <w:color w:val="000000"/>
          <w:kern w:val="0"/>
          <w:sz w:val="22"/>
          <w:szCs w:val="22"/>
          <w:lang w:val="cs-CZ"/>
        </w:rPr>
        <w:t xml:space="preserve">Kupujícím </w:t>
      </w:r>
      <w:r w:rsidR="002459C1" w:rsidRPr="0039206D">
        <w:rPr>
          <w:rFonts w:ascii="Times New Roman" w:hAnsi="Times New Roman"/>
          <w:color w:val="000000"/>
          <w:kern w:val="0"/>
          <w:sz w:val="22"/>
          <w:szCs w:val="22"/>
          <w:lang w:val="cs-CZ"/>
        </w:rPr>
        <w:t>z vlastních zdrojů</w:t>
      </w:r>
      <w:r w:rsidR="00143786">
        <w:rPr>
          <w:rFonts w:ascii="Times New Roman" w:hAnsi="Times New Roman"/>
          <w:color w:val="000000"/>
          <w:kern w:val="0"/>
          <w:sz w:val="22"/>
          <w:szCs w:val="22"/>
          <w:lang w:val="cs-CZ"/>
        </w:rPr>
        <w:t xml:space="preserve">, které případně zahrnují </w:t>
      </w:r>
      <w:r w:rsidR="00AE7F4D">
        <w:rPr>
          <w:rFonts w:ascii="Times New Roman" w:hAnsi="Times New Roman"/>
          <w:color w:val="000000"/>
          <w:kern w:val="0"/>
          <w:sz w:val="22"/>
          <w:szCs w:val="22"/>
          <w:lang w:val="cs-CZ"/>
        </w:rPr>
        <w:t>i</w:t>
      </w:r>
      <w:r w:rsidR="00143786">
        <w:rPr>
          <w:rFonts w:ascii="Times New Roman" w:hAnsi="Times New Roman"/>
          <w:color w:val="000000"/>
          <w:kern w:val="0"/>
          <w:sz w:val="22"/>
          <w:szCs w:val="22"/>
          <w:lang w:val="cs-CZ"/>
        </w:rPr>
        <w:t xml:space="preserve"> zdroje z úvěrového financování</w:t>
      </w:r>
      <w:r w:rsidR="00394DA2" w:rsidRPr="0039206D">
        <w:rPr>
          <w:rFonts w:ascii="Times New Roman" w:hAnsi="Times New Roman"/>
          <w:color w:val="000000"/>
          <w:kern w:val="0"/>
          <w:sz w:val="22"/>
          <w:szCs w:val="22"/>
          <w:lang w:val="cs-CZ"/>
        </w:rPr>
        <w:t>.</w:t>
      </w:r>
    </w:p>
    <w:p w14:paraId="68323090" w14:textId="77777777" w:rsidR="007A386F" w:rsidRPr="0039206D" w:rsidRDefault="007A386F" w:rsidP="00CC3E0B">
      <w:pPr>
        <w:pStyle w:val="Standard"/>
        <w:tabs>
          <w:tab w:val="left" w:pos="528"/>
        </w:tabs>
        <w:jc w:val="both"/>
        <w:rPr>
          <w:rFonts w:ascii="Times New Roman" w:hAnsi="Times New Roman"/>
          <w:noProof/>
          <w:sz w:val="22"/>
          <w:szCs w:val="22"/>
          <w:lang w:val="cs-CZ"/>
        </w:rPr>
      </w:pPr>
    </w:p>
    <w:p w14:paraId="687DEBF0" w14:textId="2F4FC529" w:rsidR="00C56F8D" w:rsidRDefault="00C44151" w:rsidP="00AB29B0">
      <w:pPr>
        <w:pStyle w:val="Default"/>
        <w:jc w:val="both"/>
        <w:rPr>
          <w:rFonts w:ascii="Times New Roman" w:hAnsi="Times New Roman" w:cs="Times New Roman"/>
          <w:noProof/>
          <w:sz w:val="22"/>
          <w:szCs w:val="22"/>
          <w:lang w:val="cs-CZ"/>
        </w:rPr>
      </w:pPr>
      <w:r w:rsidRPr="0039206D">
        <w:rPr>
          <w:rFonts w:ascii="Times New Roman" w:hAnsi="Times New Roman" w:cs="Times New Roman"/>
          <w:noProof/>
          <w:sz w:val="22"/>
          <w:szCs w:val="22"/>
          <w:lang w:val="cs-CZ"/>
        </w:rPr>
        <w:lastRenderedPageBreak/>
        <w:t>Smluvní strany s</w:t>
      </w:r>
      <w:r w:rsidR="00D25A64">
        <w:rPr>
          <w:rFonts w:ascii="Times New Roman" w:hAnsi="Times New Roman" w:cs="Times New Roman"/>
          <w:noProof/>
          <w:sz w:val="22"/>
          <w:szCs w:val="22"/>
          <w:lang w:val="cs-CZ"/>
        </w:rPr>
        <w:t>hodně prohlašují, že před podpisem této</w:t>
      </w:r>
      <w:r w:rsidRPr="0039206D">
        <w:rPr>
          <w:rFonts w:ascii="Times New Roman" w:hAnsi="Times New Roman" w:cs="Times New Roman"/>
          <w:noProof/>
          <w:sz w:val="22"/>
          <w:szCs w:val="22"/>
          <w:lang w:val="cs-CZ"/>
        </w:rPr>
        <w:t xml:space="preserve"> Smlouv</w:t>
      </w:r>
      <w:r w:rsidR="00D25A64">
        <w:rPr>
          <w:rFonts w:ascii="Times New Roman" w:hAnsi="Times New Roman" w:cs="Times New Roman"/>
          <w:noProof/>
          <w:sz w:val="22"/>
          <w:szCs w:val="22"/>
          <w:lang w:val="cs-CZ"/>
        </w:rPr>
        <w:t>y</w:t>
      </w:r>
      <w:r w:rsidR="00143786">
        <w:rPr>
          <w:rFonts w:ascii="Times New Roman" w:hAnsi="Times New Roman" w:cs="Times New Roman"/>
          <w:noProof/>
          <w:sz w:val="22"/>
          <w:szCs w:val="22"/>
          <w:lang w:val="cs-CZ"/>
        </w:rPr>
        <w:t xml:space="preserve"> (podepsané již Kupujícím) </w:t>
      </w:r>
      <w:r w:rsidR="000E3712">
        <w:rPr>
          <w:rFonts w:ascii="Times New Roman" w:hAnsi="Times New Roman" w:cs="Times New Roman"/>
          <w:noProof/>
          <w:sz w:val="22"/>
          <w:szCs w:val="22"/>
          <w:lang w:val="cs-CZ"/>
        </w:rPr>
        <w:br/>
      </w:r>
      <w:r w:rsidR="00143786">
        <w:rPr>
          <w:rFonts w:ascii="Times New Roman" w:hAnsi="Times New Roman" w:cs="Times New Roman"/>
          <w:noProof/>
          <w:sz w:val="22"/>
          <w:szCs w:val="22"/>
          <w:lang w:val="cs-CZ"/>
        </w:rPr>
        <w:t>Prodávající</w:t>
      </w:r>
      <w:r w:rsidR="00862C3B">
        <w:rPr>
          <w:rFonts w:ascii="Times New Roman" w:hAnsi="Times New Roman" w:cs="Times New Roman"/>
          <w:noProof/>
          <w:sz w:val="22"/>
          <w:szCs w:val="22"/>
          <w:lang w:val="cs-CZ"/>
        </w:rPr>
        <w:t>m,</w:t>
      </w:r>
      <w:r w:rsidRPr="0039206D">
        <w:rPr>
          <w:rFonts w:ascii="Times New Roman" w:hAnsi="Times New Roman" w:cs="Times New Roman"/>
          <w:noProof/>
          <w:sz w:val="22"/>
          <w:szCs w:val="22"/>
          <w:lang w:val="cs-CZ"/>
        </w:rPr>
        <w:t xml:space="preserve"> uzavř</w:t>
      </w:r>
      <w:r w:rsidR="00D25A64">
        <w:rPr>
          <w:rFonts w:ascii="Times New Roman" w:hAnsi="Times New Roman" w:cs="Times New Roman"/>
          <w:noProof/>
          <w:sz w:val="22"/>
          <w:szCs w:val="22"/>
          <w:lang w:val="cs-CZ"/>
        </w:rPr>
        <w:t>eli</w:t>
      </w:r>
      <w:r w:rsidRPr="0039206D">
        <w:rPr>
          <w:rFonts w:ascii="Times New Roman" w:hAnsi="Times New Roman" w:cs="Times New Roman"/>
          <w:noProof/>
          <w:sz w:val="22"/>
          <w:szCs w:val="22"/>
          <w:lang w:val="cs-CZ"/>
        </w:rPr>
        <w:t xml:space="preserve"> smlouvu </w:t>
      </w:r>
      <w:r w:rsidR="007A386F" w:rsidRPr="0039206D">
        <w:rPr>
          <w:rFonts w:ascii="Times New Roman" w:hAnsi="Times New Roman" w:cs="Times New Roman"/>
          <w:noProof/>
          <w:sz w:val="22"/>
          <w:szCs w:val="22"/>
          <w:lang w:val="cs-CZ"/>
        </w:rPr>
        <w:t xml:space="preserve">mezi Prodávajícím, Kupujícím </w:t>
      </w:r>
      <w:r w:rsidR="00127097">
        <w:rPr>
          <w:rFonts w:ascii="Times New Roman" w:hAnsi="Times New Roman" w:cs="Times New Roman"/>
          <w:noProof/>
          <w:sz w:val="22"/>
          <w:szCs w:val="22"/>
          <w:lang w:val="cs-CZ"/>
        </w:rPr>
        <w:t xml:space="preserve">a </w:t>
      </w:r>
      <w:r w:rsidR="007E487D">
        <w:rPr>
          <w:rFonts w:ascii="Times New Roman" w:hAnsi="Times New Roman" w:cs="Times New Roman"/>
          <w:noProof/>
          <w:sz w:val="22"/>
          <w:szCs w:val="22"/>
          <w:lang w:val="cs-CZ"/>
        </w:rPr>
        <w:t>notářem</w:t>
      </w:r>
      <w:r w:rsidR="00BD73A6" w:rsidRPr="0039206D">
        <w:rPr>
          <w:rFonts w:ascii="Times New Roman" w:hAnsi="Times New Roman" w:cs="Times New Roman"/>
          <w:noProof/>
          <w:sz w:val="22"/>
          <w:szCs w:val="22"/>
          <w:lang w:val="cs-CZ"/>
        </w:rPr>
        <w:t xml:space="preserve"> </w:t>
      </w:r>
      <w:proofErr w:type="spellStart"/>
      <w:r w:rsidR="003E1842" w:rsidRPr="0060444E">
        <w:rPr>
          <w:rFonts w:ascii="Times New Roman" w:hAnsi="Times New Roman"/>
          <w:sz w:val="22"/>
          <w:szCs w:val="22"/>
          <w:highlight w:val="black"/>
          <w:lang w:val="cs-CZ" w:bidi="en-GB"/>
        </w:rPr>
        <w:t>xxxxxxxxx</w:t>
      </w:r>
      <w:proofErr w:type="spellEnd"/>
      <w:r w:rsidR="00D25A64" w:rsidRPr="00857B9F">
        <w:rPr>
          <w:rFonts w:ascii="Times New Roman" w:hAnsi="Times New Roman" w:cs="Times New Roman"/>
          <w:noProof/>
          <w:sz w:val="22"/>
          <w:szCs w:val="22"/>
          <w:lang w:val="cs-CZ"/>
        </w:rPr>
        <w:t>, notář</w:t>
      </w:r>
      <w:r w:rsidR="00D25A64">
        <w:rPr>
          <w:rFonts w:ascii="Times New Roman" w:hAnsi="Times New Roman" w:cs="Times New Roman"/>
          <w:noProof/>
          <w:sz w:val="22"/>
          <w:szCs w:val="22"/>
          <w:lang w:val="cs-CZ"/>
        </w:rPr>
        <w:t>em</w:t>
      </w:r>
      <w:r w:rsidR="00D25A64" w:rsidRPr="00857B9F">
        <w:rPr>
          <w:rFonts w:ascii="Times New Roman" w:hAnsi="Times New Roman" w:cs="Times New Roman"/>
          <w:noProof/>
          <w:sz w:val="22"/>
          <w:szCs w:val="22"/>
          <w:lang w:val="cs-CZ"/>
        </w:rPr>
        <w:t xml:space="preserve"> se sídlem v Ostravě, kancelář na adrese Ostrava, Moravská Ostrava, Milíčova 1670/12,  IČ 258 01 490</w:t>
      </w:r>
      <w:r w:rsidR="00BD73A6" w:rsidRPr="0039206D">
        <w:rPr>
          <w:rFonts w:ascii="Times New Roman" w:hAnsi="Times New Roman" w:cs="Times New Roman"/>
          <w:noProof/>
          <w:sz w:val="22"/>
          <w:szCs w:val="22"/>
          <w:lang w:val="cs-CZ"/>
        </w:rPr>
        <w:t xml:space="preserve"> (dále jen „</w:t>
      </w:r>
      <w:r w:rsidR="00C001A9">
        <w:rPr>
          <w:rFonts w:ascii="Times New Roman" w:hAnsi="Times New Roman" w:cs="Times New Roman"/>
          <w:b/>
          <w:bCs/>
          <w:noProof/>
          <w:sz w:val="22"/>
          <w:szCs w:val="22"/>
          <w:lang w:val="cs-CZ"/>
        </w:rPr>
        <w:t>Notář</w:t>
      </w:r>
      <w:r w:rsidR="00BD73A6" w:rsidRPr="0039206D">
        <w:rPr>
          <w:rFonts w:ascii="Times New Roman" w:hAnsi="Times New Roman" w:cs="Times New Roman"/>
          <w:noProof/>
          <w:sz w:val="22"/>
          <w:szCs w:val="22"/>
          <w:lang w:val="cs-CZ"/>
        </w:rPr>
        <w:t>“)</w:t>
      </w:r>
      <w:r w:rsidR="00712632">
        <w:rPr>
          <w:rFonts w:ascii="Times New Roman" w:hAnsi="Times New Roman" w:cs="Times New Roman"/>
          <w:noProof/>
          <w:sz w:val="22"/>
          <w:szCs w:val="22"/>
          <w:lang w:val="cs-CZ"/>
        </w:rPr>
        <w:t xml:space="preserve"> </w:t>
      </w:r>
      <w:r w:rsidR="002F6C4E">
        <w:rPr>
          <w:rFonts w:ascii="Times New Roman" w:hAnsi="Times New Roman" w:cs="Times New Roman"/>
          <w:noProof/>
          <w:sz w:val="22"/>
          <w:szCs w:val="22"/>
          <w:lang w:val="cs-CZ"/>
        </w:rPr>
        <w:t>s názvem „</w:t>
      </w:r>
      <w:r w:rsidR="002868CF">
        <w:rPr>
          <w:rFonts w:ascii="Times New Roman" w:hAnsi="Times New Roman" w:cs="Times New Roman"/>
          <w:sz w:val="22"/>
          <w:szCs w:val="22"/>
          <w:lang w:val="cs-CZ"/>
        </w:rPr>
        <w:t>smlouv</w:t>
      </w:r>
      <w:r w:rsidR="002F6C4E">
        <w:rPr>
          <w:rFonts w:ascii="Times New Roman" w:hAnsi="Times New Roman" w:cs="Times New Roman"/>
          <w:sz w:val="22"/>
          <w:szCs w:val="22"/>
          <w:lang w:val="cs-CZ"/>
        </w:rPr>
        <w:t>a</w:t>
      </w:r>
      <w:r w:rsidR="002868CF">
        <w:rPr>
          <w:rFonts w:ascii="Times New Roman" w:hAnsi="Times New Roman" w:cs="Times New Roman"/>
          <w:sz w:val="22"/>
          <w:szCs w:val="22"/>
          <w:lang w:val="cs-CZ"/>
        </w:rPr>
        <w:t xml:space="preserve"> o prosté správě majetku</w:t>
      </w:r>
      <w:r w:rsidR="002F6C4E">
        <w:rPr>
          <w:rFonts w:ascii="Times New Roman" w:hAnsi="Times New Roman" w:cs="Times New Roman"/>
          <w:sz w:val="22"/>
          <w:szCs w:val="22"/>
          <w:lang w:val="cs-CZ"/>
        </w:rPr>
        <w:t>“</w:t>
      </w:r>
      <w:r w:rsidR="008113F7">
        <w:rPr>
          <w:rFonts w:ascii="Times New Roman" w:hAnsi="Times New Roman" w:cs="Times New Roman"/>
          <w:sz w:val="22"/>
          <w:szCs w:val="22"/>
          <w:lang w:val="cs-CZ"/>
        </w:rPr>
        <w:t xml:space="preserve"> </w:t>
      </w:r>
      <w:r w:rsidR="002F6C4E">
        <w:rPr>
          <w:rFonts w:ascii="Times New Roman" w:hAnsi="Times New Roman" w:cs="Times New Roman"/>
          <w:sz w:val="22"/>
          <w:szCs w:val="22"/>
          <w:lang w:val="cs-CZ"/>
        </w:rPr>
        <w:t xml:space="preserve">(dále jen </w:t>
      </w:r>
      <w:r w:rsidR="000E3712">
        <w:rPr>
          <w:rFonts w:ascii="Times New Roman" w:hAnsi="Times New Roman" w:cs="Times New Roman"/>
          <w:sz w:val="22"/>
          <w:szCs w:val="22"/>
          <w:lang w:val="cs-CZ"/>
        </w:rPr>
        <w:br/>
      </w:r>
      <w:r w:rsidR="002F6C4E">
        <w:rPr>
          <w:rFonts w:ascii="Times New Roman" w:hAnsi="Times New Roman" w:cs="Times New Roman"/>
          <w:sz w:val="22"/>
          <w:szCs w:val="22"/>
          <w:lang w:val="cs-CZ"/>
        </w:rPr>
        <w:t>„</w:t>
      </w:r>
      <w:r w:rsidR="002F6C4E" w:rsidRPr="002F6C4E">
        <w:rPr>
          <w:rFonts w:ascii="Times New Roman" w:hAnsi="Times New Roman" w:cs="Times New Roman"/>
          <w:b/>
          <w:bCs/>
          <w:sz w:val="22"/>
          <w:szCs w:val="22"/>
          <w:lang w:val="cs-CZ"/>
        </w:rPr>
        <w:t>smlouva o správě majetku</w:t>
      </w:r>
      <w:r w:rsidR="002F6C4E">
        <w:rPr>
          <w:rFonts w:ascii="Times New Roman" w:hAnsi="Times New Roman" w:cs="Times New Roman"/>
          <w:sz w:val="22"/>
          <w:szCs w:val="22"/>
          <w:lang w:val="cs-CZ"/>
        </w:rPr>
        <w:t>“)</w:t>
      </w:r>
      <w:r w:rsidR="002868CF">
        <w:rPr>
          <w:rFonts w:ascii="Times New Roman" w:hAnsi="Times New Roman" w:cs="Times New Roman"/>
          <w:sz w:val="22"/>
          <w:szCs w:val="22"/>
          <w:lang w:val="cs-CZ"/>
        </w:rPr>
        <w:t>.</w:t>
      </w:r>
    </w:p>
    <w:p w14:paraId="1C26BB79" w14:textId="77777777" w:rsidR="00712632" w:rsidRPr="0039206D" w:rsidRDefault="00712632" w:rsidP="00AB29B0">
      <w:pPr>
        <w:pStyle w:val="Default"/>
        <w:jc w:val="both"/>
        <w:rPr>
          <w:rFonts w:ascii="Times New Roman" w:hAnsi="Times New Roman" w:cs="Times New Roman"/>
          <w:noProof/>
          <w:sz w:val="22"/>
          <w:szCs w:val="22"/>
          <w:lang w:val="cs-CZ"/>
        </w:rPr>
      </w:pPr>
    </w:p>
    <w:p w14:paraId="41D14F0C" w14:textId="44905F55" w:rsidR="00C56F8D" w:rsidRPr="0039206D" w:rsidRDefault="002435B0" w:rsidP="00CC3E0B">
      <w:pPr>
        <w:pStyle w:val="Standard"/>
        <w:tabs>
          <w:tab w:val="left" w:pos="528"/>
        </w:tabs>
        <w:jc w:val="both"/>
        <w:rPr>
          <w:rFonts w:ascii="Times New Roman" w:hAnsi="Times New Roman"/>
          <w:noProof/>
          <w:sz w:val="22"/>
          <w:szCs w:val="22"/>
          <w:lang w:val="cs-CZ"/>
        </w:rPr>
      </w:pPr>
      <w:r w:rsidRPr="0039206D">
        <w:rPr>
          <w:rFonts w:ascii="Times New Roman" w:hAnsi="Times New Roman"/>
          <w:sz w:val="22"/>
          <w:szCs w:val="22"/>
          <w:lang w:val="cs-CZ"/>
        </w:rPr>
        <w:t xml:space="preserve">Kupující </w:t>
      </w:r>
      <w:r w:rsidR="00C56F8D" w:rsidRPr="0039206D">
        <w:rPr>
          <w:rFonts w:ascii="Times New Roman" w:hAnsi="Times New Roman"/>
          <w:noProof/>
          <w:sz w:val="22"/>
          <w:szCs w:val="22"/>
          <w:lang w:val="cs-CZ"/>
        </w:rPr>
        <w:t>se zavazuje poukázat</w:t>
      </w:r>
      <w:r w:rsidR="00712632">
        <w:rPr>
          <w:rFonts w:ascii="Times New Roman" w:hAnsi="Times New Roman"/>
          <w:noProof/>
          <w:sz w:val="22"/>
          <w:szCs w:val="22"/>
          <w:lang w:val="cs-CZ"/>
        </w:rPr>
        <w:t xml:space="preserve"> </w:t>
      </w:r>
      <w:r w:rsidR="00C56F8D" w:rsidRPr="0039206D">
        <w:rPr>
          <w:rFonts w:ascii="Times New Roman" w:hAnsi="Times New Roman"/>
          <w:noProof/>
          <w:sz w:val="22"/>
          <w:szCs w:val="22"/>
          <w:lang w:val="cs-CZ"/>
        </w:rPr>
        <w:t xml:space="preserve">na </w:t>
      </w:r>
      <w:r w:rsidR="002868CF">
        <w:rPr>
          <w:rFonts w:ascii="Times New Roman" w:hAnsi="Times New Roman"/>
          <w:noProof/>
          <w:sz w:val="22"/>
          <w:szCs w:val="22"/>
          <w:lang w:val="cs-CZ"/>
        </w:rPr>
        <w:t xml:space="preserve">samostatný podúčet </w:t>
      </w:r>
      <w:r w:rsidR="008662BB">
        <w:rPr>
          <w:rFonts w:ascii="Times New Roman" w:hAnsi="Times New Roman"/>
          <w:noProof/>
          <w:sz w:val="22"/>
          <w:szCs w:val="22"/>
          <w:lang w:val="cs-CZ"/>
        </w:rPr>
        <w:t>N</w:t>
      </w:r>
      <w:r w:rsidR="002868CF">
        <w:rPr>
          <w:rFonts w:ascii="Times New Roman" w:hAnsi="Times New Roman"/>
          <w:noProof/>
          <w:sz w:val="22"/>
          <w:szCs w:val="22"/>
          <w:lang w:val="cs-CZ"/>
        </w:rPr>
        <w:t>otáře</w:t>
      </w:r>
      <w:r w:rsidR="00C8184C" w:rsidRPr="0039206D">
        <w:rPr>
          <w:rFonts w:ascii="Times New Roman" w:hAnsi="Times New Roman"/>
          <w:noProof/>
          <w:sz w:val="22"/>
          <w:szCs w:val="22"/>
          <w:lang w:val="cs-CZ"/>
        </w:rPr>
        <w:t xml:space="preserve"> uvedený ve smlouvě o</w:t>
      </w:r>
      <w:r w:rsidR="002868CF">
        <w:rPr>
          <w:rFonts w:ascii="Times New Roman" w:hAnsi="Times New Roman"/>
          <w:noProof/>
          <w:sz w:val="22"/>
          <w:szCs w:val="22"/>
          <w:lang w:val="cs-CZ"/>
        </w:rPr>
        <w:t xml:space="preserve"> správě majetku</w:t>
      </w:r>
      <w:r w:rsidR="00C8184C" w:rsidRPr="0039206D">
        <w:rPr>
          <w:rFonts w:ascii="Times New Roman" w:hAnsi="Times New Roman"/>
          <w:noProof/>
          <w:sz w:val="22"/>
          <w:szCs w:val="22"/>
          <w:lang w:val="cs-CZ"/>
        </w:rPr>
        <w:t xml:space="preserve"> </w:t>
      </w:r>
      <w:r w:rsidR="000E3712">
        <w:rPr>
          <w:rFonts w:ascii="Times New Roman" w:hAnsi="Times New Roman"/>
          <w:noProof/>
          <w:sz w:val="22"/>
          <w:szCs w:val="22"/>
          <w:lang w:val="cs-CZ"/>
        </w:rPr>
        <w:br/>
      </w:r>
      <w:r w:rsidR="00B90E43">
        <w:rPr>
          <w:rFonts w:ascii="Times New Roman" w:hAnsi="Times New Roman"/>
          <w:noProof/>
          <w:sz w:val="22"/>
          <w:szCs w:val="22"/>
          <w:lang w:val="cs-CZ"/>
        </w:rPr>
        <w:t>(dále jen „</w:t>
      </w:r>
      <w:r w:rsidR="00B90E43">
        <w:rPr>
          <w:rFonts w:ascii="Times New Roman" w:hAnsi="Times New Roman"/>
          <w:b/>
          <w:bCs/>
          <w:noProof/>
          <w:sz w:val="22"/>
          <w:szCs w:val="22"/>
          <w:lang w:val="cs-CZ"/>
        </w:rPr>
        <w:t>Ú</w:t>
      </w:r>
      <w:r w:rsidR="00B90E43" w:rsidRPr="00B90E43">
        <w:rPr>
          <w:rFonts w:ascii="Times New Roman" w:hAnsi="Times New Roman"/>
          <w:b/>
          <w:bCs/>
          <w:noProof/>
          <w:sz w:val="22"/>
          <w:szCs w:val="22"/>
          <w:lang w:val="cs-CZ"/>
        </w:rPr>
        <w:t>čet Notáře</w:t>
      </w:r>
      <w:r w:rsidR="00B90E43">
        <w:rPr>
          <w:rFonts w:ascii="Times New Roman" w:hAnsi="Times New Roman"/>
          <w:noProof/>
          <w:sz w:val="22"/>
          <w:szCs w:val="22"/>
          <w:lang w:val="cs-CZ"/>
        </w:rPr>
        <w:t xml:space="preserve">“) </w:t>
      </w:r>
      <w:r w:rsidR="00B90E43" w:rsidRPr="0039206D">
        <w:rPr>
          <w:rFonts w:ascii="Times New Roman" w:hAnsi="Times New Roman"/>
          <w:noProof/>
          <w:sz w:val="22"/>
          <w:szCs w:val="22"/>
          <w:lang w:val="cs-CZ"/>
        </w:rPr>
        <w:t>Kupní cenu</w:t>
      </w:r>
      <w:r w:rsidR="00B90E43">
        <w:rPr>
          <w:rFonts w:ascii="Times New Roman" w:hAnsi="Times New Roman"/>
          <w:noProof/>
          <w:sz w:val="22"/>
          <w:szCs w:val="22"/>
          <w:lang w:val="cs-CZ"/>
        </w:rPr>
        <w:t xml:space="preserve"> (</w:t>
      </w:r>
      <w:r w:rsidR="00391467">
        <w:rPr>
          <w:rFonts w:ascii="Times New Roman" w:hAnsi="Times New Roman"/>
          <w:noProof/>
          <w:sz w:val="22"/>
          <w:szCs w:val="22"/>
          <w:lang w:val="cs-CZ"/>
        </w:rPr>
        <w:t>Kupní cena se dále nazývá „</w:t>
      </w:r>
      <w:r w:rsidR="00391467" w:rsidRPr="00862C3B">
        <w:rPr>
          <w:rFonts w:ascii="Times New Roman" w:hAnsi="Times New Roman"/>
          <w:b/>
          <w:bCs/>
          <w:noProof/>
          <w:sz w:val="22"/>
          <w:szCs w:val="22"/>
          <w:lang w:val="cs-CZ"/>
        </w:rPr>
        <w:t>Částka“</w:t>
      </w:r>
      <w:r w:rsidR="00391467">
        <w:rPr>
          <w:rFonts w:ascii="Times New Roman" w:hAnsi="Times New Roman"/>
          <w:b/>
          <w:bCs/>
          <w:noProof/>
          <w:sz w:val="22"/>
          <w:szCs w:val="22"/>
          <w:lang w:val="cs-CZ"/>
        </w:rPr>
        <w:t xml:space="preserve"> </w:t>
      </w:r>
      <w:r w:rsidR="00391467">
        <w:rPr>
          <w:rFonts w:ascii="Times New Roman" w:hAnsi="Times New Roman"/>
          <w:bCs/>
          <w:noProof/>
          <w:sz w:val="22"/>
          <w:szCs w:val="22"/>
          <w:lang w:val="cs-CZ"/>
        </w:rPr>
        <w:t xml:space="preserve">nebo </w:t>
      </w:r>
      <w:r w:rsidR="00391467">
        <w:rPr>
          <w:rFonts w:ascii="Times New Roman" w:hAnsi="Times New Roman"/>
          <w:b/>
          <w:bCs/>
          <w:noProof/>
          <w:sz w:val="22"/>
          <w:szCs w:val="22"/>
          <w:lang w:val="cs-CZ"/>
        </w:rPr>
        <w:t>„Kupní cena“</w:t>
      </w:r>
      <w:r w:rsidR="00391467">
        <w:rPr>
          <w:rFonts w:ascii="Times New Roman" w:hAnsi="Times New Roman"/>
          <w:noProof/>
          <w:sz w:val="22"/>
          <w:szCs w:val="22"/>
          <w:lang w:val="cs-CZ"/>
        </w:rPr>
        <w:t xml:space="preserve">) </w:t>
      </w:r>
      <w:r w:rsidR="00391467" w:rsidRPr="0039206D">
        <w:rPr>
          <w:rFonts w:ascii="Times New Roman" w:hAnsi="Times New Roman"/>
          <w:noProof/>
          <w:sz w:val="22"/>
          <w:szCs w:val="22"/>
          <w:lang w:val="cs-CZ"/>
        </w:rPr>
        <w:t xml:space="preserve">do </w:t>
      </w:r>
      <w:r w:rsidR="000E3712">
        <w:rPr>
          <w:rFonts w:ascii="Times New Roman" w:hAnsi="Times New Roman"/>
          <w:noProof/>
          <w:sz w:val="22"/>
          <w:szCs w:val="22"/>
          <w:lang w:val="cs-CZ"/>
        </w:rPr>
        <w:br/>
      </w:r>
      <w:r w:rsidR="00D25A64">
        <w:rPr>
          <w:rFonts w:ascii="Times New Roman" w:hAnsi="Times New Roman"/>
          <w:noProof/>
          <w:sz w:val="22"/>
          <w:szCs w:val="22"/>
          <w:lang w:val="cs-CZ"/>
        </w:rPr>
        <w:t>10</w:t>
      </w:r>
      <w:r w:rsidR="00391467" w:rsidRPr="0039206D">
        <w:rPr>
          <w:rFonts w:ascii="Times New Roman" w:hAnsi="Times New Roman"/>
          <w:noProof/>
          <w:sz w:val="22"/>
          <w:szCs w:val="22"/>
          <w:lang w:val="cs-CZ"/>
        </w:rPr>
        <w:t xml:space="preserve"> (</w:t>
      </w:r>
      <w:r w:rsidR="00D25A64">
        <w:rPr>
          <w:rFonts w:ascii="Times New Roman" w:hAnsi="Times New Roman"/>
          <w:noProof/>
          <w:sz w:val="22"/>
          <w:szCs w:val="22"/>
          <w:lang w:val="cs-CZ"/>
        </w:rPr>
        <w:t>deseti</w:t>
      </w:r>
      <w:r w:rsidR="00391467" w:rsidRPr="0039206D">
        <w:rPr>
          <w:rFonts w:ascii="Times New Roman" w:hAnsi="Times New Roman"/>
          <w:noProof/>
          <w:sz w:val="22"/>
          <w:szCs w:val="22"/>
          <w:lang w:val="cs-CZ"/>
        </w:rPr>
        <w:t xml:space="preserve">) pracovních dnů </w:t>
      </w:r>
      <w:r w:rsidR="00D25A64">
        <w:rPr>
          <w:rFonts w:ascii="Times New Roman" w:hAnsi="Times New Roman"/>
          <w:noProof/>
          <w:sz w:val="22"/>
          <w:szCs w:val="22"/>
          <w:lang w:val="cs-CZ"/>
        </w:rPr>
        <w:t>od okamžiku</w:t>
      </w:r>
      <w:r w:rsidR="00760616">
        <w:rPr>
          <w:rFonts w:ascii="Times New Roman" w:hAnsi="Times New Roman"/>
          <w:noProof/>
          <w:sz w:val="22"/>
          <w:szCs w:val="22"/>
          <w:lang w:val="cs-CZ"/>
        </w:rPr>
        <w:t xml:space="preserve">, kdy Kupující obdrží výzvu Notáře k složení Kupní ceny dle </w:t>
      </w:r>
      <w:r w:rsidR="000E3712">
        <w:rPr>
          <w:rFonts w:ascii="Times New Roman" w:hAnsi="Times New Roman"/>
          <w:noProof/>
          <w:sz w:val="22"/>
          <w:szCs w:val="22"/>
          <w:lang w:val="cs-CZ"/>
        </w:rPr>
        <w:br/>
      </w:r>
      <w:r w:rsidR="00760616">
        <w:rPr>
          <w:rFonts w:ascii="Times New Roman" w:hAnsi="Times New Roman"/>
          <w:noProof/>
          <w:sz w:val="22"/>
          <w:szCs w:val="22"/>
          <w:lang w:val="cs-CZ"/>
        </w:rPr>
        <w:t>čl. II.1. (iv)</w:t>
      </w:r>
      <w:r w:rsidR="00D25A64">
        <w:rPr>
          <w:rFonts w:ascii="Times New Roman" w:hAnsi="Times New Roman"/>
          <w:noProof/>
          <w:sz w:val="22"/>
          <w:szCs w:val="22"/>
          <w:lang w:val="cs-CZ"/>
        </w:rPr>
        <w:t xml:space="preserve"> </w:t>
      </w:r>
      <w:r w:rsidR="00391467" w:rsidRPr="0039206D">
        <w:rPr>
          <w:rFonts w:ascii="Times New Roman" w:hAnsi="Times New Roman"/>
          <w:noProof/>
          <w:sz w:val="22"/>
          <w:szCs w:val="22"/>
          <w:lang w:val="cs-CZ"/>
        </w:rPr>
        <w:t xml:space="preserve">smlouvy o </w:t>
      </w:r>
      <w:r w:rsidR="00391467">
        <w:rPr>
          <w:rFonts w:ascii="Times New Roman" w:hAnsi="Times New Roman"/>
          <w:noProof/>
          <w:sz w:val="22"/>
          <w:szCs w:val="22"/>
          <w:lang w:val="cs-CZ"/>
        </w:rPr>
        <w:t>správě majetku</w:t>
      </w:r>
      <w:r w:rsidR="003E65CC">
        <w:rPr>
          <w:rFonts w:ascii="Times New Roman" w:hAnsi="Times New Roman"/>
          <w:noProof/>
          <w:sz w:val="22"/>
          <w:szCs w:val="22"/>
          <w:lang w:val="cs-CZ"/>
        </w:rPr>
        <w:t>.</w:t>
      </w:r>
    </w:p>
    <w:p w14:paraId="4BF757AF" w14:textId="77777777" w:rsidR="002A0230" w:rsidRPr="0039206D" w:rsidRDefault="002A0230" w:rsidP="00CC3E0B">
      <w:pPr>
        <w:pStyle w:val="Standard"/>
        <w:tabs>
          <w:tab w:val="left" w:pos="528"/>
        </w:tabs>
        <w:jc w:val="both"/>
        <w:rPr>
          <w:rFonts w:ascii="Times New Roman" w:hAnsi="Times New Roman"/>
          <w:noProof/>
          <w:sz w:val="22"/>
          <w:szCs w:val="22"/>
          <w:lang w:val="cs-CZ"/>
        </w:rPr>
      </w:pPr>
    </w:p>
    <w:p w14:paraId="6AEBA02D" w14:textId="70CC240B" w:rsidR="007A386F" w:rsidRPr="0039206D" w:rsidRDefault="007A386F" w:rsidP="007A386F">
      <w:pPr>
        <w:pStyle w:val="Standard"/>
        <w:tabs>
          <w:tab w:val="left" w:pos="528"/>
        </w:tabs>
        <w:jc w:val="both"/>
        <w:rPr>
          <w:rFonts w:ascii="Times New Roman" w:hAnsi="Times New Roman"/>
          <w:noProof/>
          <w:sz w:val="22"/>
          <w:szCs w:val="22"/>
          <w:lang w:val="cs-CZ"/>
        </w:rPr>
      </w:pPr>
      <w:r w:rsidRPr="0039206D">
        <w:rPr>
          <w:rFonts w:ascii="Times New Roman" w:hAnsi="Times New Roman"/>
          <w:noProof/>
          <w:sz w:val="22"/>
          <w:szCs w:val="22"/>
          <w:lang w:val="cs-CZ"/>
        </w:rPr>
        <w:t>S</w:t>
      </w:r>
      <w:r w:rsidR="00D706AE" w:rsidRPr="0039206D">
        <w:rPr>
          <w:rFonts w:ascii="Times New Roman" w:hAnsi="Times New Roman"/>
          <w:noProof/>
          <w:sz w:val="22"/>
          <w:szCs w:val="22"/>
          <w:lang w:val="cs-CZ"/>
        </w:rPr>
        <w:t>mluvní s</w:t>
      </w:r>
      <w:r w:rsidRPr="0039206D">
        <w:rPr>
          <w:rFonts w:ascii="Times New Roman" w:hAnsi="Times New Roman"/>
          <w:noProof/>
          <w:sz w:val="22"/>
          <w:szCs w:val="22"/>
          <w:lang w:val="cs-CZ"/>
        </w:rPr>
        <w:t>trany se dohodly</w:t>
      </w:r>
      <w:r w:rsidR="00D706AE" w:rsidRPr="0039206D">
        <w:rPr>
          <w:rFonts w:ascii="Times New Roman" w:hAnsi="Times New Roman"/>
          <w:noProof/>
          <w:sz w:val="22"/>
          <w:szCs w:val="22"/>
          <w:lang w:val="cs-CZ"/>
        </w:rPr>
        <w:t xml:space="preserve"> na následujícím vypořádání </w:t>
      </w:r>
      <w:r w:rsidR="002C6B87" w:rsidRPr="0039206D">
        <w:rPr>
          <w:rFonts w:ascii="Times New Roman" w:hAnsi="Times New Roman"/>
          <w:noProof/>
          <w:sz w:val="22"/>
          <w:szCs w:val="22"/>
          <w:lang w:val="cs-CZ"/>
        </w:rPr>
        <w:t>Kupní ceny</w:t>
      </w:r>
      <w:r w:rsidR="00B90E43">
        <w:rPr>
          <w:rFonts w:ascii="Times New Roman" w:hAnsi="Times New Roman"/>
          <w:noProof/>
          <w:sz w:val="22"/>
          <w:szCs w:val="22"/>
          <w:lang w:val="cs-CZ"/>
        </w:rPr>
        <w:t xml:space="preserve">, </w:t>
      </w:r>
      <w:r w:rsidR="00D706AE" w:rsidRPr="0039206D">
        <w:rPr>
          <w:rFonts w:ascii="Times New Roman" w:hAnsi="Times New Roman"/>
          <w:noProof/>
          <w:sz w:val="22"/>
          <w:szCs w:val="22"/>
          <w:lang w:val="cs-CZ"/>
        </w:rPr>
        <w:t xml:space="preserve"> </w:t>
      </w:r>
      <w:r w:rsidR="00B90E43">
        <w:rPr>
          <w:rFonts w:ascii="Times New Roman" w:hAnsi="Times New Roman"/>
          <w:noProof/>
          <w:sz w:val="22"/>
          <w:szCs w:val="22"/>
          <w:lang w:val="cs-CZ"/>
        </w:rPr>
        <w:t xml:space="preserve">Částky a na následujících </w:t>
      </w:r>
      <w:r w:rsidR="00D706AE" w:rsidRPr="0039206D">
        <w:rPr>
          <w:rFonts w:ascii="Times New Roman" w:hAnsi="Times New Roman"/>
          <w:noProof/>
          <w:sz w:val="22"/>
          <w:szCs w:val="22"/>
          <w:lang w:val="cs-CZ"/>
        </w:rPr>
        <w:t xml:space="preserve"> </w:t>
      </w:r>
      <w:r w:rsidR="000E3712">
        <w:rPr>
          <w:rFonts w:ascii="Times New Roman" w:hAnsi="Times New Roman"/>
          <w:noProof/>
          <w:sz w:val="22"/>
          <w:szCs w:val="22"/>
          <w:lang w:val="cs-CZ"/>
        </w:rPr>
        <w:br/>
      </w:r>
      <w:r w:rsidR="00D706AE" w:rsidRPr="0039206D">
        <w:rPr>
          <w:rFonts w:ascii="Times New Roman" w:hAnsi="Times New Roman"/>
          <w:noProof/>
          <w:sz w:val="22"/>
          <w:szCs w:val="22"/>
          <w:lang w:val="cs-CZ"/>
        </w:rPr>
        <w:t>závaz</w:t>
      </w:r>
      <w:r w:rsidR="00B90E43">
        <w:rPr>
          <w:rFonts w:ascii="Times New Roman" w:hAnsi="Times New Roman"/>
          <w:noProof/>
          <w:sz w:val="22"/>
          <w:szCs w:val="22"/>
          <w:lang w:val="cs-CZ"/>
        </w:rPr>
        <w:t>cích spojených se složením Částky na Účet Notáře</w:t>
      </w:r>
      <w:r w:rsidRPr="0039206D">
        <w:rPr>
          <w:rFonts w:ascii="Times New Roman" w:hAnsi="Times New Roman"/>
          <w:noProof/>
          <w:sz w:val="22"/>
          <w:szCs w:val="22"/>
          <w:lang w:val="cs-CZ"/>
        </w:rPr>
        <w:t>:</w:t>
      </w:r>
    </w:p>
    <w:p w14:paraId="6C6CC2C0" w14:textId="77777777" w:rsidR="007A386F" w:rsidRPr="0039206D" w:rsidRDefault="007A386F" w:rsidP="007A386F">
      <w:pPr>
        <w:pStyle w:val="Standard"/>
        <w:tabs>
          <w:tab w:val="left" w:pos="528"/>
        </w:tabs>
        <w:jc w:val="both"/>
        <w:rPr>
          <w:rFonts w:ascii="Times New Roman" w:hAnsi="Times New Roman"/>
          <w:noProof/>
          <w:sz w:val="22"/>
          <w:szCs w:val="22"/>
          <w:lang w:val="cs-CZ"/>
        </w:rPr>
      </w:pPr>
    </w:p>
    <w:p w14:paraId="237828E0" w14:textId="3924C3BE" w:rsidR="00D47985" w:rsidRPr="0039206D" w:rsidRDefault="00D47985" w:rsidP="00D47985">
      <w:pPr>
        <w:pStyle w:val="Standard"/>
        <w:numPr>
          <w:ilvl w:val="0"/>
          <w:numId w:val="10"/>
        </w:numPr>
        <w:tabs>
          <w:tab w:val="left" w:pos="528"/>
        </w:tabs>
        <w:jc w:val="both"/>
        <w:rPr>
          <w:rFonts w:ascii="Times New Roman" w:hAnsi="Times New Roman"/>
          <w:noProof/>
          <w:sz w:val="22"/>
          <w:szCs w:val="22"/>
          <w:lang w:val="cs-CZ"/>
        </w:rPr>
      </w:pPr>
      <w:r w:rsidRPr="0039206D">
        <w:rPr>
          <w:rFonts w:ascii="Times New Roman" w:hAnsi="Times New Roman"/>
          <w:noProof/>
          <w:sz w:val="22"/>
          <w:szCs w:val="22"/>
          <w:lang w:val="cs-CZ"/>
        </w:rPr>
        <w:t>Prodávající a Kupující podepíšou tuto Smlouvu (den podpisu této Smlouvy dále jen „</w:t>
      </w:r>
      <w:r w:rsidRPr="0039206D">
        <w:rPr>
          <w:rFonts w:ascii="Times New Roman" w:hAnsi="Times New Roman"/>
          <w:b/>
          <w:bCs/>
          <w:noProof/>
          <w:sz w:val="22"/>
          <w:szCs w:val="22"/>
          <w:lang w:val="cs-CZ"/>
        </w:rPr>
        <w:t xml:space="preserve">Den </w:t>
      </w:r>
      <w:r w:rsidR="000A18CD">
        <w:rPr>
          <w:rFonts w:ascii="Times New Roman" w:hAnsi="Times New Roman"/>
          <w:b/>
          <w:bCs/>
          <w:noProof/>
          <w:sz w:val="22"/>
          <w:szCs w:val="22"/>
          <w:lang w:val="cs-CZ"/>
        </w:rPr>
        <w:br/>
      </w:r>
      <w:r w:rsidRPr="0039206D">
        <w:rPr>
          <w:rFonts w:ascii="Times New Roman" w:hAnsi="Times New Roman"/>
          <w:b/>
          <w:bCs/>
          <w:noProof/>
          <w:sz w:val="22"/>
          <w:szCs w:val="22"/>
          <w:lang w:val="cs-CZ"/>
        </w:rPr>
        <w:t>podpisu</w:t>
      </w:r>
      <w:r w:rsidRPr="0039206D">
        <w:rPr>
          <w:rFonts w:ascii="Times New Roman" w:hAnsi="Times New Roman"/>
          <w:noProof/>
          <w:sz w:val="22"/>
          <w:szCs w:val="22"/>
          <w:lang w:val="cs-CZ"/>
        </w:rPr>
        <w:t xml:space="preserve">“) a Návrh na vklad vlastnického práva </w:t>
      </w:r>
      <w:r w:rsidR="00712632">
        <w:rPr>
          <w:rFonts w:ascii="Times New Roman" w:hAnsi="Times New Roman"/>
          <w:noProof/>
          <w:sz w:val="22"/>
          <w:szCs w:val="22"/>
          <w:lang w:val="cs-CZ"/>
        </w:rPr>
        <w:t xml:space="preserve">k Nemovitostem </w:t>
      </w:r>
      <w:r w:rsidRPr="0039206D">
        <w:rPr>
          <w:rFonts w:ascii="Times New Roman" w:hAnsi="Times New Roman"/>
          <w:noProof/>
          <w:sz w:val="22"/>
          <w:szCs w:val="22"/>
          <w:lang w:val="cs-CZ"/>
        </w:rPr>
        <w:t xml:space="preserve">na základě této Smlouvy </w:t>
      </w:r>
      <w:r w:rsidR="000A18CD">
        <w:rPr>
          <w:rFonts w:ascii="Times New Roman" w:hAnsi="Times New Roman"/>
          <w:noProof/>
          <w:sz w:val="22"/>
          <w:szCs w:val="22"/>
          <w:lang w:val="cs-CZ"/>
        </w:rPr>
        <w:br/>
      </w:r>
      <w:r w:rsidRPr="0039206D">
        <w:rPr>
          <w:rFonts w:ascii="Times New Roman" w:hAnsi="Times New Roman"/>
          <w:noProof/>
          <w:sz w:val="22"/>
          <w:szCs w:val="22"/>
          <w:lang w:val="cs-CZ"/>
        </w:rPr>
        <w:t>ve prospěch Kupujícího do katastu nemovitostí („</w:t>
      </w:r>
      <w:r w:rsidRPr="0039206D">
        <w:rPr>
          <w:rFonts w:ascii="Times New Roman" w:hAnsi="Times New Roman"/>
          <w:b/>
          <w:bCs/>
          <w:noProof/>
          <w:sz w:val="22"/>
          <w:szCs w:val="22"/>
          <w:lang w:val="cs-CZ"/>
        </w:rPr>
        <w:t>Návrh na vklad</w:t>
      </w:r>
      <w:r w:rsidRPr="0039206D">
        <w:rPr>
          <w:rFonts w:ascii="Times New Roman" w:hAnsi="Times New Roman"/>
          <w:noProof/>
          <w:sz w:val="22"/>
          <w:szCs w:val="22"/>
          <w:lang w:val="cs-CZ"/>
        </w:rPr>
        <w:t xml:space="preserve">“) s tím, že po podpisu </w:t>
      </w:r>
      <w:r w:rsidR="000A18CD">
        <w:rPr>
          <w:rFonts w:ascii="Times New Roman" w:hAnsi="Times New Roman"/>
          <w:noProof/>
          <w:sz w:val="22"/>
          <w:szCs w:val="22"/>
          <w:lang w:val="cs-CZ"/>
        </w:rPr>
        <w:br/>
      </w:r>
      <w:r w:rsidRPr="0039206D">
        <w:rPr>
          <w:rFonts w:ascii="Times New Roman" w:hAnsi="Times New Roman"/>
          <w:noProof/>
          <w:sz w:val="22"/>
          <w:szCs w:val="22"/>
          <w:lang w:val="cs-CZ"/>
        </w:rPr>
        <w:t>této Smlouvy</w:t>
      </w:r>
      <w:r w:rsidR="00862C3B">
        <w:rPr>
          <w:rFonts w:ascii="Times New Roman" w:hAnsi="Times New Roman"/>
          <w:noProof/>
          <w:sz w:val="22"/>
          <w:szCs w:val="22"/>
          <w:lang w:val="cs-CZ"/>
        </w:rPr>
        <w:t xml:space="preserve"> </w:t>
      </w:r>
      <w:r w:rsidRPr="0039206D">
        <w:rPr>
          <w:rFonts w:ascii="Times New Roman" w:hAnsi="Times New Roman"/>
          <w:noProof/>
          <w:sz w:val="22"/>
          <w:szCs w:val="22"/>
          <w:lang w:val="cs-CZ"/>
        </w:rPr>
        <w:t>všechny stejnopisy této Smlouvy (</w:t>
      </w:r>
      <w:r w:rsidR="008113F7">
        <w:rPr>
          <w:rFonts w:ascii="Times New Roman" w:hAnsi="Times New Roman"/>
          <w:noProof/>
          <w:sz w:val="22"/>
          <w:szCs w:val="22"/>
          <w:lang w:val="cs-CZ"/>
        </w:rPr>
        <w:t xml:space="preserve">s úředně </w:t>
      </w:r>
      <w:r w:rsidRPr="0039206D">
        <w:rPr>
          <w:rFonts w:ascii="Times New Roman" w:hAnsi="Times New Roman"/>
          <w:noProof/>
          <w:sz w:val="22"/>
          <w:szCs w:val="22"/>
          <w:lang w:val="cs-CZ"/>
        </w:rPr>
        <w:t>ověřen</w:t>
      </w:r>
      <w:r w:rsidR="008113F7">
        <w:rPr>
          <w:rFonts w:ascii="Times New Roman" w:hAnsi="Times New Roman"/>
          <w:noProof/>
          <w:sz w:val="22"/>
          <w:szCs w:val="22"/>
          <w:lang w:val="cs-CZ"/>
        </w:rPr>
        <w:t xml:space="preserve">ými </w:t>
      </w:r>
      <w:r w:rsidRPr="0039206D">
        <w:rPr>
          <w:rFonts w:ascii="Times New Roman" w:hAnsi="Times New Roman"/>
          <w:noProof/>
          <w:sz w:val="22"/>
          <w:szCs w:val="22"/>
          <w:lang w:val="cs-CZ"/>
        </w:rPr>
        <w:t>podpisy</w:t>
      </w:r>
      <w:r w:rsidR="008113F7">
        <w:rPr>
          <w:rFonts w:ascii="Times New Roman" w:hAnsi="Times New Roman"/>
          <w:noProof/>
          <w:sz w:val="22"/>
          <w:szCs w:val="22"/>
          <w:lang w:val="cs-CZ"/>
        </w:rPr>
        <w:t xml:space="preserve"> Prodávajího </w:t>
      </w:r>
      <w:r w:rsidR="000A18CD">
        <w:rPr>
          <w:rFonts w:ascii="Times New Roman" w:hAnsi="Times New Roman"/>
          <w:noProof/>
          <w:sz w:val="22"/>
          <w:szCs w:val="22"/>
          <w:lang w:val="cs-CZ"/>
        </w:rPr>
        <w:br/>
      </w:r>
      <w:r w:rsidR="008113F7">
        <w:rPr>
          <w:rFonts w:ascii="Times New Roman" w:hAnsi="Times New Roman"/>
          <w:noProof/>
          <w:sz w:val="22"/>
          <w:szCs w:val="22"/>
          <w:lang w:val="cs-CZ"/>
        </w:rPr>
        <w:t>a Kupujícího) a</w:t>
      </w:r>
      <w:r w:rsidRPr="0039206D">
        <w:rPr>
          <w:rFonts w:ascii="Times New Roman" w:hAnsi="Times New Roman"/>
          <w:noProof/>
          <w:sz w:val="22"/>
          <w:szCs w:val="22"/>
          <w:lang w:val="cs-CZ"/>
        </w:rPr>
        <w:t xml:space="preserve"> Návrh na vklad  </w:t>
      </w:r>
      <w:r w:rsidR="002868CF">
        <w:rPr>
          <w:rFonts w:ascii="Times New Roman" w:hAnsi="Times New Roman"/>
          <w:noProof/>
          <w:sz w:val="22"/>
          <w:szCs w:val="22"/>
          <w:lang w:val="cs-CZ"/>
        </w:rPr>
        <w:t xml:space="preserve">složeny do úschovy </w:t>
      </w:r>
      <w:r w:rsidR="008662BB">
        <w:rPr>
          <w:rFonts w:ascii="Times New Roman" w:hAnsi="Times New Roman"/>
          <w:noProof/>
          <w:sz w:val="22"/>
          <w:szCs w:val="22"/>
          <w:lang w:val="cs-CZ"/>
        </w:rPr>
        <w:t>N</w:t>
      </w:r>
      <w:r w:rsidR="002868CF">
        <w:rPr>
          <w:rFonts w:ascii="Times New Roman" w:hAnsi="Times New Roman"/>
          <w:noProof/>
          <w:sz w:val="22"/>
          <w:szCs w:val="22"/>
          <w:lang w:val="cs-CZ"/>
        </w:rPr>
        <w:t>otáře</w:t>
      </w:r>
      <w:r w:rsidR="00B90E43">
        <w:rPr>
          <w:rFonts w:ascii="Times New Roman" w:hAnsi="Times New Roman"/>
          <w:noProof/>
          <w:sz w:val="22"/>
          <w:szCs w:val="22"/>
          <w:lang w:val="cs-CZ"/>
        </w:rPr>
        <w:t xml:space="preserve"> na základě smlouvy o správě majetku</w:t>
      </w:r>
      <w:r w:rsidRPr="0039206D">
        <w:rPr>
          <w:rFonts w:ascii="Times New Roman" w:hAnsi="Times New Roman"/>
          <w:noProof/>
          <w:sz w:val="22"/>
          <w:szCs w:val="22"/>
          <w:lang w:val="cs-CZ"/>
        </w:rPr>
        <w:t xml:space="preserve">, s čímž Kupující </w:t>
      </w:r>
      <w:r w:rsidR="00712632">
        <w:rPr>
          <w:rFonts w:ascii="Times New Roman" w:hAnsi="Times New Roman"/>
          <w:noProof/>
          <w:sz w:val="22"/>
          <w:szCs w:val="22"/>
          <w:lang w:val="cs-CZ"/>
        </w:rPr>
        <w:t xml:space="preserve">a Prodávající </w:t>
      </w:r>
      <w:r w:rsidRPr="0039206D">
        <w:rPr>
          <w:rFonts w:ascii="Times New Roman" w:hAnsi="Times New Roman"/>
          <w:noProof/>
          <w:sz w:val="22"/>
          <w:szCs w:val="22"/>
          <w:lang w:val="cs-CZ"/>
        </w:rPr>
        <w:t>výslovně souhlasí</w:t>
      </w:r>
      <w:r w:rsidR="0070600E" w:rsidRPr="0039206D">
        <w:rPr>
          <w:rFonts w:ascii="Times New Roman" w:hAnsi="Times New Roman"/>
          <w:noProof/>
          <w:sz w:val="22"/>
          <w:szCs w:val="22"/>
          <w:lang w:val="cs-CZ"/>
        </w:rPr>
        <w:t>;</w:t>
      </w:r>
    </w:p>
    <w:p w14:paraId="53C4ED38" w14:textId="60ABBBD5" w:rsidR="00D47985" w:rsidRPr="0039206D" w:rsidRDefault="00D47985" w:rsidP="00D47985">
      <w:pPr>
        <w:pStyle w:val="Standard"/>
        <w:numPr>
          <w:ilvl w:val="0"/>
          <w:numId w:val="10"/>
        </w:numPr>
        <w:tabs>
          <w:tab w:val="left" w:pos="528"/>
        </w:tabs>
        <w:spacing w:before="120" w:after="120"/>
        <w:ind w:left="1077"/>
        <w:jc w:val="both"/>
        <w:rPr>
          <w:rFonts w:ascii="Times New Roman" w:hAnsi="Times New Roman"/>
          <w:noProof/>
          <w:sz w:val="22"/>
          <w:szCs w:val="22"/>
          <w:lang w:val="cs-CZ"/>
        </w:rPr>
      </w:pPr>
      <w:r w:rsidRPr="0039206D">
        <w:rPr>
          <w:rFonts w:ascii="Times New Roman" w:hAnsi="Times New Roman"/>
          <w:noProof/>
          <w:sz w:val="22"/>
          <w:szCs w:val="22"/>
          <w:lang w:val="cs-CZ"/>
        </w:rPr>
        <w:t xml:space="preserve">Prodávající, Kupující a </w:t>
      </w:r>
      <w:r w:rsidR="002868CF">
        <w:rPr>
          <w:rFonts w:ascii="Times New Roman" w:hAnsi="Times New Roman"/>
          <w:noProof/>
          <w:sz w:val="22"/>
          <w:szCs w:val="22"/>
          <w:lang w:val="cs-CZ"/>
        </w:rPr>
        <w:t>Notář</w:t>
      </w:r>
      <w:r w:rsidR="002868CF" w:rsidRPr="0039206D">
        <w:rPr>
          <w:rFonts w:ascii="Times New Roman" w:hAnsi="Times New Roman"/>
          <w:noProof/>
          <w:sz w:val="22"/>
          <w:szCs w:val="22"/>
          <w:lang w:val="cs-CZ"/>
        </w:rPr>
        <w:t xml:space="preserve"> </w:t>
      </w:r>
      <w:r w:rsidRPr="0039206D">
        <w:rPr>
          <w:rFonts w:ascii="Times New Roman" w:hAnsi="Times New Roman"/>
          <w:noProof/>
          <w:sz w:val="22"/>
          <w:szCs w:val="22"/>
          <w:lang w:val="cs-CZ"/>
        </w:rPr>
        <w:t>podepíšou smlouv</w:t>
      </w:r>
      <w:r w:rsidR="0070600E" w:rsidRPr="0039206D">
        <w:rPr>
          <w:rFonts w:ascii="Times New Roman" w:hAnsi="Times New Roman"/>
          <w:noProof/>
          <w:sz w:val="22"/>
          <w:szCs w:val="22"/>
          <w:lang w:val="cs-CZ"/>
        </w:rPr>
        <w:t>u</w:t>
      </w:r>
      <w:r w:rsidRPr="0039206D">
        <w:rPr>
          <w:rFonts w:ascii="Times New Roman" w:hAnsi="Times New Roman"/>
          <w:noProof/>
          <w:sz w:val="22"/>
          <w:szCs w:val="22"/>
          <w:lang w:val="cs-CZ"/>
        </w:rPr>
        <w:t xml:space="preserve"> o </w:t>
      </w:r>
      <w:r w:rsidR="002868CF">
        <w:rPr>
          <w:rFonts w:ascii="Times New Roman" w:hAnsi="Times New Roman"/>
          <w:noProof/>
          <w:sz w:val="22"/>
          <w:szCs w:val="22"/>
          <w:lang w:val="cs-CZ"/>
        </w:rPr>
        <w:t>správě majetku</w:t>
      </w:r>
      <w:r w:rsidRPr="0039206D">
        <w:rPr>
          <w:rFonts w:ascii="Times New Roman" w:hAnsi="Times New Roman"/>
          <w:noProof/>
          <w:sz w:val="22"/>
          <w:szCs w:val="22"/>
          <w:lang w:val="cs-CZ"/>
        </w:rPr>
        <w:t xml:space="preserve">, jak je definována výše, </w:t>
      </w:r>
      <w:r w:rsidR="00FC3080">
        <w:rPr>
          <w:rFonts w:ascii="Times New Roman" w:hAnsi="Times New Roman"/>
          <w:noProof/>
          <w:sz w:val="22"/>
          <w:szCs w:val="22"/>
          <w:lang w:val="cs-CZ"/>
        </w:rPr>
        <w:br/>
      </w:r>
      <w:r w:rsidRPr="0039206D">
        <w:rPr>
          <w:rFonts w:ascii="Times New Roman" w:hAnsi="Times New Roman"/>
          <w:noProof/>
          <w:sz w:val="22"/>
          <w:szCs w:val="22"/>
          <w:lang w:val="cs-CZ"/>
        </w:rPr>
        <w:t>přičemž každá ze stran obdrží jeden její podepsaný stejnopis;</w:t>
      </w:r>
    </w:p>
    <w:p w14:paraId="44CD6100" w14:textId="68EA70E5" w:rsidR="00125DC4" w:rsidRPr="0039206D" w:rsidRDefault="00AD1510" w:rsidP="00AD1510">
      <w:pPr>
        <w:pStyle w:val="Standard"/>
        <w:numPr>
          <w:ilvl w:val="0"/>
          <w:numId w:val="10"/>
        </w:numPr>
        <w:tabs>
          <w:tab w:val="left" w:pos="528"/>
        </w:tabs>
        <w:spacing w:before="120" w:after="120"/>
        <w:ind w:left="1077"/>
        <w:jc w:val="both"/>
        <w:rPr>
          <w:rFonts w:ascii="Times New Roman" w:hAnsi="Times New Roman"/>
          <w:noProof/>
          <w:sz w:val="22"/>
          <w:szCs w:val="22"/>
          <w:lang w:val="cs-CZ"/>
        </w:rPr>
      </w:pPr>
      <w:r w:rsidRPr="0039206D">
        <w:rPr>
          <w:rFonts w:ascii="Times New Roman" w:hAnsi="Times New Roman"/>
          <w:noProof/>
          <w:sz w:val="22"/>
          <w:szCs w:val="22"/>
          <w:lang w:val="cs-CZ"/>
        </w:rPr>
        <w:t>Kupující se z</w:t>
      </w:r>
      <w:r w:rsidR="001968B2" w:rsidRPr="0039206D">
        <w:rPr>
          <w:rFonts w:ascii="Times New Roman" w:hAnsi="Times New Roman"/>
          <w:noProof/>
          <w:sz w:val="22"/>
          <w:szCs w:val="22"/>
          <w:lang w:val="cs-CZ"/>
        </w:rPr>
        <w:t>a</w:t>
      </w:r>
      <w:r w:rsidRPr="0039206D">
        <w:rPr>
          <w:rFonts w:ascii="Times New Roman" w:hAnsi="Times New Roman"/>
          <w:noProof/>
          <w:sz w:val="22"/>
          <w:szCs w:val="22"/>
          <w:lang w:val="cs-CZ"/>
        </w:rPr>
        <w:t xml:space="preserve">vazuje </w:t>
      </w:r>
      <w:r w:rsidR="000D50CB" w:rsidRPr="0039206D">
        <w:rPr>
          <w:rFonts w:ascii="Times New Roman" w:hAnsi="Times New Roman"/>
          <w:noProof/>
          <w:sz w:val="22"/>
          <w:szCs w:val="22"/>
          <w:lang w:val="cs-CZ"/>
        </w:rPr>
        <w:t>složit</w:t>
      </w:r>
      <w:r w:rsidR="00712632">
        <w:rPr>
          <w:rFonts w:ascii="Times New Roman" w:hAnsi="Times New Roman"/>
          <w:noProof/>
          <w:sz w:val="22"/>
          <w:szCs w:val="22"/>
          <w:lang w:val="cs-CZ"/>
        </w:rPr>
        <w:t xml:space="preserve"> </w:t>
      </w:r>
      <w:r w:rsidR="00FD63B7" w:rsidRPr="0039206D">
        <w:rPr>
          <w:rFonts w:ascii="Times New Roman" w:hAnsi="Times New Roman"/>
          <w:noProof/>
          <w:sz w:val="22"/>
          <w:szCs w:val="22"/>
          <w:lang w:val="cs-CZ"/>
        </w:rPr>
        <w:t xml:space="preserve">na </w:t>
      </w:r>
      <w:r w:rsidR="00B90E43">
        <w:rPr>
          <w:rFonts w:ascii="Times New Roman" w:hAnsi="Times New Roman"/>
          <w:noProof/>
          <w:sz w:val="22"/>
          <w:szCs w:val="22"/>
          <w:lang w:val="cs-CZ"/>
        </w:rPr>
        <w:t>Ú</w:t>
      </w:r>
      <w:r w:rsidR="002868CF">
        <w:rPr>
          <w:rFonts w:ascii="Times New Roman" w:hAnsi="Times New Roman"/>
          <w:noProof/>
          <w:sz w:val="22"/>
          <w:szCs w:val="22"/>
          <w:lang w:val="cs-CZ"/>
        </w:rPr>
        <w:t xml:space="preserve">čet </w:t>
      </w:r>
      <w:r w:rsidR="008662BB">
        <w:rPr>
          <w:rFonts w:ascii="Times New Roman" w:hAnsi="Times New Roman"/>
          <w:noProof/>
          <w:sz w:val="22"/>
          <w:szCs w:val="22"/>
          <w:lang w:val="cs-CZ"/>
        </w:rPr>
        <w:t>N</w:t>
      </w:r>
      <w:r w:rsidR="002868CF">
        <w:rPr>
          <w:rFonts w:ascii="Times New Roman" w:hAnsi="Times New Roman"/>
          <w:noProof/>
          <w:sz w:val="22"/>
          <w:szCs w:val="22"/>
          <w:lang w:val="cs-CZ"/>
        </w:rPr>
        <w:t>otáře</w:t>
      </w:r>
      <w:r w:rsidR="00D706AE" w:rsidRPr="0039206D">
        <w:rPr>
          <w:rFonts w:ascii="Times New Roman" w:hAnsi="Times New Roman"/>
          <w:noProof/>
          <w:sz w:val="22"/>
          <w:szCs w:val="22"/>
          <w:lang w:val="cs-CZ"/>
        </w:rPr>
        <w:t xml:space="preserve"> </w:t>
      </w:r>
      <w:bookmarkStart w:id="6" w:name="_Hlk86221705"/>
      <w:r w:rsidR="00B90E43">
        <w:rPr>
          <w:rFonts w:ascii="Times New Roman" w:hAnsi="Times New Roman"/>
          <w:noProof/>
          <w:sz w:val="22"/>
          <w:szCs w:val="22"/>
          <w:lang w:val="cs-CZ"/>
        </w:rPr>
        <w:t xml:space="preserve">Částku </w:t>
      </w:r>
      <w:bookmarkEnd w:id="6"/>
      <w:r w:rsidR="007E3720" w:rsidRPr="0039206D">
        <w:rPr>
          <w:rFonts w:ascii="Times New Roman" w:hAnsi="Times New Roman"/>
          <w:noProof/>
          <w:sz w:val="22"/>
          <w:szCs w:val="22"/>
          <w:lang w:val="cs-CZ"/>
        </w:rPr>
        <w:t xml:space="preserve">nejpozději však do </w:t>
      </w:r>
      <w:r w:rsidR="00BB48AB">
        <w:rPr>
          <w:rFonts w:ascii="Times New Roman" w:hAnsi="Times New Roman"/>
          <w:noProof/>
          <w:sz w:val="22"/>
          <w:szCs w:val="22"/>
          <w:lang w:val="cs-CZ"/>
        </w:rPr>
        <w:t>pěti</w:t>
      </w:r>
      <w:r w:rsidRPr="0039206D">
        <w:rPr>
          <w:rFonts w:ascii="Times New Roman" w:hAnsi="Times New Roman"/>
          <w:noProof/>
          <w:sz w:val="22"/>
          <w:szCs w:val="22"/>
          <w:lang w:val="cs-CZ"/>
        </w:rPr>
        <w:t xml:space="preserve"> (</w:t>
      </w:r>
      <w:r w:rsidR="00BB48AB">
        <w:rPr>
          <w:rFonts w:ascii="Times New Roman" w:hAnsi="Times New Roman"/>
          <w:noProof/>
          <w:sz w:val="22"/>
          <w:szCs w:val="22"/>
          <w:lang w:val="cs-CZ"/>
        </w:rPr>
        <w:t>5</w:t>
      </w:r>
      <w:r w:rsidRPr="0039206D">
        <w:rPr>
          <w:rFonts w:ascii="Times New Roman" w:hAnsi="Times New Roman"/>
          <w:noProof/>
          <w:sz w:val="22"/>
          <w:szCs w:val="22"/>
          <w:lang w:val="cs-CZ"/>
        </w:rPr>
        <w:t>) pracovní</w:t>
      </w:r>
      <w:r w:rsidR="007E3720" w:rsidRPr="0039206D">
        <w:rPr>
          <w:rFonts w:ascii="Times New Roman" w:hAnsi="Times New Roman"/>
          <w:noProof/>
          <w:sz w:val="22"/>
          <w:szCs w:val="22"/>
          <w:lang w:val="cs-CZ"/>
        </w:rPr>
        <w:t>ch</w:t>
      </w:r>
      <w:r w:rsidRPr="0039206D">
        <w:rPr>
          <w:rFonts w:ascii="Times New Roman" w:hAnsi="Times New Roman"/>
          <w:noProof/>
          <w:sz w:val="22"/>
          <w:szCs w:val="22"/>
          <w:lang w:val="cs-CZ"/>
        </w:rPr>
        <w:t xml:space="preserve"> dn</w:t>
      </w:r>
      <w:r w:rsidR="007E3720" w:rsidRPr="0039206D">
        <w:rPr>
          <w:rFonts w:ascii="Times New Roman" w:hAnsi="Times New Roman"/>
          <w:noProof/>
          <w:sz w:val="22"/>
          <w:szCs w:val="22"/>
          <w:lang w:val="cs-CZ"/>
        </w:rPr>
        <w:t>ů</w:t>
      </w:r>
      <w:r w:rsidRPr="0039206D">
        <w:rPr>
          <w:rFonts w:ascii="Times New Roman" w:hAnsi="Times New Roman"/>
          <w:noProof/>
          <w:sz w:val="22"/>
          <w:szCs w:val="22"/>
          <w:lang w:val="cs-CZ"/>
        </w:rPr>
        <w:t xml:space="preserve"> </w:t>
      </w:r>
      <w:r w:rsidR="00FC3080">
        <w:rPr>
          <w:rFonts w:ascii="Times New Roman" w:hAnsi="Times New Roman"/>
          <w:noProof/>
          <w:sz w:val="22"/>
          <w:szCs w:val="22"/>
          <w:lang w:val="cs-CZ"/>
        </w:rPr>
        <w:br/>
      </w:r>
      <w:r w:rsidRPr="0039206D">
        <w:rPr>
          <w:rFonts w:ascii="Times New Roman" w:hAnsi="Times New Roman"/>
          <w:noProof/>
          <w:sz w:val="22"/>
          <w:szCs w:val="22"/>
          <w:lang w:val="cs-CZ"/>
        </w:rPr>
        <w:t>ode Dne podpisu</w:t>
      </w:r>
      <w:r w:rsidR="000D50CB" w:rsidRPr="0039206D">
        <w:rPr>
          <w:rFonts w:ascii="Times New Roman" w:hAnsi="Times New Roman"/>
          <w:noProof/>
          <w:sz w:val="22"/>
          <w:szCs w:val="22"/>
          <w:lang w:val="cs-CZ"/>
        </w:rPr>
        <w:t>;</w:t>
      </w:r>
    </w:p>
    <w:p w14:paraId="160F06CF" w14:textId="7569DDB7" w:rsidR="00283F9F" w:rsidRPr="0039206D" w:rsidRDefault="00BB4117" w:rsidP="00736A92">
      <w:pPr>
        <w:pStyle w:val="Standard"/>
        <w:numPr>
          <w:ilvl w:val="0"/>
          <w:numId w:val="10"/>
        </w:numPr>
        <w:tabs>
          <w:tab w:val="left" w:pos="528"/>
        </w:tabs>
        <w:spacing w:before="120" w:after="120"/>
        <w:ind w:left="1077"/>
        <w:jc w:val="both"/>
        <w:rPr>
          <w:rFonts w:ascii="Times New Roman" w:hAnsi="Times New Roman"/>
          <w:noProof/>
          <w:sz w:val="22"/>
          <w:szCs w:val="22"/>
          <w:lang w:val="cs-CZ"/>
        </w:rPr>
      </w:pPr>
      <w:bookmarkStart w:id="7" w:name="_Ref31614191"/>
      <w:r w:rsidRPr="0039206D">
        <w:rPr>
          <w:rFonts w:ascii="Times New Roman" w:hAnsi="Times New Roman"/>
          <w:noProof/>
          <w:sz w:val="22"/>
          <w:szCs w:val="22"/>
          <w:lang w:val="cs-CZ"/>
        </w:rPr>
        <w:t xml:space="preserve">do </w:t>
      </w:r>
      <w:r w:rsidR="004147A9" w:rsidRPr="0039206D">
        <w:rPr>
          <w:rFonts w:ascii="Times New Roman" w:hAnsi="Times New Roman"/>
          <w:noProof/>
          <w:sz w:val="22"/>
          <w:szCs w:val="22"/>
          <w:lang w:val="cs-CZ"/>
        </w:rPr>
        <w:t>3</w:t>
      </w:r>
      <w:r w:rsidRPr="0039206D">
        <w:rPr>
          <w:rFonts w:ascii="Times New Roman" w:hAnsi="Times New Roman"/>
          <w:noProof/>
          <w:sz w:val="22"/>
          <w:szCs w:val="22"/>
          <w:lang w:val="cs-CZ"/>
        </w:rPr>
        <w:t xml:space="preserve"> (</w:t>
      </w:r>
      <w:r w:rsidR="00AD1510" w:rsidRPr="0039206D">
        <w:rPr>
          <w:rFonts w:ascii="Times New Roman" w:hAnsi="Times New Roman"/>
          <w:noProof/>
          <w:sz w:val="22"/>
          <w:szCs w:val="22"/>
          <w:lang w:val="cs-CZ"/>
        </w:rPr>
        <w:t>tří</w:t>
      </w:r>
      <w:r w:rsidRPr="0039206D">
        <w:rPr>
          <w:rFonts w:ascii="Times New Roman" w:hAnsi="Times New Roman"/>
          <w:noProof/>
          <w:sz w:val="22"/>
          <w:szCs w:val="22"/>
          <w:lang w:val="cs-CZ"/>
        </w:rPr>
        <w:t xml:space="preserve">) pracovních </w:t>
      </w:r>
      <w:r w:rsidR="004147A9" w:rsidRPr="0039206D">
        <w:rPr>
          <w:rFonts w:ascii="Times New Roman" w:hAnsi="Times New Roman"/>
          <w:noProof/>
          <w:sz w:val="22"/>
          <w:szCs w:val="22"/>
          <w:lang w:val="cs-CZ"/>
        </w:rPr>
        <w:t xml:space="preserve">dnů </w:t>
      </w:r>
      <w:r w:rsidR="00D706AE" w:rsidRPr="0039206D">
        <w:rPr>
          <w:rFonts w:ascii="Times New Roman" w:hAnsi="Times New Roman"/>
          <w:noProof/>
          <w:sz w:val="22"/>
          <w:szCs w:val="22"/>
          <w:lang w:val="cs-CZ"/>
        </w:rPr>
        <w:t xml:space="preserve">po obdržení </w:t>
      </w:r>
      <w:r w:rsidR="00E5100E" w:rsidRPr="0039206D">
        <w:rPr>
          <w:rFonts w:ascii="Times New Roman" w:hAnsi="Times New Roman"/>
          <w:noProof/>
          <w:sz w:val="22"/>
          <w:szCs w:val="22"/>
          <w:lang w:val="cs-CZ"/>
        </w:rPr>
        <w:t xml:space="preserve">potvrzení </w:t>
      </w:r>
      <w:r w:rsidR="00D706AE" w:rsidRPr="0039206D">
        <w:rPr>
          <w:rFonts w:ascii="Times New Roman" w:hAnsi="Times New Roman"/>
          <w:noProof/>
          <w:sz w:val="22"/>
          <w:szCs w:val="22"/>
          <w:lang w:val="cs-CZ"/>
        </w:rPr>
        <w:t xml:space="preserve"> </w:t>
      </w:r>
      <w:r w:rsidR="002868CF">
        <w:rPr>
          <w:rFonts w:ascii="Times New Roman" w:hAnsi="Times New Roman"/>
          <w:noProof/>
          <w:sz w:val="22"/>
          <w:szCs w:val="22"/>
          <w:lang w:val="cs-CZ"/>
        </w:rPr>
        <w:t>Notáře</w:t>
      </w:r>
      <w:r w:rsidR="002868CF" w:rsidRPr="0039206D">
        <w:rPr>
          <w:rFonts w:ascii="Times New Roman" w:hAnsi="Times New Roman"/>
          <w:noProof/>
          <w:sz w:val="22"/>
          <w:szCs w:val="22"/>
          <w:lang w:val="cs-CZ"/>
        </w:rPr>
        <w:t xml:space="preserve"> </w:t>
      </w:r>
      <w:r w:rsidR="00D706AE" w:rsidRPr="0039206D">
        <w:rPr>
          <w:rFonts w:ascii="Times New Roman" w:hAnsi="Times New Roman"/>
          <w:noProof/>
          <w:sz w:val="22"/>
          <w:szCs w:val="22"/>
          <w:lang w:val="cs-CZ"/>
        </w:rPr>
        <w:t xml:space="preserve">o připsání </w:t>
      </w:r>
      <w:r w:rsidR="00862C3B">
        <w:rPr>
          <w:rFonts w:ascii="Times New Roman" w:hAnsi="Times New Roman"/>
          <w:noProof/>
          <w:sz w:val="22"/>
          <w:szCs w:val="22"/>
          <w:lang w:val="cs-CZ"/>
        </w:rPr>
        <w:t xml:space="preserve">Částky </w:t>
      </w:r>
      <w:r w:rsidR="00B90E43">
        <w:rPr>
          <w:rFonts w:ascii="Times New Roman" w:hAnsi="Times New Roman"/>
          <w:noProof/>
          <w:sz w:val="22"/>
          <w:szCs w:val="22"/>
          <w:lang w:val="cs-CZ"/>
        </w:rPr>
        <w:t>na Ú</w:t>
      </w:r>
      <w:r w:rsidR="002868CF">
        <w:rPr>
          <w:rFonts w:ascii="Times New Roman" w:hAnsi="Times New Roman"/>
          <w:noProof/>
          <w:sz w:val="22"/>
          <w:szCs w:val="22"/>
          <w:lang w:val="cs-CZ"/>
        </w:rPr>
        <w:t xml:space="preserve">čet </w:t>
      </w:r>
      <w:r w:rsidR="00B90E43">
        <w:rPr>
          <w:rFonts w:ascii="Times New Roman" w:hAnsi="Times New Roman"/>
          <w:noProof/>
          <w:sz w:val="22"/>
          <w:szCs w:val="22"/>
          <w:lang w:val="cs-CZ"/>
        </w:rPr>
        <w:t>N</w:t>
      </w:r>
      <w:r w:rsidR="002868CF">
        <w:rPr>
          <w:rFonts w:ascii="Times New Roman" w:hAnsi="Times New Roman"/>
          <w:noProof/>
          <w:sz w:val="22"/>
          <w:szCs w:val="22"/>
          <w:lang w:val="cs-CZ"/>
        </w:rPr>
        <w:t>otáře</w:t>
      </w:r>
      <w:r w:rsidR="00E5100E" w:rsidRPr="0039206D">
        <w:rPr>
          <w:rFonts w:ascii="Times New Roman" w:hAnsi="Times New Roman"/>
          <w:noProof/>
          <w:sz w:val="22"/>
          <w:szCs w:val="22"/>
          <w:lang w:val="cs-CZ"/>
        </w:rPr>
        <w:t xml:space="preserve"> </w:t>
      </w:r>
      <w:bookmarkEnd w:id="7"/>
      <w:r w:rsidR="008662BB">
        <w:rPr>
          <w:rFonts w:ascii="Times New Roman" w:hAnsi="Times New Roman"/>
          <w:noProof/>
          <w:sz w:val="22"/>
          <w:szCs w:val="22"/>
          <w:lang w:val="cs-CZ"/>
        </w:rPr>
        <w:t>N</w:t>
      </w:r>
      <w:r w:rsidR="002868CF">
        <w:rPr>
          <w:rFonts w:ascii="Times New Roman" w:hAnsi="Times New Roman"/>
          <w:noProof/>
          <w:sz w:val="22"/>
          <w:szCs w:val="22"/>
          <w:lang w:val="cs-CZ"/>
        </w:rPr>
        <w:t>otář neprod</w:t>
      </w:r>
      <w:r w:rsidR="008662BB">
        <w:rPr>
          <w:rFonts w:ascii="Times New Roman" w:hAnsi="Times New Roman"/>
          <w:noProof/>
          <w:sz w:val="22"/>
          <w:szCs w:val="22"/>
          <w:lang w:val="cs-CZ"/>
        </w:rPr>
        <w:t>leně</w:t>
      </w:r>
      <w:r w:rsidR="002868CF">
        <w:rPr>
          <w:rFonts w:ascii="Times New Roman" w:hAnsi="Times New Roman"/>
          <w:noProof/>
          <w:sz w:val="22"/>
          <w:szCs w:val="22"/>
          <w:lang w:val="cs-CZ"/>
        </w:rPr>
        <w:t xml:space="preserve"> podá (zašle poštou) </w:t>
      </w:r>
      <w:r w:rsidR="00B90E43">
        <w:rPr>
          <w:rFonts w:ascii="Times New Roman" w:hAnsi="Times New Roman"/>
          <w:noProof/>
          <w:sz w:val="22"/>
          <w:szCs w:val="22"/>
          <w:lang w:val="cs-CZ"/>
        </w:rPr>
        <w:t>N</w:t>
      </w:r>
      <w:r w:rsidR="002868CF">
        <w:rPr>
          <w:rFonts w:ascii="Times New Roman" w:hAnsi="Times New Roman"/>
          <w:noProof/>
          <w:sz w:val="22"/>
          <w:szCs w:val="22"/>
          <w:lang w:val="cs-CZ"/>
        </w:rPr>
        <w:t xml:space="preserve">ávrh na vklad  včetně kolku v hodnotě 2.000,- Kč, spolu s jedním vyhotovením této Smlouvy (s ověřenými podpisy účastníků) </w:t>
      </w:r>
      <w:r w:rsidR="00B90E43">
        <w:rPr>
          <w:rFonts w:ascii="Times New Roman" w:hAnsi="Times New Roman"/>
          <w:noProof/>
          <w:sz w:val="22"/>
          <w:szCs w:val="22"/>
          <w:lang w:val="cs-CZ"/>
        </w:rPr>
        <w:t xml:space="preserve">na </w:t>
      </w:r>
      <w:r w:rsidR="000C2FCB">
        <w:rPr>
          <w:rFonts w:ascii="Times New Roman" w:hAnsi="Times New Roman"/>
          <w:noProof/>
          <w:sz w:val="22"/>
          <w:szCs w:val="22"/>
          <w:lang w:val="cs-CZ"/>
        </w:rPr>
        <w:t>K</w:t>
      </w:r>
      <w:r w:rsidR="00B90E43">
        <w:rPr>
          <w:rFonts w:ascii="Times New Roman" w:hAnsi="Times New Roman"/>
          <w:noProof/>
          <w:sz w:val="22"/>
          <w:szCs w:val="22"/>
          <w:lang w:val="cs-CZ"/>
        </w:rPr>
        <w:t>atastrální úřad</w:t>
      </w:r>
      <w:r w:rsidR="00AA2796">
        <w:rPr>
          <w:rFonts w:ascii="Times New Roman" w:hAnsi="Times New Roman"/>
          <w:noProof/>
          <w:sz w:val="22"/>
          <w:szCs w:val="22"/>
          <w:lang w:val="cs-CZ"/>
        </w:rPr>
        <w:t xml:space="preserve"> </w:t>
      </w:r>
      <w:r w:rsidR="00FC3080">
        <w:rPr>
          <w:rFonts w:ascii="Times New Roman" w:hAnsi="Times New Roman"/>
          <w:noProof/>
          <w:sz w:val="22"/>
          <w:szCs w:val="22"/>
          <w:lang w:val="cs-CZ"/>
        </w:rPr>
        <w:br/>
      </w:r>
      <w:r w:rsidR="00AA2796">
        <w:rPr>
          <w:rFonts w:ascii="Times New Roman" w:hAnsi="Times New Roman"/>
          <w:noProof/>
          <w:sz w:val="22"/>
          <w:szCs w:val="22"/>
          <w:lang w:val="cs-CZ"/>
        </w:rPr>
        <w:t>(jak je dále definován)</w:t>
      </w:r>
      <w:r w:rsidR="002868CF">
        <w:rPr>
          <w:rFonts w:ascii="Times New Roman" w:hAnsi="Times New Roman"/>
          <w:noProof/>
          <w:sz w:val="22"/>
          <w:szCs w:val="22"/>
          <w:lang w:val="cs-CZ"/>
        </w:rPr>
        <w:t>.</w:t>
      </w:r>
    </w:p>
    <w:p w14:paraId="33BA9A69" w14:textId="17897FA1" w:rsidR="000B0F79" w:rsidRPr="00862C3B" w:rsidRDefault="002868CF" w:rsidP="00862C3B">
      <w:pPr>
        <w:pStyle w:val="Standard"/>
        <w:numPr>
          <w:ilvl w:val="0"/>
          <w:numId w:val="10"/>
        </w:numPr>
        <w:tabs>
          <w:tab w:val="left" w:pos="528"/>
        </w:tabs>
        <w:spacing w:before="120" w:after="120"/>
        <w:ind w:left="1077"/>
        <w:jc w:val="both"/>
        <w:rPr>
          <w:rFonts w:ascii="Times New Roman" w:hAnsi="Times New Roman"/>
          <w:noProof/>
          <w:sz w:val="22"/>
          <w:szCs w:val="22"/>
          <w:lang w:val="cs-CZ"/>
        </w:rPr>
      </w:pPr>
      <w:r>
        <w:rPr>
          <w:rFonts w:ascii="Times New Roman" w:hAnsi="Times New Roman"/>
          <w:noProof/>
          <w:sz w:val="22"/>
          <w:szCs w:val="22"/>
          <w:lang w:val="cs-CZ"/>
        </w:rPr>
        <w:t>Notář poukáže</w:t>
      </w:r>
      <w:r w:rsidR="00862C3B">
        <w:rPr>
          <w:rFonts w:ascii="Times New Roman" w:hAnsi="Times New Roman"/>
          <w:noProof/>
          <w:sz w:val="22"/>
          <w:szCs w:val="22"/>
          <w:lang w:val="cs-CZ"/>
        </w:rPr>
        <w:t xml:space="preserve"> </w:t>
      </w:r>
      <w:r w:rsidR="000B0F79" w:rsidRPr="0039206D">
        <w:rPr>
          <w:rFonts w:ascii="Times New Roman" w:hAnsi="Times New Roman"/>
          <w:noProof/>
          <w:sz w:val="22"/>
          <w:szCs w:val="22"/>
          <w:lang w:val="cs-CZ"/>
        </w:rPr>
        <w:t xml:space="preserve">Prodávajícímu </w:t>
      </w:r>
      <w:r w:rsidR="00763203" w:rsidRPr="0039206D">
        <w:rPr>
          <w:rFonts w:ascii="Times New Roman" w:hAnsi="Times New Roman"/>
          <w:noProof/>
          <w:sz w:val="22"/>
          <w:szCs w:val="22"/>
          <w:lang w:val="cs-CZ"/>
        </w:rPr>
        <w:t xml:space="preserve">na Účet Prodávajícího </w:t>
      </w:r>
      <w:r w:rsidR="000B0F79" w:rsidRPr="0039206D">
        <w:rPr>
          <w:rFonts w:ascii="Times New Roman" w:hAnsi="Times New Roman"/>
          <w:noProof/>
          <w:sz w:val="22"/>
          <w:szCs w:val="22"/>
          <w:lang w:val="cs-CZ"/>
        </w:rPr>
        <w:t xml:space="preserve">celou </w:t>
      </w:r>
      <w:r w:rsidR="00862C3B">
        <w:rPr>
          <w:rFonts w:ascii="Times New Roman" w:hAnsi="Times New Roman"/>
          <w:noProof/>
          <w:sz w:val="22"/>
          <w:szCs w:val="22"/>
          <w:lang w:val="cs-CZ"/>
        </w:rPr>
        <w:t xml:space="preserve">Částku </w:t>
      </w:r>
      <w:r w:rsidR="008F4284" w:rsidRPr="0039206D">
        <w:rPr>
          <w:rFonts w:ascii="Times New Roman" w:hAnsi="Times New Roman"/>
          <w:noProof/>
          <w:sz w:val="22"/>
          <w:szCs w:val="22"/>
          <w:lang w:val="cs-CZ"/>
        </w:rPr>
        <w:t xml:space="preserve"> do </w:t>
      </w:r>
      <w:r>
        <w:rPr>
          <w:rFonts w:ascii="Times New Roman" w:hAnsi="Times New Roman"/>
          <w:noProof/>
          <w:sz w:val="22"/>
          <w:szCs w:val="22"/>
          <w:lang w:val="cs-CZ"/>
        </w:rPr>
        <w:t>tří</w:t>
      </w:r>
      <w:r w:rsidRPr="0039206D">
        <w:rPr>
          <w:rFonts w:ascii="Times New Roman" w:hAnsi="Times New Roman"/>
          <w:noProof/>
          <w:sz w:val="22"/>
          <w:szCs w:val="22"/>
          <w:lang w:val="cs-CZ"/>
        </w:rPr>
        <w:t xml:space="preserve"> </w:t>
      </w:r>
      <w:r w:rsidR="008F4284" w:rsidRPr="0039206D">
        <w:rPr>
          <w:rFonts w:ascii="Times New Roman" w:hAnsi="Times New Roman"/>
          <w:noProof/>
          <w:sz w:val="22"/>
          <w:szCs w:val="22"/>
          <w:lang w:val="cs-CZ"/>
        </w:rPr>
        <w:t>(</w:t>
      </w:r>
      <w:r>
        <w:rPr>
          <w:rFonts w:ascii="Times New Roman" w:hAnsi="Times New Roman"/>
          <w:noProof/>
          <w:sz w:val="22"/>
          <w:szCs w:val="22"/>
          <w:lang w:val="cs-CZ"/>
        </w:rPr>
        <w:t>3</w:t>
      </w:r>
      <w:r w:rsidR="008F4284" w:rsidRPr="0039206D">
        <w:rPr>
          <w:rFonts w:ascii="Times New Roman" w:hAnsi="Times New Roman"/>
          <w:noProof/>
          <w:sz w:val="22"/>
          <w:szCs w:val="22"/>
          <w:lang w:val="cs-CZ"/>
        </w:rPr>
        <w:t>) pracovních dnů</w:t>
      </w:r>
      <w:r w:rsidR="007A386F" w:rsidRPr="0039206D">
        <w:rPr>
          <w:rFonts w:ascii="Times New Roman" w:hAnsi="Times New Roman"/>
          <w:noProof/>
          <w:sz w:val="22"/>
          <w:szCs w:val="22"/>
          <w:lang w:val="cs-CZ"/>
        </w:rPr>
        <w:t xml:space="preserve"> p</w:t>
      </w:r>
      <w:r>
        <w:rPr>
          <w:rFonts w:ascii="Times New Roman" w:hAnsi="Times New Roman"/>
          <w:noProof/>
          <w:sz w:val="22"/>
          <w:szCs w:val="22"/>
          <w:lang w:val="cs-CZ"/>
        </w:rPr>
        <w:t>o</w:t>
      </w:r>
      <w:r w:rsidR="00B90E43">
        <w:rPr>
          <w:rFonts w:ascii="Times New Roman" w:hAnsi="Times New Roman"/>
          <w:noProof/>
          <w:sz w:val="22"/>
          <w:szCs w:val="22"/>
          <w:lang w:val="cs-CZ"/>
        </w:rPr>
        <w:t xml:space="preserve"> </w:t>
      </w:r>
      <w:r w:rsidR="00FC3080">
        <w:rPr>
          <w:rFonts w:ascii="Times New Roman" w:hAnsi="Times New Roman"/>
          <w:noProof/>
          <w:sz w:val="22"/>
          <w:szCs w:val="22"/>
          <w:lang w:val="cs-CZ"/>
        </w:rPr>
        <w:br/>
      </w:r>
      <w:r w:rsidR="00B90E43">
        <w:rPr>
          <w:rFonts w:ascii="Times New Roman" w:hAnsi="Times New Roman"/>
          <w:noProof/>
          <w:sz w:val="22"/>
          <w:szCs w:val="22"/>
          <w:lang w:val="cs-CZ"/>
        </w:rPr>
        <w:t>dni</w:t>
      </w:r>
      <w:r>
        <w:rPr>
          <w:rFonts w:ascii="Times New Roman" w:hAnsi="Times New Roman"/>
          <w:noProof/>
          <w:sz w:val="22"/>
          <w:szCs w:val="22"/>
          <w:lang w:val="cs-CZ"/>
        </w:rPr>
        <w:t xml:space="preserve">, kdy získá </w:t>
      </w:r>
      <w:r w:rsidR="008F4284" w:rsidRPr="00862C3B">
        <w:rPr>
          <w:rFonts w:ascii="Times New Roman" w:hAnsi="Times New Roman"/>
          <w:noProof/>
          <w:sz w:val="22"/>
          <w:szCs w:val="22"/>
          <w:lang w:val="cs-CZ"/>
        </w:rPr>
        <w:t>výpis z katastru nemovitostí, tj. příslušn</w:t>
      </w:r>
      <w:r>
        <w:rPr>
          <w:rFonts w:ascii="Times New Roman" w:hAnsi="Times New Roman"/>
          <w:noProof/>
          <w:sz w:val="22"/>
          <w:szCs w:val="22"/>
          <w:lang w:val="cs-CZ"/>
        </w:rPr>
        <w:t>ý</w:t>
      </w:r>
      <w:r w:rsidR="008F4284" w:rsidRPr="00862C3B">
        <w:rPr>
          <w:rFonts w:ascii="Times New Roman" w:hAnsi="Times New Roman"/>
          <w:noProof/>
          <w:sz w:val="22"/>
          <w:szCs w:val="22"/>
          <w:lang w:val="cs-CZ"/>
        </w:rPr>
        <w:t xml:space="preserve"> </w:t>
      </w:r>
      <w:r w:rsidR="00712632" w:rsidRPr="00862C3B">
        <w:rPr>
          <w:rFonts w:ascii="Times New Roman" w:hAnsi="Times New Roman"/>
          <w:noProof/>
          <w:sz w:val="22"/>
          <w:szCs w:val="22"/>
          <w:lang w:val="cs-CZ"/>
        </w:rPr>
        <w:t xml:space="preserve">list vlastnictví </w:t>
      </w:r>
      <w:r w:rsidR="008F4284" w:rsidRPr="00862C3B">
        <w:rPr>
          <w:rFonts w:ascii="Times New Roman" w:hAnsi="Times New Roman"/>
          <w:noProof/>
          <w:sz w:val="22"/>
          <w:szCs w:val="22"/>
          <w:lang w:val="cs-CZ"/>
        </w:rPr>
        <w:t xml:space="preserve"> pro k. ú. Ostravice </w:t>
      </w:r>
      <w:r w:rsidR="00FC3080">
        <w:rPr>
          <w:rFonts w:ascii="Times New Roman" w:hAnsi="Times New Roman"/>
          <w:noProof/>
          <w:sz w:val="22"/>
          <w:szCs w:val="22"/>
          <w:lang w:val="cs-CZ"/>
        </w:rPr>
        <w:br/>
      </w:r>
      <w:r w:rsidR="008F4284" w:rsidRPr="00862C3B">
        <w:rPr>
          <w:rFonts w:ascii="Times New Roman" w:hAnsi="Times New Roman"/>
          <w:noProof/>
          <w:sz w:val="22"/>
          <w:szCs w:val="22"/>
          <w:lang w:val="cs-CZ"/>
        </w:rPr>
        <w:t xml:space="preserve">1, obec Ostravice, dokládající převod vlastnictví </w:t>
      </w:r>
      <w:r w:rsidR="00712632" w:rsidRPr="00862C3B">
        <w:rPr>
          <w:rFonts w:ascii="Times New Roman" w:hAnsi="Times New Roman"/>
          <w:noProof/>
          <w:sz w:val="22"/>
          <w:szCs w:val="22"/>
          <w:lang w:val="cs-CZ"/>
        </w:rPr>
        <w:t xml:space="preserve">Nemovitostí </w:t>
      </w:r>
      <w:r w:rsidR="008F4284" w:rsidRPr="00862C3B">
        <w:rPr>
          <w:rFonts w:ascii="Times New Roman" w:hAnsi="Times New Roman"/>
          <w:noProof/>
          <w:sz w:val="22"/>
          <w:szCs w:val="22"/>
          <w:lang w:val="cs-CZ"/>
        </w:rPr>
        <w:t xml:space="preserve"> ve prospěch Kupujícího, v </w:t>
      </w:r>
      <w:r w:rsidR="00FC3080">
        <w:rPr>
          <w:rFonts w:ascii="Times New Roman" w:hAnsi="Times New Roman"/>
          <w:noProof/>
          <w:sz w:val="22"/>
          <w:szCs w:val="22"/>
          <w:lang w:val="cs-CZ"/>
        </w:rPr>
        <w:br/>
      </w:r>
      <w:r w:rsidR="008F4284" w:rsidRPr="00862C3B">
        <w:rPr>
          <w:rFonts w:ascii="Times New Roman" w:hAnsi="Times New Roman"/>
          <w:noProof/>
          <w:sz w:val="22"/>
          <w:szCs w:val="22"/>
          <w:lang w:val="cs-CZ"/>
        </w:rPr>
        <w:t xml:space="preserve">jehož části A bude uveden Kupující jako vlastník </w:t>
      </w:r>
      <w:r w:rsidR="00712632" w:rsidRPr="00862C3B">
        <w:rPr>
          <w:rFonts w:ascii="Times New Roman" w:hAnsi="Times New Roman"/>
          <w:noProof/>
          <w:sz w:val="22"/>
          <w:szCs w:val="22"/>
          <w:lang w:val="cs-CZ"/>
        </w:rPr>
        <w:t xml:space="preserve">Nemovitostí </w:t>
      </w:r>
      <w:r w:rsidR="008F4284" w:rsidRPr="00862C3B">
        <w:rPr>
          <w:rFonts w:ascii="Times New Roman" w:hAnsi="Times New Roman"/>
          <w:noProof/>
          <w:sz w:val="22"/>
          <w:szCs w:val="22"/>
          <w:lang w:val="cs-CZ"/>
        </w:rPr>
        <w:t xml:space="preserve"> a v jehož části C nebude  </w:t>
      </w:r>
      <w:r w:rsidR="00FC3080">
        <w:rPr>
          <w:rFonts w:ascii="Times New Roman" w:hAnsi="Times New Roman"/>
          <w:noProof/>
          <w:sz w:val="22"/>
          <w:szCs w:val="22"/>
          <w:lang w:val="cs-CZ"/>
        </w:rPr>
        <w:br/>
      </w:r>
      <w:r w:rsidR="008F4284" w:rsidRPr="00862C3B">
        <w:rPr>
          <w:rFonts w:ascii="Times New Roman" w:hAnsi="Times New Roman"/>
          <w:noProof/>
          <w:sz w:val="22"/>
          <w:szCs w:val="22"/>
          <w:lang w:val="cs-CZ"/>
        </w:rPr>
        <w:t xml:space="preserve">uvedeno žádné věcné právo ve prospěch třetí osoby, jehož právní účinky by vznikly před právními účinky vkladu vlastnického práva Kupujícího k Předmětu převodu do katastru nemovitostí (s výjimkou věcných břemen </w:t>
      </w:r>
      <w:r w:rsidR="000132F2" w:rsidRPr="00862C3B">
        <w:rPr>
          <w:rFonts w:ascii="Times New Roman" w:hAnsi="Times New Roman"/>
          <w:noProof/>
          <w:sz w:val="22"/>
          <w:szCs w:val="22"/>
          <w:lang w:val="cs-CZ"/>
        </w:rPr>
        <w:t xml:space="preserve">váznoucích na </w:t>
      </w:r>
      <w:r w:rsidR="00712632" w:rsidRPr="00862C3B">
        <w:rPr>
          <w:rFonts w:ascii="Times New Roman" w:hAnsi="Times New Roman"/>
          <w:noProof/>
          <w:sz w:val="22"/>
          <w:szCs w:val="22"/>
          <w:lang w:val="cs-CZ"/>
        </w:rPr>
        <w:t xml:space="preserve">Nemovitostech </w:t>
      </w:r>
      <w:r w:rsidR="000132F2" w:rsidRPr="00862C3B">
        <w:rPr>
          <w:rFonts w:ascii="Times New Roman" w:hAnsi="Times New Roman"/>
          <w:noProof/>
          <w:sz w:val="22"/>
          <w:szCs w:val="22"/>
          <w:lang w:val="cs-CZ"/>
        </w:rPr>
        <w:t xml:space="preserve"> k jeho tíži </w:t>
      </w:r>
      <w:r w:rsidR="009F60F8">
        <w:rPr>
          <w:rFonts w:ascii="Times New Roman" w:hAnsi="Times New Roman"/>
          <w:noProof/>
          <w:sz w:val="22"/>
          <w:szCs w:val="22"/>
          <w:lang w:val="cs-CZ"/>
        </w:rPr>
        <w:br/>
      </w:r>
      <w:r w:rsidR="008F4284" w:rsidRPr="00862C3B">
        <w:rPr>
          <w:rFonts w:ascii="Times New Roman" w:hAnsi="Times New Roman"/>
          <w:noProof/>
          <w:sz w:val="22"/>
          <w:szCs w:val="22"/>
          <w:lang w:val="cs-CZ"/>
        </w:rPr>
        <w:t xml:space="preserve">zapsaných v této části ke </w:t>
      </w:r>
      <w:r w:rsidR="00E5100E" w:rsidRPr="00862C3B">
        <w:rPr>
          <w:rFonts w:ascii="Times New Roman" w:hAnsi="Times New Roman"/>
          <w:noProof/>
          <w:sz w:val="22"/>
          <w:szCs w:val="22"/>
          <w:lang w:val="cs-CZ"/>
        </w:rPr>
        <w:t>Dni podpisu</w:t>
      </w:r>
      <w:r>
        <w:rPr>
          <w:rFonts w:ascii="Times New Roman" w:hAnsi="Times New Roman"/>
          <w:noProof/>
          <w:sz w:val="22"/>
          <w:szCs w:val="22"/>
          <w:lang w:val="cs-CZ"/>
        </w:rPr>
        <w:t xml:space="preserve"> a případného zástavního práva a s ním souvisejících </w:t>
      </w:r>
      <w:r w:rsidR="009F60F8">
        <w:rPr>
          <w:rFonts w:ascii="Times New Roman" w:hAnsi="Times New Roman"/>
          <w:noProof/>
          <w:sz w:val="22"/>
          <w:szCs w:val="22"/>
          <w:lang w:val="cs-CZ"/>
        </w:rPr>
        <w:br/>
      </w:r>
      <w:r>
        <w:rPr>
          <w:rFonts w:ascii="Times New Roman" w:hAnsi="Times New Roman"/>
          <w:noProof/>
          <w:sz w:val="22"/>
          <w:szCs w:val="22"/>
          <w:lang w:val="cs-CZ"/>
        </w:rPr>
        <w:t xml:space="preserve">práv zřízených ve prospěch </w:t>
      </w:r>
      <w:r w:rsidR="00B43593">
        <w:rPr>
          <w:rFonts w:ascii="Times New Roman" w:hAnsi="Times New Roman"/>
          <w:noProof/>
          <w:sz w:val="22"/>
          <w:szCs w:val="22"/>
          <w:lang w:val="cs-CZ"/>
        </w:rPr>
        <w:t>banky, poskytujcíí Kupujícímu úvěr na zaplacení kupní ceny</w:t>
      </w:r>
      <w:r w:rsidR="00E5100E" w:rsidRPr="00862C3B">
        <w:rPr>
          <w:rFonts w:ascii="Times New Roman" w:hAnsi="Times New Roman"/>
          <w:noProof/>
          <w:sz w:val="22"/>
          <w:szCs w:val="22"/>
          <w:lang w:val="cs-CZ"/>
        </w:rPr>
        <w:t>)</w:t>
      </w:r>
      <w:r w:rsidR="008F4284" w:rsidRPr="00862C3B">
        <w:rPr>
          <w:rFonts w:ascii="Times New Roman" w:hAnsi="Times New Roman"/>
          <w:noProof/>
          <w:sz w:val="22"/>
          <w:szCs w:val="22"/>
          <w:lang w:val="cs-CZ"/>
        </w:rPr>
        <w:t xml:space="preserve">, </w:t>
      </w:r>
      <w:r w:rsidR="009F60F8">
        <w:rPr>
          <w:rFonts w:ascii="Times New Roman" w:hAnsi="Times New Roman"/>
          <w:noProof/>
          <w:sz w:val="22"/>
          <w:szCs w:val="22"/>
          <w:lang w:val="cs-CZ"/>
        </w:rPr>
        <w:br/>
      </w:r>
      <w:r w:rsidR="008F4284" w:rsidRPr="00862C3B">
        <w:rPr>
          <w:rFonts w:ascii="Times New Roman" w:hAnsi="Times New Roman"/>
          <w:noProof/>
          <w:sz w:val="22"/>
          <w:szCs w:val="22"/>
          <w:lang w:val="cs-CZ"/>
        </w:rPr>
        <w:t>a t</w:t>
      </w:r>
      <w:r w:rsidR="00712632" w:rsidRPr="00862C3B">
        <w:rPr>
          <w:rFonts w:ascii="Times New Roman" w:hAnsi="Times New Roman"/>
          <w:noProof/>
          <w:sz w:val="22"/>
          <w:szCs w:val="22"/>
          <w:lang w:val="cs-CZ"/>
        </w:rPr>
        <w:t xml:space="preserve">ento list vlastnictví </w:t>
      </w:r>
      <w:r w:rsidR="008F4284" w:rsidRPr="00862C3B">
        <w:rPr>
          <w:rFonts w:ascii="Times New Roman" w:hAnsi="Times New Roman"/>
          <w:noProof/>
          <w:sz w:val="22"/>
          <w:szCs w:val="22"/>
          <w:lang w:val="cs-CZ"/>
        </w:rPr>
        <w:t xml:space="preserve"> nebude v části D obsahovat žádné poznámky o uplatnění práv k</w:t>
      </w:r>
      <w:r w:rsidR="00712632" w:rsidRPr="00862C3B">
        <w:rPr>
          <w:rFonts w:ascii="Times New Roman" w:hAnsi="Times New Roman"/>
          <w:noProof/>
          <w:sz w:val="22"/>
          <w:szCs w:val="22"/>
          <w:lang w:val="cs-CZ"/>
        </w:rPr>
        <w:t xml:space="preserve"> Nemovitostem </w:t>
      </w:r>
      <w:r w:rsidR="008F4284" w:rsidRPr="00862C3B">
        <w:rPr>
          <w:rFonts w:ascii="Times New Roman" w:hAnsi="Times New Roman"/>
          <w:noProof/>
          <w:sz w:val="22"/>
          <w:szCs w:val="22"/>
          <w:lang w:val="cs-CZ"/>
        </w:rPr>
        <w:t xml:space="preserve"> či jeho části, ani jiné právní vady, </w:t>
      </w:r>
      <w:r w:rsidR="00712632" w:rsidRPr="00862C3B">
        <w:rPr>
          <w:rFonts w:ascii="Times New Roman" w:hAnsi="Times New Roman"/>
          <w:noProof/>
          <w:sz w:val="22"/>
          <w:szCs w:val="22"/>
          <w:lang w:val="cs-CZ"/>
        </w:rPr>
        <w:t xml:space="preserve">s výjimkou těch, které jsou uvedeny </w:t>
      </w:r>
      <w:r w:rsidR="009F60F8">
        <w:rPr>
          <w:rFonts w:ascii="Times New Roman" w:hAnsi="Times New Roman"/>
          <w:noProof/>
          <w:sz w:val="22"/>
          <w:szCs w:val="22"/>
          <w:lang w:val="cs-CZ"/>
        </w:rPr>
        <w:br/>
      </w:r>
      <w:r w:rsidR="00712632" w:rsidRPr="00862C3B">
        <w:rPr>
          <w:rFonts w:ascii="Times New Roman" w:hAnsi="Times New Roman"/>
          <w:noProof/>
          <w:sz w:val="22"/>
          <w:szCs w:val="22"/>
          <w:lang w:val="cs-CZ"/>
        </w:rPr>
        <w:t xml:space="preserve">na </w:t>
      </w:r>
      <w:r w:rsidR="008F4284" w:rsidRPr="00862C3B">
        <w:rPr>
          <w:rFonts w:ascii="Times New Roman" w:hAnsi="Times New Roman"/>
          <w:noProof/>
          <w:sz w:val="22"/>
          <w:szCs w:val="22"/>
          <w:lang w:val="cs-CZ"/>
        </w:rPr>
        <w:t xml:space="preserve"> LV </w:t>
      </w:r>
      <w:r w:rsidR="00712632" w:rsidRPr="00862C3B">
        <w:rPr>
          <w:rFonts w:ascii="Times New Roman" w:hAnsi="Times New Roman"/>
          <w:noProof/>
          <w:sz w:val="22"/>
          <w:szCs w:val="22"/>
          <w:lang w:val="cs-CZ"/>
        </w:rPr>
        <w:t>ke Dni podpisu</w:t>
      </w:r>
      <w:r w:rsidR="000B0F79" w:rsidRPr="00862C3B">
        <w:rPr>
          <w:rFonts w:ascii="Times New Roman" w:hAnsi="Times New Roman"/>
          <w:noProof/>
          <w:sz w:val="22"/>
          <w:szCs w:val="22"/>
          <w:lang w:val="cs-CZ"/>
        </w:rPr>
        <w:t>.</w:t>
      </w:r>
    </w:p>
    <w:p w14:paraId="18C26C43" w14:textId="77777777" w:rsidR="007A386F" w:rsidRPr="0039206D" w:rsidRDefault="007A386F" w:rsidP="007A386F">
      <w:pPr>
        <w:pStyle w:val="Standard"/>
        <w:tabs>
          <w:tab w:val="left" w:pos="528"/>
        </w:tabs>
        <w:ind w:left="360"/>
        <w:jc w:val="both"/>
        <w:rPr>
          <w:rFonts w:ascii="Times New Roman" w:hAnsi="Times New Roman"/>
          <w:noProof/>
          <w:sz w:val="22"/>
          <w:szCs w:val="22"/>
          <w:lang w:val="cs-CZ"/>
        </w:rPr>
      </w:pPr>
    </w:p>
    <w:p w14:paraId="75C01011" w14:textId="4883611B" w:rsidR="00283F9F" w:rsidRPr="0039206D" w:rsidRDefault="008E06C5" w:rsidP="00CC3E0B">
      <w:pPr>
        <w:pStyle w:val="Standard"/>
        <w:tabs>
          <w:tab w:val="left" w:pos="528"/>
        </w:tabs>
        <w:jc w:val="both"/>
        <w:rPr>
          <w:rFonts w:ascii="Times New Roman" w:hAnsi="Times New Roman"/>
          <w:noProof/>
          <w:sz w:val="22"/>
          <w:szCs w:val="22"/>
          <w:lang w:val="cs-CZ"/>
        </w:rPr>
      </w:pPr>
      <w:r w:rsidRPr="0039206D">
        <w:rPr>
          <w:rFonts w:ascii="Times New Roman" w:hAnsi="Times New Roman"/>
          <w:b/>
          <w:noProof/>
          <w:sz w:val="22"/>
          <w:szCs w:val="22"/>
          <w:lang w:val="cs-CZ"/>
        </w:rPr>
        <w:t xml:space="preserve">III.3. </w:t>
      </w:r>
      <w:r w:rsidR="00283F9F" w:rsidRPr="0039206D">
        <w:rPr>
          <w:rFonts w:ascii="Times New Roman" w:hAnsi="Times New Roman"/>
          <w:noProof/>
          <w:sz w:val="22"/>
          <w:szCs w:val="22"/>
          <w:lang w:val="cs-CZ"/>
        </w:rPr>
        <w:t xml:space="preserve">Strany </w:t>
      </w:r>
      <w:r w:rsidR="00E02EAE">
        <w:rPr>
          <w:rFonts w:ascii="Times New Roman" w:hAnsi="Times New Roman"/>
          <w:noProof/>
          <w:sz w:val="22"/>
          <w:szCs w:val="22"/>
          <w:lang w:val="cs-CZ"/>
        </w:rPr>
        <w:t xml:space="preserve">potvrzují, </w:t>
      </w:r>
      <w:r w:rsidR="00283F9F" w:rsidRPr="0039206D">
        <w:rPr>
          <w:rFonts w:ascii="Times New Roman" w:hAnsi="Times New Roman"/>
          <w:noProof/>
          <w:sz w:val="22"/>
          <w:szCs w:val="22"/>
          <w:lang w:val="cs-CZ"/>
        </w:rPr>
        <w:t xml:space="preserve"> že Kupující splní svoji povinnost </w:t>
      </w:r>
      <w:r w:rsidR="00D55A4D" w:rsidRPr="0039206D">
        <w:rPr>
          <w:rFonts w:ascii="Times New Roman" w:hAnsi="Times New Roman"/>
          <w:noProof/>
          <w:sz w:val="22"/>
          <w:szCs w:val="22"/>
          <w:lang w:val="cs-CZ"/>
        </w:rPr>
        <w:t xml:space="preserve">uhradit </w:t>
      </w:r>
      <w:r w:rsidR="00283F9F" w:rsidRPr="0039206D">
        <w:rPr>
          <w:rFonts w:ascii="Times New Roman" w:hAnsi="Times New Roman"/>
          <w:noProof/>
          <w:sz w:val="22"/>
          <w:szCs w:val="22"/>
          <w:lang w:val="cs-CZ"/>
        </w:rPr>
        <w:t>celou Kupní cenu</w:t>
      </w:r>
      <w:r w:rsidR="000B0F79" w:rsidRPr="0039206D">
        <w:rPr>
          <w:rFonts w:ascii="Times New Roman" w:hAnsi="Times New Roman"/>
          <w:noProof/>
          <w:sz w:val="22"/>
          <w:szCs w:val="22"/>
          <w:lang w:val="cs-CZ"/>
        </w:rPr>
        <w:t xml:space="preserve"> okamžikem, kdy </w:t>
      </w:r>
      <w:r w:rsidR="009F60F8">
        <w:rPr>
          <w:rFonts w:ascii="Times New Roman" w:hAnsi="Times New Roman"/>
          <w:noProof/>
          <w:sz w:val="22"/>
          <w:szCs w:val="22"/>
          <w:lang w:val="cs-CZ"/>
        </w:rPr>
        <w:br/>
      </w:r>
      <w:r w:rsidR="000B0F79" w:rsidRPr="0039206D">
        <w:rPr>
          <w:rFonts w:ascii="Times New Roman" w:hAnsi="Times New Roman"/>
          <w:noProof/>
          <w:sz w:val="22"/>
          <w:szCs w:val="22"/>
          <w:lang w:val="cs-CZ"/>
        </w:rPr>
        <w:t xml:space="preserve">bude </w:t>
      </w:r>
      <w:r w:rsidR="001370CF">
        <w:rPr>
          <w:rFonts w:ascii="Times New Roman" w:hAnsi="Times New Roman"/>
          <w:noProof/>
          <w:sz w:val="22"/>
          <w:szCs w:val="22"/>
          <w:lang w:val="cs-CZ"/>
        </w:rPr>
        <w:t xml:space="preserve">Částka </w:t>
      </w:r>
      <w:r w:rsidR="000B0F79" w:rsidRPr="0039206D">
        <w:rPr>
          <w:rFonts w:ascii="Times New Roman" w:hAnsi="Times New Roman"/>
          <w:noProof/>
          <w:sz w:val="22"/>
          <w:szCs w:val="22"/>
          <w:lang w:val="cs-CZ"/>
        </w:rPr>
        <w:t xml:space="preserve"> vyplacena </w:t>
      </w:r>
      <w:r w:rsidR="00F24737" w:rsidRPr="0039206D">
        <w:rPr>
          <w:rFonts w:ascii="Times New Roman" w:hAnsi="Times New Roman"/>
          <w:noProof/>
          <w:sz w:val="22"/>
          <w:szCs w:val="22"/>
          <w:lang w:val="cs-CZ"/>
        </w:rPr>
        <w:t>z</w:t>
      </w:r>
      <w:r w:rsidR="009F60F8">
        <w:rPr>
          <w:rFonts w:ascii="Times New Roman" w:hAnsi="Times New Roman"/>
          <w:noProof/>
          <w:sz w:val="22"/>
          <w:szCs w:val="22"/>
          <w:lang w:val="cs-CZ"/>
        </w:rPr>
        <w:t> </w:t>
      </w:r>
      <w:r w:rsidR="00B90E43">
        <w:rPr>
          <w:rFonts w:ascii="Times New Roman" w:hAnsi="Times New Roman"/>
          <w:noProof/>
          <w:sz w:val="22"/>
          <w:szCs w:val="22"/>
          <w:lang w:val="cs-CZ"/>
        </w:rPr>
        <w:t>Ú</w:t>
      </w:r>
      <w:r w:rsidR="00B43593">
        <w:rPr>
          <w:rFonts w:ascii="Times New Roman" w:hAnsi="Times New Roman"/>
          <w:noProof/>
          <w:sz w:val="22"/>
          <w:szCs w:val="22"/>
          <w:lang w:val="cs-CZ"/>
        </w:rPr>
        <w:t xml:space="preserve">čtu  </w:t>
      </w:r>
      <w:r w:rsidR="008662BB">
        <w:rPr>
          <w:rFonts w:ascii="Times New Roman" w:hAnsi="Times New Roman"/>
          <w:noProof/>
          <w:sz w:val="22"/>
          <w:szCs w:val="22"/>
          <w:lang w:val="cs-CZ"/>
        </w:rPr>
        <w:t>N</w:t>
      </w:r>
      <w:r w:rsidR="00B43593">
        <w:rPr>
          <w:rFonts w:ascii="Times New Roman" w:hAnsi="Times New Roman"/>
          <w:noProof/>
          <w:sz w:val="22"/>
          <w:szCs w:val="22"/>
          <w:lang w:val="cs-CZ"/>
        </w:rPr>
        <w:t>otáře</w:t>
      </w:r>
      <w:r w:rsidR="00AE7F4D">
        <w:rPr>
          <w:rFonts w:ascii="Times New Roman" w:hAnsi="Times New Roman"/>
          <w:noProof/>
          <w:sz w:val="22"/>
          <w:szCs w:val="22"/>
          <w:lang w:val="cs-CZ"/>
        </w:rPr>
        <w:t xml:space="preserve"> </w:t>
      </w:r>
      <w:r w:rsidR="00F24737" w:rsidRPr="0039206D">
        <w:rPr>
          <w:rFonts w:ascii="Times New Roman" w:hAnsi="Times New Roman"/>
          <w:noProof/>
          <w:sz w:val="22"/>
          <w:szCs w:val="22"/>
          <w:lang w:val="cs-CZ"/>
        </w:rPr>
        <w:t xml:space="preserve">na </w:t>
      </w:r>
      <w:r w:rsidR="00116C0D" w:rsidRPr="0039206D">
        <w:rPr>
          <w:rFonts w:ascii="Times New Roman" w:hAnsi="Times New Roman"/>
          <w:noProof/>
          <w:sz w:val="22"/>
          <w:szCs w:val="22"/>
          <w:lang w:val="cs-CZ"/>
        </w:rPr>
        <w:t xml:space="preserve">Účet </w:t>
      </w:r>
      <w:r w:rsidR="00AE7F4D">
        <w:rPr>
          <w:rFonts w:ascii="Times New Roman" w:hAnsi="Times New Roman"/>
          <w:noProof/>
          <w:sz w:val="22"/>
          <w:szCs w:val="22"/>
          <w:lang w:val="cs-CZ"/>
        </w:rPr>
        <w:t>P</w:t>
      </w:r>
      <w:r w:rsidR="00116C0D" w:rsidRPr="0039206D">
        <w:rPr>
          <w:rFonts w:ascii="Times New Roman" w:hAnsi="Times New Roman"/>
          <w:noProof/>
          <w:sz w:val="22"/>
          <w:szCs w:val="22"/>
          <w:lang w:val="cs-CZ"/>
        </w:rPr>
        <w:t xml:space="preserve">rodávajícího </w:t>
      </w:r>
      <w:r w:rsidR="005A5989" w:rsidRPr="0039206D">
        <w:rPr>
          <w:rFonts w:ascii="Times New Roman" w:hAnsi="Times New Roman"/>
          <w:noProof/>
          <w:sz w:val="22"/>
          <w:szCs w:val="22"/>
          <w:lang w:val="cs-CZ"/>
        </w:rPr>
        <w:t xml:space="preserve">anebo </w:t>
      </w:r>
      <w:r w:rsidR="00B43593">
        <w:rPr>
          <w:rFonts w:ascii="Times New Roman" w:hAnsi="Times New Roman"/>
          <w:noProof/>
          <w:sz w:val="22"/>
          <w:szCs w:val="22"/>
          <w:lang w:val="cs-CZ"/>
        </w:rPr>
        <w:t>Notář</w:t>
      </w:r>
      <w:r w:rsidR="00B43593" w:rsidRPr="0039206D">
        <w:rPr>
          <w:rFonts w:ascii="Times New Roman" w:hAnsi="Times New Roman"/>
          <w:noProof/>
          <w:sz w:val="22"/>
          <w:szCs w:val="22"/>
          <w:lang w:val="cs-CZ"/>
        </w:rPr>
        <w:t xml:space="preserve"> </w:t>
      </w:r>
      <w:r w:rsidR="005A5989" w:rsidRPr="0039206D">
        <w:rPr>
          <w:rFonts w:ascii="Times New Roman" w:hAnsi="Times New Roman"/>
          <w:noProof/>
          <w:sz w:val="22"/>
          <w:szCs w:val="22"/>
          <w:lang w:val="cs-CZ"/>
        </w:rPr>
        <w:t xml:space="preserve">vydá potvrzení o </w:t>
      </w:r>
      <w:r w:rsidR="00797474" w:rsidRPr="0039206D">
        <w:rPr>
          <w:rFonts w:ascii="Times New Roman" w:hAnsi="Times New Roman"/>
          <w:noProof/>
          <w:sz w:val="22"/>
          <w:szCs w:val="22"/>
          <w:lang w:val="cs-CZ"/>
        </w:rPr>
        <w:t>uvolnění</w:t>
      </w:r>
      <w:r w:rsidR="00E02EAE">
        <w:rPr>
          <w:rFonts w:ascii="Times New Roman" w:hAnsi="Times New Roman"/>
          <w:noProof/>
          <w:sz w:val="22"/>
          <w:szCs w:val="22"/>
          <w:lang w:val="cs-CZ"/>
        </w:rPr>
        <w:t xml:space="preserve"> </w:t>
      </w:r>
      <w:r w:rsidR="00797474" w:rsidRPr="0039206D">
        <w:rPr>
          <w:rFonts w:ascii="Times New Roman" w:hAnsi="Times New Roman"/>
          <w:noProof/>
          <w:sz w:val="22"/>
          <w:szCs w:val="22"/>
          <w:lang w:val="cs-CZ"/>
        </w:rPr>
        <w:t xml:space="preserve">(platbě) </w:t>
      </w:r>
      <w:r w:rsidR="001370CF">
        <w:rPr>
          <w:rFonts w:ascii="Times New Roman" w:hAnsi="Times New Roman"/>
          <w:noProof/>
          <w:sz w:val="22"/>
          <w:szCs w:val="22"/>
          <w:lang w:val="cs-CZ"/>
        </w:rPr>
        <w:t xml:space="preserve">Částky </w:t>
      </w:r>
      <w:r w:rsidR="005A5989" w:rsidRPr="0039206D">
        <w:rPr>
          <w:rFonts w:ascii="Times New Roman" w:hAnsi="Times New Roman"/>
          <w:noProof/>
          <w:sz w:val="22"/>
          <w:szCs w:val="22"/>
          <w:lang w:val="cs-CZ"/>
        </w:rPr>
        <w:t xml:space="preserve"> na </w:t>
      </w:r>
      <w:r w:rsidR="00AE7F4D">
        <w:rPr>
          <w:rFonts w:ascii="Times New Roman" w:hAnsi="Times New Roman"/>
          <w:noProof/>
          <w:sz w:val="22"/>
          <w:szCs w:val="22"/>
          <w:lang w:val="cs-CZ"/>
        </w:rPr>
        <w:t>Účet Prodávajícího</w:t>
      </w:r>
      <w:r w:rsidR="00940A39" w:rsidRPr="0039206D">
        <w:rPr>
          <w:rFonts w:ascii="Times New Roman" w:hAnsi="Times New Roman"/>
          <w:noProof/>
          <w:sz w:val="22"/>
          <w:szCs w:val="22"/>
          <w:lang w:val="cs-CZ"/>
        </w:rPr>
        <w:t xml:space="preserve">. </w:t>
      </w:r>
      <w:r w:rsidR="00015D5E" w:rsidRPr="009E754B">
        <w:rPr>
          <w:rFonts w:ascii="Times New Roman" w:hAnsi="Times New Roman"/>
          <w:b/>
          <w:bCs/>
          <w:noProof/>
          <w:sz w:val="22"/>
          <w:szCs w:val="22"/>
          <w:lang w:val="cs-CZ"/>
        </w:rPr>
        <w:t>Pokud nedojde k</w:t>
      </w:r>
      <w:r w:rsidR="009F60F8">
        <w:rPr>
          <w:rFonts w:ascii="Times New Roman" w:hAnsi="Times New Roman"/>
          <w:b/>
          <w:bCs/>
          <w:noProof/>
          <w:sz w:val="22"/>
          <w:szCs w:val="22"/>
          <w:lang w:val="cs-CZ"/>
        </w:rPr>
        <w:t> </w:t>
      </w:r>
      <w:r w:rsidR="00015D5E" w:rsidRPr="009E754B">
        <w:rPr>
          <w:rFonts w:ascii="Times New Roman" w:hAnsi="Times New Roman"/>
          <w:b/>
          <w:bCs/>
          <w:noProof/>
          <w:sz w:val="22"/>
          <w:szCs w:val="22"/>
          <w:lang w:val="cs-CZ"/>
        </w:rPr>
        <w:t xml:space="preserve">složení celé </w:t>
      </w:r>
      <w:r w:rsidR="001370CF">
        <w:rPr>
          <w:rFonts w:ascii="Times New Roman" w:hAnsi="Times New Roman"/>
          <w:b/>
          <w:bCs/>
          <w:noProof/>
          <w:sz w:val="22"/>
          <w:szCs w:val="22"/>
          <w:lang w:val="cs-CZ"/>
        </w:rPr>
        <w:t xml:space="preserve">Částky </w:t>
      </w:r>
      <w:r w:rsidR="00015D5E" w:rsidRPr="009E754B">
        <w:rPr>
          <w:rFonts w:ascii="Times New Roman" w:hAnsi="Times New Roman"/>
          <w:b/>
          <w:bCs/>
          <w:noProof/>
          <w:sz w:val="22"/>
          <w:szCs w:val="22"/>
          <w:lang w:val="cs-CZ"/>
        </w:rPr>
        <w:t xml:space="preserve"> na </w:t>
      </w:r>
      <w:r w:rsidR="00B90E43">
        <w:rPr>
          <w:rFonts w:ascii="Times New Roman" w:hAnsi="Times New Roman"/>
          <w:b/>
          <w:bCs/>
          <w:noProof/>
          <w:sz w:val="22"/>
          <w:szCs w:val="22"/>
          <w:lang w:val="cs-CZ"/>
        </w:rPr>
        <w:t>Ú</w:t>
      </w:r>
      <w:r w:rsidR="00B43593">
        <w:rPr>
          <w:rFonts w:ascii="Times New Roman" w:hAnsi="Times New Roman"/>
          <w:b/>
          <w:bCs/>
          <w:noProof/>
          <w:sz w:val="22"/>
          <w:szCs w:val="22"/>
          <w:lang w:val="cs-CZ"/>
        </w:rPr>
        <w:t xml:space="preserve">čet  </w:t>
      </w:r>
      <w:r w:rsidR="008662BB">
        <w:rPr>
          <w:rFonts w:ascii="Times New Roman" w:hAnsi="Times New Roman"/>
          <w:b/>
          <w:bCs/>
          <w:noProof/>
          <w:sz w:val="22"/>
          <w:szCs w:val="22"/>
          <w:lang w:val="cs-CZ"/>
        </w:rPr>
        <w:t>N</w:t>
      </w:r>
      <w:r w:rsidR="00B43593">
        <w:rPr>
          <w:rFonts w:ascii="Times New Roman" w:hAnsi="Times New Roman"/>
          <w:b/>
          <w:bCs/>
          <w:noProof/>
          <w:sz w:val="22"/>
          <w:szCs w:val="22"/>
          <w:lang w:val="cs-CZ"/>
        </w:rPr>
        <w:t>otáře</w:t>
      </w:r>
      <w:r w:rsidR="00015D5E" w:rsidRPr="009E754B">
        <w:rPr>
          <w:rFonts w:ascii="Times New Roman" w:hAnsi="Times New Roman"/>
          <w:b/>
          <w:bCs/>
          <w:noProof/>
          <w:sz w:val="22"/>
          <w:szCs w:val="22"/>
          <w:lang w:val="cs-CZ"/>
        </w:rPr>
        <w:t xml:space="preserve"> </w:t>
      </w:r>
      <w:r w:rsidR="00185F7D">
        <w:rPr>
          <w:rFonts w:ascii="Times New Roman" w:hAnsi="Times New Roman"/>
          <w:b/>
          <w:bCs/>
          <w:noProof/>
          <w:sz w:val="22"/>
          <w:szCs w:val="22"/>
          <w:lang w:val="cs-CZ"/>
        </w:rPr>
        <w:t xml:space="preserve">ve </w:t>
      </w:r>
      <w:r w:rsidR="009F60F8">
        <w:rPr>
          <w:rFonts w:ascii="Times New Roman" w:hAnsi="Times New Roman"/>
          <w:b/>
          <w:bCs/>
          <w:noProof/>
          <w:sz w:val="22"/>
          <w:szCs w:val="22"/>
          <w:lang w:val="cs-CZ"/>
        </w:rPr>
        <w:br/>
      </w:r>
      <w:r w:rsidR="00185F7D">
        <w:rPr>
          <w:rFonts w:ascii="Times New Roman" w:hAnsi="Times New Roman"/>
          <w:b/>
          <w:bCs/>
          <w:noProof/>
          <w:sz w:val="22"/>
          <w:szCs w:val="22"/>
          <w:lang w:val="cs-CZ"/>
        </w:rPr>
        <w:t xml:space="preserve">lhůtě </w:t>
      </w:r>
      <w:r w:rsidR="0018072B">
        <w:rPr>
          <w:rFonts w:ascii="Times New Roman" w:hAnsi="Times New Roman"/>
          <w:b/>
          <w:bCs/>
          <w:noProof/>
          <w:sz w:val="22"/>
          <w:szCs w:val="22"/>
          <w:lang w:val="cs-CZ"/>
        </w:rPr>
        <w:t>dle čl. III.2. této Smlouvy</w:t>
      </w:r>
      <w:r w:rsidR="00015D5E" w:rsidRPr="009E754B">
        <w:rPr>
          <w:rFonts w:ascii="Times New Roman" w:hAnsi="Times New Roman"/>
          <w:b/>
          <w:bCs/>
          <w:noProof/>
          <w:sz w:val="22"/>
          <w:szCs w:val="22"/>
          <w:lang w:val="cs-CZ"/>
        </w:rPr>
        <w:t xml:space="preserve"> tato Smlouva automaticky zaniká</w:t>
      </w:r>
      <w:r w:rsidR="00015D5E" w:rsidRPr="0039206D">
        <w:rPr>
          <w:rFonts w:ascii="Times New Roman" w:hAnsi="Times New Roman"/>
          <w:noProof/>
          <w:sz w:val="22"/>
          <w:szCs w:val="22"/>
          <w:lang w:val="cs-CZ"/>
        </w:rPr>
        <w:t>.</w:t>
      </w:r>
      <w:r w:rsidR="005751A2">
        <w:rPr>
          <w:rFonts w:ascii="Times New Roman" w:hAnsi="Times New Roman"/>
          <w:noProof/>
          <w:sz w:val="22"/>
          <w:szCs w:val="22"/>
          <w:lang w:val="cs-CZ"/>
        </w:rPr>
        <w:t xml:space="preserve"> </w:t>
      </w:r>
    </w:p>
    <w:p w14:paraId="64355230" w14:textId="77777777" w:rsidR="00B10FC4" w:rsidRPr="0039206D" w:rsidRDefault="00B10FC4" w:rsidP="00CC3E0B">
      <w:pPr>
        <w:pStyle w:val="Standard"/>
        <w:tabs>
          <w:tab w:val="left" w:pos="528"/>
        </w:tabs>
        <w:jc w:val="both"/>
        <w:rPr>
          <w:rFonts w:ascii="Times New Roman" w:hAnsi="Times New Roman"/>
          <w:b/>
          <w:noProof/>
          <w:sz w:val="22"/>
          <w:szCs w:val="22"/>
          <w:lang w:val="cs-CZ"/>
        </w:rPr>
      </w:pPr>
    </w:p>
    <w:p w14:paraId="6C9ED892" w14:textId="1DBDD0BD" w:rsidR="00B10FC4" w:rsidRDefault="00B10FC4" w:rsidP="00B10FC4">
      <w:pPr>
        <w:pStyle w:val="Standard"/>
        <w:tabs>
          <w:tab w:val="left" w:pos="528"/>
        </w:tabs>
        <w:jc w:val="both"/>
        <w:rPr>
          <w:rFonts w:ascii="Times New Roman" w:hAnsi="Times New Roman"/>
          <w:bCs/>
          <w:noProof/>
          <w:sz w:val="22"/>
          <w:szCs w:val="22"/>
          <w:lang w:val="cs-CZ"/>
        </w:rPr>
      </w:pPr>
      <w:r w:rsidRPr="0039206D">
        <w:rPr>
          <w:rFonts w:ascii="Times New Roman" w:hAnsi="Times New Roman"/>
          <w:b/>
          <w:noProof/>
          <w:sz w:val="22"/>
          <w:szCs w:val="22"/>
          <w:lang w:val="cs-CZ"/>
        </w:rPr>
        <w:t xml:space="preserve">III.4 </w:t>
      </w:r>
      <w:r w:rsidRPr="0039206D">
        <w:rPr>
          <w:rFonts w:ascii="Times New Roman" w:hAnsi="Times New Roman"/>
          <w:bCs/>
          <w:noProof/>
          <w:sz w:val="22"/>
          <w:szCs w:val="22"/>
          <w:lang w:val="cs-CZ"/>
        </w:rPr>
        <w:t xml:space="preserve">Náklady spojené se </w:t>
      </w:r>
      <w:r w:rsidR="00B43593">
        <w:rPr>
          <w:rFonts w:ascii="Times New Roman" w:hAnsi="Times New Roman"/>
          <w:bCs/>
          <w:noProof/>
          <w:sz w:val="22"/>
          <w:szCs w:val="22"/>
          <w:lang w:val="cs-CZ"/>
        </w:rPr>
        <w:t xml:space="preserve">smlouvou o správě majetku </w:t>
      </w:r>
      <w:r w:rsidRPr="0039206D">
        <w:rPr>
          <w:rFonts w:ascii="Times New Roman" w:hAnsi="Times New Roman"/>
          <w:bCs/>
          <w:noProof/>
          <w:sz w:val="22"/>
          <w:szCs w:val="22"/>
          <w:lang w:val="cs-CZ"/>
        </w:rPr>
        <w:t xml:space="preserve"> nese Kupující. Ve smlouvě o </w:t>
      </w:r>
      <w:r w:rsidR="00B90E43">
        <w:rPr>
          <w:rFonts w:ascii="Times New Roman" w:hAnsi="Times New Roman"/>
          <w:bCs/>
          <w:noProof/>
          <w:sz w:val="22"/>
          <w:szCs w:val="22"/>
          <w:lang w:val="cs-CZ"/>
        </w:rPr>
        <w:t xml:space="preserve">správě majetku </w:t>
      </w:r>
      <w:r w:rsidRPr="0039206D">
        <w:rPr>
          <w:rFonts w:ascii="Times New Roman" w:hAnsi="Times New Roman"/>
          <w:bCs/>
          <w:noProof/>
          <w:sz w:val="22"/>
          <w:szCs w:val="22"/>
          <w:lang w:val="cs-CZ"/>
        </w:rPr>
        <w:t xml:space="preserve"> </w:t>
      </w:r>
      <w:r w:rsidR="009F60F8">
        <w:rPr>
          <w:rFonts w:ascii="Times New Roman" w:hAnsi="Times New Roman"/>
          <w:bCs/>
          <w:noProof/>
          <w:sz w:val="22"/>
          <w:szCs w:val="22"/>
          <w:lang w:val="cs-CZ"/>
        </w:rPr>
        <w:br/>
      </w:r>
      <w:r w:rsidRPr="0039206D">
        <w:rPr>
          <w:rFonts w:ascii="Times New Roman" w:hAnsi="Times New Roman"/>
          <w:bCs/>
          <w:noProof/>
          <w:sz w:val="22"/>
          <w:szCs w:val="22"/>
          <w:lang w:val="cs-CZ"/>
        </w:rPr>
        <w:t xml:space="preserve">bude dále uvedeno, že </w:t>
      </w:r>
      <w:r w:rsidR="00B43593">
        <w:rPr>
          <w:rFonts w:ascii="Times New Roman" w:hAnsi="Times New Roman"/>
          <w:bCs/>
          <w:noProof/>
          <w:sz w:val="22"/>
          <w:szCs w:val="22"/>
          <w:lang w:val="cs-CZ"/>
        </w:rPr>
        <w:t>Notář</w:t>
      </w:r>
      <w:r w:rsidR="00B43593" w:rsidRPr="0039206D">
        <w:rPr>
          <w:rFonts w:ascii="Times New Roman" w:hAnsi="Times New Roman"/>
          <w:bCs/>
          <w:noProof/>
          <w:sz w:val="22"/>
          <w:szCs w:val="22"/>
          <w:lang w:val="cs-CZ"/>
        </w:rPr>
        <w:t xml:space="preserve"> </w:t>
      </w:r>
      <w:r w:rsidRPr="0039206D">
        <w:rPr>
          <w:rFonts w:ascii="Times New Roman" w:hAnsi="Times New Roman"/>
          <w:bCs/>
          <w:noProof/>
          <w:sz w:val="22"/>
          <w:szCs w:val="22"/>
          <w:lang w:val="cs-CZ"/>
        </w:rPr>
        <w:t>je povi</w:t>
      </w:r>
      <w:r w:rsidR="00B43593">
        <w:rPr>
          <w:rFonts w:ascii="Times New Roman" w:hAnsi="Times New Roman"/>
          <w:bCs/>
          <w:noProof/>
          <w:sz w:val="22"/>
          <w:szCs w:val="22"/>
          <w:lang w:val="cs-CZ"/>
        </w:rPr>
        <w:t>nen</w:t>
      </w:r>
      <w:r w:rsidRPr="0039206D">
        <w:rPr>
          <w:rFonts w:ascii="Times New Roman" w:hAnsi="Times New Roman"/>
          <w:bCs/>
          <w:noProof/>
          <w:sz w:val="22"/>
          <w:szCs w:val="22"/>
          <w:lang w:val="cs-CZ"/>
        </w:rPr>
        <w:t xml:space="preserve"> vystavit každé ze Smluvní</w:t>
      </w:r>
      <w:r w:rsidR="00346132" w:rsidRPr="0039206D">
        <w:rPr>
          <w:rFonts w:ascii="Times New Roman" w:hAnsi="Times New Roman"/>
          <w:bCs/>
          <w:noProof/>
          <w:sz w:val="22"/>
          <w:szCs w:val="22"/>
          <w:lang w:val="cs-CZ"/>
        </w:rPr>
        <w:t>c</w:t>
      </w:r>
      <w:r w:rsidRPr="0039206D">
        <w:rPr>
          <w:rFonts w:ascii="Times New Roman" w:hAnsi="Times New Roman"/>
          <w:bCs/>
          <w:noProof/>
          <w:sz w:val="22"/>
          <w:szCs w:val="22"/>
          <w:lang w:val="cs-CZ"/>
        </w:rPr>
        <w:t xml:space="preserve">h stran písemné potvrzení o </w:t>
      </w:r>
      <w:r w:rsidR="009F60F8">
        <w:rPr>
          <w:rFonts w:ascii="Times New Roman" w:hAnsi="Times New Roman"/>
          <w:bCs/>
          <w:noProof/>
          <w:sz w:val="22"/>
          <w:szCs w:val="22"/>
          <w:lang w:val="cs-CZ"/>
        </w:rPr>
        <w:br/>
      </w:r>
      <w:r w:rsidRPr="0039206D">
        <w:rPr>
          <w:rFonts w:ascii="Times New Roman" w:hAnsi="Times New Roman"/>
          <w:bCs/>
          <w:noProof/>
          <w:sz w:val="22"/>
          <w:szCs w:val="22"/>
          <w:lang w:val="cs-CZ"/>
        </w:rPr>
        <w:t xml:space="preserve">připsání </w:t>
      </w:r>
      <w:r w:rsidR="001370CF">
        <w:rPr>
          <w:rFonts w:ascii="Times New Roman" w:hAnsi="Times New Roman"/>
          <w:bCs/>
          <w:noProof/>
          <w:sz w:val="22"/>
          <w:szCs w:val="22"/>
          <w:lang w:val="cs-CZ"/>
        </w:rPr>
        <w:t xml:space="preserve">Částky </w:t>
      </w:r>
      <w:r w:rsidRPr="0039206D">
        <w:rPr>
          <w:rFonts w:ascii="Times New Roman" w:hAnsi="Times New Roman"/>
          <w:bCs/>
          <w:noProof/>
          <w:sz w:val="22"/>
          <w:szCs w:val="22"/>
          <w:lang w:val="cs-CZ"/>
        </w:rPr>
        <w:t xml:space="preserve"> na </w:t>
      </w:r>
      <w:r w:rsidR="00B90E43">
        <w:rPr>
          <w:rFonts w:ascii="Times New Roman" w:hAnsi="Times New Roman"/>
          <w:bCs/>
          <w:noProof/>
          <w:sz w:val="22"/>
          <w:szCs w:val="22"/>
          <w:lang w:val="cs-CZ"/>
        </w:rPr>
        <w:t>Ú</w:t>
      </w:r>
      <w:r w:rsidR="00CA0C3A" w:rsidRPr="0039206D">
        <w:rPr>
          <w:rFonts w:ascii="Times New Roman" w:hAnsi="Times New Roman"/>
          <w:bCs/>
          <w:noProof/>
          <w:sz w:val="22"/>
          <w:szCs w:val="22"/>
          <w:lang w:val="cs-CZ"/>
        </w:rPr>
        <w:t>čet</w:t>
      </w:r>
      <w:r w:rsidRPr="0039206D">
        <w:rPr>
          <w:rFonts w:ascii="Times New Roman" w:hAnsi="Times New Roman"/>
          <w:bCs/>
          <w:noProof/>
          <w:sz w:val="22"/>
          <w:szCs w:val="22"/>
          <w:lang w:val="cs-CZ"/>
        </w:rPr>
        <w:t xml:space="preserve"> </w:t>
      </w:r>
      <w:r w:rsidR="00B90E43">
        <w:rPr>
          <w:rFonts w:ascii="Times New Roman" w:hAnsi="Times New Roman"/>
          <w:bCs/>
          <w:noProof/>
          <w:sz w:val="22"/>
          <w:szCs w:val="22"/>
          <w:lang w:val="cs-CZ"/>
        </w:rPr>
        <w:t xml:space="preserve">Notáře </w:t>
      </w:r>
      <w:r w:rsidRPr="0039206D">
        <w:rPr>
          <w:rFonts w:ascii="Times New Roman" w:hAnsi="Times New Roman"/>
          <w:bCs/>
          <w:noProof/>
          <w:sz w:val="22"/>
          <w:szCs w:val="22"/>
          <w:lang w:val="cs-CZ"/>
        </w:rPr>
        <w:t xml:space="preserve">a o výplatě </w:t>
      </w:r>
      <w:r w:rsidR="001370CF">
        <w:rPr>
          <w:rFonts w:ascii="Times New Roman" w:hAnsi="Times New Roman"/>
          <w:bCs/>
          <w:noProof/>
          <w:sz w:val="22"/>
          <w:szCs w:val="22"/>
          <w:lang w:val="cs-CZ"/>
        </w:rPr>
        <w:t>Č</w:t>
      </w:r>
      <w:r w:rsidRPr="0039206D">
        <w:rPr>
          <w:rFonts w:ascii="Times New Roman" w:hAnsi="Times New Roman"/>
          <w:bCs/>
          <w:noProof/>
          <w:sz w:val="22"/>
          <w:szCs w:val="22"/>
          <w:lang w:val="cs-CZ"/>
        </w:rPr>
        <w:t>ástky z</w:t>
      </w:r>
      <w:r w:rsidR="00B90E43">
        <w:rPr>
          <w:rFonts w:ascii="Times New Roman" w:hAnsi="Times New Roman"/>
          <w:bCs/>
          <w:noProof/>
          <w:sz w:val="22"/>
          <w:szCs w:val="22"/>
          <w:lang w:val="cs-CZ"/>
        </w:rPr>
        <w:t xml:space="preserve"> Účtu Notáře </w:t>
      </w:r>
      <w:r w:rsidR="00E5100E" w:rsidRPr="0039206D">
        <w:rPr>
          <w:rFonts w:ascii="Times New Roman" w:hAnsi="Times New Roman"/>
          <w:bCs/>
          <w:noProof/>
          <w:sz w:val="22"/>
          <w:szCs w:val="22"/>
          <w:lang w:val="cs-CZ"/>
        </w:rPr>
        <w:t xml:space="preserve">, a to nejpozději ve lhůtě tří </w:t>
      </w:r>
      <w:r w:rsidR="000A5CA7">
        <w:rPr>
          <w:rFonts w:ascii="Times New Roman" w:hAnsi="Times New Roman"/>
          <w:bCs/>
          <w:noProof/>
          <w:sz w:val="22"/>
          <w:szCs w:val="22"/>
          <w:lang w:val="cs-CZ"/>
        </w:rPr>
        <w:br/>
      </w:r>
      <w:r w:rsidR="00E5100E" w:rsidRPr="0039206D">
        <w:rPr>
          <w:rFonts w:ascii="Times New Roman" w:hAnsi="Times New Roman"/>
          <w:bCs/>
          <w:noProof/>
          <w:sz w:val="22"/>
          <w:szCs w:val="22"/>
          <w:lang w:val="cs-CZ"/>
        </w:rPr>
        <w:t xml:space="preserve">pracovních dní ode dne připsání </w:t>
      </w:r>
      <w:r w:rsidR="001370CF">
        <w:rPr>
          <w:rFonts w:ascii="Times New Roman" w:hAnsi="Times New Roman"/>
          <w:bCs/>
          <w:noProof/>
          <w:sz w:val="22"/>
          <w:szCs w:val="22"/>
          <w:lang w:val="cs-CZ"/>
        </w:rPr>
        <w:t xml:space="preserve">Částky </w:t>
      </w:r>
      <w:r w:rsidR="00E5100E" w:rsidRPr="0039206D">
        <w:rPr>
          <w:rFonts w:ascii="Times New Roman" w:hAnsi="Times New Roman"/>
          <w:bCs/>
          <w:noProof/>
          <w:sz w:val="22"/>
          <w:szCs w:val="22"/>
          <w:lang w:val="cs-CZ"/>
        </w:rPr>
        <w:t xml:space="preserve"> na </w:t>
      </w:r>
      <w:r w:rsidR="00B90E43">
        <w:rPr>
          <w:rFonts w:ascii="Times New Roman" w:hAnsi="Times New Roman"/>
          <w:bCs/>
          <w:noProof/>
          <w:sz w:val="22"/>
          <w:szCs w:val="22"/>
          <w:lang w:val="cs-CZ"/>
        </w:rPr>
        <w:t>Ú</w:t>
      </w:r>
      <w:r w:rsidR="00B43593">
        <w:rPr>
          <w:rFonts w:ascii="Times New Roman" w:hAnsi="Times New Roman"/>
          <w:bCs/>
          <w:noProof/>
          <w:sz w:val="22"/>
          <w:szCs w:val="22"/>
          <w:lang w:val="cs-CZ"/>
        </w:rPr>
        <w:t>čet Notáře</w:t>
      </w:r>
      <w:r w:rsidR="00E5100E" w:rsidRPr="0039206D">
        <w:rPr>
          <w:rFonts w:ascii="Times New Roman" w:hAnsi="Times New Roman"/>
          <w:bCs/>
          <w:noProof/>
          <w:sz w:val="22"/>
          <w:szCs w:val="22"/>
          <w:lang w:val="cs-CZ"/>
        </w:rPr>
        <w:t xml:space="preserve"> </w:t>
      </w:r>
      <w:r w:rsidR="00B90E43">
        <w:rPr>
          <w:rFonts w:ascii="Times New Roman" w:hAnsi="Times New Roman"/>
          <w:bCs/>
          <w:noProof/>
          <w:sz w:val="22"/>
          <w:szCs w:val="22"/>
          <w:lang w:val="cs-CZ"/>
        </w:rPr>
        <w:t xml:space="preserve">resp. </w:t>
      </w:r>
      <w:r w:rsidR="00E5100E" w:rsidRPr="0039206D">
        <w:rPr>
          <w:rFonts w:ascii="Times New Roman" w:hAnsi="Times New Roman"/>
          <w:bCs/>
          <w:noProof/>
          <w:sz w:val="22"/>
          <w:szCs w:val="22"/>
          <w:lang w:val="cs-CZ"/>
        </w:rPr>
        <w:t xml:space="preserve"> ode dne její výplaty</w:t>
      </w:r>
      <w:r w:rsidRPr="0039206D">
        <w:rPr>
          <w:rFonts w:ascii="Times New Roman" w:hAnsi="Times New Roman"/>
          <w:bCs/>
          <w:noProof/>
          <w:sz w:val="22"/>
          <w:szCs w:val="22"/>
          <w:lang w:val="cs-CZ"/>
        </w:rPr>
        <w:t>. Pokud nedojde k</w:t>
      </w:r>
      <w:r w:rsidR="001B36F4" w:rsidRPr="0039206D">
        <w:rPr>
          <w:rFonts w:ascii="Times New Roman" w:hAnsi="Times New Roman"/>
          <w:bCs/>
          <w:noProof/>
          <w:sz w:val="22"/>
          <w:szCs w:val="22"/>
          <w:lang w:val="cs-CZ"/>
        </w:rPr>
        <w:t xml:space="preserve">e </w:t>
      </w:r>
      <w:r w:rsidR="000A5CA7">
        <w:rPr>
          <w:rFonts w:ascii="Times New Roman" w:hAnsi="Times New Roman"/>
          <w:bCs/>
          <w:noProof/>
          <w:sz w:val="22"/>
          <w:szCs w:val="22"/>
          <w:lang w:val="cs-CZ"/>
        </w:rPr>
        <w:br/>
      </w:r>
      <w:r w:rsidR="001B36F4" w:rsidRPr="0039206D">
        <w:rPr>
          <w:rFonts w:ascii="Times New Roman" w:hAnsi="Times New Roman"/>
          <w:bCs/>
          <w:noProof/>
          <w:sz w:val="22"/>
          <w:szCs w:val="22"/>
          <w:lang w:val="cs-CZ"/>
        </w:rPr>
        <w:t xml:space="preserve">splnění podmínek pro výplatu </w:t>
      </w:r>
      <w:r w:rsidR="001370CF">
        <w:rPr>
          <w:rFonts w:ascii="Times New Roman" w:hAnsi="Times New Roman"/>
          <w:bCs/>
          <w:noProof/>
          <w:sz w:val="22"/>
          <w:szCs w:val="22"/>
          <w:lang w:val="cs-CZ"/>
        </w:rPr>
        <w:t xml:space="preserve">Částky </w:t>
      </w:r>
      <w:r w:rsidRPr="0039206D">
        <w:rPr>
          <w:rFonts w:ascii="Times New Roman" w:hAnsi="Times New Roman"/>
          <w:bCs/>
          <w:noProof/>
          <w:sz w:val="22"/>
          <w:szCs w:val="22"/>
          <w:lang w:val="cs-CZ"/>
        </w:rPr>
        <w:t xml:space="preserve"> do 3 měsíců ode dne podpisu této Smlouvy, případně </w:t>
      </w:r>
      <w:r w:rsidR="000A5CA7">
        <w:rPr>
          <w:rFonts w:ascii="Times New Roman" w:hAnsi="Times New Roman"/>
          <w:bCs/>
          <w:noProof/>
          <w:sz w:val="22"/>
          <w:szCs w:val="22"/>
          <w:lang w:val="cs-CZ"/>
        </w:rPr>
        <w:br/>
      </w:r>
      <w:r w:rsidRPr="0039206D">
        <w:rPr>
          <w:rFonts w:ascii="Times New Roman" w:hAnsi="Times New Roman"/>
          <w:bCs/>
          <w:noProof/>
          <w:sz w:val="22"/>
          <w:szCs w:val="22"/>
          <w:lang w:val="cs-CZ"/>
        </w:rPr>
        <w:t>v prodloužené lh</w:t>
      </w:r>
      <w:r w:rsidR="001B36F4" w:rsidRPr="0039206D">
        <w:rPr>
          <w:rFonts w:ascii="Times New Roman" w:hAnsi="Times New Roman"/>
          <w:bCs/>
          <w:noProof/>
          <w:sz w:val="22"/>
          <w:szCs w:val="22"/>
          <w:lang w:val="cs-CZ"/>
        </w:rPr>
        <w:t>ů</w:t>
      </w:r>
      <w:r w:rsidRPr="0039206D">
        <w:rPr>
          <w:rFonts w:ascii="Times New Roman" w:hAnsi="Times New Roman"/>
          <w:bCs/>
          <w:noProof/>
          <w:sz w:val="22"/>
          <w:szCs w:val="22"/>
          <w:lang w:val="cs-CZ"/>
        </w:rPr>
        <w:t>tě dle písemné dohody Smluvních stran</w:t>
      </w:r>
      <w:r w:rsidR="0096351A" w:rsidRPr="0039206D">
        <w:rPr>
          <w:rFonts w:ascii="Times New Roman" w:hAnsi="Times New Roman"/>
          <w:bCs/>
          <w:noProof/>
          <w:sz w:val="22"/>
          <w:szCs w:val="22"/>
          <w:lang w:val="cs-CZ"/>
        </w:rPr>
        <w:t xml:space="preserve"> a </w:t>
      </w:r>
      <w:r w:rsidR="00B43593">
        <w:rPr>
          <w:rFonts w:ascii="Times New Roman" w:hAnsi="Times New Roman"/>
          <w:bCs/>
          <w:noProof/>
          <w:sz w:val="22"/>
          <w:szCs w:val="22"/>
          <w:lang w:val="cs-CZ"/>
        </w:rPr>
        <w:t>Notáře</w:t>
      </w:r>
      <w:r w:rsidRPr="0039206D">
        <w:rPr>
          <w:rFonts w:ascii="Times New Roman" w:hAnsi="Times New Roman"/>
          <w:bCs/>
          <w:noProof/>
          <w:sz w:val="22"/>
          <w:szCs w:val="22"/>
          <w:lang w:val="cs-CZ"/>
        </w:rPr>
        <w:t>,</w:t>
      </w:r>
      <w:r w:rsidR="001B36F4" w:rsidRPr="0039206D">
        <w:rPr>
          <w:rFonts w:ascii="Times New Roman" w:hAnsi="Times New Roman"/>
          <w:bCs/>
          <w:noProof/>
          <w:sz w:val="22"/>
          <w:szCs w:val="22"/>
          <w:lang w:val="cs-CZ"/>
        </w:rPr>
        <w:t xml:space="preserve"> a současně dojde k zamítnutí </w:t>
      </w:r>
      <w:r w:rsidR="000A5CA7">
        <w:rPr>
          <w:rFonts w:ascii="Times New Roman" w:hAnsi="Times New Roman"/>
          <w:bCs/>
          <w:noProof/>
          <w:sz w:val="22"/>
          <w:szCs w:val="22"/>
          <w:lang w:val="cs-CZ"/>
        </w:rPr>
        <w:br/>
      </w:r>
      <w:r w:rsidR="00B90E43">
        <w:rPr>
          <w:rFonts w:ascii="Times New Roman" w:hAnsi="Times New Roman"/>
          <w:bCs/>
          <w:noProof/>
          <w:sz w:val="22"/>
          <w:szCs w:val="22"/>
          <w:lang w:val="cs-CZ"/>
        </w:rPr>
        <w:t>N</w:t>
      </w:r>
      <w:r w:rsidR="001B36F4" w:rsidRPr="0039206D">
        <w:rPr>
          <w:rFonts w:ascii="Times New Roman" w:hAnsi="Times New Roman"/>
          <w:bCs/>
          <w:noProof/>
          <w:sz w:val="22"/>
          <w:szCs w:val="22"/>
          <w:lang w:val="cs-CZ"/>
        </w:rPr>
        <w:t xml:space="preserve">ávrhu na vklad </w:t>
      </w:r>
      <w:r w:rsidR="00CE0653" w:rsidRPr="0039206D">
        <w:rPr>
          <w:rFonts w:ascii="Times New Roman" w:hAnsi="Times New Roman"/>
          <w:bCs/>
          <w:noProof/>
          <w:sz w:val="22"/>
          <w:szCs w:val="22"/>
          <w:lang w:val="cs-CZ"/>
        </w:rPr>
        <w:t>a/</w:t>
      </w:r>
      <w:r w:rsidR="001B36F4" w:rsidRPr="0039206D">
        <w:rPr>
          <w:rFonts w:ascii="Times New Roman" w:hAnsi="Times New Roman"/>
          <w:bCs/>
          <w:noProof/>
          <w:sz w:val="22"/>
          <w:szCs w:val="22"/>
          <w:lang w:val="cs-CZ"/>
        </w:rPr>
        <w:t>nebo odstoupení od této Smlouvy,</w:t>
      </w:r>
      <w:r w:rsidRPr="0039206D">
        <w:rPr>
          <w:rFonts w:ascii="Times New Roman" w:hAnsi="Times New Roman"/>
          <w:bCs/>
          <w:noProof/>
          <w:sz w:val="22"/>
          <w:szCs w:val="22"/>
          <w:lang w:val="cs-CZ"/>
        </w:rPr>
        <w:t xml:space="preserve"> </w:t>
      </w:r>
      <w:r w:rsidR="00B43593">
        <w:rPr>
          <w:rFonts w:ascii="Times New Roman" w:hAnsi="Times New Roman"/>
          <w:bCs/>
          <w:noProof/>
          <w:sz w:val="22"/>
          <w:szCs w:val="22"/>
          <w:lang w:val="cs-CZ"/>
        </w:rPr>
        <w:t>vrátí Notář Kupujícímu celou Částku.</w:t>
      </w:r>
    </w:p>
    <w:p w14:paraId="0E043411" w14:textId="524E3BB4" w:rsidR="00E02EAE" w:rsidRDefault="00E02EAE" w:rsidP="00B10FC4">
      <w:pPr>
        <w:pStyle w:val="Standard"/>
        <w:tabs>
          <w:tab w:val="left" w:pos="528"/>
        </w:tabs>
        <w:jc w:val="both"/>
        <w:rPr>
          <w:rFonts w:ascii="Times New Roman" w:hAnsi="Times New Roman"/>
          <w:bCs/>
          <w:noProof/>
          <w:sz w:val="22"/>
          <w:szCs w:val="22"/>
          <w:lang w:val="cs-CZ"/>
        </w:rPr>
      </w:pPr>
    </w:p>
    <w:p w14:paraId="1E5545D4" w14:textId="2F8613EB" w:rsidR="00E02EAE" w:rsidRPr="00E02EAE" w:rsidRDefault="00E02EAE" w:rsidP="00B10FC4">
      <w:pPr>
        <w:pStyle w:val="Standard"/>
        <w:tabs>
          <w:tab w:val="left" w:pos="528"/>
        </w:tabs>
        <w:jc w:val="both"/>
        <w:rPr>
          <w:rFonts w:ascii="Times New Roman" w:hAnsi="Times New Roman"/>
          <w:bCs/>
          <w:noProof/>
          <w:sz w:val="22"/>
          <w:szCs w:val="22"/>
          <w:lang w:val="cs-CZ"/>
        </w:rPr>
      </w:pPr>
      <w:r>
        <w:rPr>
          <w:rFonts w:ascii="Times New Roman" w:hAnsi="Times New Roman"/>
          <w:b/>
          <w:noProof/>
          <w:sz w:val="22"/>
          <w:szCs w:val="22"/>
          <w:lang w:val="cs-CZ"/>
        </w:rPr>
        <w:t xml:space="preserve">III.5 </w:t>
      </w:r>
      <w:r>
        <w:rPr>
          <w:rFonts w:ascii="Times New Roman" w:hAnsi="Times New Roman"/>
          <w:bCs/>
          <w:noProof/>
          <w:sz w:val="22"/>
          <w:szCs w:val="22"/>
          <w:lang w:val="cs-CZ"/>
        </w:rPr>
        <w:t>Smluvní strany se dohodly, že k převodu vlastnického práva k Movitým věcem dojde k datu, kdy Kupující splní svoji povinnost uhradit celou Kupní cenu ve smyslu čl. III.3.</w:t>
      </w:r>
    </w:p>
    <w:p w14:paraId="24E750C7" w14:textId="77777777" w:rsidR="00705098" w:rsidRPr="0039206D" w:rsidRDefault="00705098" w:rsidP="0066656F">
      <w:pPr>
        <w:pStyle w:val="Standard"/>
        <w:tabs>
          <w:tab w:val="left" w:pos="528"/>
        </w:tabs>
        <w:rPr>
          <w:rFonts w:ascii="Times New Roman" w:hAnsi="Times New Roman"/>
          <w:noProof/>
          <w:sz w:val="22"/>
          <w:szCs w:val="22"/>
          <w:lang w:val="cs-CZ"/>
        </w:rPr>
      </w:pPr>
    </w:p>
    <w:p w14:paraId="59129FF5" w14:textId="77777777" w:rsidR="0070176C" w:rsidRPr="0039206D" w:rsidRDefault="00705098" w:rsidP="00E127C0">
      <w:pPr>
        <w:pStyle w:val="Standard"/>
        <w:keepNext/>
        <w:tabs>
          <w:tab w:val="left" w:pos="528"/>
        </w:tabs>
        <w:jc w:val="center"/>
        <w:rPr>
          <w:rFonts w:ascii="Times New Roman" w:hAnsi="Times New Roman"/>
          <w:sz w:val="22"/>
          <w:szCs w:val="22"/>
          <w:lang w:val="cs-CZ"/>
        </w:rPr>
      </w:pPr>
      <w:r w:rsidRPr="0039206D">
        <w:rPr>
          <w:rFonts w:ascii="Times New Roman" w:hAnsi="Times New Roman"/>
          <w:b/>
          <w:noProof/>
          <w:sz w:val="22"/>
          <w:szCs w:val="22"/>
          <w:lang w:val="cs-CZ"/>
        </w:rPr>
        <w:t>IV.</w:t>
      </w:r>
    </w:p>
    <w:p w14:paraId="3A8F66A7" w14:textId="77777777" w:rsidR="00803432" w:rsidRPr="0039206D" w:rsidRDefault="00803432"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Zvláštní ujednání</w:t>
      </w:r>
    </w:p>
    <w:p w14:paraId="2A61D6AE" w14:textId="77777777" w:rsidR="00803432" w:rsidRPr="0039206D" w:rsidRDefault="00803432" w:rsidP="000B5171">
      <w:pPr>
        <w:pStyle w:val="Standard"/>
        <w:keepNext/>
        <w:jc w:val="both"/>
        <w:rPr>
          <w:rFonts w:ascii="Times New Roman" w:hAnsi="Times New Roman"/>
          <w:sz w:val="22"/>
          <w:szCs w:val="22"/>
          <w:lang w:val="cs-CZ"/>
        </w:rPr>
      </w:pPr>
    </w:p>
    <w:p w14:paraId="0675AC07" w14:textId="3D076CA6" w:rsidR="00803432" w:rsidRPr="0039206D" w:rsidRDefault="00803432" w:rsidP="000B5171">
      <w:pPr>
        <w:pStyle w:val="Standard"/>
        <w:jc w:val="both"/>
        <w:rPr>
          <w:rFonts w:ascii="Times New Roman" w:hAnsi="Times New Roman"/>
          <w:sz w:val="22"/>
          <w:szCs w:val="22"/>
          <w:lang w:val="cs-CZ"/>
        </w:rPr>
      </w:pPr>
      <w:r w:rsidRPr="0039206D">
        <w:rPr>
          <w:rFonts w:ascii="Times New Roman" w:hAnsi="Times New Roman"/>
          <w:b/>
          <w:sz w:val="22"/>
          <w:szCs w:val="22"/>
          <w:lang w:val="cs-CZ"/>
        </w:rPr>
        <w:t>I</w:t>
      </w:r>
      <w:r w:rsidR="00E127C0" w:rsidRPr="0039206D">
        <w:rPr>
          <w:rFonts w:ascii="Times New Roman" w:hAnsi="Times New Roman"/>
          <w:b/>
          <w:sz w:val="22"/>
          <w:szCs w:val="22"/>
          <w:lang w:val="cs-CZ"/>
        </w:rPr>
        <w:t>V</w:t>
      </w:r>
      <w:r w:rsidRPr="0039206D">
        <w:rPr>
          <w:rFonts w:ascii="Times New Roman" w:hAnsi="Times New Roman"/>
          <w:b/>
          <w:sz w:val="22"/>
          <w:szCs w:val="22"/>
          <w:lang w:val="cs-CZ"/>
        </w:rPr>
        <w:t>.1.</w:t>
      </w:r>
      <w:r w:rsidRPr="0039206D">
        <w:rPr>
          <w:rFonts w:ascii="Times New Roman" w:hAnsi="Times New Roman"/>
          <w:sz w:val="22"/>
          <w:szCs w:val="22"/>
          <w:lang w:val="cs-CZ"/>
        </w:rPr>
        <w:tab/>
        <w:t>Prodávající a Kupující se zavazují, že současn</w:t>
      </w:r>
      <w:r w:rsidR="00425240" w:rsidRPr="0039206D">
        <w:rPr>
          <w:rFonts w:ascii="Times New Roman" w:hAnsi="Times New Roman"/>
          <w:sz w:val="22"/>
          <w:szCs w:val="22"/>
          <w:lang w:val="cs-CZ"/>
        </w:rPr>
        <w:t>ě</w:t>
      </w:r>
      <w:r w:rsidRPr="0039206D">
        <w:rPr>
          <w:rFonts w:ascii="Times New Roman" w:hAnsi="Times New Roman"/>
          <w:sz w:val="22"/>
          <w:szCs w:val="22"/>
          <w:lang w:val="cs-CZ"/>
        </w:rPr>
        <w:t xml:space="preserve"> s</w:t>
      </w:r>
      <w:r w:rsidR="00425240" w:rsidRPr="0039206D">
        <w:rPr>
          <w:rFonts w:ascii="Times New Roman" w:hAnsi="Times New Roman"/>
          <w:sz w:val="22"/>
          <w:szCs w:val="22"/>
          <w:lang w:val="cs-CZ"/>
        </w:rPr>
        <w:t> </w:t>
      </w:r>
      <w:r w:rsidRPr="0039206D">
        <w:rPr>
          <w:rFonts w:ascii="Times New Roman" w:hAnsi="Times New Roman"/>
          <w:sz w:val="22"/>
          <w:szCs w:val="22"/>
          <w:lang w:val="cs-CZ"/>
        </w:rPr>
        <w:t>t</w:t>
      </w:r>
      <w:r w:rsidR="00425240" w:rsidRPr="0039206D">
        <w:rPr>
          <w:rFonts w:ascii="Times New Roman" w:hAnsi="Times New Roman"/>
          <w:sz w:val="22"/>
          <w:szCs w:val="22"/>
          <w:lang w:val="cs-CZ"/>
        </w:rPr>
        <w:t xml:space="preserve">outo </w:t>
      </w:r>
      <w:r w:rsidR="008C45EA" w:rsidRPr="0039206D">
        <w:rPr>
          <w:rFonts w:ascii="Times New Roman" w:hAnsi="Times New Roman"/>
          <w:sz w:val="22"/>
          <w:szCs w:val="22"/>
          <w:lang w:val="cs-CZ"/>
        </w:rPr>
        <w:t>S</w:t>
      </w:r>
      <w:r w:rsidRPr="0039206D">
        <w:rPr>
          <w:rFonts w:ascii="Times New Roman" w:hAnsi="Times New Roman"/>
          <w:sz w:val="22"/>
          <w:szCs w:val="22"/>
          <w:lang w:val="cs-CZ"/>
        </w:rPr>
        <w:t>mlouv</w:t>
      </w:r>
      <w:r w:rsidR="008C45EA" w:rsidRPr="0039206D">
        <w:rPr>
          <w:rFonts w:ascii="Times New Roman" w:hAnsi="Times New Roman"/>
          <w:sz w:val="22"/>
          <w:szCs w:val="22"/>
          <w:lang w:val="cs-CZ"/>
        </w:rPr>
        <w:t>ou</w:t>
      </w:r>
      <w:r w:rsidRPr="0039206D">
        <w:rPr>
          <w:rFonts w:ascii="Times New Roman" w:hAnsi="Times New Roman"/>
          <w:sz w:val="22"/>
          <w:szCs w:val="22"/>
          <w:lang w:val="cs-CZ"/>
        </w:rPr>
        <w:t xml:space="preserve"> </w:t>
      </w:r>
      <w:proofErr w:type="gramStart"/>
      <w:r w:rsidRPr="0039206D">
        <w:rPr>
          <w:rFonts w:ascii="Times New Roman" w:hAnsi="Times New Roman"/>
          <w:sz w:val="22"/>
          <w:szCs w:val="22"/>
          <w:lang w:val="cs-CZ"/>
        </w:rPr>
        <w:t>podepíší</w:t>
      </w:r>
      <w:proofErr w:type="gramEnd"/>
      <w:r w:rsidRPr="0039206D">
        <w:rPr>
          <w:rFonts w:ascii="Times New Roman" w:hAnsi="Times New Roman"/>
          <w:sz w:val="22"/>
          <w:szCs w:val="22"/>
          <w:lang w:val="cs-CZ"/>
        </w:rPr>
        <w:t xml:space="preserve"> </w:t>
      </w:r>
      <w:r w:rsidR="00771798" w:rsidRPr="0039206D">
        <w:rPr>
          <w:rFonts w:ascii="Times New Roman" w:hAnsi="Times New Roman"/>
          <w:sz w:val="22"/>
          <w:szCs w:val="22"/>
          <w:lang w:val="cs-CZ"/>
        </w:rPr>
        <w:t>N</w:t>
      </w:r>
      <w:r w:rsidRPr="0039206D">
        <w:rPr>
          <w:rFonts w:ascii="Times New Roman" w:hAnsi="Times New Roman"/>
          <w:sz w:val="22"/>
          <w:szCs w:val="22"/>
          <w:lang w:val="cs-CZ"/>
        </w:rPr>
        <w:t>ávrh na vklad</w:t>
      </w:r>
      <w:r w:rsidR="00DE03CA" w:rsidRPr="0039206D">
        <w:rPr>
          <w:rFonts w:ascii="Times New Roman" w:hAnsi="Times New Roman"/>
          <w:sz w:val="22"/>
          <w:szCs w:val="22"/>
          <w:lang w:val="cs-CZ"/>
        </w:rPr>
        <w:t xml:space="preserve">, </w:t>
      </w:r>
      <w:r w:rsidR="00ED489B">
        <w:rPr>
          <w:rFonts w:ascii="Times New Roman" w:hAnsi="Times New Roman"/>
          <w:sz w:val="22"/>
          <w:szCs w:val="22"/>
          <w:lang w:val="cs-CZ"/>
        </w:rPr>
        <w:br/>
      </w:r>
      <w:r w:rsidR="00DE03CA" w:rsidRPr="0039206D">
        <w:rPr>
          <w:rFonts w:ascii="Times New Roman" w:hAnsi="Times New Roman"/>
          <w:sz w:val="22"/>
          <w:szCs w:val="22"/>
          <w:lang w:val="cs-CZ"/>
        </w:rPr>
        <w:t xml:space="preserve">který </w:t>
      </w:r>
      <w:r w:rsidR="00BD2AA5" w:rsidRPr="0039206D">
        <w:rPr>
          <w:rFonts w:ascii="Times New Roman" w:hAnsi="Times New Roman"/>
          <w:sz w:val="22"/>
          <w:szCs w:val="22"/>
          <w:lang w:val="cs-CZ"/>
        </w:rPr>
        <w:t xml:space="preserve">bude mít v držení </w:t>
      </w:r>
      <w:r w:rsidR="00B43593">
        <w:rPr>
          <w:rFonts w:ascii="Times New Roman" w:hAnsi="Times New Roman"/>
          <w:sz w:val="22"/>
          <w:szCs w:val="22"/>
          <w:lang w:val="cs-CZ"/>
        </w:rPr>
        <w:t xml:space="preserve">Notář, který </w:t>
      </w:r>
      <w:r w:rsidRPr="0039206D">
        <w:rPr>
          <w:rFonts w:ascii="Times New Roman" w:hAnsi="Times New Roman"/>
          <w:sz w:val="22"/>
          <w:szCs w:val="22"/>
          <w:lang w:val="cs-CZ"/>
        </w:rPr>
        <w:t>se zavazuje</w:t>
      </w:r>
      <w:r w:rsidR="00157CCF">
        <w:rPr>
          <w:rFonts w:ascii="Times New Roman" w:hAnsi="Times New Roman"/>
          <w:sz w:val="22"/>
          <w:szCs w:val="22"/>
          <w:lang w:val="cs-CZ"/>
        </w:rPr>
        <w:t xml:space="preserve"> </w:t>
      </w:r>
      <w:r w:rsidRPr="0039206D">
        <w:rPr>
          <w:rFonts w:ascii="Times New Roman" w:hAnsi="Times New Roman"/>
          <w:sz w:val="22"/>
          <w:szCs w:val="22"/>
          <w:lang w:val="cs-CZ"/>
        </w:rPr>
        <w:t>pod</w:t>
      </w:r>
      <w:r w:rsidR="008C45EA" w:rsidRPr="0039206D">
        <w:rPr>
          <w:rFonts w:ascii="Times New Roman" w:hAnsi="Times New Roman"/>
          <w:sz w:val="22"/>
          <w:szCs w:val="22"/>
          <w:lang w:val="cs-CZ"/>
        </w:rPr>
        <w:t xml:space="preserve">at </w:t>
      </w:r>
      <w:r w:rsidRPr="0039206D">
        <w:rPr>
          <w:rFonts w:ascii="Times New Roman" w:hAnsi="Times New Roman"/>
          <w:sz w:val="22"/>
          <w:szCs w:val="22"/>
          <w:lang w:val="cs-CZ"/>
        </w:rPr>
        <w:t xml:space="preserve">Návrh na vklad příslušnému katastrálnímu </w:t>
      </w:r>
      <w:r w:rsidR="006A670F">
        <w:rPr>
          <w:rFonts w:ascii="Times New Roman" w:hAnsi="Times New Roman"/>
          <w:sz w:val="22"/>
          <w:szCs w:val="22"/>
          <w:lang w:val="cs-CZ"/>
        </w:rPr>
        <w:br/>
      </w:r>
      <w:r w:rsidRPr="0039206D">
        <w:rPr>
          <w:rFonts w:ascii="Times New Roman" w:hAnsi="Times New Roman"/>
          <w:sz w:val="22"/>
          <w:szCs w:val="22"/>
          <w:lang w:val="cs-CZ"/>
        </w:rPr>
        <w:t xml:space="preserve">úřadu </w:t>
      </w:r>
      <w:r w:rsidR="005A5989" w:rsidRPr="0039206D">
        <w:rPr>
          <w:rFonts w:ascii="Times New Roman" w:hAnsi="Times New Roman"/>
          <w:sz w:val="22"/>
          <w:szCs w:val="22"/>
          <w:lang w:val="cs-CZ"/>
        </w:rPr>
        <w:t xml:space="preserve">ve lhůtě </w:t>
      </w:r>
      <w:r w:rsidR="00BD2AA5" w:rsidRPr="0039206D">
        <w:rPr>
          <w:rFonts w:ascii="Times New Roman" w:hAnsi="Times New Roman"/>
          <w:sz w:val="22"/>
          <w:szCs w:val="22"/>
          <w:lang w:val="cs-CZ"/>
        </w:rPr>
        <w:t xml:space="preserve">uvedené v čl. III.2 </w:t>
      </w:r>
      <w:r w:rsidR="00771798" w:rsidRPr="0039206D">
        <w:rPr>
          <w:rFonts w:ascii="Times New Roman" w:hAnsi="Times New Roman"/>
          <w:sz w:val="22"/>
          <w:szCs w:val="22"/>
          <w:lang w:val="cs-CZ"/>
        </w:rPr>
        <w:t>výše</w:t>
      </w:r>
      <w:r w:rsidR="008C45EA" w:rsidRPr="0039206D">
        <w:rPr>
          <w:rFonts w:ascii="Times New Roman" w:hAnsi="Times New Roman"/>
          <w:sz w:val="22"/>
          <w:szCs w:val="22"/>
          <w:lang w:val="cs-CZ"/>
        </w:rPr>
        <w:t>. Smluvní stranám je známo, že Kupující nabude v</w:t>
      </w:r>
      <w:r w:rsidRPr="0039206D">
        <w:rPr>
          <w:rFonts w:ascii="Times New Roman" w:hAnsi="Times New Roman"/>
          <w:sz w:val="22"/>
          <w:szCs w:val="22"/>
          <w:lang w:val="cs-CZ"/>
        </w:rPr>
        <w:t xml:space="preserve">lastnické </w:t>
      </w:r>
      <w:r w:rsidR="006A670F">
        <w:rPr>
          <w:rFonts w:ascii="Times New Roman" w:hAnsi="Times New Roman"/>
          <w:sz w:val="22"/>
          <w:szCs w:val="22"/>
          <w:lang w:val="cs-CZ"/>
        </w:rPr>
        <w:br/>
      </w:r>
      <w:r w:rsidRPr="0039206D">
        <w:rPr>
          <w:rFonts w:ascii="Times New Roman" w:hAnsi="Times New Roman"/>
          <w:sz w:val="22"/>
          <w:szCs w:val="22"/>
          <w:lang w:val="cs-CZ"/>
        </w:rPr>
        <w:t>práv</w:t>
      </w:r>
      <w:r w:rsidR="008C45EA" w:rsidRPr="0039206D">
        <w:rPr>
          <w:rFonts w:ascii="Times New Roman" w:hAnsi="Times New Roman"/>
          <w:sz w:val="22"/>
          <w:szCs w:val="22"/>
          <w:lang w:val="cs-CZ"/>
        </w:rPr>
        <w:t>o</w:t>
      </w:r>
      <w:r w:rsidRPr="0039206D">
        <w:rPr>
          <w:rFonts w:ascii="Times New Roman" w:hAnsi="Times New Roman"/>
          <w:sz w:val="22"/>
          <w:szCs w:val="22"/>
          <w:lang w:val="cs-CZ"/>
        </w:rPr>
        <w:t xml:space="preserve"> k</w:t>
      </w:r>
      <w:r w:rsidR="00A17901">
        <w:rPr>
          <w:rFonts w:ascii="Times New Roman" w:hAnsi="Times New Roman"/>
          <w:sz w:val="22"/>
          <w:szCs w:val="22"/>
          <w:lang w:val="cs-CZ"/>
        </w:rPr>
        <w:t xml:space="preserve"> Nemovitostem </w:t>
      </w:r>
      <w:r w:rsidRPr="0039206D">
        <w:rPr>
          <w:rFonts w:ascii="Times New Roman" w:hAnsi="Times New Roman"/>
          <w:sz w:val="22"/>
          <w:szCs w:val="22"/>
          <w:lang w:val="cs-CZ"/>
        </w:rPr>
        <w:t>vkladem vlastnického práv</w:t>
      </w:r>
      <w:r w:rsidR="008C45EA" w:rsidRPr="0039206D">
        <w:rPr>
          <w:rFonts w:ascii="Times New Roman" w:hAnsi="Times New Roman"/>
          <w:sz w:val="22"/>
          <w:szCs w:val="22"/>
          <w:lang w:val="cs-CZ"/>
        </w:rPr>
        <w:t>a</w:t>
      </w:r>
      <w:r w:rsidRPr="0039206D">
        <w:rPr>
          <w:rFonts w:ascii="Times New Roman" w:hAnsi="Times New Roman"/>
          <w:sz w:val="22"/>
          <w:szCs w:val="22"/>
          <w:lang w:val="cs-CZ"/>
        </w:rPr>
        <w:t xml:space="preserve"> k</w:t>
      </w:r>
      <w:r w:rsidR="00A17901">
        <w:rPr>
          <w:rFonts w:ascii="Times New Roman" w:hAnsi="Times New Roman"/>
          <w:sz w:val="22"/>
          <w:szCs w:val="22"/>
          <w:lang w:val="cs-CZ"/>
        </w:rPr>
        <w:t xml:space="preserve"> Nemovitostem </w:t>
      </w:r>
      <w:r w:rsidRPr="0039206D">
        <w:rPr>
          <w:rFonts w:ascii="Times New Roman" w:hAnsi="Times New Roman"/>
          <w:sz w:val="22"/>
          <w:szCs w:val="22"/>
          <w:lang w:val="cs-CZ"/>
        </w:rPr>
        <w:t>do katastru nemovitostí, a t</w:t>
      </w:r>
      <w:r w:rsidR="008C45EA" w:rsidRPr="0039206D">
        <w:rPr>
          <w:rFonts w:ascii="Times New Roman" w:hAnsi="Times New Roman"/>
          <w:sz w:val="22"/>
          <w:szCs w:val="22"/>
          <w:lang w:val="cs-CZ"/>
        </w:rPr>
        <w:t>o</w:t>
      </w:r>
      <w:r w:rsidRPr="0039206D">
        <w:rPr>
          <w:rFonts w:ascii="Times New Roman" w:hAnsi="Times New Roman"/>
          <w:sz w:val="22"/>
          <w:szCs w:val="22"/>
          <w:lang w:val="cs-CZ"/>
        </w:rPr>
        <w:t xml:space="preserve"> s účinností ke dni podání </w:t>
      </w:r>
      <w:r w:rsidR="008C45EA" w:rsidRPr="0039206D">
        <w:rPr>
          <w:rFonts w:ascii="Times New Roman" w:hAnsi="Times New Roman"/>
          <w:sz w:val="22"/>
          <w:szCs w:val="22"/>
          <w:lang w:val="cs-CZ"/>
        </w:rPr>
        <w:t>N</w:t>
      </w:r>
      <w:r w:rsidRPr="0039206D">
        <w:rPr>
          <w:rFonts w:ascii="Times New Roman" w:hAnsi="Times New Roman"/>
          <w:sz w:val="22"/>
          <w:szCs w:val="22"/>
          <w:lang w:val="cs-CZ"/>
        </w:rPr>
        <w:t>ávrhu na vklad příslušnému katastrálnímu úřadu (dále jen „</w:t>
      </w:r>
      <w:r w:rsidRPr="0039206D">
        <w:rPr>
          <w:rFonts w:ascii="Times New Roman" w:hAnsi="Times New Roman"/>
          <w:b/>
          <w:sz w:val="22"/>
          <w:szCs w:val="22"/>
          <w:lang w:val="cs-CZ"/>
        </w:rPr>
        <w:t xml:space="preserve">Katastrální </w:t>
      </w:r>
      <w:r w:rsidR="006A670F">
        <w:rPr>
          <w:rFonts w:ascii="Times New Roman" w:hAnsi="Times New Roman"/>
          <w:b/>
          <w:sz w:val="22"/>
          <w:szCs w:val="22"/>
          <w:lang w:val="cs-CZ"/>
        </w:rPr>
        <w:br/>
      </w:r>
      <w:r w:rsidRPr="0039206D">
        <w:rPr>
          <w:rFonts w:ascii="Times New Roman" w:hAnsi="Times New Roman"/>
          <w:b/>
          <w:sz w:val="22"/>
          <w:szCs w:val="22"/>
          <w:lang w:val="cs-CZ"/>
        </w:rPr>
        <w:t>úřad</w:t>
      </w:r>
      <w:r w:rsidRPr="0039206D">
        <w:rPr>
          <w:rFonts w:ascii="Times New Roman" w:hAnsi="Times New Roman"/>
          <w:sz w:val="22"/>
          <w:szCs w:val="22"/>
          <w:lang w:val="cs-CZ"/>
        </w:rPr>
        <w:t>“).</w:t>
      </w:r>
    </w:p>
    <w:p w14:paraId="6B5541B6" w14:textId="77777777" w:rsidR="00803432" w:rsidRPr="0039206D" w:rsidRDefault="00803432" w:rsidP="00803432">
      <w:pPr>
        <w:pStyle w:val="Standard"/>
        <w:tabs>
          <w:tab w:val="left" w:pos="528"/>
        </w:tabs>
        <w:jc w:val="both"/>
        <w:rPr>
          <w:rFonts w:ascii="Times New Roman" w:hAnsi="Times New Roman"/>
          <w:sz w:val="22"/>
          <w:szCs w:val="22"/>
          <w:lang w:val="cs-CZ"/>
        </w:rPr>
      </w:pPr>
    </w:p>
    <w:p w14:paraId="40C6D3A9" w14:textId="67C2F78C" w:rsidR="00803432" w:rsidRPr="0039206D" w:rsidRDefault="008C45EA" w:rsidP="000B5171">
      <w:pPr>
        <w:pStyle w:val="Standard"/>
        <w:jc w:val="both"/>
        <w:rPr>
          <w:rFonts w:ascii="Times New Roman" w:hAnsi="Times New Roman"/>
          <w:sz w:val="22"/>
          <w:szCs w:val="22"/>
          <w:lang w:val="cs-CZ"/>
        </w:rPr>
      </w:pPr>
      <w:r w:rsidRPr="0039206D">
        <w:rPr>
          <w:rFonts w:ascii="Times New Roman" w:hAnsi="Times New Roman"/>
          <w:b/>
          <w:sz w:val="22"/>
          <w:szCs w:val="22"/>
          <w:lang w:val="cs-CZ"/>
        </w:rPr>
        <w:t>I</w:t>
      </w:r>
      <w:r w:rsidR="00E127C0" w:rsidRPr="0039206D">
        <w:rPr>
          <w:rFonts w:ascii="Times New Roman" w:hAnsi="Times New Roman"/>
          <w:b/>
          <w:sz w:val="22"/>
          <w:szCs w:val="22"/>
          <w:lang w:val="cs-CZ"/>
        </w:rPr>
        <w:t>V</w:t>
      </w:r>
      <w:r w:rsidRPr="0039206D">
        <w:rPr>
          <w:rFonts w:ascii="Times New Roman" w:hAnsi="Times New Roman"/>
          <w:b/>
          <w:sz w:val="22"/>
          <w:szCs w:val="22"/>
          <w:lang w:val="cs-CZ"/>
        </w:rPr>
        <w:t>.2.</w:t>
      </w:r>
      <w:r w:rsidRPr="0039206D">
        <w:rPr>
          <w:rFonts w:ascii="Times New Roman" w:hAnsi="Times New Roman"/>
          <w:b/>
          <w:sz w:val="22"/>
          <w:szCs w:val="22"/>
          <w:lang w:val="cs-CZ"/>
        </w:rPr>
        <w:tab/>
      </w:r>
      <w:r w:rsidR="00803432" w:rsidRPr="0039206D">
        <w:rPr>
          <w:rFonts w:ascii="Times New Roman" w:hAnsi="Times New Roman"/>
          <w:sz w:val="22"/>
          <w:szCs w:val="22"/>
          <w:lang w:val="cs-CZ"/>
        </w:rPr>
        <w:t>S</w:t>
      </w:r>
      <w:r w:rsidRPr="0039206D">
        <w:rPr>
          <w:rFonts w:ascii="Times New Roman" w:hAnsi="Times New Roman"/>
          <w:sz w:val="22"/>
          <w:szCs w:val="22"/>
          <w:lang w:val="cs-CZ"/>
        </w:rPr>
        <w:t>mluvní s</w:t>
      </w:r>
      <w:r w:rsidR="00803432" w:rsidRPr="0039206D">
        <w:rPr>
          <w:rFonts w:ascii="Times New Roman" w:hAnsi="Times New Roman"/>
          <w:sz w:val="22"/>
          <w:szCs w:val="22"/>
          <w:lang w:val="cs-CZ"/>
        </w:rPr>
        <w:t>trany se zavazují učinit vešker</w:t>
      </w:r>
      <w:r w:rsidRPr="0039206D">
        <w:rPr>
          <w:rFonts w:ascii="Times New Roman" w:hAnsi="Times New Roman"/>
          <w:sz w:val="22"/>
          <w:szCs w:val="22"/>
          <w:lang w:val="cs-CZ"/>
        </w:rPr>
        <w:t>á</w:t>
      </w:r>
      <w:r w:rsidR="00803432" w:rsidRPr="0039206D">
        <w:rPr>
          <w:rFonts w:ascii="Times New Roman" w:hAnsi="Times New Roman"/>
          <w:sz w:val="22"/>
          <w:szCs w:val="22"/>
          <w:lang w:val="cs-CZ"/>
        </w:rPr>
        <w:t xml:space="preserve"> potřebn</w:t>
      </w:r>
      <w:r w:rsidRPr="0039206D">
        <w:rPr>
          <w:rFonts w:ascii="Times New Roman" w:hAnsi="Times New Roman"/>
          <w:sz w:val="22"/>
          <w:szCs w:val="22"/>
          <w:lang w:val="cs-CZ"/>
        </w:rPr>
        <w:t>á</w:t>
      </w:r>
      <w:r w:rsidR="00803432" w:rsidRPr="0039206D">
        <w:rPr>
          <w:rFonts w:ascii="Times New Roman" w:hAnsi="Times New Roman"/>
          <w:sz w:val="22"/>
          <w:szCs w:val="22"/>
          <w:lang w:val="cs-CZ"/>
        </w:rPr>
        <w:t xml:space="preserve"> právní </w:t>
      </w:r>
      <w:r w:rsidRPr="0039206D">
        <w:rPr>
          <w:rFonts w:ascii="Times New Roman" w:hAnsi="Times New Roman"/>
          <w:sz w:val="22"/>
          <w:szCs w:val="22"/>
          <w:lang w:val="cs-CZ"/>
        </w:rPr>
        <w:t>a případně jiná jednání</w:t>
      </w:r>
      <w:r w:rsidR="00803432" w:rsidRPr="0039206D">
        <w:rPr>
          <w:rFonts w:ascii="Times New Roman" w:hAnsi="Times New Roman"/>
          <w:sz w:val="22"/>
          <w:szCs w:val="22"/>
          <w:lang w:val="cs-CZ"/>
        </w:rPr>
        <w:t xml:space="preserve">, aby </w:t>
      </w:r>
      <w:r w:rsidR="006A670F">
        <w:rPr>
          <w:rFonts w:ascii="Times New Roman" w:hAnsi="Times New Roman"/>
          <w:sz w:val="22"/>
          <w:szCs w:val="22"/>
          <w:lang w:val="cs-CZ"/>
        </w:rPr>
        <w:br/>
      </w:r>
      <w:r w:rsidR="00803432" w:rsidRPr="0039206D">
        <w:rPr>
          <w:rFonts w:ascii="Times New Roman" w:hAnsi="Times New Roman"/>
          <w:sz w:val="22"/>
          <w:szCs w:val="22"/>
          <w:lang w:val="cs-CZ"/>
        </w:rPr>
        <w:t xml:space="preserve">Katastrální úřad mohl </w:t>
      </w:r>
      <w:r w:rsidRPr="0039206D">
        <w:rPr>
          <w:rFonts w:ascii="Times New Roman" w:hAnsi="Times New Roman"/>
          <w:sz w:val="22"/>
          <w:szCs w:val="22"/>
          <w:lang w:val="cs-CZ"/>
        </w:rPr>
        <w:t xml:space="preserve">vyhovět </w:t>
      </w:r>
      <w:r w:rsidR="00771798" w:rsidRPr="0039206D">
        <w:rPr>
          <w:rFonts w:ascii="Times New Roman" w:hAnsi="Times New Roman"/>
          <w:sz w:val="22"/>
          <w:szCs w:val="22"/>
          <w:lang w:val="cs-CZ"/>
        </w:rPr>
        <w:t xml:space="preserve">Návrhu na vklad </w:t>
      </w:r>
      <w:r w:rsidRPr="0039206D">
        <w:rPr>
          <w:rFonts w:ascii="Times New Roman" w:hAnsi="Times New Roman"/>
          <w:sz w:val="22"/>
          <w:szCs w:val="22"/>
          <w:lang w:val="cs-CZ"/>
        </w:rPr>
        <w:t xml:space="preserve">ve prospěch </w:t>
      </w:r>
      <w:r w:rsidR="00803432" w:rsidRPr="0039206D">
        <w:rPr>
          <w:rFonts w:ascii="Times New Roman" w:hAnsi="Times New Roman"/>
          <w:sz w:val="22"/>
          <w:szCs w:val="22"/>
          <w:lang w:val="cs-CZ"/>
        </w:rPr>
        <w:t>Kupujícíh</w:t>
      </w:r>
      <w:r w:rsidRPr="0039206D">
        <w:rPr>
          <w:rFonts w:ascii="Times New Roman" w:hAnsi="Times New Roman"/>
          <w:sz w:val="22"/>
          <w:szCs w:val="22"/>
          <w:lang w:val="cs-CZ"/>
        </w:rPr>
        <w:t>o</w:t>
      </w:r>
      <w:r w:rsidR="00803432" w:rsidRPr="0039206D">
        <w:rPr>
          <w:rFonts w:ascii="Times New Roman" w:hAnsi="Times New Roman"/>
          <w:sz w:val="22"/>
          <w:szCs w:val="22"/>
          <w:lang w:val="cs-CZ"/>
        </w:rPr>
        <w:t>, a t</w:t>
      </w:r>
      <w:r w:rsidRPr="0039206D">
        <w:rPr>
          <w:rFonts w:ascii="Times New Roman" w:hAnsi="Times New Roman"/>
          <w:sz w:val="22"/>
          <w:szCs w:val="22"/>
          <w:lang w:val="cs-CZ"/>
        </w:rPr>
        <w:t>o</w:t>
      </w:r>
      <w:r w:rsidR="00803432" w:rsidRPr="0039206D">
        <w:rPr>
          <w:rFonts w:ascii="Times New Roman" w:hAnsi="Times New Roman"/>
          <w:sz w:val="22"/>
          <w:szCs w:val="22"/>
          <w:lang w:val="cs-CZ"/>
        </w:rPr>
        <w:t xml:space="preserve"> v co nejkratším termínu. </w:t>
      </w:r>
      <w:r w:rsidR="006A670F">
        <w:rPr>
          <w:rFonts w:ascii="Times New Roman" w:hAnsi="Times New Roman"/>
          <w:sz w:val="22"/>
          <w:szCs w:val="22"/>
          <w:lang w:val="cs-CZ"/>
        </w:rPr>
        <w:br/>
      </w:r>
      <w:r w:rsidR="00803432" w:rsidRPr="0039206D">
        <w:rPr>
          <w:rFonts w:ascii="Times New Roman" w:hAnsi="Times New Roman"/>
          <w:sz w:val="22"/>
          <w:szCs w:val="22"/>
          <w:lang w:val="cs-CZ"/>
        </w:rPr>
        <w:t>Za tímto účelem se Strany zavazují poskytnout si vzájemně nez</w:t>
      </w:r>
      <w:r w:rsidR="007E3ADF" w:rsidRPr="0039206D">
        <w:rPr>
          <w:rFonts w:ascii="Times New Roman" w:hAnsi="Times New Roman"/>
          <w:sz w:val="22"/>
          <w:szCs w:val="22"/>
          <w:lang w:val="cs-CZ"/>
        </w:rPr>
        <w:t>bytnou</w:t>
      </w:r>
      <w:r w:rsidR="00803432" w:rsidRPr="0039206D">
        <w:rPr>
          <w:rFonts w:ascii="Times New Roman" w:hAnsi="Times New Roman"/>
          <w:sz w:val="22"/>
          <w:szCs w:val="22"/>
          <w:lang w:val="cs-CZ"/>
        </w:rPr>
        <w:t xml:space="preserve"> součinnost a podepsat veškeré </w:t>
      </w:r>
      <w:r w:rsidR="006A670F">
        <w:rPr>
          <w:rFonts w:ascii="Times New Roman" w:hAnsi="Times New Roman"/>
          <w:sz w:val="22"/>
          <w:szCs w:val="22"/>
          <w:lang w:val="cs-CZ"/>
        </w:rPr>
        <w:br/>
      </w:r>
      <w:r w:rsidR="00803432" w:rsidRPr="0039206D">
        <w:rPr>
          <w:rFonts w:ascii="Times New Roman" w:hAnsi="Times New Roman"/>
          <w:sz w:val="22"/>
          <w:szCs w:val="22"/>
          <w:lang w:val="cs-CZ"/>
        </w:rPr>
        <w:t xml:space="preserve">další </w:t>
      </w:r>
      <w:r w:rsidRPr="0039206D">
        <w:rPr>
          <w:rFonts w:ascii="Times New Roman" w:hAnsi="Times New Roman"/>
          <w:sz w:val="22"/>
          <w:szCs w:val="22"/>
          <w:lang w:val="cs-CZ"/>
        </w:rPr>
        <w:t xml:space="preserve">případně </w:t>
      </w:r>
      <w:r w:rsidR="00803432" w:rsidRPr="0039206D">
        <w:rPr>
          <w:rFonts w:ascii="Times New Roman" w:hAnsi="Times New Roman"/>
          <w:sz w:val="22"/>
          <w:szCs w:val="22"/>
          <w:lang w:val="cs-CZ"/>
        </w:rPr>
        <w:t>nez</w:t>
      </w:r>
      <w:r w:rsidR="007E3ADF" w:rsidRPr="0039206D">
        <w:rPr>
          <w:rFonts w:ascii="Times New Roman" w:hAnsi="Times New Roman"/>
          <w:sz w:val="22"/>
          <w:szCs w:val="22"/>
          <w:lang w:val="cs-CZ"/>
        </w:rPr>
        <w:t>bytn</w:t>
      </w:r>
      <w:r w:rsidR="00803432" w:rsidRPr="0039206D">
        <w:rPr>
          <w:rFonts w:ascii="Times New Roman" w:hAnsi="Times New Roman"/>
          <w:sz w:val="22"/>
          <w:szCs w:val="22"/>
          <w:lang w:val="cs-CZ"/>
        </w:rPr>
        <w:t>é dokumenty jakéhokoliv charakteru</w:t>
      </w:r>
      <w:r w:rsidR="00771798" w:rsidRPr="0039206D">
        <w:rPr>
          <w:rFonts w:ascii="Times New Roman" w:hAnsi="Times New Roman"/>
          <w:sz w:val="22"/>
          <w:szCs w:val="22"/>
          <w:lang w:val="cs-CZ"/>
        </w:rPr>
        <w:t xml:space="preserve">, které lze po nich rozumně požadovat, </w:t>
      </w:r>
      <w:r w:rsidR="00803432" w:rsidRPr="0039206D">
        <w:rPr>
          <w:rFonts w:ascii="Times New Roman" w:hAnsi="Times New Roman"/>
          <w:sz w:val="22"/>
          <w:szCs w:val="22"/>
          <w:lang w:val="cs-CZ"/>
        </w:rPr>
        <w:t>souvisejíc</w:t>
      </w:r>
      <w:r w:rsidRPr="0039206D">
        <w:rPr>
          <w:rFonts w:ascii="Times New Roman" w:hAnsi="Times New Roman"/>
          <w:sz w:val="22"/>
          <w:szCs w:val="22"/>
          <w:lang w:val="cs-CZ"/>
        </w:rPr>
        <w:t>í</w:t>
      </w:r>
      <w:r w:rsidR="00803432" w:rsidRPr="0039206D">
        <w:rPr>
          <w:rFonts w:ascii="Times New Roman" w:hAnsi="Times New Roman"/>
          <w:sz w:val="22"/>
          <w:szCs w:val="22"/>
          <w:lang w:val="cs-CZ"/>
        </w:rPr>
        <w:t xml:space="preserve"> s</w:t>
      </w:r>
      <w:r w:rsidRPr="0039206D">
        <w:rPr>
          <w:rFonts w:ascii="Times New Roman" w:hAnsi="Times New Roman"/>
          <w:sz w:val="22"/>
          <w:szCs w:val="22"/>
          <w:lang w:val="cs-CZ"/>
        </w:rPr>
        <w:t> </w:t>
      </w:r>
      <w:r w:rsidR="00803432" w:rsidRPr="0039206D">
        <w:rPr>
          <w:rFonts w:ascii="Times New Roman" w:hAnsi="Times New Roman"/>
          <w:sz w:val="22"/>
          <w:szCs w:val="22"/>
          <w:lang w:val="cs-CZ"/>
        </w:rPr>
        <w:t xml:space="preserve">vkladem </w:t>
      </w:r>
      <w:r w:rsidR="00832F4E" w:rsidRPr="0039206D">
        <w:rPr>
          <w:rFonts w:ascii="Times New Roman" w:hAnsi="Times New Roman"/>
          <w:sz w:val="22"/>
          <w:szCs w:val="22"/>
          <w:lang w:val="cs-CZ"/>
        </w:rPr>
        <w:t>v</w:t>
      </w:r>
      <w:r w:rsidR="00803432" w:rsidRPr="0039206D">
        <w:rPr>
          <w:rFonts w:ascii="Times New Roman" w:hAnsi="Times New Roman"/>
          <w:sz w:val="22"/>
          <w:szCs w:val="22"/>
          <w:lang w:val="cs-CZ"/>
        </w:rPr>
        <w:t>lastnického práv</w:t>
      </w:r>
      <w:r w:rsidRPr="0039206D">
        <w:rPr>
          <w:rFonts w:ascii="Times New Roman" w:hAnsi="Times New Roman"/>
          <w:sz w:val="22"/>
          <w:szCs w:val="22"/>
          <w:lang w:val="cs-CZ"/>
        </w:rPr>
        <w:t>a</w:t>
      </w:r>
      <w:r w:rsidR="00803432" w:rsidRPr="0039206D">
        <w:rPr>
          <w:rFonts w:ascii="Times New Roman" w:hAnsi="Times New Roman"/>
          <w:sz w:val="22"/>
          <w:szCs w:val="22"/>
          <w:lang w:val="cs-CZ"/>
        </w:rPr>
        <w:t xml:space="preserve"> k </w:t>
      </w:r>
      <w:r w:rsidR="00F750BE" w:rsidRPr="0039206D">
        <w:rPr>
          <w:rFonts w:ascii="Times New Roman" w:hAnsi="Times New Roman"/>
          <w:sz w:val="22"/>
          <w:szCs w:val="22"/>
          <w:lang w:val="cs-CZ"/>
        </w:rPr>
        <w:t xml:space="preserve">Předmětu převodu </w:t>
      </w:r>
      <w:r w:rsidR="00803432" w:rsidRPr="0039206D">
        <w:rPr>
          <w:rFonts w:ascii="Times New Roman" w:hAnsi="Times New Roman"/>
          <w:sz w:val="22"/>
          <w:szCs w:val="22"/>
          <w:lang w:val="cs-CZ"/>
        </w:rPr>
        <w:t>ve prospěch Kupujícího.</w:t>
      </w:r>
      <w:r w:rsidR="00F94194">
        <w:rPr>
          <w:rFonts w:ascii="Times New Roman" w:hAnsi="Times New Roman"/>
          <w:sz w:val="22"/>
          <w:szCs w:val="22"/>
          <w:lang w:val="cs-CZ"/>
        </w:rPr>
        <w:t xml:space="preserve"> </w:t>
      </w:r>
      <w:r w:rsidR="00803432" w:rsidRPr="00B226C2">
        <w:rPr>
          <w:rFonts w:ascii="Times New Roman" w:hAnsi="Times New Roman"/>
          <w:b/>
          <w:bCs/>
          <w:sz w:val="22"/>
          <w:szCs w:val="22"/>
          <w:lang w:val="cs-CZ"/>
        </w:rPr>
        <w:t>S</w:t>
      </w:r>
      <w:r w:rsidRPr="00B226C2">
        <w:rPr>
          <w:rFonts w:ascii="Times New Roman" w:hAnsi="Times New Roman"/>
          <w:b/>
          <w:bCs/>
          <w:sz w:val="22"/>
          <w:szCs w:val="22"/>
          <w:lang w:val="cs-CZ"/>
        </w:rPr>
        <w:t xml:space="preserve">mluvní </w:t>
      </w:r>
      <w:r w:rsidR="001770B5">
        <w:rPr>
          <w:rFonts w:ascii="Times New Roman" w:hAnsi="Times New Roman"/>
          <w:b/>
          <w:bCs/>
          <w:sz w:val="22"/>
          <w:szCs w:val="22"/>
          <w:lang w:val="cs-CZ"/>
        </w:rPr>
        <w:br/>
      </w:r>
      <w:r w:rsidRPr="00B226C2">
        <w:rPr>
          <w:rFonts w:ascii="Times New Roman" w:hAnsi="Times New Roman"/>
          <w:b/>
          <w:bCs/>
          <w:sz w:val="22"/>
          <w:szCs w:val="22"/>
          <w:lang w:val="cs-CZ"/>
        </w:rPr>
        <w:t>s</w:t>
      </w:r>
      <w:r w:rsidR="00803432" w:rsidRPr="00B226C2">
        <w:rPr>
          <w:rFonts w:ascii="Times New Roman" w:hAnsi="Times New Roman"/>
          <w:b/>
          <w:bCs/>
          <w:sz w:val="22"/>
          <w:szCs w:val="22"/>
          <w:lang w:val="cs-CZ"/>
        </w:rPr>
        <w:t xml:space="preserve">trany se dohodly, že pokud Katastrální úřad pravomocně rozhodne o zamítnutí </w:t>
      </w:r>
      <w:r w:rsidRPr="00B226C2">
        <w:rPr>
          <w:rFonts w:ascii="Times New Roman" w:hAnsi="Times New Roman"/>
          <w:b/>
          <w:bCs/>
          <w:sz w:val="22"/>
          <w:szCs w:val="22"/>
          <w:lang w:val="cs-CZ"/>
        </w:rPr>
        <w:t xml:space="preserve">Návrhu na </w:t>
      </w:r>
      <w:r w:rsidR="001770B5">
        <w:rPr>
          <w:rFonts w:ascii="Times New Roman" w:hAnsi="Times New Roman"/>
          <w:b/>
          <w:bCs/>
          <w:sz w:val="22"/>
          <w:szCs w:val="22"/>
          <w:lang w:val="cs-CZ"/>
        </w:rPr>
        <w:br/>
      </w:r>
      <w:r w:rsidR="00803432" w:rsidRPr="00B226C2">
        <w:rPr>
          <w:rFonts w:ascii="Times New Roman" w:hAnsi="Times New Roman"/>
          <w:b/>
          <w:bCs/>
          <w:sz w:val="22"/>
          <w:szCs w:val="22"/>
          <w:lang w:val="cs-CZ"/>
        </w:rPr>
        <w:t>vklad</w:t>
      </w:r>
      <w:r w:rsidR="00F94194" w:rsidRPr="00B226C2">
        <w:rPr>
          <w:rFonts w:ascii="Times New Roman" w:hAnsi="Times New Roman"/>
          <w:b/>
          <w:bCs/>
          <w:sz w:val="22"/>
          <w:szCs w:val="22"/>
          <w:lang w:val="cs-CZ"/>
        </w:rPr>
        <w:t xml:space="preserve"> </w:t>
      </w:r>
      <w:r w:rsidR="00803432" w:rsidRPr="00B226C2">
        <w:rPr>
          <w:rFonts w:ascii="Times New Roman" w:hAnsi="Times New Roman"/>
          <w:b/>
          <w:bCs/>
          <w:sz w:val="22"/>
          <w:szCs w:val="22"/>
          <w:lang w:val="cs-CZ"/>
        </w:rPr>
        <w:t xml:space="preserve">a </w:t>
      </w:r>
      <w:r w:rsidR="001E6DF2" w:rsidRPr="00B226C2">
        <w:rPr>
          <w:rFonts w:ascii="Times New Roman" w:hAnsi="Times New Roman"/>
          <w:b/>
          <w:bCs/>
          <w:sz w:val="22"/>
          <w:szCs w:val="22"/>
          <w:lang w:val="cs-CZ"/>
        </w:rPr>
        <w:t>Smluvní strany nebudou moci</w:t>
      </w:r>
      <w:r w:rsidR="00803432" w:rsidRPr="00B226C2">
        <w:rPr>
          <w:rFonts w:ascii="Times New Roman" w:hAnsi="Times New Roman"/>
          <w:b/>
          <w:bCs/>
          <w:sz w:val="22"/>
          <w:szCs w:val="22"/>
          <w:lang w:val="cs-CZ"/>
        </w:rPr>
        <w:t xml:space="preserve"> zamítnutí odstranit an</w:t>
      </w:r>
      <w:r w:rsidRPr="00B226C2">
        <w:rPr>
          <w:rFonts w:ascii="Times New Roman" w:hAnsi="Times New Roman"/>
          <w:b/>
          <w:bCs/>
          <w:sz w:val="22"/>
          <w:szCs w:val="22"/>
          <w:lang w:val="cs-CZ"/>
        </w:rPr>
        <w:t>i</w:t>
      </w:r>
      <w:r w:rsidR="00803432" w:rsidRPr="00B226C2">
        <w:rPr>
          <w:rFonts w:ascii="Times New Roman" w:hAnsi="Times New Roman"/>
          <w:b/>
          <w:bCs/>
          <w:sz w:val="22"/>
          <w:szCs w:val="22"/>
          <w:lang w:val="cs-CZ"/>
        </w:rPr>
        <w:t xml:space="preserve"> v</w:t>
      </w:r>
      <w:r w:rsidR="001B36F4" w:rsidRPr="00B226C2">
        <w:rPr>
          <w:rFonts w:ascii="Times New Roman" w:hAnsi="Times New Roman"/>
          <w:b/>
          <w:bCs/>
          <w:sz w:val="22"/>
          <w:szCs w:val="22"/>
          <w:lang w:val="cs-CZ"/>
        </w:rPr>
        <w:t>e</w:t>
      </w:r>
      <w:r w:rsidR="00803432" w:rsidRPr="00B226C2">
        <w:rPr>
          <w:rFonts w:ascii="Times New Roman" w:hAnsi="Times New Roman"/>
          <w:b/>
          <w:bCs/>
          <w:sz w:val="22"/>
          <w:szCs w:val="22"/>
          <w:lang w:val="cs-CZ"/>
        </w:rPr>
        <w:t xml:space="preserve"> lhůtě </w:t>
      </w:r>
      <w:r w:rsidR="001E6DF2" w:rsidRPr="00B226C2">
        <w:rPr>
          <w:rFonts w:ascii="Times New Roman" w:hAnsi="Times New Roman"/>
          <w:b/>
          <w:bCs/>
          <w:sz w:val="22"/>
          <w:szCs w:val="22"/>
          <w:lang w:val="cs-CZ"/>
        </w:rPr>
        <w:t>6</w:t>
      </w:r>
      <w:r w:rsidR="00803432" w:rsidRPr="00B226C2">
        <w:rPr>
          <w:rFonts w:ascii="Times New Roman" w:hAnsi="Times New Roman"/>
          <w:b/>
          <w:bCs/>
          <w:sz w:val="22"/>
          <w:szCs w:val="22"/>
          <w:lang w:val="cs-CZ"/>
        </w:rPr>
        <w:t xml:space="preserve">0 (slovy: </w:t>
      </w:r>
      <w:r w:rsidR="001E6DF2" w:rsidRPr="00B226C2">
        <w:rPr>
          <w:rFonts w:ascii="Times New Roman" w:hAnsi="Times New Roman"/>
          <w:b/>
          <w:bCs/>
          <w:sz w:val="22"/>
          <w:szCs w:val="22"/>
          <w:lang w:val="cs-CZ"/>
        </w:rPr>
        <w:t>šedesáti</w:t>
      </w:r>
      <w:r w:rsidR="00803432" w:rsidRPr="00B226C2">
        <w:rPr>
          <w:rFonts w:ascii="Times New Roman" w:hAnsi="Times New Roman"/>
          <w:b/>
          <w:bCs/>
          <w:sz w:val="22"/>
          <w:szCs w:val="22"/>
          <w:lang w:val="cs-CZ"/>
        </w:rPr>
        <w:t xml:space="preserve">) </w:t>
      </w:r>
      <w:r w:rsidRPr="00B226C2">
        <w:rPr>
          <w:rFonts w:ascii="Times New Roman" w:hAnsi="Times New Roman"/>
          <w:b/>
          <w:bCs/>
          <w:sz w:val="22"/>
          <w:szCs w:val="22"/>
          <w:lang w:val="cs-CZ"/>
        </w:rPr>
        <w:t xml:space="preserve">kalendářních </w:t>
      </w:r>
      <w:r w:rsidR="00803432" w:rsidRPr="00B226C2">
        <w:rPr>
          <w:rFonts w:ascii="Times New Roman" w:hAnsi="Times New Roman"/>
          <w:b/>
          <w:bCs/>
          <w:sz w:val="22"/>
          <w:szCs w:val="22"/>
          <w:lang w:val="cs-CZ"/>
        </w:rPr>
        <w:t xml:space="preserve">dnů ode dne doručení rozhodnutí Katastrálního úřadu o zamítnutí </w:t>
      </w:r>
      <w:r w:rsidRPr="00B226C2">
        <w:rPr>
          <w:rFonts w:ascii="Times New Roman" w:hAnsi="Times New Roman"/>
          <w:b/>
          <w:bCs/>
          <w:sz w:val="22"/>
          <w:szCs w:val="22"/>
          <w:lang w:val="cs-CZ"/>
        </w:rPr>
        <w:t xml:space="preserve">Návrhu na </w:t>
      </w:r>
      <w:r w:rsidR="001770B5">
        <w:rPr>
          <w:rFonts w:ascii="Times New Roman" w:hAnsi="Times New Roman"/>
          <w:b/>
          <w:bCs/>
          <w:sz w:val="22"/>
          <w:szCs w:val="22"/>
          <w:lang w:val="cs-CZ"/>
        </w:rPr>
        <w:br/>
      </w:r>
      <w:r w:rsidRPr="00B226C2">
        <w:rPr>
          <w:rFonts w:ascii="Times New Roman" w:hAnsi="Times New Roman"/>
          <w:b/>
          <w:bCs/>
          <w:sz w:val="22"/>
          <w:szCs w:val="22"/>
          <w:lang w:val="cs-CZ"/>
        </w:rPr>
        <w:t xml:space="preserve">vklad </w:t>
      </w:r>
      <w:r w:rsidR="00832F4E" w:rsidRPr="00B226C2">
        <w:rPr>
          <w:rFonts w:ascii="Times New Roman" w:hAnsi="Times New Roman"/>
          <w:b/>
          <w:bCs/>
          <w:sz w:val="22"/>
          <w:szCs w:val="22"/>
          <w:lang w:val="cs-CZ"/>
        </w:rPr>
        <w:t xml:space="preserve">kterékoli </w:t>
      </w:r>
      <w:r w:rsidR="001E6DF2" w:rsidRPr="00B226C2">
        <w:rPr>
          <w:rFonts w:ascii="Times New Roman" w:hAnsi="Times New Roman"/>
          <w:b/>
          <w:bCs/>
          <w:sz w:val="22"/>
          <w:szCs w:val="22"/>
          <w:lang w:val="cs-CZ"/>
        </w:rPr>
        <w:t>Smluvní stran</w:t>
      </w:r>
      <w:r w:rsidR="00832F4E" w:rsidRPr="00B226C2">
        <w:rPr>
          <w:rFonts w:ascii="Times New Roman" w:hAnsi="Times New Roman"/>
          <w:b/>
          <w:bCs/>
          <w:sz w:val="22"/>
          <w:szCs w:val="22"/>
          <w:lang w:val="cs-CZ"/>
        </w:rPr>
        <w:t>ě</w:t>
      </w:r>
      <w:r w:rsidR="00803432" w:rsidRPr="00B226C2">
        <w:rPr>
          <w:rFonts w:ascii="Times New Roman" w:hAnsi="Times New Roman"/>
          <w:b/>
          <w:bCs/>
          <w:sz w:val="22"/>
          <w:szCs w:val="22"/>
          <w:lang w:val="cs-CZ"/>
        </w:rPr>
        <w:t xml:space="preserve">, je </w:t>
      </w:r>
      <w:r w:rsidR="001E6DF2" w:rsidRPr="00B226C2">
        <w:rPr>
          <w:rFonts w:ascii="Times New Roman" w:hAnsi="Times New Roman"/>
          <w:b/>
          <w:bCs/>
          <w:sz w:val="22"/>
          <w:szCs w:val="22"/>
          <w:lang w:val="cs-CZ"/>
        </w:rPr>
        <w:t>kterákoli ze Smluvních stran</w:t>
      </w:r>
      <w:r w:rsidR="00803432" w:rsidRPr="00B226C2">
        <w:rPr>
          <w:rFonts w:ascii="Times New Roman" w:hAnsi="Times New Roman"/>
          <w:b/>
          <w:bCs/>
          <w:sz w:val="22"/>
          <w:szCs w:val="22"/>
          <w:lang w:val="cs-CZ"/>
        </w:rPr>
        <w:t xml:space="preserve"> oprávněn</w:t>
      </w:r>
      <w:r w:rsidR="001E6DF2" w:rsidRPr="00B226C2">
        <w:rPr>
          <w:rFonts w:ascii="Times New Roman" w:hAnsi="Times New Roman"/>
          <w:b/>
          <w:bCs/>
          <w:sz w:val="22"/>
          <w:szCs w:val="22"/>
          <w:lang w:val="cs-CZ"/>
        </w:rPr>
        <w:t>a</w:t>
      </w:r>
      <w:r w:rsidR="00803432" w:rsidRPr="00B226C2">
        <w:rPr>
          <w:rFonts w:ascii="Times New Roman" w:hAnsi="Times New Roman"/>
          <w:b/>
          <w:bCs/>
          <w:sz w:val="22"/>
          <w:szCs w:val="22"/>
          <w:lang w:val="cs-CZ"/>
        </w:rPr>
        <w:t xml:space="preserve"> od této Smlouvy </w:t>
      </w:r>
      <w:r w:rsidR="001770B5">
        <w:rPr>
          <w:rFonts w:ascii="Times New Roman" w:hAnsi="Times New Roman"/>
          <w:b/>
          <w:bCs/>
          <w:sz w:val="22"/>
          <w:szCs w:val="22"/>
          <w:lang w:val="cs-CZ"/>
        </w:rPr>
        <w:br/>
      </w:r>
      <w:r w:rsidR="00803432" w:rsidRPr="00B226C2">
        <w:rPr>
          <w:rFonts w:ascii="Times New Roman" w:hAnsi="Times New Roman"/>
          <w:b/>
          <w:bCs/>
          <w:sz w:val="22"/>
          <w:szCs w:val="22"/>
          <w:lang w:val="cs-CZ"/>
        </w:rPr>
        <w:t>odstoupit</w:t>
      </w:r>
      <w:r w:rsidR="00803432" w:rsidRPr="0039206D">
        <w:rPr>
          <w:rFonts w:ascii="Times New Roman" w:hAnsi="Times New Roman"/>
          <w:sz w:val="22"/>
          <w:szCs w:val="22"/>
          <w:lang w:val="cs-CZ"/>
        </w:rPr>
        <w:t>.</w:t>
      </w:r>
      <w:r w:rsidR="004603E7" w:rsidRPr="0039206D">
        <w:rPr>
          <w:rFonts w:ascii="Times New Roman" w:hAnsi="Times New Roman"/>
          <w:sz w:val="22"/>
          <w:szCs w:val="22"/>
          <w:lang w:val="cs-CZ"/>
        </w:rPr>
        <w:t xml:space="preserve"> V tomto případě budou Smluvní strany postupovat dle </w:t>
      </w:r>
      <w:r w:rsidR="00975958">
        <w:rPr>
          <w:rFonts w:ascii="Times New Roman" w:hAnsi="Times New Roman"/>
          <w:sz w:val="22"/>
          <w:szCs w:val="22"/>
          <w:lang w:val="cs-CZ"/>
        </w:rPr>
        <w:t xml:space="preserve">poslední věty </w:t>
      </w:r>
      <w:r w:rsidR="004603E7" w:rsidRPr="0039206D">
        <w:rPr>
          <w:rFonts w:ascii="Times New Roman" w:hAnsi="Times New Roman"/>
          <w:sz w:val="22"/>
          <w:szCs w:val="22"/>
          <w:lang w:val="cs-CZ"/>
        </w:rPr>
        <w:t>článku III.4 výše.</w:t>
      </w:r>
    </w:p>
    <w:p w14:paraId="26B2CDA4" w14:textId="77777777" w:rsidR="00803432" w:rsidRPr="0039206D" w:rsidRDefault="00803432" w:rsidP="00803432">
      <w:pPr>
        <w:pStyle w:val="Standard"/>
        <w:jc w:val="both"/>
        <w:rPr>
          <w:rFonts w:ascii="Times New Roman" w:hAnsi="Times New Roman"/>
          <w:sz w:val="22"/>
          <w:szCs w:val="22"/>
          <w:lang w:val="cs-CZ"/>
        </w:rPr>
      </w:pPr>
    </w:p>
    <w:p w14:paraId="3487DEDA" w14:textId="733132D4" w:rsidR="0080122D" w:rsidRPr="0039206D" w:rsidRDefault="0080122D" w:rsidP="000B5171">
      <w:pPr>
        <w:spacing w:line="240" w:lineRule="atLeast"/>
        <w:jc w:val="both"/>
        <w:rPr>
          <w:rFonts w:ascii="Times New Roman" w:hAnsi="Times New Roman"/>
          <w:sz w:val="22"/>
          <w:szCs w:val="22"/>
          <w:lang w:val="cs-CZ"/>
        </w:rPr>
      </w:pPr>
      <w:r w:rsidRPr="0039206D">
        <w:rPr>
          <w:rFonts w:ascii="Times New Roman" w:hAnsi="Times New Roman"/>
          <w:b/>
          <w:sz w:val="22"/>
          <w:szCs w:val="22"/>
          <w:lang w:val="cs-CZ"/>
        </w:rPr>
        <w:t>I</w:t>
      </w:r>
      <w:r w:rsidR="00430414" w:rsidRPr="0039206D">
        <w:rPr>
          <w:rFonts w:ascii="Times New Roman" w:hAnsi="Times New Roman"/>
          <w:b/>
          <w:sz w:val="22"/>
          <w:szCs w:val="22"/>
          <w:lang w:val="cs-CZ"/>
        </w:rPr>
        <w:t>V</w:t>
      </w:r>
      <w:r w:rsidRPr="0039206D">
        <w:rPr>
          <w:rFonts w:ascii="Times New Roman" w:hAnsi="Times New Roman"/>
          <w:b/>
          <w:sz w:val="22"/>
          <w:szCs w:val="22"/>
          <w:lang w:val="cs-CZ"/>
        </w:rPr>
        <w:t>.3.</w:t>
      </w:r>
      <w:r w:rsidRPr="0039206D">
        <w:rPr>
          <w:rFonts w:ascii="Times New Roman" w:hAnsi="Times New Roman"/>
          <w:b/>
          <w:sz w:val="22"/>
          <w:szCs w:val="22"/>
          <w:lang w:val="cs-CZ"/>
        </w:rPr>
        <w:tab/>
      </w:r>
      <w:r w:rsidR="009510B1" w:rsidRPr="0039206D">
        <w:rPr>
          <w:rFonts w:ascii="Times New Roman" w:hAnsi="Times New Roman"/>
          <w:iCs/>
          <w:color w:val="000000"/>
          <w:sz w:val="22"/>
          <w:szCs w:val="22"/>
          <w:lang w:val="cs-CZ"/>
        </w:rPr>
        <w:t>Předmět převodu</w:t>
      </w:r>
      <w:r w:rsidR="00F94194">
        <w:rPr>
          <w:rFonts w:ascii="Times New Roman" w:hAnsi="Times New Roman"/>
          <w:iCs/>
          <w:color w:val="000000"/>
          <w:sz w:val="22"/>
          <w:szCs w:val="22"/>
          <w:lang w:val="cs-CZ"/>
        </w:rPr>
        <w:t xml:space="preserve"> </w:t>
      </w:r>
      <w:r w:rsidRPr="0039206D">
        <w:rPr>
          <w:rFonts w:ascii="Times New Roman" w:hAnsi="Times New Roman"/>
          <w:sz w:val="22"/>
          <w:szCs w:val="22"/>
          <w:lang w:val="cs-CZ"/>
        </w:rPr>
        <w:t xml:space="preserve">bude Kupujícímu předán do </w:t>
      </w:r>
      <w:r w:rsidR="00797474" w:rsidRPr="0039206D">
        <w:rPr>
          <w:rFonts w:ascii="Times New Roman" w:hAnsi="Times New Roman"/>
          <w:sz w:val="22"/>
          <w:szCs w:val="22"/>
          <w:lang w:val="cs-CZ"/>
        </w:rPr>
        <w:t>tří</w:t>
      </w:r>
      <w:r w:rsidR="001B36F4" w:rsidRPr="0039206D">
        <w:rPr>
          <w:rFonts w:ascii="Times New Roman" w:hAnsi="Times New Roman"/>
          <w:sz w:val="22"/>
          <w:szCs w:val="22"/>
          <w:lang w:val="cs-CZ"/>
        </w:rPr>
        <w:t xml:space="preserve"> (</w:t>
      </w:r>
      <w:r w:rsidR="00D44501" w:rsidRPr="0039206D">
        <w:rPr>
          <w:rFonts w:ascii="Times New Roman" w:hAnsi="Times New Roman"/>
          <w:sz w:val="22"/>
          <w:szCs w:val="22"/>
          <w:lang w:val="cs-CZ"/>
        </w:rPr>
        <w:t>3</w:t>
      </w:r>
      <w:r w:rsidR="001B36F4" w:rsidRPr="0039206D">
        <w:rPr>
          <w:rFonts w:ascii="Times New Roman" w:hAnsi="Times New Roman"/>
          <w:sz w:val="22"/>
          <w:szCs w:val="22"/>
          <w:lang w:val="cs-CZ"/>
        </w:rPr>
        <w:t>) pracovních dnů ode dne</w:t>
      </w:r>
      <w:r w:rsidR="007A333C" w:rsidRPr="0039206D">
        <w:rPr>
          <w:rFonts w:ascii="Times New Roman" w:hAnsi="Times New Roman"/>
          <w:sz w:val="22"/>
          <w:szCs w:val="22"/>
          <w:lang w:val="cs-CZ"/>
        </w:rPr>
        <w:t xml:space="preserve">, kdy </w:t>
      </w:r>
      <w:r w:rsidR="00F27B59" w:rsidRPr="0039206D">
        <w:rPr>
          <w:rFonts w:ascii="Times New Roman" w:hAnsi="Times New Roman"/>
          <w:sz w:val="22"/>
          <w:szCs w:val="22"/>
          <w:lang w:val="cs-CZ"/>
        </w:rPr>
        <w:t xml:space="preserve">dojde </w:t>
      </w:r>
      <w:r w:rsidR="001770B5">
        <w:rPr>
          <w:rFonts w:ascii="Times New Roman" w:hAnsi="Times New Roman"/>
          <w:sz w:val="22"/>
          <w:szCs w:val="22"/>
          <w:lang w:val="cs-CZ"/>
        </w:rPr>
        <w:br/>
      </w:r>
      <w:r w:rsidR="001B36F4" w:rsidRPr="0039206D">
        <w:rPr>
          <w:rFonts w:ascii="Times New Roman" w:hAnsi="Times New Roman"/>
          <w:sz w:val="22"/>
          <w:szCs w:val="22"/>
          <w:lang w:val="cs-CZ"/>
        </w:rPr>
        <w:t>k</w:t>
      </w:r>
      <w:r w:rsidR="00D44501" w:rsidRPr="0039206D">
        <w:rPr>
          <w:rFonts w:ascii="Times New Roman" w:hAnsi="Times New Roman"/>
          <w:sz w:val="22"/>
          <w:szCs w:val="22"/>
          <w:lang w:val="cs-CZ"/>
        </w:rPr>
        <w:t> </w:t>
      </w:r>
      <w:r w:rsidR="001B36F4" w:rsidRPr="0039206D">
        <w:rPr>
          <w:rFonts w:ascii="Times New Roman" w:hAnsi="Times New Roman"/>
          <w:sz w:val="22"/>
          <w:szCs w:val="22"/>
          <w:lang w:val="cs-CZ"/>
        </w:rPr>
        <w:t xml:space="preserve">výplatě </w:t>
      </w:r>
      <w:r w:rsidR="00082A6B">
        <w:rPr>
          <w:rFonts w:ascii="Times New Roman" w:hAnsi="Times New Roman"/>
          <w:sz w:val="22"/>
          <w:szCs w:val="22"/>
          <w:lang w:val="cs-CZ"/>
        </w:rPr>
        <w:t xml:space="preserve">Částky </w:t>
      </w:r>
      <w:r w:rsidR="001B36F4" w:rsidRPr="0039206D">
        <w:rPr>
          <w:rFonts w:ascii="Times New Roman" w:hAnsi="Times New Roman"/>
          <w:sz w:val="22"/>
          <w:szCs w:val="22"/>
          <w:lang w:val="cs-CZ"/>
        </w:rPr>
        <w:t xml:space="preserve">Prodávajícímu </w:t>
      </w:r>
      <w:r w:rsidR="00B43593">
        <w:rPr>
          <w:rFonts w:ascii="Times New Roman" w:hAnsi="Times New Roman"/>
          <w:sz w:val="22"/>
          <w:szCs w:val="22"/>
          <w:lang w:val="cs-CZ"/>
        </w:rPr>
        <w:t>z</w:t>
      </w:r>
      <w:r w:rsidR="005751A2">
        <w:rPr>
          <w:rFonts w:ascii="Times New Roman" w:hAnsi="Times New Roman"/>
          <w:sz w:val="22"/>
          <w:szCs w:val="22"/>
          <w:lang w:val="cs-CZ"/>
        </w:rPr>
        <w:t xml:space="preserve"> Ú</w:t>
      </w:r>
      <w:r w:rsidR="00B43593">
        <w:rPr>
          <w:rFonts w:ascii="Times New Roman" w:hAnsi="Times New Roman"/>
          <w:sz w:val="22"/>
          <w:szCs w:val="22"/>
          <w:lang w:val="cs-CZ"/>
        </w:rPr>
        <w:t>čtu Notáře</w:t>
      </w:r>
      <w:r w:rsidR="00975958">
        <w:rPr>
          <w:rFonts w:ascii="Times New Roman" w:hAnsi="Times New Roman"/>
          <w:sz w:val="22"/>
          <w:szCs w:val="22"/>
          <w:lang w:val="cs-CZ"/>
        </w:rPr>
        <w:t xml:space="preserve"> </w:t>
      </w:r>
      <w:r w:rsidR="007E3720" w:rsidRPr="0039206D">
        <w:rPr>
          <w:rFonts w:ascii="Times New Roman" w:hAnsi="Times New Roman"/>
          <w:sz w:val="22"/>
          <w:szCs w:val="22"/>
          <w:lang w:val="cs-CZ"/>
        </w:rPr>
        <w:t>(dále jen “</w:t>
      </w:r>
      <w:r w:rsidR="007E3720" w:rsidRPr="0039206D">
        <w:rPr>
          <w:rFonts w:ascii="Times New Roman" w:hAnsi="Times New Roman"/>
          <w:b/>
          <w:bCs/>
          <w:sz w:val="22"/>
          <w:szCs w:val="22"/>
          <w:lang w:val="cs-CZ"/>
        </w:rPr>
        <w:t>Den výplaty</w:t>
      </w:r>
      <w:r w:rsidR="007E3720" w:rsidRPr="0039206D">
        <w:rPr>
          <w:rFonts w:ascii="Times New Roman" w:hAnsi="Times New Roman"/>
          <w:sz w:val="22"/>
          <w:szCs w:val="22"/>
          <w:lang w:val="cs-CZ"/>
        </w:rPr>
        <w:t xml:space="preserve">“) </w:t>
      </w:r>
      <w:r w:rsidR="002D0EC8" w:rsidRPr="0039206D">
        <w:rPr>
          <w:rFonts w:ascii="Times New Roman" w:hAnsi="Times New Roman"/>
          <w:sz w:val="22"/>
          <w:szCs w:val="22"/>
          <w:lang w:val="cs-CZ"/>
        </w:rPr>
        <w:t xml:space="preserve">v termínu dle dohody </w:t>
      </w:r>
      <w:r w:rsidR="001770B5">
        <w:rPr>
          <w:rFonts w:ascii="Times New Roman" w:hAnsi="Times New Roman"/>
          <w:sz w:val="22"/>
          <w:szCs w:val="22"/>
          <w:lang w:val="cs-CZ"/>
        </w:rPr>
        <w:br/>
      </w:r>
      <w:r w:rsidR="002D0EC8" w:rsidRPr="0039206D">
        <w:rPr>
          <w:rFonts w:ascii="Times New Roman" w:hAnsi="Times New Roman"/>
          <w:sz w:val="22"/>
          <w:szCs w:val="22"/>
          <w:lang w:val="cs-CZ"/>
        </w:rPr>
        <w:t>Smluvních stran, jinak ve 12 hodin v</w:t>
      </w:r>
      <w:r w:rsidR="001770B5">
        <w:rPr>
          <w:rFonts w:ascii="Times New Roman" w:hAnsi="Times New Roman"/>
          <w:sz w:val="22"/>
          <w:szCs w:val="22"/>
          <w:lang w:val="cs-CZ"/>
        </w:rPr>
        <w:t> </w:t>
      </w:r>
      <w:r w:rsidR="00457C50" w:rsidRPr="0039206D">
        <w:rPr>
          <w:rFonts w:ascii="Times New Roman" w:hAnsi="Times New Roman"/>
          <w:sz w:val="22"/>
          <w:szCs w:val="22"/>
          <w:lang w:val="cs-CZ"/>
        </w:rPr>
        <w:t>kancelář</w:t>
      </w:r>
      <w:r w:rsidR="00832F4E" w:rsidRPr="0039206D">
        <w:rPr>
          <w:rFonts w:ascii="Times New Roman" w:hAnsi="Times New Roman"/>
          <w:sz w:val="22"/>
          <w:szCs w:val="22"/>
          <w:lang w:val="cs-CZ"/>
        </w:rPr>
        <w:t>ích Nemovitostí</w:t>
      </w:r>
      <w:r w:rsidR="00B221DD" w:rsidRPr="0039206D">
        <w:rPr>
          <w:rFonts w:ascii="Times New Roman" w:hAnsi="Times New Roman"/>
          <w:sz w:val="22"/>
          <w:szCs w:val="22"/>
          <w:lang w:val="cs-CZ"/>
        </w:rPr>
        <w:t xml:space="preserve">; riziko vzniku škody na </w:t>
      </w:r>
      <w:r w:rsidR="002D0EC8" w:rsidRPr="0039206D">
        <w:rPr>
          <w:rFonts w:ascii="Times New Roman" w:hAnsi="Times New Roman"/>
          <w:iCs/>
          <w:color w:val="000000"/>
          <w:sz w:val="22"/>
          <w:szCs w:val="22"/>
          <w:lang w:val="cs-CZ"/>
        </w:rPr>
        <w:t>Nemovitost</w:t>
      </w:r>
      <w:r w:rsidR="00457C50" w:rsidRPr="0039206D">
        <w:rPr>
          <w:rFonts w:ascii="Times New Roman" w:hAnsi="Times New Roman"/>
          <w:iCs/>
          <w:color w:val="000000"/>
          <w:sz w:val="22"/>
          <w:szCs w:val="22"/>
          <w:lang w:val="cs-CZ"/>
        </w:rPr>
        <w:t>ech</w:t>
      </w:r>
      <w:r w:rsidR="00F94194">
        <w:rPr>
          <w:rFonts w:ascii="Times New Roman" w:hAnsi="Times New Roman"/>
          <w:iCs/>
          <w:color w:val="000000"/>
          <w:sz w:val="22"/>
          <w:szCs w:val="22"/>
          <w:lang w:val="cs-CZ"/>
        </w:rPr>
        <w:t xml:space="preserve"> </w:t>
      </w:r>
      <w:r w:rsidR="001770B5">
        <w:rPr>
          <w:rFonts w:ascii="Times New Roman" w:hAnsi="Times New Roman"/>
          <w:iCs/>
          <w:color w:val="000000"/>
          <w:sz w:val="22"/>
          <w:szCs w:val="22"/>
          <w:lang w:val="cs-CZ"/>
        </w:rPr>
        <w:br/>
      </w:r>
      <w:r w:rsidR="00F94194">
        <w:rPr>
          <w:rFonts w:ascii="Times New Roman" w:hAnsi="Times New Roman"/>
          <w:iCs/>
          <w:color w:val="000000"/>
          <w:sz w:val="22"/>
          <w:szCs w:val="22"/>
          <w:lang w:val="cs-CZ"/>
        </w:rPr>
        <w:t xml:space="preserve">a Movitých věcech </w:t>
      </w:r>
      <w:r w:rsidR="00B221DD" w:rsidRPr="0039206D">
        <w:rPr>
          <w:rFonts w:ascii="Times New Roman" w:hAnsi="Times New Roman"/>
          <w:sz w:val="22"/>
          <w:szCs w:val="22"/>
          <w:lang w:val="cs-CZ"/>
        </w:rPr>
        <w:t xml:space="preserve">spolu se všemi součástmi a s veškerým příslušenstvím stejně jako povinnost </w:t>
      </w:r>
      <w:r w:rsidR="001770B5">
        <w:rPr>
          <w:rFonts w:ascii="Times New Roman" w:hAnsi="Times New Roman"/>
          <w:sz w:val="22"/>
          <w:szCs w:val="22"/>
          <w:lang w:val="cs-CZ"/>
        </w:rPr>
        <w:br/>
      </w:r>
      <w:r w:rsidR="00B221DD" w:rsidRPr="0039206D">
        <w:rPr>
          <w:rFonts w:ascii="Times New Roman" w:hAnsi="Times New Roman"/>
          <w:sz w:val="22"/>
          <w:szCs w:val="22"/>
          <w:lang w:val="cs-CZ"/>
        </w:rPr>
        <w:t xml:space="preserve">řádného hrazení nákladů spojených s jejím provozem/užíváním a případné další povinnosti spojené s řádným užíváním </w:t>
      </w:r>
      <w:r w:rsidR="002D0EC8" w:rsidRPr="0039206D">
        <w:rPr>
          <w:rFonts w:ascii="Times New Roman" w:hAnsi="Times New Roman"/>
          <w:iCs/>
          <w:color w:val="000000"/>
          <w:sz w:val="22"/>
          <w:szCs w:val="22"/>
          <w:lang w:val="cs-CZ"/>
        </w:rPr>
        <w:t>Nemovitost</w:t>
      </w:r>
      <w:r w:rsidR="00457C50" w:rsidRPr="0039206D">
        <w:rPr>
          <w:rFonts w:ascii="Times New Roman" w:hAnsi="Times New Roman"/>
          <w:iCs/>
          <w:color w:val="000000"/>
          <w:sz w:val="22"/>
          <w:szCs w:val="22"/>
          <w:lang w:val="cs-CZ"/>
        </w:rPr>
        <w:t>í</w:t>
      </w:r>
      <w:r w:rsidR="00F94194">
        <w:rPr>
          <w:rFonts w:ascii="Times New Roman" w:hAnsi="Times New Roman"/>
          <w:iCs/>
          <w:color w:val="000000"/>
          <w:sz w:val="22"/>
          <w:szCs w:val="22"/>
          <w:lang w:val="cs-CZ"/>
        </w:rPr>
        <w:t xml:space="preserve"> </w:t>
      </w:r>
      <w:r w:rsidR="00B221DD" w:rsidRPr="0039206D">
        <w:rPr>
          <w:rFonts w:ascii="Times New Roman" w:hAnsi="Times New Roman"/>
          <w:sz w:val="22"/>
          <w:szCs w:val="22"/>
          <w:lang w:val="cs-CZ"/>
        </w:rPr>
        <w:t>nese do okamžiku jejího předání Prodávající</w:t>
      </w:r>
      <w:r w:rsidR="00E96D40" w:rsidRPr="0039206D">
        <w:rPr>
          <w:rFonts w:ascii="Times New Roman" w:hAnsi="Times New Roman"/>
          <w:sz w:val="22"/>
          <w:szCs w:val="22"/>
          <w:lang w:val="cs-CZ"/>
        </w:rPr>
        <w:t xml:space="preserve"> a v případě prodlení Kupujícího s převzetím ve výše uvedeném termínu </w:t>
      </w:r>
      <w:r w:rsidR="007E3720" w:rsidRPr="0039206D">
        <w:rPr>
          <w:rFonts w:ascii="Times New Roman" w:hAnsi="Times New Roman"/>
          <w:sz w:val="22"/>
          <w:szCs w:val="22"/>
          <w:lang w:val="cs-CZ"/>
        </w:rPr>
        <w:t>do</w:t>
      </w:r>
      <w:r w:rsidR="00E96D40" w:rsidRPr="0039206D">
        <w:rPr>
          <w:rFonts w:ascii="Times New Roman" w:hAnsi="Times New Roman"/>
          <w:sz w:val="22"/>
          <w:szCs w:val="22"/>
          <w:lang w:val="cs-CZ"/>
        </w:rPr>
        <w:t xml:space="preserve"> okamžiku, kdy uplynou tři (3) pracovní dny </w:t>
      </w:r>
      <w:r w:rsidR="005D66ED">
        <w:rPr>
          <w:rFonts w:ascii="Times New Roman" w:hAnsi="Times New Roman"/>
          <w:sz w:val="22"/>
          <w:szCs w:val="22"/>
          <w:lang w:val="cs-CZ"/>
        </w:rPr>
        <w:br/>
      </w:r>
      <w:r w:rsidR="00E96D40" w:rsidRPr="0039206D">
        <w:rPr>
          <w:rFonts w:ascii="Times New Roman" w:hAnsi="Times New Roman"/>
          <w:sz w:val="22"/>
          <w:szCs w:val="22"/>
          <w:lang w:val="cs-CZ"/>
        </w:rPr>
        <w:t>prodlení</w:t>
      </w:r>
      <w:r w:rsidR="00B221DD" w:rsidRPr="0039206D">
        <w:rPr>
          <w:rFonts w:ascii="Times New Roman" w:hAnsi="Times New Roman"/>
          <w:sz w:val="22"/>
          <w:szCs w:val="22"/>
          <w:lang w:val="cs-CZ"/>
        </w:rPr>
        <w:t xml:space="preserve"> Kupujícího s převzetím </w:t>
      </w:r>
      <w:r w:rsidR="009510B1" w:rsidRPr="0039206D">
        <w:rPr>
          <w:rFonts w:ascii="Times New Roman" w:hAnsi="Times New Roman"/>
          <w:iCs/>
          <w:color w:val="000000"/>
          <w:sz w:val="22"/>
          <w:szCs w:val="22"/>
          <w:lang w:val="cs-CZ"/>
        </w:rPr>
        <w:t>Předmětu převodu</w:t>
      </w:r>
      <w:r w:rsidR="007E3720" w:rsidRPr="0039206D">
        <w:rPr>
          <w:rFonts w:ascii="Times New Roman" w:hAnsi="Times New Roman"/>
          <w:iCs/>
          <w:color w:val="000000"/>
          <w:sz w:val="22"/>
          <w:szCs w:val="22"/>
          <w:lang w:val="cs-CZ"/>
        </w:rPr>
        <w:t xml:space="preserve">; od tohoto dne </w:t>
      </w:r>
      <w:r w:rsidR="00B221DD" w:rsidRPr="0039206D">
        <w:rPr>
          <w:rFonts w:ascii="Times New Roman" w:hAnsi="Times New Roman"/>
          <w:sz w:val="22"/>
          <w:szCs w:val="22"/>
          <w:lang w:val="cs-CZ"/>
        </w:rPr>
        <w:t xml:space="preserve">ponese po dobu prodlení nebezpečí škody na </w:t>
      </w:r>
      <w:r w:rsidR="009510B1" w:rsidRPr="0039206D">
        <w:rPr>
          <w:rFonts w:ascii="Times New Roman" w:hAnsi="Times New Roman"/>
          <w:iCs/>
          <w:color w:val="000000"/>
          <w:sz w:val="22"/>
          <w:szCs w:val="22"/>
          <w:lang w:val="cs-CZ"/>
        </w:rPr>
        <w:t>Předmětu převodu</w:t>
      </w:r>
      <w:r w:rsidR="00F94194">
        <w:rPr>
          <w:rFonts w:ascii="Times New Roman" w:hAnsi="Times New Roman"/>
          <w:iCs/>
          <w:color w:val="000000"/>
          <w:sz w:val="22"/>
          <w:szCs w:val="22"/>
          <w:lang w:val="cs-CZ"/>
        </w:rPr>
        <w:t xml:space="preserve"> </w:t>
      </w:r>
      <w:r w:rsidR="00B221DD" w:rsidRPr="0039206D">
        <w:rPr>
          <w:rFonts w:ascii="Times New Roman" w:hAnsi="Times New Roman"/>
          <w:sz w:val="22"/>
          <w:szCs w:val="22"/>
          <w:lang w:val="cs-CZ"/>
        </w:rPr>
        <w:t>ste</w:t>
      </w:r>
      <w:r w:rsidR="003F7A65" w:rsidRPr="0039206D">
        <w:rPr>
          <w:rFonts w:ascii="Times New Roman" w:hAnsi="Times New Roman"/>
          <w:sz w:val="22"/>
          <w:szCs w:val="22"/>
          <w:lang w:val="cs-CZ"/>
        </w:rPr>
        <w:t>j</w:t>
      </w:r>
      <w:r w:rsidR="00B221DD" w:rsidRPr="0039206D">
        <w:rPr>
          <w:rFonts w:ascii="Times New Roman" w:hAnsi="Times New Roman"/>
          <w:sz w:val="22"/>
          <w:szCs w:val="22"/>
          <w:lang w:val="cs-CZ"/>
        </w:rPr>
        <w:t>ně jako veškeré náklady spjaté s jejím provozem/užíváním Kupující.</w:t>
      </w:r>
      <w:r w:rsidR="00F94194">
        <w:rPr>
          <w:rFonts w:ascii="Times New Roman" w:hAnsi="Times New Roman"/>
          <w:sz w:val="22"/>
          <w:szCs w:val="22"/>
          <w:lang w:val="cs-CZ"/>
        </w:rPr>
        <w:t xml:space="preserve"> </w:t>
      </w:r>
      <w:r w:rsidR="005D66ED">
        <w:rPr>
          <w:rFonts w:ascii="Times New Roman" w:hAnsi="Times New Roman"/>
          <w:sz w:val="22"/>
          <w:szCs w:val="22"/>
          <w:lang w:val="cs-CZ"/>
        </w:rPr>
        <w:br/>
      </w:r>
      <w:r w:rsidR="003978EC" w:rsidRPr="0039206D">
        <w:rPr>
          <w:rFonts w:ascii="Times New Roman" w:hAnsi="Times New Roman"/>
          <w:sz w:val="22"/>
          <w:szCs w:val="22"/>
          <w:lang w:val="cs-CZ"/>
        </w:rPr>
        <w:t xml:space="preserve">Právo Kupujícího vykonávat vlastnické právo k Předmětu převodu, včetně práva věc užívat, není </w:t>
      </w:r>
      <w:r w:rsidR="005D66ED">
        <w:rPr>
          <w:rFonts w:ascii="Times New Roman" w:hAnsi="Times New Roman"/>
          <w:sz w:val="22"/>
          <w:szCs w:val="22"/>
          <w:lang w:val="cs-CZ"/>
        </w:rPr>
        <w:br/>
      </w:r>
      <w:r w:rsidR="003978EC" w:rsidRPr="0039206D">
        <w:rPr>
          <w:rFonts w:ascii="Times New Roman" w:hAnsi="Times New Roman"/>
          <w:sz w:val="22"/>
          <w:szCs w:val="22"/>
          <w:lang w:val="cs-CZ"/>
        </w:rPr>
        <w:t xml:space="preserve">dotčeno při prodlení Prodávajícího předat Předmět převodu Kupujícímu. Případné škody vzniklé </w:t>
      </w:r>
      <w:r w:rsidR="00FD3D27">
        <w:rPr>
          <w:rFonts w:ascii="Times New Roman" w:hAnsi="Times New Roman"/>
          <w:sz w:val="22"/>
          <w:szCs w:val="22"/>
          <w:lang w:val="cs-CZ"/>
        </w:rPr>
        <w:br/>
      </w:r>
      <w:r w:rsidR="003978EC" w:rsidRPr="0039206D">
        <w:rPr>
          <w:rFonts w:ascii="Times New Roman" w:hAnsi="Times New Roman"/>
          <w:sz w:val="22"/>
          <w:szCs w:val="22"/>
          <w:lang w:val="cs-CZ"/>
        </w:rPr>
        <w:t xml:space="preserve">z důvodů prodlení s předáním, resp. převzetím Předmětu převodu hradí </w:t>
      </w:r>
      <w:r w:rsidR="00B94DEB" w:rsidRPr="0039206D">
        <w:rPr>
          <w:rFonts w:ascii="Times New Roman" w:hAnsi="Times New Roman"/>
          <w:sz w:val="22"/>
          <w:szCs w:val="22"/>
          <w:lang w:val="cs-CZ"/>
        </w:rPr>
        <w:t xml:space="preserve">Smluvní </w:t>
      </w:r>
      <w:r w:rsidR="003978EC" w:rsidRPr="0039206D">
        <w:rPr>
          <w:rFonts w:ascii="Times New Roman" w:hAnsi="Times New Roman"/>
          <w:sz w:val="22"/>
          <w:szCs w:val="22"/>
          <w:lang w:val="cs-CZ"/>
        </w:rPr>
        <w:t xml:space="preserve">straně, které vznikla </w:t>
      </w:r>
      <w:r w:rsidR="00FD3D27">
        <w:rPr>
          <w:rFonts w:ascii="Times New Roman" w:hAnsi="Times New Roman"/>
          <w:sz w:val="22"/>
          <w:szCs w:val="22"/>
          <w:lang w:val="cs-CZ"/>
        </w:rPr>
        <w:br/>
      </w:r>
      <w:r w:rsidR="003978EC" w:rsidRPr="0039206D">
        <w:rPr>
          <w:rFonts w:ascii="Times New Roman" w:hAnsi="Times New Roman"/>
          <w:sz w:val="22"/>
          <w:szCs w:val="22"/>
          <w:lang w:val="cs-CZ"/>
        </w:rPr>
        <w:t xml:space="preserve">škoda, druhá </w:t>
      </w:r>
      <w:r w:rsidR="00B94DEB" w:rsidRPr="0039206D">
        <w:rPr>
          <w:rFonts w:ascii="Times New Roman" w:hAnsi="Times New Roman"/>
          <w:sz w:val="22"/>
          <w:szCs w:val="22"/>
          <w:lang w:val="cs-CZ"/>
        </w:rPr>
        <w:t>S</w:t>
      </w:r>
      <w:r w:rsidR="003978EC" w:rsidRPr="0039206D">
        <w:rPr>
          <w:rFonts w:ascii="Times New Roman" w:hAnsi="Times New Roman"/>
          <w:sz w:val="22"/>
          <w:szCs w:val="22"/>
          <w:lang w:val="cs-CZ"/>
        </w:rPr>
        <w:t>mluvní strana, která danou škodu svým prodlením způsobila</w:t>
      </w:r>
      <w:r w:rsidR="00B60226" w:rsidRPr="0039206D">
        <w:rPr>
          <w:rFonts w:ascii="Times New Roman" w:hAnsi="Times New Roman"/>
          <w:sz w:val="22"/>
          <w:szCs w:val="22"/>
          <w:lang w:val="cs-CZ"/>
        </w:rPr>
        <w:t>.</w:t>
      </w:r>
      <w:r w:rsidR="00DB0371">
        <w:rPr>
          <w:rFonts w:ascii="Times New Roman" w:hAnsi="Times New Roman"/>
          <w:sz w:val="22"/>
          <w:szCs w:val="22"/>
          <w:lang w:val="cs-CZ"/>
        </w:rPr>
        <w:t xml:space="preserve"> </w:t>
      </w:r>
      <w:r w:rsidR="00771798" w:rsidRPr="0039206D">
        <w:rPr>
          <w:rFonts w:ascii="Times New Roman" w:hAnsi="Times New Roman"/>
          <w:sz w:val="22"/>
          <w:szCs w:val="22"/>
          <w:lang w:val="cs-CZ"/>
        </w:rPr>
        <w:t xml:space="preserve">Kupující je povinen </w:t>
      </w:r>
      <w:r w:rsidR="00FD3D27">
        <w:rPr>
          <w:rFonts w:ascii="Times New Roman" w:hAnsi="Times New Roman"/>
          <w:sz w:val="22"/>
          <w:szCs w:val="22"/>
          <w:lang w:val="cs-CZ"/>
        </w:rPr>
        <w:br/>
      </w:r>
      <w:r w:rsidR="00771798" w:rsidRPr="0039206D">
        <w:rPr>
          <w:rFonts w:ascii="Times New Roman" w:hAnsi="Times New Roman"/>
          <w:sz w:val="22"/>
          <w:szCs w:val="22"/>
          <w:lang w:val="cs-CZ"/>
        </w:rPr>
        <w:t xml:space="preserve">Předmět převodu pojistit, a to </w:t>
      </w:r>
      <w:r w:rsidR="00F94194">
        <w:rPr>
          <w:rFonts w:ascii="Times New Roman" w:hAnsi="Times New Roman"/>
          <w:sz w:val="22"/>
          <w:szCs w:val="22"/>
          <w:lang w:val="cs-CZ"/>
        </w:rPr>
        <w:t xml:space="preserve">do </w:t>
      </w:r>
      <w:r w:rsidR="00F94194" w:rsidRPr="0039206D">
        <w:rPr>
          <w:rFonts w:ascii="Times New Roman" w:hAnsi="Times New Roman"/>
          <w:sz w:val="22"/>
          <w:szCs w:val="22"/>
          <w:lang w:val="cs-CZ"/>
        </w:rPr>
        <w:t xml:space="preserve">tří (3) pracovních dnů ode dne </w:t>
      </w:r>
      <w:r w:rsidR="00F94194">
        <w:rPr>
          <w:rFonts w:ascii="Times New Roman" w:hAnsi="Times New Roman"/>
          <w:sz w:val="22"/>
          <w:szCs w:val="22"/>
          <w:lang w:val="cs-CZ"/>
        </w:rPr>
        <w:t>podání Návrhu na vklad do katastru nemovitostí</w:t>
      </w:r>
      <w:r w:rsidR="00771798" w:rsidRPr="0039206D">
        <w:rPr>
          <w:rFonts w:ascii="Times New Roman" w:hAnsi="Times New Roman"/>
          <w:sz w:val="22"/>
          <w:szCs w:val="22"/>
          <w:lang w:val="cs-CZ"/>
        </w:rPr>
        <w:t>.</w:t>
      </w:r>
    </w:p>
    <w:p w14:paraId="5B7D159A" w14:textId="77777777" w:rsidR="00E76E72" w:rsidRPr="0039206D" w:rsidRDefault="00E76E72" w:rsidP="000B5171">
      <w:pPr>
        <w:spacing w:line="240" w:lineRule="atLeast"/>
        <w:jc w:val="both"/>
        <w:rPr>
          <w:rFonts w:ascii="Times New Roman" w:hAnsi="Times New Roman"/>
          <w:sz w:val="22"/>
          <w:szCs w:val="22"/>
          <w:lang w:val="cs-CZ"/>
        </w:rPr>
      </w:pPr>
    </w:p>
    <w:p w14:paraId="68B2AEED" w14:textId="18700462" w:rsidR="00E76E72" w:rsidRPr="0039206D" w:rsidRDefault="00E76E72" w:rsidP="000B5171">
      <w:pPr>
        <w:spacing w:line="240" w:lineRule="atLeast"/>
        <w:jc w:val="both"/>
        <w:rPr>
          <w:rFonts w:ascii="Times New Roman" w:hAnsi="Times New Roman"/>
          <w:sz w:val="22"/>
          <w:szCs w:val="22"/>
          <w:lang w:val="cs-CZ"/>
        </w:rPr>
      </w:pPr>
      <w:r w:rsidRPr="0039206D">
        <w:rPr>
          <w:rFonts w:ascii="Times New Roman" w:hAnsi="Times New Roman"/>
          <w:sz w:val="22"/>
          <w:szCs w:val="22"/>
          <w:lang w:val="cs-CZ"/>
        </w:rPr>
        <w:t>Společně s</w:t>
      </w:r>
      <w:r w:rsidR="00FD3D27">
        <w:rPr>
          <w:rFonts w:ascii="Times New Roman" w:hAnsi="Times New Roman"/>
          <w:sz w:val="22"/>
          <w:szCs w:val="22"/>
          <w:lang w:val="cs-CZ"/>
        </w:rPr>
        <w:t> </w:t>
      </w:r>
      <w:r w:rsidRPr="0039206D">
        <w:rPr>
          <w:rFonts w:ascii="Times New Roman" w:hAnsi="Times New Roman"/>
          <w:sz w:val="22"/>
          <w:szCs w:val="22"/>
          <w:lang w:val="cs-CZ"/>
        </w:rPr>
        <w:t xml:space="preserve">předáním Předmětu převodu se Prodávající zavazuje Kupujícímu předat veškerou </w:t>
      </w:r>
      <w:proofErr w:type="gramStart"/>
      <w:r w:rsidR="00F94194">
        <w:rPr>
          <w:rFonts w:ascii="Times New Roman" w:hAnsi="Times New Roman"/>
          <w:sz w:val="22"/>
          <w:szCs w:val="22"/>
          <w:lang w:val="cs-CZ"/>
        </w:rPr>
        <w:t xml:space="preserve">existující </w:t>
      </w:r>
      <w:r w:rsidRPr="0039206D">
        <w:rPr>
          <w:rFonts w:ascii="Times New Roman" w:hAnsi="Times New Roman"/>
          <w:sz w:val="22"/>
          <w:szCs w:val="22"/>
          <w:lang w:val="cs-CZ"/>
        </w:rPr>
        <w:t xml:space="preserve"> dokumentaci</w:t>
      </w:r>
      <w:proofErr w:type="gramEnd"/>
      <w:r w:rsidRPr="0039206D">
        <w:rPr>
          <w:rFonts w:ascii="Times New Roman" w:hAnsi="Times New Roman"/>
          <w:sz w:val="22"/>
          <w:szCs w:val="22"/>
          <w:lang w:val="cs-CZ"/>
        </w:rPr>
        <w:t xml:space="preserve"> k</w:t>
      </w:r>
      <w:r w:rsidR="00FD3D27">
        <w:rPr>
          <w:rFonts w:ascii="Times New Roman" w:hAnsi="Times New Roman"/>
          <w:sz w:val="22"/>
          <w:szCs w:val="22"/>
          <w:lang w:val="cs-CZ"/>
        </w:rPr>
        <w:t> </w:t>
      </w:r>
      <w:r w:rsidRPr="0039206D">
        <w:rPr>
          <w:rFonts w:ascii="Times New Roman" w:hAnsi="Times New Roman"/>
          <w:sz w:val="22"/>
          <w:szCs w:val="22"/>
          <w:lang w:val="cs-CZ"/>
        </w:rPr>
        <w:t>Předmětu převodu zejména kompletní stavebně technickou dokumentaci, doklady o revizích, pořizovací dokumentaci a záruční listy vybavení Předmětu převodu, kolaudační rozhodnutí, záruční dokumentaci k</w:t>
      </w:r>
      <w:r w:rsidR="00FD3D27">
        <w:rPr>
          <w:rFonts w:ascii="Times New Roman" w:hAnsi="Times New Roman"/>
          <w:sz w:val="22"/>
          <w:szCs w:val="22"/>
          <w:lang w:val="cs-CZ"/>
        </w:rPr>
        <w:t> </w:t>
      </w:r>
      <w:r w:rsidRPr="0039206D">
        <w:rPr>
          <w:rFonts w:ascii="Times New Roman" w:hAnsi="Times New Roman"/>
          <w:sz w:val="22"/>
          <w:szCs w:val="22"/>
          <w:lang w:val="cs-CZ"/>
        </w:rPr>
        <w:t xml:space="preserve">rekonstruovaným částem Předmětu převodu, kontakty na dodavatele </w:t>
      </w:r>
      <w:r w:rsidR="00FD3D27">
        <w:rPr>
          <w:rFonts w:ascii="Times New Roman" w:hAnsi="Times New Roman"/>
          <w:sz w:val="22"/>
          <w:szCs w:val="22"/>
          <w:lang w:val="cs-CZ"/>
        </w:rPr>
        <w:br/>
      </w:r>
      <w:r w:rsidRPr="0039206D">
        <w:rPr>
          <w:rFonts w:ascii="Times New Roman" w:hAnsi="Times New Roman"/>
          <w:sz w:val="22"/>
          <w:szCs w:val="22"/>
          <w:lang w:val="cs-CZ"/>
        </w:rPr>
        <w:t>technického vybavení</w:t>
      </w:r>
      <w:r w:rsidR="00F94194">
        <w:rPr>
          <w:rFonts w:ascii="Times New Roman" w:hAnsi="Times New Roman"/>
          <w:sz w:val="22"/>
          <w:szCs w:val="22"/>
          <w:lang w:val="cs-CZ"/>
        </w:rPr>
        <w:t xml:space="preserve">. Prodávající prohlašuje, že vzhledem k stáří Nemovitostí a Movitých věcí nemá k dispozici veškerou potřebnou dokumentaci pro řádný provoz Nemovitostí a Movitých věci. Kupující přijímá riziko spojené s nekompletností dokumentace. </w:t>
      </w:r>
    </w:p>
    <w:p w14:paraId="29EDAF36" w14:textId="77777777" w:rsidR="0080122D" w:rsidRPr="0039206D" w:rsidRDefault="0080122D" w:rsidP="00803432">
      <w:pPr>
        <w:pStyle w:val="Standard"/>
        <w:jc w:val="both"/>
        <w:rPr>
          <w:rFonts w:ascii="Times New Roman" w:hAnsi="Times New Roman"/>
          <w:sz w:val="22"/>
          <w:szCs w:val="22"/>
          <w:lang w:val="cs-CZ"/>
        </w:rPr>
      </w:pPr>
    </w:p>
    <w:p w14:paraId="1E6780C9" w14:textId="77777777" w:rsidR="000132F2" w:rsidRPr="0039206D" w:rsidRDefault="000132F2" w:rsidP="00803432">
      <w:pPr>
        <w:pStyle w:val="Standard"/>
        <w:jc w:val="both"/>
        <w:rPr>
          <w:rFonts w:ascii="Times New Roman" w:hAnsi="Times New Roman"/>
          <w:sz w:val="22"/>
          <w:szCs w:val="22"/>
          <w:lang w:val="cs-CZ"/>
        </w:rPr>
      </w:pPr>
      <w:r w:rsidRPr="0039206D">
        <w:rPr>
          <w:rFonts w:ascii="Times New Roman" w:hAnsi="Times New Roman"/>
          <w:sz w:val="22"/>
          <w:szCs w:val="22"/>
          <w:lang w:val="cs-CZ"/>
        </w:rPr>
        <w:t>O předání a převzetí Předmětu převodu bude sepsán předávací protokol podepsaný oběma Smluvními stranami.</w:t>
      </w:r>
    </w:p>
    <w:p w14:paraId="03C47484" w14:textId="77777777" w:rsidR="000132F2" w:rsidRPr="0039206D" w:rsidRDefault="000132F2" w:rsidP="00803432">
      <w:pPr>
        <w:pStyle w:val="Standard"/>
        <w:jc w:val="both"/>
        <w:rPr>
          <w:rFonts w:ascii="Times New Roman" w:hAnsi="Times New Roman"/>
          <w:sz w:val="22"/>
          <w:szCs w:val="22"/>
          <w:lang w:val="cs-CZ"/>
        </w:rPr>
      </w:pPr>
    </w:p>
    <w:p w14:paraId="22B6A919" w14:textId="4F7FFC8C" w:rsidR="00CD2EC1" w:rsidRPr="0039206D" w:rsidRDefault="00430414" w:rsidP="00832F4E">
      <w:pPr>
        <w:pStyle w:val="Standard"/>
        <w:jc w:val="both"/>
        <w:rPr>
          <w:rFonts w:ascii="Times New Roman" w:hAnsi="Times New Roman"/>
          <w:iCs/>
          <w:color w:val="000000"/>
          <w:sz w:val="22"/>
          <w:szCs w:val="22"/>
          <w:lang w:val="cs-CZ"/>
        </w:rPr>
      </w:pPr>
      <w:r w:rsidRPr="0039206D">
        <w:rPr>
          <w:rFonts w:ascii="Times New Roman" w:hAnsi="Times New Roman"/>
          <w:b/>
          <w:sz w:val="22"/>
          <w:szCs w:val="22"/>
          <w:lang w:val="cs-CZ"/>
        </w:rPr>
        <w:t>I</w:t>
      </w:r>
      <w:r w:rsidR="00B221DD" w:rsidRPr="0039206D">
        <w:rPr>
          <w:rFonts w:ascii="Times New Roman" w:hAnsi="Times New Roman"/>
          <w:b/>
          <w:sz w:val="22"/>
          <w:szCs w:val="22"/>
          <w:lang w:val="cs-CZ"/>
        </w:rPr>
        <w:t>V.</w:t>
      </w:r>
      <w:r w:rsidRPr="0039206D">
        <w:rPr>
          <w:rFonts w:ascii="Times New Roman" w:hAnsi="Times New Roman"/>
          <w:b/>
          <w:sz w:val="22"/>
          <w:szCs w:val="22"/>
          <w:lang w:val="cs-CZ"/>
        </w:rPr>
        <w:t>4</w:t>
      </w:r>
      <w:r w:rsidR="00B221DD" w:rsidRPr="0039206D">
        <w:rPr>
          <w:rFonts w:ascii="Times New Roman" w:hAnsi="Times New Roman"/>
          <w:b/>
          <w:sz w:val="22"/>
          <w:szCs w:val="22"/>
          <w:lang w:val="cs-CZ"/>
        </w:rPr>
        <w:t>.</w:t>
      </w:r>
      <w:r w:rsidR="00B221DD" w:rsidRPr="0039206D">
        <w:rPr>
          <w:rFonts w:ascii="Times New Roman" w:hAnsi="Times New Roman"/>
          <w:b/>
          <w:sz w:val="22"/>
          <w:szCs w:val="22"/>
          <w:lang w:val="cs-CZ"/>
        </w:rPr>
        <w:tab/>
      </w:r>
      <w:r w:rsidR="005C5720" w:rsidRPr="0039206D">
        <w:rPr>
          <w:rFonts w:ascii="Times New Roman" w:hAnsi="Times New Roman"/>
          <w:sz w:val="22"/>
          <w:szCs w:val="22"/>
          <w:lang w:val="cs-CZ"/>
        </w:rPr>
        <w:t>Smluvní strany sjednávají</w:t>
      </w:r>
      <w:r w:rsidR="00832F4E" w:rsidRPr="0039206D">
        <w:rPr>
          <w:rFonts w:ascii="Times New Roman" w:hAnsi="Times New Roman"/>
          <w:sz w:val="22"/>
          <w:szCs w:val="22"/>
          <w:lang w:val="cs-CZ"/>
        </w:rPr>
        <w:t xml:space="preserve">, že </w:t>
      </w:r>
      <w:r w:rsidR="005C5720" w:rsidRPr="0039206D">
        <w:rPr>
          <w:rFonts w:ascii="Times New Roman" w:hAnsi="Times New Roman"/>
          <w:iCs/>
          <w:color w:val="000000"/>
          <w:sz w:val="22"/>
          <w:szCs w:val="22"/>
          <w:lang w:val="cs-CZ"/>
        </w:rPr>
        <w:t>s</w:t>
      </w:r>
      <w:r w:rsidR="00CD2EC1" w:rsidRPr="0039206D">
        <w:rPr>
          <w:rFonts w:ascii="Times New Roman" w:hAnsi="Times New Roman"/>
          <w:iCs/>
          <w:color w:val="000000"/>
          <w:sz w:val="22"/>
          <w:szCs w:val="22"/>
          <w:lang w:val="cs-CZ"/>
        </w:rPr>
        <w:t xml:space="preserve">právní poplatek za </w:t>
      </w:r>
      <w:r w:rsidR="005C5720" w:rsidRPr="0039206D">
        <w:rPr>
          <w:rFonts w:ascii="Times New Roman" w:hAnsi="Times New Roman"/>
          <w:iCs/>
          <w:color w:val="000000"/>
          <w:sz w:val="22"/>
          <w:szCs w:val="22"/>
          <w:lang w:val="cs-CZ"/>
        </w:rPr>
        <w:t>N</w:t>
      </w:r>
      <w:r w:rsidR="00CD2EC1" w:rsidRPr="0039206D">
        <w:rPr>
          <w:rFonts w:ascii="Times New Roman" w:hAnsi="Times New Roman"/>
          <w:iCs/>
          <w:color w:val="000000"/>
          <w:sz w:val="22"/>
          <w:szCs w:val="22"/>
          <w:lang w:val="cs-CZ"/>
        </w:rPr>
        <w:t>ávrh na vklad</w:t>
      </w:r>
      <w:r w:rsidR="000E5994">
        <w:rPr>
          <w:rFonts w:ascii="Times New Roman" w:hAnsi="Times New Roman"/>
          <w:iCs/>
          <w:color w:val="000000"/>
          <w:sz w:val="22"/>
          <w:szCs w:val="22"/>
          <w:lang w:val="cs-CZ"/>
        </w:rPr>
        <w:t xml:space="preserve"> </w:t>
      </w:r>
      <w:r w:rsidR="00CD2EC1" w:rsidRPr="0039206D">
        <w:rPr>
          <w:rFonts w:ascii="Times New Roman" w:hAnsi="Times New Roman"/>
          <w:iCs/>
          <w:color w:val="000000"/>
          <w:sz w:val="22"/>
          <w:szCs w:val="22"/>
          <w:lang w:val="cs-CZ"/>
        </w:rPr>
        <w:t xml:space="preserve">hradí </w:t>
      </w:r>
      <w:r w:rsidR="0024639C" w:rsidRPr="0039206D">
        <w:rPr>
          <w:rFonts w:ascii="Times New Roman" w:hAnsi="Times New Roman"/>
          <w:iCs/>
          <w:color w:val="000000"/>
          <w:sz w:val="22"/>
          <w:szCs w:val="22"/>
          <w:lang w:val="cs-CZ"/>
        </w:rPr>
        <w:t>Prodávající</w:t>
      </w:r>
      <w:r w:rsidR="00CD2EC1" w:rsidRPr="0039206D">
        <w:rPr>
          <w:rFonts w:ascii="Times New Roman" w:hAnsi="Times New Roman"/>
          <w:iCs/>
          <w:color w:val="000000"/>
          <w:sz w:val="22"/>
          <w:szCs w:val="22"/>
          <w:lang w:val="cs-CZ"/>
        </w:rPr>
        <w:t>.</w:t>
      </w:r>
    </w:p>
    <w:p w14:paraId="5481DFF3" w14:textId="77777777" w:rsidR="00CD2EC1" w:rsidRPr="0039206D" w:rsidRDefault="00CD2EC1" w:rsidP="00CD2EC1">
      <w:pPr>
        <w:pStyle w:val="Standard"/>
        <w:tabs>
          <w:tab w:val="left" w:pos="528"/>
        </w:tabs>
        <w:rPr>
          <w:rFonts w:ascii="Times New Roman" w:hAnsi="Times New Roman"/>
          <w:sz w:val="22"/>
          <w:szCs w:val="22"/>
          <w:lang w:val="cs-CZ"/>
        </w:rPr>
      </w:pPr>
    </w:p>
    <w:p w14:paraId="15794C24" w14:textId="77777777" w:rsidR="005C5720" w:rsidRPr="0039206D" w:rsidRDefault="00430414" w:rsidP="005C5720">
      <w:pPr>
        <w:jc w:val="both"/>
        <w:rPr>
          <w:rFonts w:ascii="Times New Roman" w:hAnsi="Times New Roman"/>
          <w:sz w:val="22"/>
          <w:szCs w:val="22"/>
          <w:lang w:val="cs-CZ"/>
        </w:rPr>
      </w:pPr>
      <w:r w:rsidRPr="0039206D">
        <w:rPr>
          <w:rFonts w:ascii="Times New Roman" w:hAnsi="Times New Roman"/>
          <w:b/>
          <w:sz w:val="22"/>
          <w:szCs w:val="22"/>
          <w:lang w:val="cs-CZ"/>
        </w:rPr>
        <w:t>IV</w:t>
      </w:r>
      <w:r w:rsidR="005C5720" w:rsidRPr="0039206D">
        <w:rPr>
          <w:rFonts w:ascii="Times New Roman" w:hAnsi="Times New Roman"/>
          <w:b/>
          <w:sz w:val="22"/>
          <w:szCs w:val="22"/>
          <w:lang w:val="cs-CZ"/>
        </w:rPr>
        <w:t>.</w:t>
      </w:r>
      <w:r w:rsidRPr="0039206D">
        <w:rPr>
          <w:rFonts w:ascii="Times New Roman" w:hAnsi="Times New Roman"/>
          <w:b/>
          <w:sz w:val="22"/>
          <w:szCs w:val="22"/>
          <w:lang w:val="cs-CZ"/>
        </w:rPr>
        <w:t>5</w:t>
      </w:r>
      <w:r w:rsidR="005C5720" w:rsidRPr="0039206D">
        <w:rPr>
          <w:rFonts w:ascii="Times New Roman" w:hAnsi="Times New Roman"/>
          <w:b/>
          <w:sz w:val="22"/>
          <w:szCs w:val="22"/>
          <w:lang w:val="cs-CZ"/>
        </w:rPr>
        <w:t>.</w:t>
      </w:r>
      <w:r w:rsidR="005C5720" w:rsidRPr="0039206D">
        <w:rPr>
          <w:rFonts w:ascii="Times New Roman" w:hAnsi="Times New Roman"/>
          <w:b/>
          <w:sz w:val="22"/>
          <w:szCs w:val="22"/>
          <w:lang w:val="cs-CZ"/>
        </w:rPr>
        <w:tab/>
      </w:r>
      <w:r w:rsidR="005C5720" w:rsidRPr="0039206D">
        <w:rPr>
          <w:rFonts w:ascii="Times New Roman" w:hAnsi="Times New Roman"/>
          <w:sz w:val="22"/>
          <w:szCs w:val="22"/>
          <w:lang w:val="cs-CZ"/>
        </w:rPr>
        <w:t>Kupující potvrzuje, že mu Prodávající před podpisem této Smlouvy předal:</w:t>
      </w:r>
    </w:p>
    <w:p w14:paraId="696AB2E7" w14:textId="77777777" w:rsidR="005C5720" w:rsidRPr="0039206D" w:rsidRDefault="005C5720" w:rsidP="005C5720">
      <w:pPr>
        <w:jc w:val="both"/>
        <w:rPr>
          <w:rFonts w:ascii="Times New Roman" w:hAnsi="Times New Roman"/>
          <w:sz w:val="22"/>
          <w:szCs w:val="22"/>
          <w:lang w:val="cs-CZ"/>
        </w:rPr>
      </w:pPr>
    </w:p>
    <w:p w14:paraId="3D5E401A" w14:textId="3D9CC60B" w:rsidR="005C5720" w:rsidRPr="0039206D" w:rsidRDefault="005C5720" w:rsidP="00F348E0">
      <w:pPr>
        <w:numPr>
          <w:ilvl w:val="0"/>
          <w:numId w:val="9"/>
        </w:numPr>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lastRenderedPageBreak/>
        <w:t xml:space="preserve">potvrzení o neexistenci dluhů souvisejících se správou Nemovitosti </w:t>
      </w:r>
      <w:r w:rsidR="001E6DF2" w:rsidRPr="0039206D">
        <w:rPr>
          <w:rFonts w:ascii="Times New Roman" w:hAnsi="Times New Roman"/>
          <w:iCs/>
          <w:color w:val="000000"/>
          <w:sz w:val="22"/>
          <w:szCs w:val="22"/>
          <w:lang w:val="cs-CZ"/>
        </w:rPr>
        <w:t xml:space="preserve">prostřednictvím potvrzení osoby odpovědné za správu </w:t>
      </w:r>
      <w:r w:rsidR="009B18EF" w:rsidRPr="0039206D">
        <w:rPr>
          <w:rFonts w:ascii="Times New Roman" w:hAnsi="Times New Roman"/>
          <w:iCs/>
          <w:color w:val="000000"/>
          <w:sz w:val="22"/>
          <w:szCs w:val="22"/>
          <w:lang w:val="cs-CZ"/>
        </w:rPr>
        <w:t xml:space="preserve">Nemovitostí </w:t>
      </w:r>
      <w:r w:rsidR="001E6DF2" w:rsidRPr="0039206D">
        <w:rPr>
          <w:rFonts w:ascii="Times New Roman" w:hAnsi="Times New Roman"/>
          <w:iCs/>
          <w:color w:val="000000"/>
          <w:sz w:val="22"/>
          <w:szCs w:val="22"/>
          <w:lang w:val="cs-CZ"/>
        </w:rPr>
        <w:t xml:space="preserve">o tom, že neexistují žádné dluhy související se </w:t>
      </w:r>
      <w:r w:rsidR="00336CC6">
        <w:rPr>
          <w:rFonts w:ascii="Times New Roman" w:hAnsi="Times New Roman"/>
          <w:iCs/>
          <w:color w:val="000000"/>
          <w:sz w:val="22"/>
          <w:szCs w:val="22"/>
          <w:lang w:val="cs-CZ"/>
        </w:rPr>
        <w:br/>
      </w:r>
      <w:r w:rsidR="001E6DF2" w:rsidRPr="0039206D">
        <w:rPr>
          <w:rFonts w:ascii="Times New Roman" w:hAnsi="Times New Roman"/>
          <w:iCs/>
          <w:color w:val="000000"/>
          <w:sz w:val="22"/>
          <w:szCs w:val="22"/>
          <w:lang w:val="cs-CZ"/>
        </w:rPr>
        <w:t xml:space="preserve">správou </w:t>
      </w:r>
      <w:r w:rsidR="009B18EF" w:rsidRPr="0039206D">
        <w:rPr>
          <w:rFonts w:ascii="Times New Roman" w:hAnsi="Times New Roman"/>
          <w:iCs/>
          <w:color w:val="000000"/>
          <w:sz w:val="22"/>
          <w:szCs w:val="22"/>
          <w:lang w:val="cs-CZ"/>
        </w:rPr>
        <w:t>Nemovitostí</w:t>
      </w:r>
      <w:r w:rsidR="001E6DF2" w:rsidRPr="0039206D">
        <w:rPr>
          <w:rFonts w:ascii="Times New Roman" w:hAnsi="Times New Roman"/>
          <w:iCs/>
          <w:color w:val="000000"/>
          <w:sz w:val="22"/>
          <w:szCs w:val="22"/>
          <w:lang w:val="cs-CZ"/>
        </w:rPr>
        <w:t xml:space="preserve">, </w:t>
      </w:r>
      <w:r w:rsidRPr="0039206D">
        <w:rPr>
          <w:rFonts w:ascii="Times New Roman" w:hAnsi="Times New Roman"/>
          <w:iCs/>
          <w:color w:val="000000"/>
          <w:sz w:val="22"/>
          <w:szCs w:val="22"/>
          <w:lang w:val="cs-CZ"/>
        </w:rPr>
        <w:t>a</w:t>
      </w:r>
    </w:p>
    <w:p w14:paraId="63CE0CC5" w14:textId="77777777" w:rsidR="005C5720" w:rsidRPr="0039206D" w:rsidRDefault="005C5720" w:rsidP="000B5171">
      <w:pPr>
        <w:jc w:val="both"/>
        <w:rPr>
          <w:rFonts w:ascii="Times New Roman" w:hAnsi="Times New Roman"/>
          <w:iCs/>
          <w:color w:val="000000"/>
          <w:sz w:val="22"/>
          <w:szCs w:val="22"/>
          <w:lang w:val="cs-CZ"/>
        </w:rPr>
      </w:pPr>
    </w:p>
    <w:p w14:paraId="72CCCDE9" w14:textId="7571966E" w:rsidR="005C5720" w:rsidRPr="0039206D" w:rsidRDefault="005C5720" w:rsidP="00F348E0">
      <w:pPr>
        <w:numPr>
          <w:ilvl w:val="0"/>
          <w:numId w:val="9"/>
        </w:numPr>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průkaz energetické náročnosti </w:t>
      </w:r>
      <w:r w:rsidR="009B18EF" w:rsidRPr="0039206D">
        <w:rPr>
          <w:rFonts w:ascii="Times New Roman" w:hAnsi="Times New Roman"/>
          <w:iCs/>
          <w:color w:val="000000"/>
          <w:sz w:val="22"/>
          <w:szCs w:val="22"/>
          <w:lang w:val="cs-CZ"/>
        </w:rPr>
        <w:t>stavby 1</w:t>
      </w:r>
      <w:r w:rsidR="001E6DF2" w:rsidRPr="0039206D">
        <w:rPr>
          <w:rFonts w:ascii="Times New Roman" w:hAnsi="Times New Roman"/>
          <w:iCs/>
          <w:color w:val="000000"/>
          <w:sz w:val="22"/>
          <w:szCs w:val="22"/>
          <w:lang w:val="cs-CZ"/>
        </w:rPr>
        <w:t xml:space="preserve">, tedy energetický štítek týkající se </w:t>
      </w:r>
      <w:r w:rsidR="009B18EF" w:rsidRPr="0039206D">
        <w:rPr>
          <w:rFonts w:ascii="Times New Roman" w:hAnsi="Times New Roman"/>
          <w:iCs/>
          <w:color w:val="000000"/>
          <w:sz w:val="22"/>
          <w:szCs w:val="22"/>
          <w:lang w:val="cs-CZ"/>
        </w:rPr>
        <w:t xml:space="preserve">stavby </w:t>
      </w:r>
      <w:proofErr w:type="gramStart"/>
      <w:r w:rsidR="009B18EF" w:rsidRPr="0039206D">
        <w:rPr>
          <w:rFonts w:ascii="Times New Roman" w:hAnsi="Times New Roman"/>
          <w:iCs/>
          <w:color w:val="000000"/>
          <w:sz w:val="22"/>
          <w:szCs w:val="22"/>
          <w:lang w:val="cs-CZ"/>
        </w:rPr>
        <w:t xml:space="preserve">1 </w:t>
      </w:r>
      <w:r w:rsidR="001E6DF2" w:rsidRPr="0039206D">
        <w:rPr>
          <w:rFonts w:ascii="Times New Roman" w:hAnsi="Times New Roman"/>
          <w:iCs/>
          <w:color w:val="000000"/>
          <w:sz w:val="22"/>
          <w:szCs w:val="22"/>
          <w:lang w:val="cs-CZ"/>
        </w:rPr>
        <w:t xml:space="preserve"> ve</w:t>
      </w:r>
      <w:proofErr w:type="gramEnd"/>
      <w:r w:rsidR="001E6DF2" w:rsidRPr="0039206D">
        <w:rPr>
          <w:rFonts w:ascii="Times New Roman" w:hAnsi="Times New Roman"/>
          <w:iCs/>
          <w:color w:val="000000"/>
          <w:sz w:val="22"/>
          <w:szCs w:val="22"/>
          <w:lang w:val="cs-CZ"/>
        </w:rPr>
        <w:t xml:space="preserve"> smyslu zákona č. 406/2000 Sb., o hospodaření s energií, v platném znění. Kupující tímto potvrzuje </w:t>
      </w:r>
      <w:r w:rsidR="00336CC6">
        <w:rPr>
          <w:rFonts w:ascii="Times New Roman" w:hAnsi="Times New Roman"/>
          <w:iCs/>
          <w:color w:val="000000"/>
          <w:sz w:val="22"/>
          <w:szCs w:val="22"/>
          <w:lang w:val="cs-CZ"/>
        </w:rPr>
        <w:br/>
      </w:r>
      <w:r w:rsidR="001E6DF2" w:rsidRPr="0039206D">
        <w:rPr>
          <w:rFonts w:ascii="Times New Roman" w:hAnsi="Times New Roman"/>
          <w:iCs/>
          <w:color w:val="000000"/>
          <w:sz w:val="22"/>
          <w:szCs w:val="22"/>
          <w:lang w:val="cs-CZ"/>
        </w:rPr>
        <w:t>jeho přijetí</w:t>
      </w:r>
      <w:r w:rsidRPr="0039206D">
        <w:rPr>
          <w:rFonts w:ascii="Times New Roman" w:hAnsi="Times New Roman"/>
          <w:iCs/>
          <w:color w:val="000000"/>
          <w:sz w:val="22"/>
          <w:szCs w:val="22"/>
          <w:lang w:val="cs-CZ"/>
        </w:rPr>
        <w:t>.</w:t>
      </w:r>
    </w:p>
    <w:p w14:paraId="36045683" w14:textId="77777777" w:rsidR="005C5720" w:rsidRPr="0039206D" w:rsidRDefault="005C5720" w:rsidP="000B5171">
      <w:pPr>
        <w:jc w:val="both"/>
        <w:rPr>
          <w:rFonts w:ascii="Times New Roman" w:hAnsi="Times New Roman"/>
          <w:iCs/>
          <w:color w:val="000000"/>
          <w:sz w:val="22"/>
          <w:szCs w:val="22"/>
          <w:lang w:val="cs-CZ"/>
        </w:rPr>
      </w:pPr>
    </w:p>
    <w:p w14:paraId="5F77A499" w14:textId="35C3B775" w:rsidR="0004720A" w:rsidRPr="0039206D" w:rsidRDefault="005C5720" w:rsidP="000B5171">
      <w:pPr>
        <w:pStyle w:val="Standard"/>
        <w:jc w:val="both"/>
        <w:rPr>
          <w:rFonts w:ascii="Times New Roman" w:hAnsi="Times New Roman"/>
          <w:sz w:val="22"/>
          <w:szCs w:val="22"/>
          <w:lang w:val="cs-CZ"/>
        </w:rPr>
      </w:pPr>
      <w:r w:rsidRPr="0039206D">
        <w:rPr>
          <w:rFonts w:ascii="Times New Roman" w:hAnsi="Times New Roman"/>
          <w:b/>
          <w:sz w:val="22"/>
          <w:szCs w:val="22"/>
          <w:lang w:val="cs-CZ"/>
        </w:rPr>
        <w:t>I</w:t>
      </w:r>
      <w:r w:rsidR="00430414" w:rsidRPr="0039206D">
        <w:rPr>
          <w:rFonts w:ascii="Times New Roman" w:hAnsi="Times New Roman"/>
          <w:b/>
          <w:sz w:val="22"/>
          <w:szCs w:val="22"/>
          <w:lang w:val="cs-CZ"/>
        </w:rPr>
        <w:t>V</w:t>
      </w:r>
      <w:r w:rsidRPr="0039206D">
        <w:rPr>
          <w:rFonts w:ascii="Times New Roman" w:hAnsi="Times New Roman"/>
          <w:b/>
          <w:sz w:val="22"/>
          <w:szCs w:val="22"/>
          <w:lang w:val="cs-CZ"/>
        </w:rPr>
        <w:t>.</w:t>
      </w:r>
      <w:r w:rsidR="00430414" w:rsidRPr="0039206D">
        <w:rPr>
          <w:rFonts w:ascii="Times New Roman" w:hAnsi="Times New Roman"/>
          <w:b/>
          <w:sz w:val="22"/>
          <w:szCs w:val="22"/>
          <w:lang w:val="cs-CZ"/>
        </w:rPr>
        <w:t>6</w:t>
      </w:r>
      <w:r w:rsidRPr="0039206D">
        <w:rPr>
          <w:rFonts w:ascii="Times New Roman" w:hAnsi="Times New Roman"/>
          <w:b/>
          <w:sz w:val="22"/>
          <w:szCs w:val="22"/>
          <w:lang w:val="cs-CZ"/>
        </w:rPr>
        <w:t>.</w:t>
      </w:r>
      <w:r w:rsidRPr="0039206D">
        <w:rPr>
          <w:rFonts w:ascii="Times New Roman" w:hAnsi="Times New Roman"/>
          <w:b/>
          <w:sz w:val="22"/>
          <w:szCs w:val="22"/>
          <w:lang w:val="cs-CZ"/>
        </w:rPr>
        <w:tab/>
      </w:r>
      <w:r w:rsidRPr="0039206D">
        <w:rPr>
          <w:rFonts w:ascii="Times New Roman" w:hAnsi="Times New Roman"/>
          <w:sz w:val="22"/>
          <w:szCs w:val="22"/>
          <w:lang w:val="cs-CZ"/>
        </w:rPr>
        <w:t xml:space="preserve">Kupující se zavazuje zajistit na své náklady a odpovědnost přehlášení odběru médií </w:t>
      </w:r>
      <w:r w:rsidR="00D55931">
        <w:rPr>
          <w:rFonts w:ascii="Times New Roman" w:hAnsi="Times New Roman"/>
          <w:sz w:val="22"/>
          <w:szCs w:val="22"/>
          <w:lang w:val="cs-CZ"/>
        </w:rPr>
        <w:br/>
      </w:r>
      <w:r w:rsidRPr="0039206D">
        <w:rPr>
          <w:rFonts w:ascii="Times New Roman" w:hAnsi="Times New Roman"/>
          <w:sz w:val="22"/>
          <w:szCs w:val="22"/>
          <w:lang w:val="cs-CZ"/>
        </w:rPr>
        <w:t xml:space="preserve">dodávaných do </w:t>
      </w:r>
      <w:r w:rsidR="004959E0" w:rsidRPr="0039206D">
        <w:rPr>
          <w:rFonts w:ascii="Times New Roman" w:hAnsi="Times New Roman"/>
          <w:sz w:val="22"/>
          <w:szCs w:val="22"/>
          <w:lang w:val="cs-CZ"/>
        </w:rPr>
        <w:t>Nemovitost</w:t>
      </w:r>
      <w:r w:rsidR="00EB45BD" w:rsidRPr="0039206D">
        <w:rPr>
          <w:rFonts w:ascii="Times New Roman" w:hAnsi="Times New Roman"/>
          <w:sz w:val="22"/>
          <w:szCs w:val="22"/>
          <w:lang w:val="cs-CZ"/>
        </w:rPr>
        <w:t xml:space="preserve">í </w:t>
      </w:r>
      <w:r w:rsidRPr="0039206D">
        <w:rPr>
          <w:rFonts w:ascii="Times New Roman" w:hAnsi="Times New Roman"/>
          <w:sz w:val="22"/>
          <w:szCs w:val="22"/>
          <w:lang w:val="cs-CZ"/>
        </w:rPr>
        <w:t xml:space="preserve">přímo, a to do </w:t>
      </w:r>
      <w:r w:rsidR="0004720A" w:rsidRPr="0039206D">
        <w:rPr>
          <w:rFonts w:ascii="Times New Roman" w:hAnsi="Times New Roman"/>
          <w:sz w:val="22"/>
          <w:szCs w:val="22"/>
          <w:lang w:val="cs-CZ"/>
        </w:rPr>
        <w:t xml:space="preserve">10 </w:t>
      </w:r>
      <w:r w:rsidRPr="0039206D">
        <w:rPr>
          <w:rFonts w:ascii="Times New Roman" w:hAnsi="Times New Roman"/>
          <w:sz w:val="22"/>
          <w:szCs w:val="22"/>
          <w:lang w:val="cs-CZ"/>
        </w:rPr>
        <w:t>kalendářních</w:t>
      </w:r>
      <w:r w:rsidR="0004720A" w:rsidRPr="0039206D">
        <w:rPr>
          <w:rFonts w:ascii="Times New Roman" w:hAnsi="Times New Roman"/>
          <w:sz w:val="22"/>
          <w:szCs w:val="22"/>
          <w:lang w:val="cs-CZ"/>
        </w:rPr>
        <w:t xml:space="preserve"> dnů od převzetí </w:t>
      </w:r>
      <w:r w:rsidR="00F750BE" w:rsidRPr="0039206D">
        <w:rPr>
          <w:rFonts w:ascii="Times New Roman" w:hAnsi="Times New Roman"/>
          <w:sz w:val="22"/>
          <w:szCs w:val="22"/>
          <w:lang w:val="cs-CZ"/>
        </w:rPr>
        <w:t xml:space="preserve">Předmětu převodu </w:t>
      </w:r>
      <w:r w:rsidR="0004720A" w:rsidRPr="0039206D">
        <w:rPr>
          <w:rFonts w:ascii="Times New Roman" w:hAnsi="Times New Roman"/>
          <w:sz w:val="22"/>
          <w:szCs w:val="22"/>
          <w:lang w:val="cs-CZ"/>
        </w:rPr>
        <w:t xml:space="preserve">s tím, </w:t>
      </w:r>
      <w:r w:rsidR="00D55931">
        <w:rPr>
          <w:rFonts w:ascii="Times New Roman" w:hAnsi="Times New Roman"/>
          <w:sz w:val="22"/>
          <w:szCs w:val="22"/>
          <w:lang w:val="cs-CZ"/>
        </w:rPr>
        <w:br/>
      </w:r>
      <w:r w:rsidR="0004720A" w:rsidRPr="0039206D">
        <w:rPr>
          <w:rFonts w:ascii="Times New Roman" w:hAnsi="Times New Roman"/>
          <w:sz w:val="22"/>
          <w:szCs w:val="22"/>
          <w:lang w:val="cs-CZ"/>
        </w:rPr>
        <w:t xml:space="preserve">že pokud tak neučiní, Prodávající odběry a </w:t>
      </w:r>
      <w:r w:rsidRPr="0039206D">
        <w:rPr>
          <w:rFonts w:ascii="Times New Roman" w:hAnsi="Times New Roman"/>
          <w:sz w:val="22"/>
          <w:szCs w:val="22"/>
          <w:lang w:val="cs-CZ"/>
        </w:rPr>
        <w:t xml:space="preserve">dodávky </w:t>
      </w:r>
      <w:r w:rsidR="0004720A" w:rsidRPr="0039206D">
        <w:rPr>
          <w:rFonts w:ascii="Times New Roman" w:hAnsi="Times New Roman"/>
          <w:sz w:val="22"/>
          <w:szCs w:val="22"/>
          <w:lang w:val="cs-CZ"/>
        </w:rPr>
        <w:t>další</w:t>
      </w:r>
      <w:r w:rsidRPr="0039206D">
        <w:rPr>
          <w:rFonts w:ascii="Times New Roman" w:hAnsi="Times New Roman"/>
          <w:sz w:val="22"/>
          <w:szCs w:val="22"/>
          <w:lang w:val="cs-CZ"/>
        </w:rPr>
        <w:t>ch</w:t>
      </w:r>
      <w:r w:rsidR="0004720A" w:rsidRPr="0039206D">
        <w:rPr>
          <w:rFonts w:ascii="Times New Roman" w:hAnsi="Times New Roman"/>
          <w:sz w:val="22"/>
          <w:szCs w:val="22"/>
          <w:lang w:val="cs-CZ"/>
        </w:rPr>
        <w:t xml:space="preserve"> služ</w:t>
      </w:r>
      <w:r w:rsidRPr="0039206D">
        <w:rPr>
          <w:rFonts w:ascii="Times New Roman" w:hAnsi="Times New Roman"/>
          <w:sz w:val="22"/>
          <w:szCs w:val="22"/>
          <w:lang w:val="cs-CZ"/>
        </w:rPr>
        <w:t>e</w:t>
      </w:r>
      <w:r w:rsidR="0004720A" w:rsidRPr="0039206D">
        <w:rPr>
          <w:rFonts w:ascii="Times New Roman" w:hAnsi="Times New Roman"/>
          <w:sz w:val="22"/>
          <w:szCs w:val="22"/>
          <w:lang w:val="cs-CZ"/>
        </w:rPr>
        <w:t>b u</w:t>
      </w:r>
      <w:r w:rsidRPr="0039206D">
        <w:rPr>
          <w:rFonts w:ascii="Times New Roman" w:hAnsi="Times New Roman"/>
          <w:sz w:val="22"/>
          <w:szCs w:val="22"/>
          <w:lang w:val="cs-CZ"/>
        </w:rPr>
        <w:t xml:space="preserve"> jejich </w:t>
      </w:r>
      <w:r w:rsidR="0004720A" w:rsidRPr="0039206D">
        <w:rPr>
          <w:rFonts w:ascii="Times New Roman" w:hAnsi="Times New Roman"/>
          <w:sz w:val="22"/>
          <w:szCs w:val="22"/>
          <w:lang w:val="cs-CZ"/>
        </w:rPr>
        <w:t xml:space="preserve">poskytovatelů </w:t>
      </w:r>
      <w:r w:rsidRPr="0039206D">
        <w:rPr>
          <w:rFonts w:ascii="Times New Roman" w:hAnsi="Times New Roman"/>
          <w:sz w:val="22"/>
          <w:szCs w:val="22"/>
          <w:lang w:val="cs-CZ"/>
        </w:rPr>
        <w:t>pat</w:t>
      </w:r>
      <w:r w:rsidR="0004720A" w:rsidRPr="0039206D">
        <w:rPr>
          <w:rFonts w:ascii="Times New Roman" w:hAnsi="Times New Roman"/>
          <w:sz w:val="22"/>
          <w:szCs w:val="22"/>
          <w:lang w:val="cs-CZ"/>
        </w:rPr>
        <w:t xml:space="preserve">náctý </w:t>
      </w:r>
      <w:r w:rsidR="00D55931">
        <w:rPr>
          <w:rFonts w:ascii="Times New Roman" w:hAnsi="Times New Roman"/>
          <w:sz w:val="22"/>
          <w:szCs w:val="22"/>
          <w:lang w:val="cs-CZ"/>
        </w:rPr>
        <w:br/>
      </w:r>
      <w:r w:rsidR="00700617" w:rsidRPr="0039206D">
        <w:rPr>
          <w:rFonts w:ascii="Times New Roman" w:hAnsi="Times New Roman"/>
          <w:sz w:val="22"/>
          <w:szCs w:val="22"/>
          <w:lang w:val="cs-CZ"/>
        </w:rPr>
        <w:t xml:space="preserve">(15.) </w:t>
      </w:r>
      <w:r w:rsidRPr="0039206D">
        <w:rPr>
          <w:rFonts w:ascii="Times New Roman" w:hAnsi="Times New Roman"/>
          <w:sz w:val="22"/>
          <w:szCs w:val="22"/>
          <w:lang w:val="cs-CZ"/>
        </w:rPr>
        <w:t>kalendářní</w:t>
      </w:r>
      <w:r w:rsidR="0004720A" w:rsidRPr="0039206D">
        <w:rPr>
          <w:rFonts w:ascii="Times New Roman" w:hAnsi="Times New Roman"/>
          <w:sz w:val="22"/>
          <w:szCs w:val="22"/>
          <w:lang w:val="cs-CZ"/>
        </w:rPr>
        <w:t xml:space="preserve"> den po předání </w:t>
      </w:r>
      <w:r w:rsidR="00F750BE" w:rsidRPr="0039206D">
        <w:rPr>
          <w:rFonts w:ascii="Times New Roman" w:hAnsi="Times New Roman"/>
          <w:sz w:val="22"/>
          <w:szCs w:val="22"/>
          <w:lang w:val="cs-CZ"/>
        </w:rPr>
        <w:t xml:space="preserve">Předmětu převodu </w:t>
      </w:r>
      <w:r w:rsidR="0004720A" w:rsidRPr="0039206D">
        <w:rPr>
          <w:rFonts w:ascii="Times New Roman" w:hAnsi="Times New Roman"/>
          <w:sz w:val="22"/>
          <w:szCs w:val="22"/>
          <w:lang w:val="cs-CZ"/>
        </w:rPr>
        <w:t>bez dalšího odhlásí.</w:t>
      </w:r>
    </w:p>
    <w:p w14:paraId="0BF26697" w14:textId="77777777" w:rsidR="007E3720" w:rsidRPr="0039206D" w:rsidRDefault="007E3720" w:rsidP="000B5171">
      <w:pPr>
        <w:pStyle w:val="Standard"/>
        <w:jc w:val="both"/>
        <w:rPr>
          <w:rFonts w:ascii="Times New Roman" w:hAnsi="Times New Roman"/>
          <w:bCs/>
          <w:sz w:val="22"/>
          <w:szCs w:val="22"/>
          <w:lang w:val="cs-CZ"/>
        </w:rPr>
      </w:pPr>
    </w:p>
    <w:p w14:paraId="6D565CA2" w14:textId="670004E1" w:rsidR="007E3720" w:rsidRDefault="007E3720" w:rsidP="00463DCC">
      <w:pPr>
        <w:pStyle w:val="Standard"/>
        <w:jc w:val="both"/>
        <w:rPr>
          <w:rFonts w:ascii="Times New Roman" w:hAnsi="Times New Roman"/>
          <w:bCs/>
          <w:sz w:val="22"/>
          <w:szCs w:val="22"/>
          <w:lang w:val="cs-CZ"/>
        </w:rPr>
      </w:pPr>
      <w:r w:rsidRPr="0039206D">
        <w:rPr>
          <w:rFonts w:ascii="Times New Roman" w:hAnsi="Times New Roman"/>
          <w:b/>
          <w:sz w:val="22"/>
          <w:szCs w:val="22"/>
          <w:lang w:val="cs-CZ"/>
        </w:rPr>
        <w:t>IV.</w:t>
      </w:r>
      <w:r w:rsidR="00EB45BD" w:rsidRPr="0039206D">
        <w:rPr>
          <w:rFonts w:ascii="Times New Roman" w:hAnsi="Times New Roman"/>
          <w:b/>
          <w:sz w:val="22"/>
          <w:szCs w:val="22"/>
          <w:lang w:val="cs-CZ"/>
        </w:rPr>
        <w:t>7</w:t>
      </w:r>
      <w:r w:rsidRPr="0039206D">
        <w:rPr>
          <w:rFonts w:ascii="Times New Roman" w:hAnsi="Times New Roman"/>
          <w:b/>
          <w:sz w:val="22"/>
          <w:szCs w:val="22"/>
          <w:lang w:val="cs-CZ"/>
        </w:rPr>
        <w:t>.</w:t>
      </w:r>
      <w:r w:rsidRPr="0039206D">
        <w:rPr>
          <w:rFonts w:ascii="Times New Roman" w:hAnsi="Times New Roman"/>
          <w:b/>
          <w:sz w:val="22"/>
          <w:szCs w:val="22"/>
          <w:lang w:val="cs-CZ"/>
        </w:rPr>
        <w:tab/>
      </w:r>
      <w:r w:rsidR="00463DCC" w:rsidRPr="0039206D">
        <w:rPr>
          <w:rFonts w:ascii="Times New Roman" w:hAnsi="Times New Roman"/>
          <w:bCs/>
          <w:sz w:val="22"/>
          <w:szCs w:val="22"/>
          <w:lang w:val="cs-CZ"/>
        </w:rPr>
        <w:t>Smluvní strany se dohodly, že Prodávající umožní v</w:t>
      </w:r>
      <w:r w:rsidR="00D55931">
        <w:rPr>
          <w:rFonts w:ascii="Times New Roman" w:hAnsi="Times New Roman"/>
          <w:bCs/>
          <w:sz w:val="22"/>
          <w:szCs w:val="22"/>
          <w:lang w:val="cs-CZ"/>
        </w:rPr>
        <w:t> </w:t>
      </w:r>
      <w:r w:rsidR="00463DCC" w:rsidRPr="0039206D">
        <w:rPr>
          <w:rFonts w:ascii="Times New Roman" w:hAnsi="Times New Roman"/>
          <w:bCs/>
          <w:sz w:val="22"/>
          <w:szCs w:val="22"/>
          <w:lang w:val="cs-CZ"/>
        </w:rPr>
        <w:t>období mezi podpisem této Smlouvy a převodem vlastnického práva k</w:t>
      </w:r>
      <w:r w:rsidR="00D55931">
        <w:rPr>
          <w:rFonts w:ascii="Times New Roman" w:hAnsi="Times New Roman"/>
          <w:bCs/>
          <w:sz w:val="22"/>
          <w:szCs w:val="22"/>
          <w:lang w:val="cs-CZ"/>
        </w:rPr>
        <w:t> </w:t>
      </w:r>
      <w:r w:rsidR="00463DCC" w:rsidRPr="0039206D">
        <w:rPr>
          <w:rFonts w:ascii="Times New Roman" w:hAnsi="Times New Roman"/>
          <w:bCs/>
          <w:sz w:val="22"/>
          <w:szCs w:val="22"/>
          <w:lang w:val="cs-CZ"/>
        </w:rPr>
        <w:t xml:space="preserve">Předmětu převodu na Kupujícího Kupujícímu vstup </w:t>
      </w:r>
      <w:r w:rsidR="00EB45BD" w:rsidRPr="0039206D">
        <w:rPr>
          <w:rFonts w:ascii="Times New Roman" w:hAnsi="Times New Roman"/>
          <w:bCs/>
          <w:sz w:val="22"/>
          <w:szCs w:val="22"/>
          <w:lang w:val="cs-CZ"/>
        </w:rPr>
        <w:t xml:space="preserve">na </w:t>
      </w:r>
      <w:r w:rsidR="004959E0" w:rsidRPr="0039206D">
        <w:rPr>
          <w:rFonts w:ascii="Times New Roman" w:hAnsi="Times New Roman"/>
          <w:bCs/>
          <w:sz w:val="22"/>
          <w:szCs w:val="22"/>
          <w:lang w:val="cs-CZ"/>
        </w:rPr>
        <w:t>Nemovitosti</w:t>
      </w:r>
      <w:r w:rsidR="00832F4E" w:rsidRPr="0039206D">
        <w:rPr>
          <w:rFonts w:ascii="Times New Roman" w:hAnsi="Times New Roman"/>
          <w:bCs/>
          <w:sz w:val="22"/>
          <w:szCs w:val="22"/>
          <w:lang w:val="cs-CZ"/>
        </w:rPr>
        <w:t>,</w:t>
      </w:r>
      <w:r w:rsidR="00463DCC" w:rsidRPr="0039206D">
        <w:rPr>
          <w:rFonts w:ascii="Times New Roman" w:hAnsi="Times New Roman"/>
          <w:bCs/>
          <w:sz w:val="22"/>
          <w:szCs w:val="22"/>
          <w:lang w:val="cs-CZ"/>
        </w:rPr>
        <w:t xml:space="preserve"> a </w:t>
      </w:r>
      <w:r w:rsidR="00D55931">
        <w:rPr>
          <w:rFonts w:ascii="Times New Roman" w:hAnsi="Times New Roman"/>
          <w:bCs/>
          <w:sz w:val="22"/>
          <w:szCs w:val="22"/>
          <w:lang w:val="cs-CZ"/>
        </w:rPr>
        <w:br/>
      </w:r>
      <w:r w:rsidR="00463DCC" w:rsidRPr="0039206D">
        <w:rPr>
          <w:rFonts w:ascii="Times New Roman" w:hAnsi="Times New Roman"/>
          <w:bCs/>
          <w:sz w:val="22"/>
          <w:szCs w:val="22"/>
          <w:lang w:val="cs-CZ"/>
        </w:rPr>
        <w:t xml:space="preserve">to na základě předchozí telefonické dohody se </w:t>
      </w:r>
      <w:r w:rsidR="00832F4E" w:rsidRPr="0039206D">
        <w:rPr>
          <w:rFonts w:ascii="Times New Roman" w:hAnsi="Times New Roman"/>
          <w:bCs/>
          <w:sz w:val="22"/>
          <w:szCs w:val="22"/>
          <w:lang w:val="cs-CZ"/>
        </w:rPr>
        <w:t>z</w:t>
      </w:r>
      <w:r w:rsidR="00463DCC" w:rsidRPr="0039206D">
        <w:rPr>
          <w:rFonts w:ascii="Times New Roman" w:hAnsi="Times New Roman"/>
          <w:bCs/>
          <w:sz w:val="22"/>
          <w:szCs w:val="22"/>
          <w:lang w:val="cs-CZ"/>
        </w:rPr>
        <w:t>ástupcem Prodávajícího</w:t>
      </w:r>
      <w:r w:rsidR="00E405F1" w:rsidRPr="0039206D">
        <w:rPr>
          <w:rFonts w:ascii="Times New Roman" w:hAnsi="Times New Roman"/>
          <w:bCs/>
          <w:sz w:val="22"/>
          <w:szCs w:val="22"/>
          <w:lang w:val="cs-CZ"/>
        </w:rPr>
        <w:t>, a to</w:t>
      </w:r>
      <w:r w:rsidR="00463DCC" w:rsidRPr="0039206D">
        <w:rPr>
          <w:rFonts w:ascii="Times New Roman" w:hAnsi="Times New Roman"/>
          <w:bCs/>
          <w:sz w:val="22"/>
          <w:szCs w:val="22"/>
          <w:lang w:val="cs-CZ"/>
        </w:rPr>
        <w:t xml:space="preserve"> nejméně dva (2) pracovní </w:t>
      </w:r>
      <w:r w:rsidR="00D55931">
        <w:rPr>
          <w:rFonts w:ascii="Times New Roman" w:hAnsi="Times New Roman"/>
          <w:bCs/>
          <w:sz w:val="22"/>
          <w:szCs w:val="22"/>
          <w:lang w:val="cs-CZ"/>
        </w:rPr>
        <w:br/>
      </w:r>
      <w:r w:rsidR="00463DCC" w:rsidRPr="0039206D">
        <w:rPr>
          <w:rFonts w:ascii="Times New Roman" w:hAnsi="Times New Roman"/>
          <w:bCs/>
          <w:sz w:val="22"/>
          <w:szCs w:val="22"/>
          <w:lang w:val="cs-CZ"/>
        </w:rPr>
        <w:t>dny předem.</w:t>
      </w:r>
    </w:p>
    <w:p w14:paraId="6BA1F77F" w14:textId="3FA0A0B9" w:rsidR="00B2213F" w:rsidRDefault="00B2213F" w:rsidP="00463DCC">
      <w:pPr>
        <w:pStyle w:val="Standard"/>
        <w:jc w:val="both"/>
        <w:rPr>
          <w:rFonts w:ascii="Times New Roman" w:hAnsi="Times New Roman"/>
          <w:bCs/>
          <w:sz w:val="22"/>
          <w:szCs w:val="22"/>
          <w:lang w:val="cs-CZ"/>
        </w:rPr>
      </w:pPr>
    </w:p>
    <w:p w14:paraId="1042AE1B" w14:textId="7AB8EF07" w:rsidR="00B2213F" w:rsidRPr="00B2213F" w:rsidRDefault="00B2213F" w:rsidP="00463DCC">
      <w:pPr>
        <w:pStyle w:val="Standard"/>
        <w:jc w:val="both"/>
        <w:rPr>
          <w:rFonts w:ascii="Times New Roman" w:hAnsi="Times New Roman"/>
          <w:bCs/>
          <w:sz w:val="22"/>
          <w:szCs w:val="22"/>
          <w:lang w:val="cs-CZ"/>
        </w:rPr>
      </w:pPr>
      <w:r>
        <w:rPr>
          <w:rFonts w:ascii="Times New Roman" w:hAnsi="Times New Roman"/>
          <w:b/>
          <w:sz w:val="22"/>
          <w:szCs w:val="22"/>
          <w:lang w:val="cs-CZ"/>
        </w:rPr>
        <w:t>IV.8.</w:t>
      </w:r>
      <w:r>
        <w:rPr>
          <w:rFonts w:ascii="Times New Roman" w:hAnsi="Times New Roman"/>
          <w:b/>
          <w:sz w:val="22"/>
          <w:szCs w:val="22"/>
          <w:lang w:val="cs-CZ"/>
        </w:rPr>
        <w:tab/>
      </w:r>
      <w:r>
        <w:rPr>
          <w:rFonts w:ascii="Times New Roman" w:hAnsi="Times New Roman"/>
          <w:bCs/>
          <w:sz w:val="22"/>
          <w:szCs w:val="22"/>
          <w:lang w:val="cs-CZ"/>
        </w:rPr>
        <w:t xml:space="preserve">Kupující souhlasí, že na výzvu Prodávajícího zaplatí smluvní pokutu ve výši </w:t>
      </w:r>
      <w:proofErr w:type="gramStart"/>
      <w:r w:rsidR="008113F7">
        <w:rPr>
          <w:rFonts w:ascii="Times New Roman" w:hAnsi="Times New Roman"/>
          <w:bCs/>
          <w:sz w:val="22"/>
          <w:szCs w:val="22"/>
          <w:lang w:val="cs-CZ"/>
        </w:rPr>
        <w:t>2</w:t>
      </w:r>
      <w:r>
        <w:rPr>
          <w:rFonts w:ascii="Times New Roman" w:hAnsi="Times New Roman"/>
          <w:bCs/>
          <w:sz w:val="22"/>
          <w:szCs w:val="22"/>
          <w:lang w:val="cs-CZ"/>
        </w:rPr>
        <w:t>50.000,-</w:t>
      </w:r>
      <w:proofErr w:type="gramEnd"/>
      <w:r>
        <w:rPr>
          <w:rFonts w:ascii="Times New Roman" w:hAnsi="Times New Roman"/>
          <w:bCs/>
          <w:sz w:val="22"/>
          <w:szCs w:val="22"/>
          <w:lang w:val="cs-CZ"/>
        </w:rPr>
        <w:t xml:space="preserve"> Kč za porušení následující povinností uvedených v čl. III.2 a) povinnosti uzavřít smlouvu o </w:t>
      </w:r>
      <w:r w:rsidR="00B43593">
        <w:rPr>
          <w:rFonts w:ascii="Times New Roman" w:hAnsi="Times New Roman"/>
          <w:bCs/>
          <w:sz w:val="22"/>
          <w:szCs w:val="22"/>
          <w:lang w:val="cs-CZ"/>
        </w:rPr>
        <w:t>správě majetku</w:t>
      </w:r>
      <w:r>
        <w:rPr>
          <w:rFonts w:ascii="Times New Roman" w:hAnsi="Times New Roman"/>
          <w:bCs/>
          <w:sz w:val="22"/>
          <w:szCs w:val="22"/>
          <w:lang w:val="cs-CZ"/>
        </w:rPr>
        <w:t xml:space="preserve">, </w:t>
      </w:r>
      <w:r w:rsidR="00D55931">
        <w:rPr>
          <w:rFonts w:ascii="Times New Roman" w:hAnsi="Times New Roman"/>
          <w:bCs/>
          <w:sz w:val="22"/>
          <w:szCs w:val="22"/>
          <w:lang w:val="cs-CZ"/>
        </w:rPr>
        <w:br/>
      </w:r>
      <w:r>
        <w:rPr>
          <w:rFonts w:ascii="Times New Roman" w:hAnsi="Times New Roman"/>
          <w:bCs/>
          <w:sz w:val="22"/>
          <w:szCs w:val="22"/>
          <w:lang w:val="cs-CZ"/>
        </w:rPr>
        <w:t xml:space="preserve">b) povinnosti složit Částku na </w:t>
      </w:r>
      <w:r w:rsidR="005751A2">
        <w:rPr>
          <w:rFonts w:ascii="Times New Roman" w:hAnsi="Times New Roman"/>
          <w:bCs/>
          <w:sz w:val="22"/>
          <w:szCs w:val="22"/>
          <w:lang w:val="cs-CZ"/>
        </w:rPr>
        <w:t>Ú</w:t>
      </w:r>
      <w:r w:rsidR="00B43593">
        <w:rPr>
          <w:rFonts w:ascii="Times New Roman" w:hAnsi="Times New Roman"/>
          <w:bCs/>
          <w:sz w:val="22"/>
          <w:szCs w:val="22"/>
          <w:lang w:val="cs-CZ"/>
        </w:rPr>
        <w:t>čet Notáře.</w:t>
      </w:r>
      <w:r w:rsidR="00872A04">
        <w:rPr>
          <w:rFonts w:ascii="Times New Roman" w:hAnsi="Times New Roman"/>
          <w:bCs/>
          <w:sz w:val="22"/>
          <w:szCs w:val="22"/>
          <w:lang w:val="cs-CZ"/>
        </w:rPr>
        <w:t xml:space="preserve"> Kupující souhlasí, že </w:t>
      </w:r>
      <w:r w:rsidR="008113F7">
        <w:rPr>
          <w:rFonts w:ascii="Times New Roman" w:hAnsi="Times New Roman"/>
          <w:bCs/>
          <w:sz w:val="22"/>
          <w:szCs w:val="22"/>
          <w:lang w:val="cs-CZ"/>
        </w:rPr>
        <w:t xml:space="preserve">právo na smluvní pokutu trvá i po </w:t>
      </w:r>
      <w:r w:rsidR="00D55931">
        <w:rPr>
          <w:rFonts w:ascii="Times New Roman" w:hAnsi="Times New Roman"/>
          <w:bCs/>
          <w:sz w:val="22"/>
          <w:szCs w:val="22"/>
          <w:lang w:val="cs-CZ"/>
        </w:rPr>
        <w:br/>
      </w:r>
      <w:r w:rsidR="008113F7">
        <w:rPr>
          <w:rFonts w:ascii="Times New Roman" w:hAnsi="Times New Roman"/>
          <w:bCs/>
          <w:sz w:val="22"/>
          <w:szCs w:val="22"/>
          <w:lang w:val="cs-CZ"/>
        </w:rPr>
        <w:t>zániku této Smlouvy</w:t>
      </w:r>
      <w:r w:rsidR="00872A04">
        <w:rPr>
          <w:rFonts w:ascii="Times New Roman" w:hAnsi="Times New Roman"/>
          <w:bCs/>
          <w:sz w:val="22"/>
          <w:szCs w:val="22"/>
          <w:lang w:val="cs-CZ"/>
        </w:rPr>
        <w:t xml:space="preserve">. </w:t>
      </w:r>
    </w:p>
    <w:p w14:paraId="252CB262" w14:textId="77777777" w:rsidR="0004720A" w:rsidRPr="0039206D" w:rsidRDefault="0004720A" w:rsidP="00CD2EC1">
      <w:pPr>
        <w:pStyle w:val="Standard"/>
        <w:tabs>
          <w:tab w:val="left" w:pos="528"/>
        </w:tabs>
        <w:rPr>
          <w:rFonts w:ascii="Times New Roman" w:hAnsi="Times New Roman"/>
          <w:sz w:val="22"/>
          <w:szCs w:val="22"/>
          <w:lang w:val="cs-CZ"/>
        </w:rPr>
      </w:pPr>
    </w:p>
    <w:p w14:paraId="3EC41312" w14:textId="77777777" w:rsidR="005C5720" w:rsidRPr="0039206D" w:rsidRDefault="005C5720" w:rsidP="000B5171">
      <w:pPr>
        <w:pStyle w:val="Standard"/>
        <w:keepNext/>
        <w:tabs>
          <w:tab w:val="left" w:pos="528"/>
        </w:tabs>
        <w:jc w:val="center"/>
        <w:rPr>
          <w:rFonts w:ascii="Times New Roman" w:hAnsi="Times New Roman"/>
          <w:b/>
          <w:sz w:val="22"/>
          <w:szCs w:val="22"/>
          <w:lang w:val="cs-CZ"/>
        </w:rPr>
      </w:pPr>
      <w:r w:rsidRPr="0039206D">
        <w:rPr>
          <w:rFonts w:ascii="Times New Roman" w:hAnsi="Times New Roman"/>
          <w:b/>
          <w:sz w:val="22"/>
          <w:szCs w:val="22"/>
          <w:lang w:val="cs-CZ"/>
        </w:rPr>
        <w:t>V</w:t>
      </w:r>
      <w:r w:rsidR="0044410E" w:rsidRPr="0039206D">
        <w:rPr>
          <w:rFonts w:ascii="Times New Roman" w:hAnsi="Times New Roman"/>
          <w:b/>
          <w:sz w:val="22"/>
          <w:szCs w:val="22"/>
          <w:lang w:val="cs-CZ"/>
        </w:rPr>
        <w:t>.</w:t>
      </w:r>
    </w:p>
    <w:p w14:paraId="031C7F98" w14:textId="77777777" w:rsidR="0044410E" w:rsidRPr="0039206D" w:rsidRDefault="00F10A4F" w:rsidP="000B5171">
      <w:pPr>
        <w:pStyle w:val="Standard"/>
        <w:keepNext/>
        <w:jc w:val="center"/>
        <w:rPr>
          <w:rFonts w:ascii="Times New Roman" w:hAnsi="Times New Roman"/>
          <w:b/>
          <w:sz w:val="22"/>
          <w:szCs w:val="22"/>
          <w:lang w:val="cs-CZ"/>
        </w:rPr>
      </w:pPr>
      <w:r w:rsidRPr="0039206D">
        <w:rPr>
          <w:rFonts w:ascii="Times New Roman" w:hAnsi="Times New Roman"/>
          <w:b/>
          <w:sz w:val="22"/>
          <w:szCs w:val="22"/>
          <w:lang w:val="cs-CZ"/>
        </w:rPr>
        <w:t xml:space="preserve">Způsob ukončení Smlouvy a </w:t>
      </w:r>
      <w:r w:rsidR="0044410E" w:rsidRPr="0039206D">
        <w:rPr>
          <w:rFonts w:ascii="Times New Roman" w:hAnsi="Times New Roman"/>
          <w:b/>
          <w:sz w:val="22"/>
          <w:szCs w:val="22"/>
          <w:lang w:val="cs-CZ"/>
        </w:rPr>
        <w:t>Závěrečná u</w:t>
      </w:r>
      <w:r w:rsidR="005C5720" w:rsidRPr="0039206D">
        <w:rPr>
          <w:rFonts w:ascii="Times New Roman" w:hAnsi="Times New Roman"/>
          <w:b/>
          <w:sz w:val="22"/>
          <w:szCs w:val="22"/>
          <w:lang w:val="cs-CZ"/>
        </w:rPr>
        <w:t>jednání</w:t>
      </w:r>
    </w:p>
    <w:p w14:paraId="7757ACD4" w14:textId="77777777" w:rsidR="005C5720" w:rsidRPr="0039206D" w:rsidRDefault="005C5720" w:rsidP="000B5171">
      <w:pPr>
        <w:pStyle w:val="Standard"/>
        <w:keepNext/>
        <w:rPr>
          <w:rFonts w:ascii="Times New Roman" w:hAnsi="Times New Roman"/>
          <w:sz w:val="22"/>
          <w:szCs w:val="22"/>
          <w:lang w:val="cs-CZ"/>
        </w:rPr>
      </w:pPr>
    </w:p>
    <w:p w14:paraId="798E2D36" w14:textId="7F6F0376" w:rsidR="00C76108" w:rsidRPr="0039206D" w:rsidRDefault="00C76108" w:rsidP="00C76108">
      <w:pPr>
        <w:pStyle w:val="Zkladntext"/>
        <w:spacing w:line="240" w:lineRule="auto"/>
        <w:jc w:val="both"/>
        <w:rPr>
          <w:rFonts w:ascii="Times New Roman" w:hAnsi="Times New Roman"/>
          <w:sz w:val="22"/>
          <w:szCs w:val="22"/>
        </w:rPr>
      </w:pPr>
      <w:r w:rsidRPr="0039206D">
        <w:rPr>
          <w:rFonts w:ascii="Times New Roman" w:hAnsi="Times New Roman"/>
          <w:b/>
          <w:bCs/>
          <w:sz w:val="22"/>
          <w:szCs w:val="22"/>
        </w:rPr>
        <w:t>V.1.</w:t>
      </w:r>
      <w:r w:rsidRPr="0039206D">
        <w:rPr>
          <w:rFonts w:ascii="Times New Roman" w:hAnsi="Times New Roman"/>
          <w:sz w:val="22"/>
          <w:szCs w:val="22"/>
        </w:rPr>
        <w:tab/>
      </w:r>
      <w:r w:rsidR="002607B6" w:rsidRPr="0039206D">
        <w:rPr>
          <w:rFonts w:ascii="Times New Roman" w:hAnsi="Times New Roman"/>
          <w:sz w:val="22"/>
          <w:szCs w:val="22"/>
        </w:rPr>
        <w:t>Tato Smlouva zaniká splněním veškerých závazků stran ve Smlouvě uvedených</w:t>
      </w:r>
      <w:r w:rsidRPr="0039206D">
        <w:rPr>
          <w:rFonts w:ascii="Times New Roman" w:hAnsi="Times New Roman"/>
          <w:sz w:val="22"/>
          <w:szCs w:val="22"/>
        </w:rPr>
        <w:t>.</w:t>
      </w:r>
      <w:r w:rsidR="002607B6" w:rsidRPr="0039206D">
        <w:rPr>
          <w:rFonts w:ascii="Times New Roman" w:hAnsi="Times New Roman"/>
          <w:sz w:val="22"/>
          <w:szCs w:val="22"/>
        </w:rPr>
        <w:t xml:space="preserve"> Předtím </w:t>
      </w:r>
      <w:r w:rsidR="00BD753B">
        <w:rPr>
          <w:rFonts w:ascii="Times New Roman" w:hAnsi="Times New Roman"/>
          <w:sz w:val="22"/>
          <w:szCs w:val="22"/>
        </w:rPr>
        <w:br/>
      </w:r>
      <w:r w:rsidR="002607B6" w:rsidRPr="0039206D">
        <w:rPr>
          <w:rFonts w:ascii="Times New Roman" w:hAnsi="Times New Roman"/>
          <w:sz w:val="22"/>
          <w:szCs w:val="22"/>
        </w:rPr>
        <w:t xml:space="preserve">může dojít k zániku Smlouvy pouze </w:t>
      </w:r>
      <w:r w:rsidR="00CB1B92" w:rsidRPr="0039206D">
        <w:rPr>
          <w:rFonts w:ascii="Times New Roman" w:hAnsi="Times New Roman"/>
          <w:sz w:val="22"/>
          <w:szCs w:val="22"/>
        </w:rPr>
        <w:t xml:space="preserve">(i) způsobem uvedeným v čl. </w:t>
      </w:r>
      <w:r w:rsidR="00A5171F" w:rsidRPr="0039206D">
        <w:rPr>
          <w:rFonts w:ascii="Times New Roman" w:hAnsi="Times New Roman"/>
          <w:sz w:val="22"/>
          <w:szCs w:val="22"/>
        </w:rPr>
        <w:t>III.3</w:t>
      </w:r>
      <w:r w:rsidR="00CB1B92" w:rsidRPr="0039206D">
        <w:rPr>
          <w:rFonts w:ascii="Times New Roman" w:hAnsi="Times New Roman"/>
          <w:sz w:val="22"/>
          <w:szCs w:val="22"/>
        </w:rPr>
        <w:t>, (</w:t>
      </w:r>
      <w:proofErr w:type="spellStart"/>
      <w:r w:rsidR="00CB1B92" w:rsidRPr="0039206D">
        <w:rPr>
          <w:rFonts w:ascii="Times New Roman" w:hAnsi="Times New Roman"/>
          <w:sz w:val="22"/>
          <w:szCs w:val="22"/>
        </w:rPr>
        <w:t>ii</w:t>
      </w:r>
      <w:proofErr w:type="spellEnd"/>
      <w:r w:rsidR="00CB1B92" w:rsidRPr="0039206D">
        <w:rPr>
          <w:rFonts w:ascii="Times New Roman" w:hAnsi="Times New Roman"/>
          <w:sz w:val="22"/>
          <w:szCs w:val="22"/>
        </w:rPr>
        <w:t>) dohodou stran, (</w:t>
      </w:r>
      <w:proofErr w:type="spellStart"/>
      <w:r w:rsidR="00CB1B92" w:rsidRPr="0039206D">
        <w:rPr>
          <w:rFonts w:ascii="Times New Roman" w:hAnsi="Times New Roman"/>
          <w:sz w:val="22"/>
          <w:szCs w:val="22"/>
        </w:rPr>
        <w:t>iii</w:t>
      </w:r>
      <w:proofErr w:type="spellEnd"/>
      <w:r w:rsidR="00CB1B92" w:rsidRPr="0039206D">
        <w:rPr>
          <w:rFonts w:ascii="Times New Roman" w:hAnsi="Times New Roman"/>
          <w:sz w:val="22"/>
          <w:szCs w:val="22"/>
        </w:rPr>
        <w:t xml:space="preserve">) </w:t>
      </w:r>
      <w:r w:rsidR="00FB5FA0">
        <w:rPr>
          <w:rFonts w:ascii="Times New Roman" w:hAnsi="Times New Roman"/>
          <w:sz w:val="22"/>
          <w:szCs w:val="22"/>
        </w:rPr>
        <w:br/>
      </w:r>
      <w:r w:rsidR="00CB1B92" w:rsidRPr="0039206D">
        <w:rPr>
          <w:rFonts w:ascii="Times New Roman" w:hAnsi="Times New Roman"/>
          <w:sz w:val="22"/>
          <w:szCs w:val="22"/>
        </w:rPr>
        <w:t xml:space="preserve">odstoupením </w:t>
      </w:r>
      <w:r w:rsidR="00E86C53" w:rsidRPr="0039206D">
        <w:rPr>
          <w:rFonts w:ascii="Times New Roman" w:hAnsi="Times New Roman"/>
          <w:sz w:val="22"/>
          <w:szCs w:val="22"/>
        </w:rPr>
        <w:t>z</w:t>
      </w:r>
      <w:r w:rsidR="00FB5FA0">
        <w:rPr>
          <w:rFonts w:ascii="Times New Roman" w:hAnsi="Times New Roman"/>
          <w:sz w:val="22"/>
          <w:szCs w:val="22"/>
        </w:rPr>
        <w:t> </w:t>
      </w:r>
      <w:r w:rsidR="00E86C53" w:rsidRPr="0039206D">
        <w:rPr>
          <w:rFonts w:ascii="Times New Roman" w:hAnsi="Times New Roman"/>
          <w:sz w:val="22"/>
          <w:szCs w:val="22"/>
        </w:rPr>
        <w:t>důvodů uvedených</w:t>
      </w:r>
      <w:r w:rsidR="00B226C2">
        <w:rPr>
          <w:rFonts w:ascii="Times New Roman" w:hAnsi="Times New Roman"/>
          <w:sz w:val="22"/>
          <w:szCs w:val="22"/>
        </w:rPr>
        <w:t xml:space="preserve"> </w:t>
      </w:r>
      <w:r w:rsidR="00AB1332" w:rsidRPr="0039206D">
        <w:rPr>
          <w:rFonts w:ascii="Times New Roman" w:hAnsi="Times New Roman"/>
          <w:sz w:val="22"/>
          <w:szCs w:val="22"/>
        </w:rPr>
        <w:t>v</w:t>
      </w:r>
      <w:r w:rsidR="00FB5FA0">
        <w:rPr>
          <w:rFonts w:ascii="Times New Roman" w:hAnsi="Times New Roman"/>
          <w:sz w:val="22"/>
          <w:szCs w:val="22"/>
        </w:rPr>
        <w:t> </w:t>
      </w:r>
      <w:r w:rsidR="00AB1332" w:rsidRPr="0039206D">
        <w:rPr>
          <w:rFonts w:ascii="Times New Roman" w:hAnsi="Times New Roman"/>
          <w:sz w:val="22"/>
          <w:szCs w:val="22"/>
        </w:rPr>
        <w:t xml:space="preserve">čl. IV.2 nebo </w:t>
      </w:r>
      <w:r w:rsidR="00CB1B92" w:rsidRPr="0039206D">
        <w:rPr>
          <w:rFonts w:ascii="Times New Roman" w:hAnsi="Times New Roman"/>
          <w:sz w:val="22"/>
          <w:szCs w:val="22"/>
        </w:rPr>
        <w:t>níže v</w:t>
      </w:r>
      <w:r w:rsidR="00FB5FA0">
        <w:rPr>
          <w:rFonts w:ascii="Times New Roman" w:hAnsi="Times New Roman"/>
          <w:sz w:val="22"/>
          <w:szCs w:val="22"/>
        </w:rPr>
        <w:t> </w:t>
      </w:r>
      <w:r w:rsidR="00CB1B92" w:rsidRPr="0039206D">
        <w:rPr>
          <w:rFonts w:ascii="Times New Roman" w:hAnsi="Times New Roman"/>
          <w:sz w:val="22"/>
          <w:szCs w:val="22"/>
        </w:rPr>
        <w:t>tomto čl. V.1.</w:t>
      </w:r>
      <w:r w:rsidR="00DE03CA" w:rsidRPr="0039206D">
        <w:rPr>
          <w:rFonts w:ascii="Times New Roman" w:hAnsi="Times New Roman"/>
          <w:sz w:val="22"/>
          <w:szCs w:val="22"/>
        </w:rPr>
        <w:t xml:space="preserve"> nebo (</w:t>
      </w:r>
      <w:proofErr w:type="spellStart"/>
      <w:r w:rsidR="00DE03CA" w:rsidRPr="0039206D">
        <w:rPr>
          <w:rFonts w:ascii="Times New Roman" w:hAnsi="Times New Roman"/>
          <w:sz w:val="22"/>
          <w:szCs w:val="22"/>
        </w:rPr>
        <w:t>iv</w:t>
      </w:r>
      <w:proofErr w:type="spellEnd"/>
      <w:r w:rsidR="00DE03CA" w:rsidRPr="0039206D">
        <w:rPr>
          <w:rFonts w:ascii="Times New Roman" w:hAnsi="Times New Roman"/>
          <w:sz w:val="22"/>
          <w:szCs w:val="22"/>
        </w:rPr>
        <w:t xml:space="preserve">) </w:t>
      </w:r>
      <w:r w:rsidR="006E0F50" w:rsidRPr="0039206D">
        <w:rPr>
          <w:rFonts w:ascii="Times New Roman" w:hAnsi="Times New Roman"/>
          <w:sz w:val="22"/>
          <w:szCs w:val="22"/>
        </w:rPr>
        <w:t xml:space="preserve">odstoupením </w:t>
      </w:r>
      <w:r w:rsidR="00FB5FA0">
        <w:rPr>
          <w:rFonts w:ascii="Times New Roman" w:hAnsi="Times New Roman"/>
          <w:sz w:val="22"/>
          <w:szCs w:val="22"/>
        </w:rPr>
        <w:br/>
      </w:r>
      <w:r w:rsidR="006E0F50" w:rsidRPr="0039206D">
        <w:rPr>
          <w:rFonts w:ascii="Times New Roman" w:hAnsi="Times New Roman"/>
          <w:sz w:val="22"/>
          <w:szCs w:val="22"/>
        </w:rPr>
        <w:t>Prodávajícího po</w:t>
      </w:r>
      <w:r w:rsidR="001C5B7D">
        <w:rPr>
          <w:rFonts w:ascii="Times New Roman" w:hAnsi="Times New Roman"/>
          <w:sz w:val="22"/>
          <w:szCs w:val="22"/>
        </w:rPr>
        <w:t xml:space="preserve"> </w:t>
      </w:r>
      <w:r w:rsidR="00A51841" w:rsidRPr="0039206D">
        <w:rPr>
          <w:rFonts w:ascii="Times New Roman" w:hAnsi="Times New Roman"/>
          <w:sz w:val="22"/>
          <w:szCs w:val="22"/>
        </w:rPr>
        <w:t>šesti měsících od</w:t>
      </w:r>
      <w:r w:rsidR="001C5B7D">
        <w:rPr>
          <w:rFonts w:ascii="Times New Roman" w:hAnsi="Times New Roman"/>
          <w:sz w:val="22"/>
          <w:szCs w:val="22"/>
        </w:rPr>
        <w:t>e</w:t>
      </w:r>
      <w:r w:rsidR="00A51841" w:rsidRPr="0039206D">
        <w:rPr>
          <w:rFonts w:ascii="Times New Roman" w:hAnsi="Times New Roman"/>
          <w:sz w:val="22"/>
          <w:szCs w:val="22"/>
        </w:rPr>
        <w:t xml:space="preserve"> Dne podpisu</w:t>
      </w:r>
      <w:r w:rsidR="007D7BFF" w:rsidRPr="0039206D">
        <w:rPr>
          <w:rFonts w:ascii="Times New Roman" w:hAnsi="Times New Roman"/>
          <w:sz w:val="22"/>
          <w:szCs w:val="22"/>
        </w:rPr>
        <w:t>,</w:t>
      </w:r>
      <w:r w:rsidR="00DE03CA" w:rsidRPr="0039206D">
        <w:rPr>
          <w:rFonts w:ascii="Times New Roman" w:hAnsi="Times New Roman"/>
          <w:sz w:val="22"/>
          <w:szCs w:val="22"/>
        </w:rPr>
        <w:t xml:space="preserve"> pokud k</w:t>
      </w:r>
      <w:r w:rsidR="00A51841" w:rsidRPr="0039206D">
        <w:rPr>
          <w:rFonts w:ascii="Times New Roman" w:hAnsi="Times New Roman"/>
          <w:sz w:val="22"/>
          <w:szCs w:val="22"/>
        </w:rPr>
        <w:t> </w:t>
      </w:r>
      <w:r w:rsidR="00DE03CA" w:rsidRPr="0039206D">
        <w:rPr>
          <w:rFonts w:ascii="Times New Roman" w:hAnsi="Times New Roman"/>
          <w:sz w:val="22"/>
          <w:szCs w:val="22"/>
        </w:rPr>
        <w:t>da</w:t>
      </w:r>
      <w:r w:rsidR="00A51841" w:rsidRPr="0039206D">
        <w:rPr>
          <w:rFonts w:ascii="Times New Roman" w:hAnsi="Times New Roman"/>
          <w:sz w:val="22"/>
          <w:szCs w:val="22"/>
        </w:rPr>
        <w:t xml:space="preserve">tu uplynutí dané lhůty </w:t>
      </w:r>
      <w:r w:rsidR="00DE03CA" w:rsidRPr="0039206D">
        <w:rPr>
          <w:rFonts w:ascii="Times New Roman" w:hAnsi="Times New Roman"/>
          <w:sz w:val="22"/>
          <w:szCs w:val="22"/>
        </w:rPr>
        <w:t>nedojde k</w:t>
      </w:r>
      <w:r w:rsidR="00FB52E1" w:rsidRPr="0039206D">
        <w:rPr>
          <w:rFonts w:ascii="Times New Roman" w:hAnsi="Times New Roman"/>
          <w:sz w:val="22"/>
          <w:szCs w:val="22"/>
        </w:rPr>
        <w:t xml:space="preserve"> vydání </w:t>
      </w:r>
      <w:r w:rsidR="00FB5FA0">
        <w:rPr>
          <w:rFonts w:ascii="Times New Roman" w:hAnsi="Times New Roman"/>
          <w:sz w:val="22"/>
          <w:szCs w:val="22"/>
        </w:rPr>
        <w:br/>
      </w:r>
      <w:r w:rsidR="00DB0371">
        <w:rPr>
          <w:rFonts w:ascii="Times New Roman" w:hAnsi="Times New Roman"/>
          <w:sz w:val="22"/>
          <w:szCs w:val="22"/>
        </w:rPr>
        <w:t xml:space="preserve">Částky </w:t>
      </w:r>
      <w:r w:rsidR="00DE03CA" w:rsidRPr="0039206D">
        <w:rPr>
          <w:rFonts w:ascii="Times New Roman" w:hAnsi="Times New Roman"/>
          <w:sz w:val="22"/>
          <w:szCs w:val="22"/>
        </w:rPr>
        <w:t>Prodávajícímu z</w:t>
      </w:r>
      <w:r w:rsidR="002305AC" w:rsidRPr="0039206D">
        <w:rPr>
          <w:rFonts w:ascii="Times New Roman" w:hAnsi="Times New Roman"/>
          <w:sz w:val="22"/>
          <w:szCs w:val="22"/>
        </w:rPr>
        <w:t> </w:t>
      </w:r>
      <w:r w:rsidR="005751A2">
        <w:rPr>
          <w:rFonts w:ascii="Times New Roman" w:hAnsi="Times New Roman"/>
          <w:sz w:val="22"/>
          <w:szCs w:val="22"/>
        </w:rPr>
        <w:t>Ú</w:t>
      </w:r>
      <w:r w:rsidR="002305AC" w:rsidRPr="0039206D">
        <w:rPr>
          <w:rFonts w:ascii="Times New Roman" w:hAnsi="Times New Roman"/>
          <w:sz w:val="22"/>
          <w:szCs w:val="22"/>
        </w:rPr>
        <w:t>čtu</w:t>
      </w:r>
      <w:r w:rsidR="00A51841" w:rsidRPr="0039206D">
        <w:rPr>
          <w:rFonts w:ascii="Times New Roman" w:hAnsi="Times New Roman"/>
          <w:sz w:val="22"/>
          <w:szCs w:val="22"/>
        </w:rPr>
        <w:t xml:space="preserve"> </w:t>
      </w:r>
      <w:r w:rsidR="005751A2">
        <w:rPr>
          <w:rFonts w:ascii="Times New Roman" w:hAnsi="Times New Roman"/>
          <w:sz w:val="22"/>
          <w:szCs w:val="22"/>
        </w:rPr>
        <w:t xml:space="preserve">Notáře </w:t>
      </w:r>
      <w:r w:rsidR="00A51841" w:rsidRPr="0039206D">
        <w:rPr>
          <w:rFonts w:ascii="Times New Roman" w:hAnsi="Times New Roman"/>
          <w:sz w:val="22"/>
          <w:szCs w:val="22"/>
        </w:rPr>
        <w:t>z jakéhokoliv důvodu</w:t>
      </w:r>
      <w:r w:rsidR="00DE03CA" w:rsidRPr="0039206D">
        <w:rPr>
          <w:rFonts w:ascii="Times New Roman" w:hAnsi="Times New Roman"/>
          <w:sz w:val="22"/>
          <w:szCs w:val="22"/>
        </w:rPr>
        <w:t>.</w:t>
      </w:r>
      <w:r w:rsidR="00CB1B92" w:rsidRPr="0039206D">
        <w:rPr>
          <w:rFonts w:ascii="Times New Roman" w:hAnsi="Times New Roman"/>
          <w:sz w:val="22"/>
          <w:szCs w:val="22"/>
        </w:rPr>
        <w:t xml:space="preserve"> Strany výslovně vylučují </w:t>
      </w:r>
      <w:r w:rsidR="00A71799" w:rsidRPr="0039206D">
        <w:rPr>
          <w:rFonts w:ascii="Times New Roman" w:hAnsi="Times New Roman"/>
          <w:sz w:val="22"/>
          <w:szCs w:val="22"/>
        </w:rPr>
        <w:t xml:space="preserve">aplikaci </w:t>
      </w:r>
      <w:r w:rsidR="00FB5FA0">
        <w:rPr>
          <w:rFonts w:ascii="Times New Roman" w:hAnsi="Times New Roman"/>
          <w:sz w:val="22"/>
          <w:szCs w:val="22"/>
        </w:rPr>
        <w:br/>
      </w:r>
      <w:r w:rsidR="00CB1B92" w:rsidRPr="0039206D">
        <w:rPr>
          <w:rFonts w:ascii="Times New Roman" w:hAnsi="Times New Roman"/>
          <w:sz w:val="22"/>
          <w:szCs w:val="22"/>
        </w:rPr>
        <w:t xml:space="preserve">ustanovení § </w:t>
      </w:r>
      <w:r w:rsidR="00A839D7">
        <w:rPr>
          <w:rFonts w:ascii="Times New Roman" w:hAnsi="Times New Roman"/>
          <w:sz w:val="22"/>
          <w:szCs w:val="22"/>
        </w:rPr>
        <w:t xml:space="preserve">1924, § </w:t>
      </w:r>
      <w:r w:rsidR="00CB1B92" w:rsidRPr="0039206D">
        <w:rPr>
          <w:rFonts w:ascii="Times New Roman" w:hAnsi="Times New Roman"/>
          <w:sz w:val="22"/>
          <w:szCs w:val="22"/>
        </w:rPr>
        <w:t>2002</w:t>
      </w:r>
      <w:r w:rsidR="00A71799" w:rsidRPr="0039206D">
        <w:rPr>
          <w:rFonts w:ascii="Times New Roman" w:hAnsi="Times New Roman"/>
          <w:sz w:val="22"/>
          <w:szCs w:val="22"/>
        </w:rPr>
        <w:t>, § 2003 a § 2004 OZ.</w:t>
      </w:r>
    </w:p>
    <w:p w14:paraId="5E696C9F" w14:textId="77777777" w:rsidR="00A71799" w:rsidRPr="0039206D" w:rsidRDefault="00A71799" w:rsidP="00C76108">
      <w:pPr>
        <w:pStyle w:val="Zkladntext"/>
        <w:spacing w:line="240" w:lineRule="auto"/>
        <w:jc w:val="both"/>
        <w:rPr>
          <w:rFonts w:ascii="Times New Roman" w:hAnsi="Times New Roman"/>
          <w:sz w:val="22"/>
          <w:szCs w:val="22"/>
        </w:rPr>
      </w:pPr>
    </w:p>
    <w:p w14:paraId="0D790148" w14:textId="32E51AD9" w:rsidR="00A71799" w:rsidRPr="0039206D" w:rsidRDefault="00A71799" w:rsidP="00F348E0">
      <w:pPr>
        <w:numPr>
          <w:ilvl w:val="0"/>
          <w:numId w:val="14"/>
        </w:numPr>
        <w:ind w:hanging="720"/>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Kupující může od Smlouvy odstoupit, pokud se ukáže jakékoliv prohlášení Prodávajícího v čl. </w:t>
      </w:r>
      <w:r w:rsidR="00FB5FA0">
        <w:rPr>
          <w:rFonts w:ascii="Times New Roman" w:hAnsi="Times New Roman"/>
          <w:iCs/>
          <w:color w:val="000000"/>
          <w:sz w:val="22"/>
          <w:szCs w:val="22"/>
          <w:lang w:val="cs-CZ"/>
        </w:rPr>
        <w:br/>
      </w:r>
      <w:r w:rsidRPr="0039206D">
        <w:rPr>
          <w:rFonts w:ascii="Times New Roman" w:hAnsi="Times New Roman"/>
          <w:iCs/>
          <w:color w:val="000000"/>
          <w:sz w:val="22"/>
          <w:szCs w:val="22"/>
          <w:lang w:val="cs-CZ"/>
        </w:rPr>
        <w:t>I.</w:t>
      </w:r>
      <w:r w:rsidR="00DB0371">
        <w:rPr>
          <w:rFonts w:ascii="Times New Roman" w:hAnsi="Times New Roman"/>
          <w:iCs/>
          <w:color w:val="000000"/>
          <w:sz w:val="22"/>
          <w:szCs w:val="22"/>
          <w:lang w:val="cs-CZ"/>
        </w:rPr>
        <w:t>2</w:t>
      </w:r>
      <w:r w:rsidRPr="0039206D">
        <w:rPr>
          <w:rFonts w:ascii="Times New Roman" w:hAnsi="Times New Roman"/>
          <w:iCs/>
          <w:color w:val="000000"/>
          <w:sz w:val="22"/>
          <w:szCs w:val="22"/>
          <w:lang w:val="cs-CZ"/>
        </w:rPr>
        <w:t xml:space="preserve"> nepravdivé </w:t>
      </w:r>
      <w:r w:rsidR="006723B5" w:rsidRPr="0039206D">
        <w:rPr>
          <w:rFonts w:ascii="Times New Roman" w:hAnsi="Times New Roman"/>
          <w:iCs/>
          <w:color w:val="000000"/>
          <w:sz w:val="22"/>
          <w:szCs w:val="22"/>
          <w:lang w:val="cs-CZ"/>
        </w:rPr>
        <w:t>a Prodávající nesjedná nápravu v přiměřené lhůtě</w:t>
      </w:r>
      <w:r w:rsidR="00AB1332" w:rsidRPr="0039206D">
        <w:rPr>
          <w:rFonts w:ascii="Times New Roman" w:hAnsi="Times New Roman"/>
          <w:iCs/>
          <w:color w:val="000000"/>
          <w:sz w:val="22"/>
          <w:szCs w:val="22"/>
          <w:lang w:val="cs-CZ"/>
        </w:rPr>
        <w:t>,</w:t>
      </w:r>
      <w:r w:rsidR="00593045" w:rsidRPr="0039206D">
        <w:rPr>
          <w:rFonts w:ascii="Times New Roman" w:hAnsi="Times New Roman"/>
          <w:iCs/>
          <w:color w:val="000000"/>
          <w:sz w:val="22"/>
          <w:szCs w:val="22"/>
          <w:lang w:val="cs-CZ"/>
        </w:rPr>
        <w:t xml:space="preserve"> avšak nejdéle do</w:t>
      </w:r>
      <w:r w:rsidR="00A51841" w:rsidRPr="0039206D">
        <w:rPr>
          <w:rFonts w:ascii="Times New Roman" w:hAnsi="Times New Roman"/>
          <w:iCs/>
          <w:color w:val="000000"/>
          <w:sz w:val="22"/>
          <w:szCs w:val="22"/>
          <w:lang w:val="cs-CZ"/>
        </w:rPr>
        <w:t xml:space="preserve"> třiceti </w:t>
      </w:r>
      <w:r w:rsidR="00593045" w:rsidRPr="0039206D">
        <w:rPr>
          <w:rFonts w:ascii="Times New Roman" w:hAnsi="Times New Roman"/>
          <w:iCs/>
          <w:color w:val="000000"/>
          <w:sz w:val="22"/>
          <w:szCs w:val="22"/>
          <w:lang w:val="cs-CZ"/>
        </w:rPr>
        <w:t xml:space="preserve">dnů </w:t>
      </w:r>
      <w:r w:rsidR="00FB5FA0">
        <w:rPr>
          <w:rFonts w:ascii="Times New Roman" w:hAnsi="Times New Roman"/>
          <w:iCs/>
          <w:color w:val="000000"/>
          <w:sz w:val="22"/>
          <w:szCs w:val="22"/>
          <w:lang w:val="cs-CZ"/>
        </w:rPr>
        <w:br/>
      </w:r>
      <w:r w:rsidR="00593045" w:rsidRPr="0039206D">
        <w:rPr>
          <w:rFonts w:ascii="Times New Roman" w:hAnsi="Times New Roman"/>
          <w:iCs/>
          <w:color w:val="000000"/>
          <w:sz w:val="22"/>
          <w:szCs w:val="22"/>
          <w:lang w:val="cs-CZ"/>
        </w:rPr>
        <w:t>od výzvy k nápravě v</w:t>
      </w:r>
      <w:r w:rsidR="00AB1332" w:rsidRPr="0039206D">
        <w:rPr>
          <w:rFonts w:ascii="Times New Roman" w:hAnsi="Times New Roman"/>
          <w:iCs/>
          <w:color w:val="000000"/>
          <w:sz w:val="22"/>
          <w:szCs w:val="22"/>
          <w:lang w:val="cs-CZ"/>
        </w:rPr>
        <w:t> </w:t>
      </w:r>
      <w:r w:rsidR="00593045" w:rsidRPr="0039206D">
        <w:rPr>
          <w:rFonts w:ascii="Times New Roman" w:hAnsi="Times New Roman"/>
          <w:iCs/>
          <w:color w:val="000000"/>
          <w:sz w:val="22"/>
          <w:szCs w:val="22"/>
          <w:lang w:val="cs-CZ"/>
        </w:rPr>
        <w:t>případě</w:t>
      </w:r>
      <w:r w:rsidR="00AB1332" w:rsidRPr="0039206D">
        <w:rPr>
          <w:rFonts w:ascii="Times New Roman" w:hAnsi="Times New Roman"/>
          <w:iCs/>
          <w:color w:val="000000"/>
          <w:sz w:val="22"/>
          <w:szCs w:val="22"/>
          <w:lang w:val="cs-CZ"/>
        </w:rPr>
        <w:t>,</w:t>
      </w:r>
      <w:r w:rsidR="00593045" w:rsidRPr="0039206D">
        <w:rPr>
          <w:rFonts w:ascii="Times New Roman" w:hAnsi="Times New Roman"/>
          <w:iCs/>
          <w:color w:val="000000"/>
          <w:sz w:val="22"/>
          <w:szCs w:val="22"/>
          <w:lang w:val="cs-CZ"/>
        </w:rPr>
        <w:t xml:space="preserve"> že je náprava možná</w:t>
      </w:r>
      <w:r w:rsidRPr="0039206D">
        <w:rPr>
          <w:rFonts w:ascii="Times New Roman" w:hAnsi="Times New Roman"/>
          <w:iCs/>
          <w:color w:val="000000"/>
          <w:sz w:val="22"/>
          <w:szCs w:val="22"/>
          <w:lang w:val="cs-CZ"/>
        </w:rPr>
        <w:t>. Právo odstoupit má Kupující kdykoliv po podpisu Smlouvy</w:t>
      </w:r>
      <w:r w:rsidR="00FB52E1" w:rsidRPr="0039206D">
        <w:rPr>
          <w:rFonts w:ascii="Times New Roman" w:hAnsi="Times New Roman"/>
          <w:iCs/>
          <w:color w:val="000000"/>
          <w:sz w:val="22"/>
          <w:szCs w:val="22"/>
          <w:lang w:val="cs-CZ"/>
        </w:rPr>
        <w:t>,</w:t>
      </w:r>
      <w:r w:rsidRPr="0039206D">
        <w:rPr>
          <w:rFonts w:ascii="Times New Roman" w:hAnsi="Times New Roman"/>
          <w:iCs/>
          <w:color w:val="000000"/>
          <w:sz w:val="22"/>
          <w:szCs w:val="22"/>
          <w:lang w:val="cs-CZ"/>
        </w:rPr>
        <w:t xml:space="preserve"> avšak maximálně do </w:t>
      </w:r>
      <w:r w:rsidR="004220A1" w:rsidRPr="0039206D">
        <w:rPr>
          <w:rFonts w:ascii="Times New Roman" w:hAnsi="Times New Roman"/>
          <w:iCs/>
          <w:color w:val="000000"/>
          <w:sz w:val="22"/>
          <w:szCs w:val="22"/>
          <w:lang w:val="cs-CZ"/>
        </w:rPr>
        <w:t>2</w:t>
      </w:r>
      <w:r w:rsidRPr="0039206D">
        <w:rPr>
          <w:rFonts w:ascii="Times New Roman" w:hAnsi="Times New Roman"/>
          <w:iCs/>
          <w:color w:val="000000"/>
          <w:sz w:val="22"/>
          <w:szCs w:val="22"/>
          <w:lang w:val="cs-CZ"/>
        </w:rPr>
        <w:t xml:space="preserve"> (</w:t>
      </w:r>
      <w:r w:rsidR="004220A1" w:rsidRPr="0039206D">
        <w:rPr>
          <w:rFonts w:ascii="Times New Roman" w:hAnsi="Times New Roman"/>
          <w:iCs/>
          <w:color w:val="000000"/>
          <w:sz w:val="22"/>
          <w:szCs w:val="22"/>
          <w:lang w:val="cs-CZ"/>
        </w:rPr>
        <w:t>dvou</w:t>
      </w:r>
      <w:r w:rsidRPr="0039206D">
        <w:rPr>
          <w:rFonts w:ascii="Times New Roman" w:hAnsi="Times New Roman"/>
          <w:iCs/>
          <w:color w:val="000000"/>
          <w:sz w:val="22"/>
          <w:szCs w:val="22"/>
          <w:lang w:val="cs-CZ"/>
        </w:rPr>
        <w:t xml:space="preserve">) měsíců po </w:t>
      </w:r>
      <w:r w:rsidR="00A51841" w:rsidRPr="0039206D">
        <w:rPr>
          <w:rFonts w:ascii="Times New Roman" w:hAnsi="Times New Roman"/>
          <w:iCs/>
          <w:color w:val="000000"/>
          <w:sz w:val="22"/>
          <w:szCs w:val="22"/>
          <w:lang w:val="cs-CZ"/>
        </w:rPr>
        <w:t>Dni podpisu</w:t>
      </w:r>
      <w:r w:rsidRPr="0039206D">
        <w:rPr>
          <w:rFonts w:ascii="Times New Roman" w:hAnsi="Times New Roman"/>
          <w:iCs/>
          <w:color w:val="000000"/>
          <w:sz w:val="22"/>
          <w:szCs w:val="22"/>
          <w:lang w:val="cs-CZ"/>
        </w:rPr>
        <w:t>.</w:t>
      </w:r>
    </w:p>
    <w:p w14:paraId="7632E1BF" w14:textId="77777777" w:rsidR="00A71799" w:rsidRPr="0039206D" w:rsidRDefault="00A71799" w:rsidP="00FC0B22">
      <w:pPr>
        <w:ind w:left="720" w:hanging="720"/>
        <w:jc w:val="both"/>
        <w:rPr>
          <w:rFonts w:ascii="Times New Roman" w:hAnsi="Times New Roman"/>
          <w:iCs/>
          <w:color w:val="000000"/>
          <w:sz w:val="22"/>
          <w:szCs w:val="22"/>
          <w:lang w:val="cs-CZ"/>
        </w:rPr>
      </w:pPr>
    </w:p>
    <w:p w14:paraId="190B5E3D" w14:textId="77777777" w:rsidR="00554BEA" w:rsidRPr="0039206D" w:rsidRDefault="004220A1" w:rsidP="00F348E0">
      <w:pPr>
        <w:numPr>
          <w:ilvl w:val="0"/>
          <w:numId w:val="14"/>
        </w:numPr>
        <w:ind w:hanging="720"/>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Prodávající může od Smlouvy odstoupit, pokud</w:t>
      </w:r>
      <w:r w:rsidR="00554BEA" w:rsidRPr="0039206D">
        <w:rPr>
          <w:rFonts w:ascii="Times New Roman" w:hAnsi="Times New Roman"/>
          <w:iCs/>
          <w:color w:val="000000"/>
          <w:sz w:val="22"/>
          <w:szCs w:val="22"/>
          <w:lang w:val="cs-CZ"/>
        </w:rPr>
        <w:t>:</w:t>
      </w:r>
    </w:p>
    <w:p w14:paraId="642B1BC1" w14:textId="77777777" w:rsidR="00554BEA" w:rsidRPr="0039206D" w:rsidRDefault="00554BEA" w:rsidP="00554BEA">
      <w:pPr>
        <w:pStyle w:val="Odstavecseseznamem"/>
        <w:rPr>
          <w:rFonts w:ascii="Times New Roman" w:hAnsi="Times New Roman"/>
          <w:iCs/>
          <w:color w:val="000000"/>
          <w:sz w:val="22"/>
          <w:szCs w:val="22"/>
          <w:lang w:val="cs-CZ"/>
        </w:rPr>
      </w:pPr>
    </w:p>
    <w:p w14:paraId="64D4B3E5" w14:textId="4E491C5F" w:rsidR="004220A1" w:rsidRPr="0039206D" w:rsidRDefault="004220A1" w:rsidP="00554BEA">
      <w:pPr>
        <w:numPr>
          <w:ilvl w:val="1"/>
          <w:numId w:val="14"/>
        </w:numPr>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se ukáže jakékoliv prohlášení Kupujícího v čl. I.</w:t>
      </w:r>
      <w:r w:rsidR="00DB0371">
        <w:rPr>
          <w:rFonts w:ascii="Times New Roman" w:hAnsi="Times New Roman"/>
          <w:iCs/>
          <w:color w:val="000000"/>
          <w:sz w:val="22"/>
          <w:szCs w:val="22"/>
          <w:lang w:val="cs-CZ"/>
        </w:rPr>
        <w:t>4</w:t>
      </w:r>
      <w:r w:rsidRPr="0039206D">
        <w:rPr>
          <w:rFonts w:ascii="Times New Roman" w:hAnsi="Times New Roman"/>
          <w:iCs/>
          <w:color w:val="000000"/>
          <w:sz w:val="22"/>
          <w:szCs w:val="22"/>
          <w:lang w:val="cs-CZ"/>
        </w:rPr>
        <w:t xml:space="preserve"> nepravdivé a Kupující nesjedná </w:t>
      </w:r>
      <w:r w:rsidR="00FB5FA0">
        <w:rPr>
          <w:rFonts w:ascii="Times New Roman" w:hAnsi="Times New Roman"/>
          <w:iCs/>
          <w:color w:val="000000"/>
          <w:sz w:val="22"/>
          <w:szCs w:val="22"/>
          <w:lang w:val="cs-CZ"/>
        </w:rPr>
        <w:br/>
      </w:r>
      <w:r w:rsidRPr="0039206D">
        <w:rPr>
          <w:rFonts w:ascii="Times New Roman" w:hAnsi="Times New Roman"/>
          <w:iCs/>
          <w:color w:val="000000"/>
          <w:sz w:val="22"/>
          <w:szCs w:val="22"/>
          <w:lang w:val="cs-CZ"/>
        </w:rPr>
        <w:t>nápravu v přiměřené lhůtě</w:t>
      </w:r>
      <w:r w:rsidR="00AB1332" w:rsidRPr="0039206D">
        <w:rPr>
          <w:rFonts w:ascii="Times New Roman" w:hAnsi="Times New Roman"/>
          <w:iCs/>
          <w:color w:val="000000"/>
          <w:sz w:val="22"/>
          <w:szCs w:val="22"/>
          <w:lang w:val="cs-CZ"/>
        </w:rPr>
        <w:t xml:space="preserve">, avšak nejdéle do </w:t>
      </w:r>
      <w:r w:rsidR="00A51841" w:rsidRPr="0039206D">
        <w:rPr>
          <w:rFonts w:ascii="Times New Roman" w:hAnsi="Times New Roman"/>
          <w:iCs/>
          <w:color w:val="000000"/>
          <w:sz w:val="22"/>
          <w:szCs w:val="22"/>
          <w:lang w:val="cs-CZ"/>
        </w:rPr>
        <w:t xml:space="preserve">třiceti </w:t>
      </w:r>
      <w:r w:rsidR="00AB1332" w:rsidRPr="0039206D">
        <w:rPr>
          <w:rFonts w:ascii="Times New Roman" w:hAnsi="Times New Roman"/>
          <w:iCs/>
          <w:color w:val="000000"/>
          <w:sz w:val="22"/>
          <w:szCs w:val="22"/>
          <w:lang w:val="cs-CZ"/>
        </w:rPr>
        <w:t xml:space="preserve">dnů od výzvy k nápravě v případě, </w:t>
      </w:r>
      <w:r w:rsidR="006C1D2A">
        <w:rPr>
          <w:rFonts w:ascii="Times New Roman" w:hAnsi="Times New Roman"/>
          <w:iCs/>
          <w:color w:val="000000"/>
          <w:sz w:val="22"/>
          <w:szCs w:val="22"/>
          <w:lang w:val="cs-CZ"/>
        </w:rPr>
        <w:br/>
      </w:r>
      <w:r w:rsidR="00AB1332" w:rsidRPr="0039206D">
        <w:rPr>
          <w:rFonts w:ascii="Times New Roman" w:hAnsi="Times New Roman"/>
          <w:iCs/>
          <w:color w:val="000000"/>
          <w:sz w:val="22"/>
          <w:szCs w:val="22"/>
          <w:lang w:val="cs-CZ"/>
        </w:rPr>
        <w:t>že je náprava možná</w:t>
      </w:r>
      <w:r w:rsidRPr="0039206D">
        <w:rPr>
          <w:rFonts w:ascii="Times New Roman" w:hAnsi="Times New Roman"/>
          <w:iCs/>
          <w:color w:val="000000"/>
          <w:sz w:val="22"/>
          <w:szCs w:val="22"/>
          <w:lang w:val="cs-CZ"/>
        </w:rPr>
        <w:t xml:space="preserve">. Právo odstoupit má </w:t>
      </w:r>
      <w:r w:rsidR="00C82EFF" w:rsidRPr="0039206D">
        <w:rPr>
          <w:rFonts w:ascii="Times New Roman" w:hAnsi="Times New Roman"/>
          <w:iCs/>
          <w:color w:val="000000"/>
          <w:sz w:val="22"/>
          <w:szCs w:val="22"/>
          <w:lang w:val="cs-CZ"/>
        </w:rPr>
        <w:t xml:space="preserve">Prodávající </w:t>
      </w:r>
      <w:r w:rsidRPr="0039206D">
        <w:rPr>
          <w:rFonts w:ascii="Times New Roman" w:hAnsi="Times New Roman"/>
          <w:iCs/>
          <w:color w:val="000000"/>
          <w:sz w:val="22"/>
          <w:szCs w:val="22"/>
          <w:lang w:val="cs-CZ"/>
        </w:rPr>
        <w:t xml:space="preserve">kdykoliv po podpisu Smlouvy, </w:t>
      </w:r>
      <w:r w:rsidR="006C1D2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avšak maximálně do 2 (dvou) měsíců po </w:t>
      </w:r>
      <w:r w:rsidR="0096351A" w:rsidRPr="0039206D">
        <w:rPr>
          <w:rFonts w:ascii="Times New Roman" w:hAnsi="Times New Roman"/>
          <w:iCs/>
          <w:color w:val="000000"/>
          <w:sz w:val="22"/>
          <w:szCs w:val="22"/>
          <w:lang w:val="cs-CZ"/>
        </w:rPr>
        <w:t>Dni podpisu</w:t>
      </w:r>
      <w:r w:rsidRPr="0039206D">
        <w:rPr>
          <w:rFonts w:ascii="Times New Roman" w:hAnsi="Times New Roman"/>
          <w:iCs/>
          <w:color w:val="000000"/>
          <w:sz w:val="22"/>
          <w:szCs w:val="22"/>
          <w:lang w:val="cs-CZ"/>
        </w:rPr>
        <w:t>.</w:t>
      </w:r>
    </w:p>
    <w:p w14:paraId="4F0650E6" w14:textId="77777777" w:rsidR="00554BEA" w:rsidRPr="0039206D" w:rsidRDefault="00554BEA" w:rsidP="00554BEA">
      <w:pPr>
        <w:pStyle w:val="Odstavecseseznamem"/>
        <w:rPr>
          <w:rFonts w:ascii="Times New Roman" w:hAnsi="Times New Roman"/>
          <w:iCs/>
          <w:color w:val="000000"/>
          <w:sz w:val="22"/>
          <w:szCs w:val="22"/>
          <w:lang w:val="cs-CZ"/>
        </w:rPr>
      </w:pPr>
    </w:p>
    <w:p w14:paraId="405A794C" w14:textId="63300EA0" w:rsidR="00554BEA" w:rsidRPr="0039206D" w:rsidRDefault="00554BEA" w:rsidP="00554BEA">
      <w:pPr>
        <w:numPr>
          <w:ilvl w:val="1"/>
          <w:numId w:val="14"/>
        </w:numPr>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 xml:space="preserve">Kupující </w:t>
      </w:r>
      <w:proofErr w:type="gramStart"/>
      <w:r w:rsidRPr="0039206D">
        <w:rPr>
          <w:rFonts w:ascii="Times New Roman" w:hAnsi="Times New Roman"/>
          <w:iCs/>
          <w:color w:val="000000"/>
          <w:sz w:val="22"/>
          <w:szCs w:val="22"/>
          <w:lang w:val="cs-CZ"/>
        </w:rPr>
        <w:t>nesloží</w:t>
      </w:r>
      <w:proofErr w:type="gramEnd"/>
      <w:r w:rsidRPr="0039206D">
        <w:rPr>
          <w:rFonts w:ascii="Times New Roman" w:hAnsi="Times New Roman"/>
          <w:iCs/>
          <w:color w:val="000000"/>
          <w:sz w:val="22"/>
          <w:szCs w:val="22"/>
          <w:lang w:val="cs-CZ"/>
        </w:rPr>
        <w:t xml:space="preserve"> celou </w:t>
      </w:r>
      <w:r w:rsidR="00DB0371">
        <w:rPr>
          <w:rFonts w:ascii="Times New Roman" w:hAnsi="Times New Roman"/>
          <w:iCs/>
          <w:color w:val="000000"/>
          <w:sz w:val="22"/>
          <w:szCs w:val="22"/>
          <w:lang w:val="cs-CZ"/>
        </w:rPr>
        <w:t xml:space="preserve">Částku </w:t>
      </w:r>
      <w:r w:rsidRPr="0039206D">
        <w:rPr>
          <w:rFonts w:ascii="Times New Roman" w:hAnsi="Times New Roman"/>
          <w:iCs/>
          <w:color w:val="000000"/>
          <w:sz w:val="22"/>
          <w:szCs w:val="22"/>
          <w:lang w:val="cs-CZ"/>
        </w:rPr>
        <w:t xml:space="preserve">na </w:t>
      </w:r>
      <w:r w:rsidR="00346132" w:rsidRPr="0039206D">
        <w:rPr>
          <w:rFonts w:ascii="Times New Roman" w:hAnsi="Times New Roman"/>
          <w:iCs/>
          <w:color w:val="000000"/>
          <w:sz w:val="22"/>
          <w:szCs w:val="22"/>
          <w:lang w:val="cs-CZ"/>
        </w:rPr>
        <w:t xml:space="preserve">jistotní </w:t>
      </w:r>
      <w:r w:rsidRPr="0039206D">
        <w:rPr>
          <w:rFonts w:ascii="Times New Roman" w:hAnsi="Times New Roman"/>
          <w:iCs/>
          <w:color w:val="000000"/>
          <w:sz w:val="22"/>
          <w:szCs w:val="22"/>
          <w:lang w:val="cs-CZ"/>
        </w:rPr>
        <w:t xml:space="preserve">účet do </w:t>
      </w:r>
      <w:r w:rsidR="00365009" w:rsidRPr="0039206D">
        <w:rPr>
          <w:rFonts w:ascii="Times New Roman" w:hAnsi="Times New Roman"/>
          <w:iCs/>
          <w:color w:val="000000"/>
          <w:sz w:val="22"/>
          <w:szCs w:val="22"/>
          <w:lang w:val="cs-CZ"/>
        </w:rPr>
        <w:t>tří</w:t>
      </w:r>
      <w:r w:rsidRPr="0039206D">
        <w:rPr>
          <w:rFonts w:ascii="Times New Roman" w:hAnsi="Times New Roman"/>
          <w:iCs/>
          <w:color w:val="000000"/>
          <w:sz w:val="22"/>
          <w:szCs w:val="22"/>
          <w:lang w:val="cs-CZ"/>
        </w:rPr>
        <w:t xml:space="preserve"> (</w:t>
      </w:r>
      <w:r w:rsidR="00365009" w:rsidRPr="0039206D">
        <w:rPr>
          <w:rFonts w:ascii="Times New Roman" w:hAnsi="Times New Roman"/>
          <w:iCs/>
          <w:color w:val="000000"/>
          <w:sz w:val="22"/>
          <w:szCs w:val="22"/>
          <w:lang w:val="cs-CZ"/>
        </w:rPr>
        <w:t>3</w:t>
      </w:r>
      <w:r w:rsidRPr="0039206D">
        <w:rPr>
          <w:rFonts w:ascii="Times New Roman" w:hAnsi="Times New Roman"/>
          <w:iCs/>
          <w:color w:val="000000"/>
          <w:sz w:val="22"/>
          <w:szCs w:val="22"/>
          <w:lang w:val="cs-CZ"/>
        </w:rPr>
        <w:t xml:space="preserve">) pracovních dnů ode dne </w:t>
      </w:r>
      <w:r w:rsidR="006C1D2A">
        <w:rPr>
          <w:rFonts w:ascii="Times New Roman" w:hAnsi="Times New Roman"/>
          <w:iCs/>
          <w:color w:val="000000"/>
          <w:sz w:val="22"/>
          <w:szCs w:val="22"/>
          <w:lang w:val="cs-CZ"/>
        </w:rPr>
        <w:br/>
      </w:r>
      <w:r w:rsidRPr="0039206D">
        <w:rPr>
          <w:rFonts w:ascii="Times New Roman" w:hAnsi="Times New Roman"/>
          <w:iCs/>
          <w:color w:val="000000"/>
          <w:sz w:val="22"/>
          <w:szCs w:val="22"/>
          <w:lang w:val="cs-CZ"/>
        </w:rPr>
        <w:t xml:space="preserve">podpisu této Smlouvy; </w:t>
      </w:r>
    </w:p>
    <w:p w14:paraId="525EFB41" w14:textId="77777777" w:rsidR="00554BEA" w:rsidRPr="0039206D" w:rsidRDefault="00554BEA" w:rsidP="00554BEA">
      <w:pPr>
        <w:ind w:left="720"/>
        <w:jc w:val="both"/>
        <w:rPr>
          <w:rFonts w:ascii="Times New Roman" w:hAnsi="Times New Roman"/>
          <w:iCs/>
          <w:color w:val="000000"/>
          <w:sz w:val="22"/>
          <w:szCs w:val="22"/>
          <w:lang w:val="cs-CZ"/>
        </w:rPr>
      </w:pPr>
    </w:p>
    <w:p w14:paraId="20D9D3DE" w14:textId="2D98FBC5" w:rsidR="00A71799" w:rsidRPr="0039206D" w:rsidRDefault="00A71799" w:rsidP="00F348E0">
      <w:pPr>
        <w:numPr>
          <w:ilvl w:val="0"/>
          <w:numId w:val="14"/>
        </w:numPr>
        <w:ind w:hanging="720"/>
        <w:jc w:val="both"/>
        <w:rPr>
          <w:rFonts w:ascii="Times New Roman" w:hAnsi="Times New Roman"/>
          <w:iCs/>
          <w:color w:val="000000"/>
          <w:sz w:val="22"/>
          <w:szCs w:val="22"/>
          <w:lang w:val="cs-CZ"/>
        </w:rPr>
      </w:pPr>
      <w:r w:rsidRPr="0039206D">
        <w:rPr>
          <w:rFonts w:ascii="Times New Roman" w:hAnsi="Times New Roman"/>
          <w:iCs/>
          <w:color w:val="000000"/>
          <w:sz w:val="22"/>
          <w:szCs w:val="22"/>
          <w:lang w:val="cs-CZ"/>
        </w:rPr>
        <w:t>Každá ze stran může od Smlouvy odstoupit, pokud z jakéhokoliv důvodu nedojde k převodu vlastnictví</w:t>
      </w:r>
      <w:r w:rsidR="001C5B7D">
        <w:rPr>
          <w:rFonts w:ascii="Times New Roman" w:hAnsi="Times New Roman"/>
          <w:iCs/>
          <w:color w:val="000000"/>
          <w:sz w:val="22"/>
          <w:szCs w:val="22"/>
          <w:lang w:val="cs-CZ"/>
        </w:rPr>
        <w:t xml:space="preserve"> </w:t>
      </w:r>
      <w:r w:rsidRPr="0039206D">
        <w:rPr>
          <w:rFonts w:ascii="Times New Roman" w:hAnsi="Times New Roman"/>
          <w:iCs/>
          <w:color w:val="000000"/>
          <w:sz w:val="22"/>
          <w:szCs w:val="22"/>
          <w:lang w:val="cs-CZ"/>
        </w:rPr>
        <w:t xml:space="preserve">k Předmětu převodu na Kupujícího do </w:t>
      </w:r>
      <w:r w:rsidR="00365009" w:rsidRPr="0039206D">
        <w:rPr>
          <w:rFonts w:ascii="Times New Roman" w:hAnsi="Times New Roman"/>
          <w:iCs/>
          <w:color w:val="000000"/>
          <w:sz w:val="22"/>
          <w:szCs w:val="22"/>
          <w:lang w:val="cs-CZ"/>
        </w:rPr>
        <w:t>5</w:t>
      </w:r>
      <w:r w:rsidRPr="0039206D">
        <w:rPr>
          <w:rFonts w:ascii="Times New Roman" w:hAnsi="Times New Roman"/>
          <w:iCs/>
          <w:color w:val="000000"/>
          <w:sz w:val="22"/>
          <w:szCs w:val="22"/>
          <w:lang w:val="cs-CZ"/>
        </w:rPr>
        <w:t xml:space="preserve"> (</w:t>
      </w:r>
      <w:r w:rsidR="00365009" w:rsidRPr="0039206D">
        <w:rPr>
          <w:rFonts w:ascii="Times New Roman" w:hAnsi="Times New Roman"/>
          <w:iCs/>
          <w:color w:val="000000"/>
          <w:sz w:val="22"/>
          <w:szCs w:val="22"/>
          <w:lang w:val="cs-CZ"/>
        </w:rPr>
        <w:t>pěti</w:t>
      </w:r>
      <w:r w:rsidRPr="0039206D">
        <w:rPr>
          <w:rFonts w:ascii="Times New Roman" w:hAnsi="Times New Roman"/>
          <w:iCs/>
          <w:color w:val="000000"/>
          <w:sz w:val="22"/>
          <w:szCs w:val="22"/>
          <w:lang w:val="cs-CZ"/>
        </w:rPr>
        <w:t xml:space="preserve">) měsíců po </w:t>
      </w:r>
      <w:r w:rsidR="0096351A" w:rsidRPr="0039206D">
        <w:rPr>
          <w:rFonts w:ascii="Times New Roman" w:hAnsi="Times New Roman"/>
          <w:iCs/>
          <w:color w:val="000000"/>
          <w:sz w:val="22"/>
          <w:szCs w:val="22"/>
          <w:lang w:val="cs-CZ"/>
        </w:rPr>
        <w:t xml:space="preserve">Dni </w:t>
      </w:r>
      <w:r w:rsidRPr="0039206D">
        <w:rPr>
          <w:rFonts w:ascii="Times New Roman" w:hAnsi="Times New Roman"/>
          <w:iCs/>
          <w:color w:val="000000"/>
          <w:sz w:val="22"/>
          <w:szCs w:val="22"/>
          <w:lang w:val="cs-CZ"/>
        </w:rPr>
        <w:t>podpisu.</w:t>
      </w:r>
    </w:p>
    <w:p w14:paraId="5FA1AAA9" w14:textId="77777777" w:rsidR="00A71799" w:rsidRPr="0039206D" w:rsidRDefault="00A71799" w:rsidP="00FC0B22">
      <w:pPr>
        <w:ind w:left="720" w:hanging="720"/>
        <w:jc w:val="both"/>
        <w:rPr>
          <w:rFonts w:ascii="Times New Roman" w:hAnsi="Times New Roman"/>
          <w:iCs/>
          <w:color w:val="000000"/>
          <w:sz w:val="22"/>
          <w:szCs w:val="22"/>
          <w:lang w:val="cs-CZ"/>
        </w:rPr>
      </w:pPr>
    </w:p>
    <w:p w14:paraId="581D0C61" w14:textId="60E4B044" w:rsidR="00125A42" w:rsidRPr="0039206D" w:rsidRDefault="00125A42" w:rsidP="00125A42">
      <w:pPr>
        <w:pStyle w:val="Zkladntext"/>
        <w:spacing w:line="240" w:lineRule="auto"/>
        <w:jc w:val="both"/>
        <w:rPr>
          <w:rFonts w:ascii="Times New Roman" w:hAnsi="Times New Roman"/>
          <w:sz w:val="22"/>
          <w:szCs w:val="22"/>
        </w:rPr>
      </w:pPr>
      <w:r w:rsidRPr="0039206D">
        <w:rPr>
          <w:rFonts w:ascii="Times New Roman" w:hAnsi="Times New Roman"/>
          <w:sz w:val="22"/>
          <w:szCs w:val="22"/>
        </w:rPr>
        <w:t xml:space="preserve">Účinky odstoupení nastávají dnem, kdy bude oznámení odstupující Smluvní strany o odstoupení </w:t>
      </w:r>
      <w:r w:rsidR="006C1D2A">
        <w:rPr>
          <w:rFonts w:ascii="Times New Roman" w:hAnsi="Times New Roman"/>
          <w:sz w:val="22"/>
          <w:szCs w:val="22"/>
        </w:rPr>
        <w:br/>
      </w:r>
      <w:r w:rsidRPr="0039206D">
        <w:rPr>
          <w:rFonts w:ascii="Times New Roman" w:hAnsi="Times New Roman"/>
          <w:sz w:val="22"/>
          <w:szCs w:val="22"/>
        </w:rPr>
        <w:t xml:space="preserve">doručeno druhé Smluvní straně. </w:t>
      </w:r>
      <w:bookmarkStart w:id="8" w:name="_Ref346714119"/>
      <w:r w:rsidRPr="0039206D">
        <w:rPr>
          <w:rFonts w:ascii="Times New Roman" w:hAnsi="Times New Roman"/>
          <w:sz w:val="22"/>
          <w:szCs w:val="22"/>
        </w:rPr>
        <w:t xml:space="preserve">V případě odstoupení od Smlouvy bude počínaje dnem doručení </w:t>
      </w:r>
      <w:r w:rsidR="00AD2ADE">
        <w:rPr>
          <w:rFonts w:ascii="Times New Roman" w:hAnsi="Times New Roman"/>
          <w:sz w:val="22"/>
          <w:szCs w:val="22"/>
        </w:rPr>
        <w:br/>
      </w:r>
      <w:r w:rsidRPr="0039206D">
        <w:rPr>
          <w:rFonts w:ascii="Times New Roman" w:hAnsi="Times New Roman"/>
          <w:sz w:val="22"/>
          <w:szCs w:val="22"/>
        </w:rPr>
        <w:t>oznámení o</w:t>
      </w:r>
      <w:r w:rsidR="005B37D5">
        <w:rPr>
          <w:rFonts w:ascii="Times New Roman" w:hAnsi="Times New Roman"/>
          <w:sz w:val="22"/>
          <w:szCs w:val="22"/>
        </w:rPr>
        <w:t> </w:t>
      </w:r>
      <w:r w:rsidRPr="0039206D">
        <w:rPr>
          <w:rFonts w:ascii="Times New Roman" w:hAnsi="Times New Roman"/>
          <w:sz w:val="22"/>
          <w:szCs w:val="22"/>
        </w:rPr>
        <w:t xml:space="preserve">odstoupení od počátku obnoven právní stav existující před uzavřením Smlouvy. V této souvislosti Smluvní strany uvádějí, že Prodávající vrátí Kupujícímu </w:t>
      </w:r>
      <w:r w:rsidR="00082A6B">
        <w:rPr>
          <w:rFonts w:ascii="Times New Roman" w:hAnsi="Times New Roman"/>
          <w:sz w:val="22"/>
          <w:szCs w:val="22"/>
        </w:rPr>
        <w:t xml:space="preserve">zálohu na Kupní cenu </w:t>
      </w:r>
      <w:r w:rsidR="00AD2ADE">
        <w:rPr>
          <w:rFonts w:ascii="Times New Roman" w:hAnsi="Times New Roman"/>
          <w:sz w:val="22"/>
          <w:szCs w:val="22"/>
        </w:rPr>
        <w:br/>
      </w:r>
      <w:r w:rsidR="00082A6B">
        <w:rPr>
          <w:rFonts w:ascii="Times New Roman" w:hAnsi="Times New Roman"/>
          <w:sz w:val="22"/>
          <w:szCs w:val="22"/>
        </w:rPr>
        <w:lastRenderedPageBreak/>
        <w:t>p</w:t>
      </w:r>
      <w:r w:rsidRPr="0039206D">
        <w:rPr>
          <w:rFonts w:ascii="Times New Roman" w:hAnsi="Times New Roman"/>
          <w:sz w:val="22"/>
          <w:szCs w:val="22"/>
        </w:rPr>
        <w:t>oskytnut</w:t>
      </w:r>
      <w:r w:rsidR="00082A6B">
        <w:rPr>
          <w:rFonts w:ascii="Times New Roman" w:hAnsi="Times New Roman"/>
          <w:sz w:val="22"/>
          <w:szCs w:val="22"/>
        </w:rPr>
        <w:t xml:space="preserve">ou jako jistota před podpisem této </w:t>
      </w:r>
      <w:r w:rsidRPr="0039206D">
        <w:rPr>
          <w:rFonts w:ascii="Times New Roman" w:hAnsi="Times New Roman"/>
          <w:sz w:val="22"/>
          <w:szCs w:val="22"/>
        </w:rPr>
        <w:t>Smlouvy</w:t>
      </w:r>
      <w:r w:rsidR="00082A6B">
        <w:rPr>
          <w:rFonts w:ascii="Times New Roman" w:hAnsi="Times New Roman"/>
          <w:sz w:val="22"/>
          <w:szCs w:val="22"/>
        </w:rPr>
        <w:t xml:space="preserve"> ze strany Prodávajícího a v</w:t>
      </w:r>
      <w:r w:rsidR="00AD2ADE">
        <w:rPr>
          <w:rFonts w:ascii="Times New Roman" w:hAnsi="Times New Roman"/>
          <w:sz w:val="22"/>
          <w:szCs w:val="22"/>
        </w:rPr>
        <w:t> </w:t>
      </w:r>
      <w:r w:rsidR="00082A6B">
        <w:rPr>
          <w:rFonts w:ascii="Times New Roman" w:hAnsi="Times New Roman"/>
          <w:sz w:val="22"/>
          <w:szCs w:val="22"/>
        </w:rPr>
        <w:t xml:space="preserve">případě obdržení </w:t>
      </w:r>
      <w:r w:rsidR="00AD2ADE">
        <w:rPr>
          <w:rFonts w:ascii="Times New Roman" w:hAnsi="Times New Roman"/>
          <w:sz w:val="22"/>
          <w:szCs w:val="22"/>
        </w:rPr>
        <w:br/>
      </w:r>
      <w:r w:rsidR="00082A6B">
        <w:rPr>
          <w:rFonts w:ascii="Times New Roman" w:hAnsi="Times New Roman"/>
          <w:sz w:val="22"/>
          <w:szCs w:val="22"/>
        </w:rPr>
        <w:t>Částky z jistotního účtu i Částku</w:t>
      </w:r>
      <w:r w:rsidR="00DF122A" w:rsidRPr="0039206D">
        <w:rPr>
          <w:rFonts w:ascii="Times New Roman" w:hAnsi="Times New Roman"/>
          <w:sz w:val="22"/>
          <w:szCs w:val="22"/>
        </w:rPr>
        <w:t>,</w:t>
      </w:r>
      <w:r w:rsidRPr="0039206D">
        <w:rPr>
          <w:rFonts w:ascii="Times New Roman" w:hAnsi="Times New Roman"/>
          <w:sz w:val="22"/>
          <w:szCs w:val="22"/>
        </w:rPr>
        <w:t xml:space="preserve"> a to ve lhůtě 30 dnů ode dne doručení oznámení o odstoupení, s tím, </w:t>
      </w:r>
      <w:r w:rsidR="00AD2ADE">
        <w:rPr>
          <w:rFonts w:ascii="Times New Roman" w:hAnsi="Times New Roman"/>
          <w:sz w:val="22"/>
          <w:szCs w:val="22"/>
        </w:rPr>
        <w:br/>
      </w:r>
      <w:r w:rsidRPr="0039206D">
        <w:rPr>
          <w:rFonts w:ascii="Times New Roman" w:hAnsi="Times New Roman"/>
          <w:sz w:val="22"/>
          <w:szCs w:val="22"/>
        </w:rPr>
        <w:t xml:space="preserve">že Kupující bude v souladu s ustanovením § 1911 a násl. Občanského zákoníku povinen před </w:t>
      </w:r>
      <w:r w:rsidR="00AD2ADE">
        <w:rPr>
          <w:rFonts w:ascii="Times New Roman" w:hAnsi="Times New Roman"/>
          <w:sz w:val="22"/>
          <w:szCs w:val="22"/>
        </w:rPr>
        <w:br/>
      </w:r>
      <w:r w:rsidRPr="0039206D">
        <w:rPr>
          <w:rFonts w:ascii="Times New Roman" w:hAnsi="Times New Roman"/>
          <w:sz w:val="22"/>
          <w:szCs w:val="22"/>
        </w:rPr>
        <w:t xml:space="preserve">provedením uvedené platby Prodávajícím prokázat Prodávajícímu splnění všech následujících </w:t>
      </w:r>
      <w:r w:rsidR="004965AD">
        <w:rPr>
          <w:rFonts w:ascii="Times New Roman" w:hAnsi="Times New Roman"/>
          <w:sz w:val="22"/>
          <w:szCs w:val="22"/>
        </w:rPr>
        <w:br/>
      </w:r>
      <w:r w:rsidRPr="0039206D">
        <w:rPr>
          <w:rFonts w:ascii="Times New Roman" w:hAnsi="Times New Roman"/>
          <w:sz w:val="22"/>
          <w:szCs w:val="22"/>
        </w:rPr>
        <w:t>podmínek:</w:t>
      </w:r>
      <w:bookmarkEnd w:id="8"/>
    </w:p>
    <w:p w14:paraId="6D70D029" w14:textId="77777777" w:rsidR="00125A42" w:rsidRPr="0039206D" w:rsidRDefault="00125A42" w:rsidP="00125A42">
      <w:pPr>
        <w:pStyle w:val="Zkladntext"/>
        <w:spacing w:line="240" w:lineRule="auto"/>
        <w:jc w:val="both"/>
        <w:rPr>
          <w:rFonts w:ascii="Times New Roman" w:hAnsi="Times New Roman"/>
          <w:sz w:val="22"/>
          <w:szCs w:val="22"/>
        </w:rPr>
      </w:pPr>
    </w:p>
    <w:p w14:paraId="1BEE9674" w14:textId="7E026A68" w:rsidR="00125A42" w:rsidRPr="005751A2" w:rsidRDefault="00125A42" w:rsidP="00932490">
      <w:pPr>
        <w:pStyle w:val="Odstavecseseznamem"/>
        <w:numPr>
          <w:ilvl w:val="0"/>
          <w:numId w:val="22"/>
        </w:numPr>
        <w:jc w:val="both"/>
        <w:rPr>
          <w:rFonts w:ascii="Times New Roman" w:hAnsi="Times New Roman"/>
          <w:iCs/>
          <w:color w:val="000000"/>
          <w:sz w:val="22"/>
          <w:szCs w:val="22"/>
          <w:lang w:val="cs-CZ"/>
        </w:rPr>
      </w:pPr>
      <w:r w:rsidRPr="00932490">
        <w:rPr>
          <w:rFonts w:ascii="Times New Roman" w:hAnsi="Times New Roman"/>
          <w:iCs/>
          <w:color w:val="000000"/>
          <w:sz w:val="22"/>
          <w:szCs w:val="22"/>
          <w:lang w:val="cs-CZ"/>
        </w:rPr>
        <w:t>Nemovitost</w:t>
      </w:r>
      <w:r w:rsidR="000132F2" w:rsidRPr="00932490">
        <w:rPr>
          <w:rFonts w:ascii="Times New Roman" w:hAnsi="Times New Roman"/>
          <w:iCs/>
          <w:color w:val="000000"/>
          <w:sz w:val="22"/>
          <w:szCs w:val="22"/>
          <w:lang w:val="cs-CZ"/>
        </w:rPr>
        <w:t xml:space="preserve">i nejsou </w:t>
      </w:r>
      <w:r w:rsidRPr="00932490">
        <w:rPr>
          <w:rFonts w:ascii="Times New Roman" w:hAnsi="Times New Roman"/>
          <w:iCs/>
          <w:color w:val="000000"/>
          <w:sz w:val="22"/>
          <w:szCs w:val="22"/>
          <w:lang w:val="cs-CZ"/>
        </w:rPr>
        <w:t>zatížen</w:t>
      </w:r>
      <w:r w:rsidR="000132F2" w:rsidRPr="00932490">
        <w:rPr>
          <w:rFonts w:ascii="Times New Roman" w:hAnsi="Times New Roman"/>
          <w:iCs/>
          <w:color w:val="000000"/>
          <w:sz w:val="22"/>
          <w:szCs w:val="22"/>
          <w:lang w:val="cs-CZ"/>
        </w:rPr>
        <w:t>y</w:t>
      </w:r>
      <w:r w:rsidRPr="00932490">
        <w:rPr>
          <w:rFonts w:ascii="Times New Roman" w:hAnsi="Times New Roman"/>
          <w:iCs/>
          <w:color w:val="000000"/>
          <w:sz w:val="22"/>
          <w:szCs w:val="22"/>
          <w:lang w:val="cs-CZ"/>
        </w:rPr>
        <w:t xml:space="preserve"> žádným věcným břemenem, nájmem ani jiným právem třetí </w:t>
      </w:r>
      <w:r w:rsidR="004965AD">
        <w:rPr>
          <w:rFonts w:ascii="Times New Roman" w:hAnsi="Times New Roman"/>
          <w:iCs/>
          <w:color w:val="000000"/>
          <w:sz w:val="22"/>
          <w:szCs w:val="22"/>
          <w:lang w:val="cs-CZ"/>
        </w:rPr>
        <w:br/>
      </w:r>
      <w:r w:rsidRPr="00932490">
        <w:rPr>
          <w:rFonts w:ascii="Times New Roman" w:hAnsi="Times New Roman"/>
          <w:iCs/>
          <w:color w:val="000000"/>
          <w:sz w:val="22"/>
          <w:szCs w:val="22"/>
          <w:lang w:val="cs-CZ"/>
        </w:rPr>
        <w:t>osoby, ani jakémkoli řízením v</w:t>
      </w:r>
      <w:r w:rsidR="004965AD">
        <w:rPr>
          <w:rFonts w:ascii="Times New Roman" w:hAnsi="Times New Roman"/>
          <w:iCs/>
          <w:color w:val="000000"/>
          <w:sz w:val="22"/>
          <w:szCs w:val="22"/>
          <w:lang w:val="cs-CZ"/>
        </w:rPr>
        <w:t> </w:t>
      </w:r>
      <w:r w:rsidRPr="00932490">
        <w:rPr>
          <w:rFonts w:ascii="Times New Roman" w:hAnsi="Times New Roman"/>
          <w:iCs/>
          <w:color w:val="000000"/>
          <w:sz w:val="22"/>
          <w:szCs w:val="22"/>
          <w:lang w:val="cs-CZ"/>
        </w:rPr>
        <w:t>katastru nemovitostí nebo poznámkou, ani nedoplatkem, dluhem nebo závazkem spojeným s</w:t>
      </w:r>
      <w:r w:rsidR="004965AD">
        <w:rPr>
          <w:rFonts w:ascii="Times New Roman" w:hAnsi="Times New Roman"/>
          <w:iCs/>
          <w:color w:val="000000"/>
          <w:sz w:val="22"/>
          <w:szCs w:val="22"/>
          <w:lang w:val="cs-CZ"/>
        </w:rPr>
        <w:t> </w:t>
      </w:r>
      <w:r w:rsidRPr="00932490">
        <w:rPr>
          <w:rFonts w:ascii="Times New Roman" w:hAnsi="Times New Roman"/>
          <w:iCs/>
          <w:color w:val="000000"/>
          <w:sz w:val="22"/>
          <w:szCs w:val="22"/>
          <w:lang w:val="cs-CZ"/>
        </w:rPr>
        <w:t>jejím užíváním</w:t>
      </w:r>
      <w:r w:rsidR="001C5B7D" w:rsidRPr="00932490">
        <w:rPr>
          <w:rFonts w:ascii="Times New Roman" w:hAnsi="Times New Roman"/>
          <w:iCs/>
          <w:color w:val="000000"/>
          <w:sz w:val="22"/>
          <w:szCs w:val="22"/>
          <w:lang w:val="cs-CZ"/>
        </w:rPr>
        <w:t xml:space="preserve"> </w:t>
      </w:r>
      <w:r w:rsidR="000132F2" w:rsidRPr="00932490">
        <w:rPr>
          <w:rFonts w:ascii="Times New Roman" w:hAnsi="Times New Roman"/>
          <w:noProof/>
          <w:sz w:val="22"/>
          <w:szCs w:val="22"/>
          <w:lang w:val="cs-CZ"/>
        </w:rPr>
        <w:t xml:space="preserve">(s výjimkou věcných břemen </w:t>
      </w:r>
      <w:r w:rsidR="004965AD">
        <w:rPr>
          <w:rFonts w:ascii="Times New Roman" w:hAnsi="Times New Roman"/>
          <w:noProof/>
          <w:sz w:val="22"/>
          <w:szCs w:val="22"/>
          <w:lang w:val="cs-CZ"/>
        </w:rPr>
        <w:br/>
      </w:r>
      <w:r w:rsidR="000132F2" w:rsidRPr="00932490">
        <w:rPr>
          <w:rFonts w:ascii="Times New Roman" w:hAnsi="Times New Roman"/>
          <w:noProof/>
          <w:sz w:val="22"/>
          <w:szCs w:val="22"/>
          <w:lang w:val="cs-CZ"/>
        </w:rPr>
        <w:t xml:space="preserve">váznoucích na </w:t>
      </w:r>
      <w:r w:rsidR="001C5B7D" w:rsidRPr="00932490">
        <w:rPr>
          <w:rFonts w:ascii="Times New Roman" w:hAnsi="Times New Roman"/>
          <w:noProof/>
          <w:sz w:val="22"/>
          <w:szCs w:val="22"/>
          <w:lang w:val="cs-CZ"/>
        </w:rPr>
        <w:t xml:space="preserve">Nemovitostech </w:t>
      </w:r>
      <w:r w:rsidR="000132F2" w:rsidRPr="00932490">
        <w:rPr>
          <w:rFonts w:ascii="Times New Roman" w:hAnsi="Times New Roman"/>
          <w:noProof/>
          <w:sz w:val="22"/>
          <w:szCs w:val="22"/>
          <w:lang w:val="cs-CZ"/>
        </w:rPr>
        <w:t xml:space="preserve"> k jeho tíži zapsaných v této části ke Dni podpisu),</w:t>
      </w:r>
    </w:p>
    <w:p w14:paraId="09DF11B7" w14:textId="77777777" w:rsidR="005751A2" w:rsidRPr="00932490" w:rsidRDefault="005751A2" w:rsidP="005751A2">
      <w:pPr>
        <w:pStyle w:val="Odstavecseseznamem"/>
        <w:ind w:left="1080"/>
        <w:jc w:val="both"/>
        <w:rPr>
          <w:rFonts w:ascii="Times New Roman" w:hAnsi="Times New Roman"/>
          <w:iCs/>
          <w:color w:val="000000"/>
          <w:sz w:val="22"/>
          <w:szCs w:val="22"/>
          <w:lang w:val="cs-CZ"/>
        </w:rPr>
      </w:pPr>
    </w:p>
    <w:p w14:paraId="25419CDC" w14:textId="1626065A" w:rsidR="00932490" w:rsidRPr="00932490" w:rsidRDefault="00932490" w:rsidP="00932490">
      <w:pPr>
        <w:pStyle w:val="Odstavecseseznamem"/>
        <w:numPr>
          <w:ilvl w:val="0"/>
          <w:numId w:val="22"/>
        </w:numPr>
        <w:jc w:val="both"/>
        <w:rPr>
          <w:rFonts w:ascii="Times New Roman" w:hAnsi="Times New Roman"/>
          <w:iCs/>
          <w:color w:val="000000"/>
          <w:sz w:val="22"/>
          <w:szCs w:val="22"/>
          <w:lang w:val="cs-CZ"/>
        </w:rPr>
      </w:pPr>
      <w:r>
        <w:rPr>
          <w:rFonts w:ascii="Times New Roman" w:hAnsi="Times New Roman"/>
          <w:iCs/>
          <w:color w:val="000000"/>
          <w:sz w:val="22"/>
          <w:szCs w:val="22"/>
          <w:lang w:val="cs-CZ"/>
        </w:rPr>
        <w:t xml:space="preserve">Prodávající je veden v katastru nemovitostí jako </w:t>
      </w:r>
      <w:r w:rsidR="005751A2">
        <w:rPr>
          <w:rFonts w:ascii="Times New Roman" w:hAnsi="Times New Roman"/>
          <w:iCs/>
          <w:color w:val="000000"/>
          <w:sz w:val="22"/>
          <w:szCs w:val="22"/>
          <w:lang w:val="cs-CZ"/>
        </w:rPr>
        <w:t>v</w:t>
      </w:r>
      <w:r>
        <w:rPr>
          <w:rFonts w:ascii="Times New Roman" w:hAnsi="Times New Roman"/>
          <w:iCs/>
          <w:color w:val="000000"/>
          <w:sz w:val="22"/>
          <w:szCs w:val="22"/>
          <w:lang w:val="cs-CZ"/>
        </w:rPr>
        <w:t>lastník Nemovitostí,</w:t>
      </w:r>
    </w:p>
    <w:p w14:paraId="2B0EA6CD" w14:textId="77777777" w:rsidR="006E0F50" w:rsidRPr="0039206D" w:rsidRDefault="006E0F50" w:rsidP="006E0F50">
      <w:pPr>
        <w:pStyle w:val="Odstavecseseznamem"/>
        <w:rPr>
          <w:rFonts w:ascii="Times New Roman" w:hAnsi="Times New Roman"/>
          <w:iCs/>
          <w:color w:val="000000"/>
          <w:sz w:val="22"/>
          <w:szCs w:val="22"/>
          <w:lang w:val="cs-CZ"/>
        </w:rPr>
      </w:pPr>
    </w:p>
    <w:p w14:paraId="6C21C4F6" w14:textId="53796C8C" w:rsidR="00125A42" w:rsidRPr="00932490" w:rsidRDefault="0096351A" w:rsidP="00932490">
      <w:pPr>
        <w:pStyle w:val="Odstavecseseznamem"/>
        <w:numPr>
          <w:ilvl w:val="0"/>
          <w:numId w:val="22"/>
        </w:numPr>
        <w:jc w:val="both"/>
        <w:rPr>
          <w:rFonts w:ascii="Times New Roman" w:hAnsi="Times New Roman"/>
          <w:iCs/>
          <w:color w:val="000000"/>
          <w:sz w:val="22"/>
          <w:szCs w:val="22"/>
          <w:lang w:val="cs-CZ"/>
        </w:rPr>
      </w:pPr>
      <w:r w:rsidRPr="00932490">
        <w:rPr>
          <w:rFonts w:ascii="Times New Roman" w:hAnsi="Times New Roman"/>
          <w:iCs/>
          <w:color w:val="000000"/>
          <w:sz w:val="22"/>
          <w:szCs w:val="22"/>
          <w:lang w:val="cs-CZ"/>
        </w:rPr>
        <w:t xml:space="preserve">a </w:t>
      </w:r>
      <w:r w:rsidR="006E0F50" w:rsidRPr="00932490">
        <w:rPr>
          <w:rFonts w:ascii="Times New Roman" w:hAnsi="Times New Roman"/>
          <w:iCs/>
          <w:color w:val="000000"/>
          <w:sz w:val="22"/>
          <w:szCs w:val="22"/>
          <w:lang w:val="cs-CZ"/>
        </w:rPr>
        <w:t xml:space="preserve">došlo k </w:t>
      </w:r>
      <w:r w:rsidR="00125A42" w:rsidRPr="00932490">
        <w:rPr>
          <w:rFonts w:ascii="Times New Roman" w:hAnsi="Times New Roman"/>
          <w:iCs/>
          <w:color w:val="000000"/>
          <w:sz w:val="22"/>
          <w:szCs w:val="22"/>
          <w:lang w:val="cs-CZ"/>
        </w:rPr>
        <w:t>vyklizení Nemovitost</w:t>
      </w:r>
      <w:r w:rsidR="000132F2" w:rsidRPr="00932490">
        <w:rPr>
          <w:rFonts w:ascii="Times New Roman" w:hAnsi="Times New Roman"/>
          <w:iCs/>
          <w:color w:val="000000"/>
          <w:sz w:val="22"/>
          <w:szCs w:val="22"/>
          <w:lang w:val="cs-CZ"/>
        </w:rPr>
        <w:t>í</w:t>
      </w:r>
      <w:r w:rsidR="00125A42" w:rsidRPr="00932490">
        <w:rPr>
          <w:rFonts w:ascii="Times New Roman" w:hAnsi="Times New Roman"/>
          <w:iCs/>
          <w:color w:val="000000"/>
          <w:sz w:val="22"/>
          <w:szCs w:val="22"/>
          <w:lang w:val="cs-CZ"/>
        </w:rPr>
        <w:t>, za jehož nedílnou součást kromě fyzického vyklizení Nemovitost</w:t>
      </w:r>
      <w:r w:rsidR="000132F2" w:rsidRPr="00932490">
        <w:rPr>
          <w:rFonts w:ascii="Times New Roman" w:hAnsi="Times New Roman"/>
          <w:iCs/>
          <w:color w:val="000000"/>
          <w:sz w:val="22"/>
          <w:szCs w:val="22"/>
          <w:lang w:val="cs-CZ"/>
        </w:rPr>
        <w:t>í</w:t>
      </w:r>
      <w:r w:rsidR="00125A42" w:rsidRPr="00932490">
        <w:rPr>
          <w:rFonts w:ascii="Times New Roman" w:hAnsi="Times New Roman"/>
          <w:iCs/>
          <w:color w:val="000000"/>
          <w:sz w:val="22"/>
          <w:szCs w:val="22"/>
          <w:lang w:val="cs-CZ"/>
        </w:rPr>
        <w:t xml:space="preserve"> se pro účely této Smlouvy považuje také řádný podpis listin, které budou dle </w:t>
      </w:r>
      <w:r w:rsidR="004965AD">
        <w:rPr>
          <w:rFonts w:ascii="Times New Roman" w:hAnsi="Times New Roman"/>
          <w:iCs/>
          <w:color w:val="000000"/>
          <w:sz w:val="22"/>
          <w:szCs w:val="22"/>
          <w:lang w:val="cs-CZ"/>
        </w:rPr>
        <w:br/>
      </w:r>
      <w:r w:rsidR="00125A42" w:rsidRPr="00932490">
        <w:rPr>
          <w:rFonts w:ascii="Times New Roman" w:hAnsi="Times New Roman"/>
          <w:iCs/>
          <w:color w:val="000000"/>
          <w:sz w:val="22"/>
          <w:szCs w:val="22"/>
          <w:lang w:val="cs-CZ"/>
        </w:rPr>
        <w:t>platné právní úpravy nez</w:t>
      </w:r>
      <w:r w:rsidR="0049476D" w:rsidRPr="00932490">
        <w:rPr>
          <w:rFonts w:ascii="Times New Roman" w:hAnsi="Times New Roman"/>
          <w:iCs/>
          <w:color w:val="000000"/>
          <w:sz w:val="22"/>
          <w:szCs w:val="22"/>
          <w:lang w:val="cs-CZ"/>
        </w:rPr>
        <w:t>bytn</w:t>
      </w:r>
      <w:r w:rsidR="00125A42" w:rsidRPr="00932490">
        <w:rPr>
          <w:rFonts w:ascii="Times New Roman" w:hAnsi="Times New Roman"/>
          <w:iCs/>
          <w:color w:val="000000"/>
          <w:sz w:val="22"/>
          <w:szCs w:val="22"/>
          <w:lang w:val="cs-CZ"/>
        </w:rPr>
        <w:t>é k vyznačení důsledků odstoupení od Smlouvy do katastru nemovitostí (například souhlasné prohlášení Smluvních stran).</w:t>
      </w:r>
    </w:p>
    <w:p w14:paraId="668DFDF0" w14:textId="77777777" w:rsidR="001E0ADB" w:rsidRPr="0039206D" w:rsidRDefault="001E0ADB" w:rsidP="00125A42">
      <w:pPr>
        <w:widowControl w:val="0"/>
        <w:tabs>
          <w:tab w:val="left" w:pos="567"/>
          <w:tab w:val="left" w:pos="8505"/>
        </w:tabs>
        <w:spacing w:after="120"/>
        <w:jc w:val="both"/>
        <w:rPr>
          <w:rFonts w:ascii="Times New Roman" w:eastAsia="Times New Roman" w:hAnsi="Times New Roman"/>
          <w:sz w:val="22"/>
          <w:szCs w:val="22"/>
          <w:lang w:val="cs-CZ" w:eastAsia="cs-CZ"/>
        </w:rPr>
      </w:pPr>
    </w:p>
    <w:p w14:paraId="7053C1AB" w14:textId="03835B10" w:rsidR="00125A42" w:rsidRPr="0039206D" w:rsidRDefault="00125A42" w:rsidP="00125A42">
      <w:pPr>
        <w:widowControl w:val="0"/>
        <w:tabs>
          <w:tab w:val="left" w:pos="567"/>
          <w:tab w:val="left" w:pos="8505"/>
        </w:tabs>
        <w:spacing w:after="120"/>
        <w:jc w:val="both"/>
        <w:rPr>
          <w:rFonts w:ascii="Times New Roman" w:eastAsia="Times New Roman" w:hAnsi="Times New Roman"/>
          <w:sz w:val="22"/>
          <w:szCs w:val="22"/>
          <w:lang w:val="cs-CZ" w:eastAsia="cs-CZ"/>
        </w:rPr>
      </w:pPr>
      <w:r w:rsidRPr="0039206D">
        <w:rPr>
          <w:rFonts w:ascii="Times New Roman" w:eastAsia="Times New Roman" w:hAnsi="Times New Roman"/>
          <w:sz w:val="22"/>
          <w:szCs w:val="22"/>
          <w:lang w:val="cs-CZ" w:eastAsia="cs-CZ"/>
        </w:rPr>
        <w:t xml:space="preserve">V případě odstoupení od této Smlouvy se Kupující zavazuje nepřevést vlastnické právo k Předmětu </w:t>
      </w:r>
      <w:r w:rsidR="0098292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 xml:space="preserve">převodu na třetí osobu předtím, než v souladu s tímto článkem bude obnoven právní stav existující </w:t>
      </w:r>
      <w:r w:rsidR="0098292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před uzavřením této Smlouvy, tj. než se Prodávající stane vlastníkem Nemovitost</w:t>
      </w:r>
      <w:r w:rsidR="000132F2" w:rsidRPr="0039206D">
        <w:rPr>
          <w:rFonts w:ascii="Times New Roman" w:eastAsia="Times New Roman" w:hAnsi="Times New Roman"/>
          <w:sz w:val="22"/>
          <w:szCs w:val="22"/>
          <w:lang w:val="cs-CZ" w:eastAsia="cs-CZ"/>
        </w:rPr>
        <w:t>í</w:t>
      </w:r>
      <w:r w:rsidRPr="0039206D">
        <w:rPr>
          <w:rFonts w:ascii="Times New Roman" w:eastAsia="Times New Roman" w:hAnsi="Times New Roman"/>
          <w:sz w:val="22"/>
          <w:szCs w:val="22"/>
          <w:lang w:val="cs-CZ" w:eastAsia="cs-CZ"/>
        </w:rPr>
        <w:t xml:space="preserve">. Poruší-li Kupující </w:t>
      </w:r>
      <w:r w:rsidR="0098292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 xml:space="preserve">svoji povinnost dle předchozí věty, je povinen uhradit Prodávajícímu smluvní pokutu ve výši </w:t>
      </w:r>
      <w:proofErr w:type="gramStart"/>
      <w:r w:rsidRPr="0039206D">
        <w:rPr>
          <w:rFonts w:ascii="Times New Roman" w:eastAsia="Times New Roman" w:hAnsi="Times New Roman"/>
          <w:sz w:val="22"/>
          <w:szCs w:val="22"/>
          <w:lang w:val="cs-CZ" w:eastAsia="cs-CZ"/>
        </w:rPr>
        <w:t>100%</w:t>
      </w:r>
      <w:proofErr w:type="gramEnd"/>
      <w:r w:rsidRPr="0039206D">
        <w:rPr>
          <w:rFonts w:ascii="Times New Roman" w:eastAsia="Times New Roman" w:hAnsi="Times New Roman"/>
          <w:sz w:val="22"/>
          <w:szCs w:val="22"/>
          <w:lang w:val="cs-CZ" w:eastAsia="cs-CZ"/>
        </w:rPr>
        <w:t xml:space="preserve"> </w:t>
      </w:r>
      <w:r w:rsidR="0098292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Kupní ceny.</w:t>
      </w:r>
    </w:p>
    <w:p w14:paraId="5839A306" w14:textId="06855786" w:rsidR="00C76108" w:rsidRPr="0039206D" w:rsidRDefault="00125A42" w:rsidP="00C76108">
      <w:pPr>
        <w:pStyle w:val="Standard"/>
        <w:tabs>
          <w:tab w:val="left" w:pos="528"/>
        </w:tabs>
        <w:jc w:val="both"/>
        <w:rPr>
          <w:rFonts w:ascii="Times New Roman" w:eastAsia="Times New Roman" w:hAnsi="Times New Roman"/>
          <w:sz w:val="22"/>
          <w:szCs w:val="22"/>
          <w:lang w:val="cs-CZ" w:eastAsia="cs-CZ"/>
        </w:rPr>
      </w:pPr>
      <w:r w:rsidRPr="0039206D">
        <w:rPr>
          <w:rFonts w:ascii="Times New Roman" w:eastAsia="Times New Roman" w:hAnsi="Times New Roman"/>
          <w:sz w:val="22"/>
          <w:szCs w:val="22"/>
          <w:lang w:val="cs-CZ" w:eastAsia="cs-CZ"/>
        </w:rPr>
        <w:t>V případě vrácení Kupní ceny nebo její části dle této Smlouvy Prodávající bude Kupujícímu vracet uhrazenou Kupní cenu bez jakéhokoliv příslušenství. Prodávající je povinen Kupujícímu poskytnout součinnost, kterou po něm lze spravedlivě požadovat a která je nez</w:t>
      </w:r>
      <w:r w:rsidR="0049476D" w:rsidRPr="0039206D">
        <w:rPr>
          <w:rFonts w:ascii="Times New Roman" w:eastAsia="Times New Roman" w:hAnsi="Times New Roman"/>
          <w:sz w:val="22"/>
          <w:szCs w:val="22"/>
          <w:lang w:val="cs-CZ" w:eastAsia="cs-CZ"/>
        </w:rPr>
        <w:t>bytn</w:t>
      </w:r>
      <w:r w:rsidRPr="0039206D">
        <w:rPr>
          <w:rFonts w:ascii="Times New Roman" w:eastAsia="Times New Roman" w:hAnsi="Times New Roman"/>
          <w:sz w:val="22"/>
          <w:szCs w:val="22"/>
          <w:lang w:val="cs-CZ" w:eastAsia="cs-CZ"/>
        </w:rPr>
        <w:t xml:space="preserve">á pro splnění uvedených </w:t>
      </w:r>
      <w:r w:rsidR="0098292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podmínek. Ustanovení tohoto odstavce V.</w:t>
      </w:r>
      <w:r w:rsidR="0096351A" w:rsidRPr="0039206D">
        <w:rPr>
          <w:rFonts w:ascii="Times New Roman" w:eastAsia="Times New Roman" w:hAnsi="Times New Roman"/>
          <w:sz w:val="22"/>
          <w:szCs w:val="22"/>
          <w:lang w:val="cs-CZ" w:eastAsia="cs-CZ"/>
        </w:rPr>
        <w:t>1</w:t>
      </w:r>
      <w:r w:rsidRPr="0039206D">
        <w:rPr>
          <w:rFonts w:ascii="Times New Roman" w:eastAsia="Times New Roman" w:hAnsi="Times New Roman"/>
          <w:sz w:val="22"/>
          <w:szCs w:val="22"/>
          <w:lang w:val="cs-CZ" w:eastAsia="cs-CZ"/>
        </w:rPr>
        <w:t xml:space="preserve"> této Smlouvy zůstávají platná a účinná i po odstoupení od </w:t>
      </w:r>
      <w:r w:rsidR="00BE5116">
        <w:rPr>
          <w:rFonts w:ascii="Times New Roman" w:eastAsia="Times New Roman" w:hAnsi="Times New Roman"/>
          <w:sz w:val="22"/>
          <w:szCs w:val="22"/>
          <w:lang w:val="cs-CZ" w:eastAsia="cs-CZ"/>
        </w:rPr>
        <w:br/>
      </w:r>
      <w:r w:rsidRPr="0039206D">
        <w:rPr>
          <w:rFonts w:ascii="Times New Roman" w:eastAsia="Times New Roman" w:hAnsi="Times New Roman"/>
          <w:sz w:val="22"/>
          <w:szCs w:val="22"/>
          <w:lang w:val="cs-CZ" w:eastAsia="cs-CZ"/>
        </w:rPr>
        <w:t>této Smlouvy kteroukoliv ze Smluvních stran.</w:t>
      </w:r>
    </w:p>
    <w:p w14:paraId="362FF838" w14:textId="77777777" w:rsidR="006E0F50" w:rsidRPr="0039206D" w:rsidRDefault="006E0F50" w:rsidP="00C76108">
      <w:pPr>
        <w:pStyle w:val="Standard"/>
        <w:tabs>
          <w:tab w:val="left" w:pos="528"/>
        </w:tabs>
        <w:jc w:val="both"/>
        <w:rPr>
          <w:rFonts w:ascii="Times New Roman" w:hAnsi="Times New Roman"/>
          <w:sz w:val="22"/>
          <w:szCs w:val="22"/>
          <w:lang w:val="cs-CZ"/>
        </w:rPr>
      </w:pPr>
    </w:p>
    <w:p w14:paraId="69524A6B" w14:textId="26E3050B" w:rsidR="00C76108" w:rsidRPr="0039206D" w:rsidRDefault="00C76108" w:rsidP="000B5171">
      <w:pPr>
        <w:pStyle w:val="Standard"/>
        <w:jc w:val="both"/>
        <w:rPr>
          <w:rFonts w:ascii="Times New Roman" w:hAnsi="Times New Roman"/>
          <w:sz w:val="22"/>
          <w:szCs w:val="22"/>
          <w:lang w:val="cs-CZ"/>
        </w:rPr>
      </w:pPr>
      <w:r w:rsidRPr="0039206D">
        <w:rPr>
          <w:rFonts w:ascii="Times New Roman" w:hAnsi="Times New Roman"/>
          <w:b/>
          <w:sz w:val="22"/>
          <w:szCs w:val="22"/>
          <w:lang w:val="cs-CZ"/>
        </w:rPr>
        <w:t>V.2.</w:t>
      </w:r>
      <w:r w:rsidRPr="0039206D">
        <w:rPr>
          <w:rFonts w:ascii="Times New Roman" w:hAnsi="Times New Roman"/>
          <w:b/>
          <w:sz w:val="22"/>
          <w:szCs w:val="22"/>
          <w:lang w:val="cs-CZ"/>
        </w:rPr>
        <w:tab/>
      </w:r>
      <w:r w:rsidR="00F10A4F" w:rsidRPr="0039206D">
        <w:rPr>
          <w:rFonts w:ascii="Times New Roman" w:hAnsi="Times New Roman"/>
          <w:sz w:val="22"/>
          <w:szCs w:val="22"/>
          <w:lang w:val="cs-CZ"/>
        </w:rPr>
        <w:t>Veškeré písemnosti budou zasílány Smluvní stranou druhé Smluvní straně na adresu uvedenou v</w:t>
      </w:r>
      <w:r w:rsidR="00BE5116">
        <w:rPr>
          <w:rFonts w:ascii="Times New Roman" w:hAnsi="Times New Roman"/>
          <w:sz w:val="22"/>
          <w:szCs w:val="22"/>
          <w:lang w:val="cs-CZ"/>
        </w:rPr>
        <w:t> </w:t>
      </w:r>
      <w:r w:rsidR="00F10A4F" w:rsidRPr="0039206D">
        <w:rPr>
          <w:rFonts w:ascii="Times New Roman" w:hAnsi="Times New Roman"/>
          <w:sz w:val="22"/>
          <w:szCs w:val="22"/>
          <w:lang w:val="cs-CZ"/>
        </w:rPr>
        <w:t>záhlaví této Smlouvy</w:t>
      </w:r>
      <w:r w:rsidR="00932490">
        <w:rPr>
          <w:rFonts w:ascii="Times New Roman" w:hAnsi="Times New Roman"/>
          <w:sz w:val="22"/>
          <w:szCs w:val="22"/>
          <w:lang w:val="cs-CZ"/>
        </w:rPr>
        <w:t xml:space="preserve"> a v</w:t>
      </w:r>
      <w:r w:rsidR="00BE5116">
        <w:rPr>
          <w:rFonts w:ascii="Times New Roman" w:hAnsi="Times New Roman"/>
          <w:sz w:val="22"/>
          <w:szCs w:val="22"/>
          <w:lang w:val="cs-CZ"/>
        </w:rPr>
        <w:t> </w:t>
      </w:r>
      <w:r w:rsidR="00932490">
        <w:rPr>
          <w:rFonts w:ascii="Times New Roman" w:hAnsi="Times New Roman"/>
          <w:sz w:val="22"/>
          <w:szCs w:val="22"/>
          <w:lang w:val="cs-CZ"/>
        </w:rPr>
        <w:t>případě existence datové schránky i datovou zprávou</w:t>
      </w:r>
      <w:r w:rsidR="00F10A4F" w:rsidRPr="0039206D">
        <w:rPr>
          <w:rFonts w:ascii="Times New Roman" w:hAnsi="Times New Roman"/>
          <w:sz w:val="22"/>
          <w:szCs w:val="22"/>
          <w:lang w:val="cs-CZ"/>
        </w:rPr>
        <w:t xml:space="preserve">. </w:t>
      </w:r>
      <w:r w:rsidRPr="0039206D">
        <w:rPr>
          <w:rFonts w:ascii="Times New Roman" w:hAnsi="Times New Roman"/>
          <w:sz w:val="22"/>
          <w:szCs w:val="22"/>
          <w:lang w:val="cs-CZ"/>
        </w:rPr>
        <w:t xml:space="preserve">Tato Smlouva (i) je vyhotovena ve </w:t>
      </w:r>
      <w:r w:rsidR="004220A1" w:rsidRPr="0039206D">
        <w:rPr>
          <w:rFonts w:ascii="Times New Roman" w:hAnsi="Times New Roman"/>
          <w:sz w:val="22"/>
          <w:szCs w:val="22"/>
          <w:lang w:val="cs-CZ"/>
        </w:rPr>
        <w:t>čtyřech</w:t>
      </w:r>
      <w:r w:rsidRPr="0039206D">
        <w:rPr>
          <w:rFonts w:ascii="Times New Roman" w:hAnsi="Times New Roman"/>
          <w:sz w:val="22"/>
          <w:szCs w:val="22"/>
          <w:lang w:val="cs-CZ"/>
        </w:rPr>
        <w:t xml:space="preserve"> stejnopisech s</w:t>
      </w:r>
      <w:r w:rsidR="00BE5116">
        <w:rPr>
          <w:rFonts w:ascii="Times New Roman" w:hAnsi="Times New Roman"/>
          <w:sz w:val="22"/>
          <w:szCs w:val="22"/>
          <w:lang w:val="cs-CZ"/>
        </w:rPr>
        <w:t> </w:t>
      </w:r>
      <w:r w:rsidRPr="0039206D">
        <w:rPr>
          <w:rFonts w:ascii="Times New Roman" w:hAnsi="Times New Roman"/>
          <w:sz w:val="22"/>
          <w:szCs w:val="22"/>
          <w:lang w:val="cs-CZ"/>
        </w:rPr>
        <w:t>platností originálu, z</w:t>
      </w:r>
      <w:r w:rsidR="00BE5116">
        <w:rPr>
          <w:rFonts w:ascii="Times New Roman" w:hAnsi="Times New Roman"/>
          <w:sz w:val="22"/>
          <w:szCs w:val="22"/>
          <w:lang w:val="cs-CZ"/>
        </w:rPr>
        <w:t> </w:t>
      </w:r>
      <w:r w:rsidRPr="0039206D">
        <w:rPr>
          <w:rFonts w:ascii="Times New Roman" w:hAnsi="Times New Roman"/>
          <w:sz w:val="22"/>
          <w:szCs w:val="22"/>
          <w:lang w:val="cs-CZ"/>
        </w:rPr>
        <w:t xml:space="preserve">nichž </w:t>
      </w:r>
      <w:r w:rsidR="001C5B7D">
        <w:rPr>
          <w:rFonts w:ascii="Times New Roman" w:hAnsi="Times New Roman"/>
          <w:sz w:val="22"/>
          <w:szCs w:val="22"/>
          <w:lang w:val="cs-CZ"/>
        </w:rPr>
        <w:t>v</w:t>
      </w:r>
      <w:r w:rsidR="00BE5116">
        <w:rPr>
          <w:rFonts w:ascii="Times New Roman" w:hAnsi="Times New Roman"/>
          <w:sz w:val="22"/>
          <w:szCs w:val="22"/>
          <w:lang w:val="cs-CZ"/>
        </w:rPr>
        <w:t> </w:t>
      </w:r>
      <w:r w:rsidR="001C5B7D">
        <w:rPr>
          <w:rFonts w:ascii="Times New Roman" w:hAnsi="Times New Roman"/>
          <w:sz w:val="22"/>
          <w:szCs w:val="22"/>
          <w:lang w:val="cs-CZ"/>
        </w:rPr>
        <w:t>souladu se čl. III.2 (</w:t>
      </w:r>
      <w:proofErr w:type="spellStart"/>
      <w:r w:rsidR="001C5B7D">
        <w:rPr>
          <w:rFonts w:ascii="Times New Roman" w:hAnsi="Times New Roman"/>
          <w:sz w:val="22"/>
          <w:szCs w:val="22"/>
          <w:lang w:val="cs-CZ"/>
        </w:rPr>
        <w:t>iv</w:t>
      </w:r>
      <w:proofErr w:type="spellEnd"/>
      <w:r w:rsidR="001C5B7D">
        <w:rPr>
          <w:rFonts w:ascii="Times New Roman" w:hAnsi="Times New Roman"/>
          <w:sz w:val="22"/>
          <w:szCs w:val="22"/>
          <w:lang w:val="cs-CZ"/>
        </w:rPr>
        <w:t xml:space="preserve">) </w:t>
      </w:r>
      <w:r w:rsidRPr="0039206D">
        <w:rPr>
          <w:rFonts w:ascii="Times New Roman" w:hAnsi="Times New Roman"/>
          <w:sz w:val="22"/>
          <w:szCs w:val="22"/>
          <w:lang w:val="cs-CZ"/>
        </w:rPr>
        <w:t xml:space="preserve">Kupující </w:t>
      </w:r>
      <w:r w:rsidR="00BE5116">
        <w:rPr>
          <w:rFonts w:ascii="Times New Roman" w:hAnsi="Times New Roman"/>
          <w:sz w:val="22"/>
          <w:szCs w:val="22"/>
          <w:lang w:val="cs-CZ"/>
        </w:rPr>
        <w:br/>
      </w:r>
      <w:proofErr w:type="gramStart"/>
      <w:r w:rsidRPr="0039206D">
        <w:rPr>
          <w:rFonts w:ascii="Times New Roman" w:hAnsi="Times New Roman"/>
          <w:sz w:val="22"/>
          <w:szCs w:val="22"/>
          <w:lang w:val="cs-CZ"/>
        </w:rPr>
        <w:t>obdrží</w:t>
      </w:r>
      <w:proofErr w:type="gramEnd"/>
      <w:r w:rsidRPr="0039206D">
        <w:rPr>
          <w:rFonts w:ascii="Times New Roman" w:hAnsi="Times New Roman"/>
          <w:sz w:val="22"/>
          <w:szCs w:val="22"/>
          <w:lang w:val="cs-CZ"/>
        </w:rPr>
        <w:t xml:space="preserve"> jeden, </w:t>
      </w:r>
      <w:r w:rsidR="005751A2">
        <w:rPr>
          <w:rFonts w:ascii="Times New Roman" w:hAnsi="Times New Roman"/>
          <w:sz w:val="22"/>
          <w:szCs w:val="22"/>
          <w:lang w:val="cs-CZ"/>
        </w:rPr>
        <w:t xml:space="preserve">Notář </w:t>
      </w:r>
      <w:r w:rsidR="004220A1" w:rsidRPr="0039206D">
        <w:rPr>
          <w:rFonts w:ascii="Times New Roman" w:hAnsi="Times New Roman"/>
          <w:sz w:val="22"/>
          <w:szCs w:val="22"/>
          <w:lang w:val="cs-CZ"/>
        </w:rPr>
        <w:t xml:space="preserve">obdrží jeden, </w:t>
      </w:r>
      <w:r w:rsidRPr="0039206D">
        <w:rPr>
          <w:rFonts w:ascii="Times New Roman" w:hAnsi="Times New Roman"/>
          <w:sz w:val="22"/>
          <w:szCs w:val="22"/>
          <w:lang w:val="cs-CZ"/>
        </w:rPr>
        <w:t xml:space="preserve">Prodávající obdrží jeden a jeden je určen pro řízení u Katastrálního </w:t>
      </w:r>
      <w:r w:rsidR="00BE5116">
        <w:rPr>
          <w:rFonts w:ascii="Times New Roman" w:hAnsi="Times New Roman"/>
          <w:sz w:val="22"/>
          <w:szCs w:val="22"/>
          <w:lang w:val="cs-CZ"/>
        </w:rPr>
        <w:br/>
      </w:r>
      <w:r w:rsidRPr="0039206D">
        <w:rPr>
          <w:rFonts w:ascii="Times New Roman" w:hAnsi="Times New Roman"/>
          <w:sz w:val="22"/>
          <w:szCs w:val="22"/>
          <w:lang w:val="cs-CZ"/>
        </w:rPr>
        <w:t>úřadu</w:t>
      </w:r>
      <w:r w:rsidR="004220A1" w:rsidRPr="0039206D">
        <w:rPr>
          <w:rFonts w:ascii="Times New Roman" w:hAnsi="Times New Roman"/>
          <w:sz w:val="22"/>
          <w:szCs w:val="22"/>
          <w:lang w:val="cs-CZ"/>
        </w:rPr>
        <w:t xml:space="preserve"> (oba s</w:t>
      </w:r>
      <w:r w:rsidR="00BE5116">
        <w:rPr>
          <w:rFonts w:ascii="Times New Roman" w:hAnsi="Times New Roman"/>
          <w:sz w:val="22"/>
          <w:szCs w:val="22"/>
          <w:lang w:val="cs-CZ"/>
        </w:rPr>
        <w:t> </w:t>
      </w:r>
      <w:r w:rsidR="004220A1" w:rsidRPr="0039206D">
        <w:rPr>
          <w:rFonts w:ascii="Times New Roman" w:hAnsi="Times New Roman"/>
          <w:sz w:val="22"/>
          <w:szCs w:val="22"/>
          <w:lang w:val="cs-CZ"/>
        </w:rPr>
        <w:t>úředně ověřenými podpisy)</w:t>
      </w:r>
      <w:r w:rsidRPr="0039206D">
        <w:rPr>
          <w:rFonts w:ascii="Times New Roman" w:hAnsi="Times New Roman"/>
          <w:sz w:val="22"/>
          <w:szCs w:val="22"/>
          <w:lang w:val="cs-CZ"/>
        </w:rPr>
        <w:t>, (</w:t>
      </w:r>
      <w:proofErr w:type="spellStart"/>
      <w:r w:rsidRPr="0039206D">
        <w:rPr>
          <w:rFonts w:ascii="Times New Roman" w:hAnsi="Times New Roman"/>
          <w:sz w:val="22"/>
          <w:szCs w:val="22"/>
          <w:lang w:val="cs-CZ"/>
        </w:rPr>
        <w:t>ii</w:t>
      </w:r>
      <w:proofErr w:type="spellEnd"/>
      <w:r w:rsidRPr="0039206D">
        <w:rPr>
          <w:rFonts w:ascii="Times New Roman" w:hAnsi="Times New Roman"/>
          <w:sz w:val="22"/>
          <w:szCs w:val="22"/>
          <w:lang w:val="cs-CZ"/>
        </w:rPr>
        <w:t>) nabývá platnosti a účinnosti dnem jejího podpisu oběma Stranami, (</w:t>
      </w:r>
      <w:proofErr w:type="spellStart"/>
      <w:r w:rsidRPr="0039206D">
        <w:rPr>
          <w:rFonts w:ascii="Times New Roman" w:hAnsi="Times New Roman"/>
          <w:sz w:val="22"/>
          <w:szCs w:val="22"/>
          <w:lang w:val="cs-CZ"/>
        </w:rPr>
        <w:t>iii</w:t>
      </w:r>
      <w:proofErr w:type="spellEnd"/>
      <w:r w:rsidRPr="0039206D">
        <w:rPr>
          <w:rFonts w:ascii="Times New Roman" w:hAnsi="Times New Roman"/>
          <w:sz w:val="22"/>
          <w:szCs w:val="22"/>
          <w:lang w:val="cs-CZ"/>
        </w:rPr>
        <w:t>) se řídí právem České republiky a (</w:t>
      </w:r>
      <w:proofErr w:type="spellStart"/>
      <w:r w:rsidRPr="0039206D">
        <w:rPr>
          <w:rFonts w:ascii="Times New Roman" w:hAnsi="Times New Roman"/>
          <w:sz w:val="22"/>
          <w:szCs w:val="22"/>
          <w:lang w:val="cs-CZ"/>
        </w:rPr>
        <w:t>iv</w:t>
      </w:r>
      <w:proofErr w:type="spellEnd"/>
      <w:r w:rsidRPr="0039206D">
        <w:rPr>
          <w:rFonts w:ascii="Times New Roman" w:hAnsi="Times New Roman"/>
          <w:sz w:val="22"/>
          <w:szCs w:val="22"/>
          <w:lang w:val="cs-CZ"/>
        </w:rPr>
        <w:t>) může být měněna a doplňována pouze písemnými dodatky podepsanými oběma Smluvní stranami.</w:t>
      </w:r>
      <w:r w:rsidR="004220A1" w:rsidRPr="0039206D">
        <w:rPr>
          <w:rFonts w:ascii="Times New Roman" w:hAnsi="Times New Roman"/>
          <w:sz w:val="22"/>
          <w:szCs w:val="22"/>
          <w:lang w:val="cs-CZ"/>
        </w:rPr>
        <w:t xml:space="preserve"> Níže uvedené přílohy jsou nedílnou součástí této </w:t>
      </w:r>
      <w:r w:rsidR="00BE5116">
        <w:rPr>
          <w:rFonts w:ascii="Times New Roman" w:hAnsi="Times New Roman"/>
          <w:sz w:val="22"/>
          <w:szCs w:val="22"/>
          <w:lang w:val="cs-CZ"/>
        </w:rPr>
        <w:br/>
      </w:r>
      <w:r w:rsidR="004220A1" w:rsidRPr="0039206D">
        <w:rPr>
          <w:rFonts w:ascii="Times New Roman" w:hAnsi="Times New Roman"/>
          <w:sz w:val="22"/>
          <w:szCs w:val="22"/>
          <w:lang w:val="cs-CZ"/>
        </w:rPr>
        <w:t>Smlouvy.</w:t>
      </w:r>
    </w:p>
    <w:p w14:paraId="14FDCF0E" w14:textId="77777777" w:rsidR="00C76108" w:rsidRPr="0039206D" w:rsidRDefault="00C76108" w:rsidP="00C76108">
      <w:pPr>
        <w:pStyle w:val="Standard"/>
        <w:tabs>
          <w:tab w:val="left" w:pos="528"/>
        </w:tabs>
        <w:jc w:val="both"/>
        <w:rPr>
          <w:rFonts w:ascii="Times New Roman" w:hAnsi="Times New Roman"/>
          <w:sz w:val="22"/>
          <w:szCs w:val="22"/>
          <w:lang w:val="cs-CZ"/>
        </w:rPr>
      </w:pPr>
    </w:p>
    <w:p w14:paraId="67FCF9F1" w14:textId="3F882354" w:rsidR="00C76108" w:rsidRPr="0039206D" w:rsidRDefault="00C76108" w:rsidP="000B5171">
      <w:pPr>
        <w:pStyle w:val="Standard"/>
        <w:jc w:val="both"/>
        <w:rPr>
          <w:rFonts w:ascii="Times New Roman" w:hAnsi="Times New Roman"/>
          <w:sz w:val="22"/>
          <w:szCs w:val="22"/>
          <w:lang w:val="cs-CZ"/>
        </w:rPr>
      </w:pPr>
      <w:r w:rsidRPr="0039206D">
        <w:rPr>
          <w:rFonts w:ascii="Times New Roman" w:hAnsi="Times New Roman"/>
          <w:b/>
          <w:sz w:val="22"/>
          <w:szCs w:val="22"/>
          <w:lang w:val="cs-CZ"/>
        </w:rPr>
        <w:t>V.3.</w:t>
      </w:r>
      <w:r w:rsidRPr="0039206D">
        <w:rPr>
          <w:rFonts w:ascii="Times New Roman" w:hAnsi="Times New Roman"/>
          <w:b/>
          <w:sz w:val="22"/>
          <w:szCs w:val="22"/>
          <w:lang w:val="cs-CZ"/>
        </w:rPr>
        <w:tab/>
      </w:r>
      <w:r w:rsidRPr="0039206D">
        <w:rPr>
          <w:rFonts w:ascii="Times New Roman" w:hAnsi="Times New Roman"/>
          <w:sz w:val="22"/>
          <w:szCs w:val="22"/>
          <w:lang w:val="cs-CZ"/>
        </w:rPr>
        <w:t xml:space="preserve">Strany sjednávají, že pokud by se některá ujednání této Smlouvy stala neplatná a/nebo </w:t>
      </w:r>
      <w:r w:rsidR="00E956E0">
        <w:rPr>
          <w:rFonts w:ascii="Times New Roman" w:hAnsi="Times New Roman"/>
          <w:sz w:val="22"/>
          <w:szCs w:val="22"/>
          <w:lang w:val="cs-CZ"/>
        </w:rPr>
        <w:br/>
      </w:r>
      <w:r w:rsidRPr="0039206D">
        <w:rPr>
          <w:rFonts w:ascii="Times New Roman" w:hAnsi="Times New Roman"/>
          <w:sz w:val="22"/>
          <w:szCs w:val="22"/>
          <w:lang w:val="cs-CZ"/>
        </w:rPr>
        <w:t xml:space="preserve">neúčinná, pak platnost a/nebo účinnost ostatních ujednání této Smlouvy zůstává nedotčena. Neplatná </w:t>
      </w:r>
      <w:r w:rsidR="00E956E0">
        <w:rPr>
          <w:rFonts w:ascii="Times New Roman" w:hAnsi="Times New Roman"/>
          <w:sz w:val="22"/>
          <w:szCs w:val="22"/>
          <w:lang w:val="cs-CZ"/>
        </w:rPr>
        <w:br/>
      </w:r>
      <w:r w:rsidRPr="0039206D">
        <w:rPr>
          <w:rFonts w:ascii="Times New Roman" w:hAnsi="Times New Roman"/>
          <w:sz w:val="22"/>
          <w:szCs w:val="22"/>
          <w:lang w:val="cs-CZ"/>
        </w:rPr>
        <w:t xml:space="preserve">a/nebo neúčinná ujednání této Smlouvy Strany nahradí takovými platnými a účinnými ujednáními, </w:t>
      </w:r>
      <w:r w:rsidR="00E956E0">
        <w:rPr>
          <w:rFonts w:ascii="Times New Roman" w:hAnsi="Times New Roman"/>
          <w:sz w:val="22"/>
          <w:szCs w:val="22"/>
          <w:lang w:val="cs-CZ"/>
        </w:rPr>
        <w:br/>
      </w:r>
      <w:r w:rsidRPr="0039206D">
        <w:rPr>
          <w:rFonts w:ascii="Times New Roman" w:hAnsi="Times New Roman"/>
          <w:sz w:val="22"/>
          <w:szCs w:val="22"/>
          <w:lang w:val="cs-CZ"/>
        </w:rPr>
        <w:t>která odpovídají smyslu a účelu neplatných a/nebo neúčinných ujednání nebo jsou jim nejbližší.</w:t>
      </w:r>
      <w:r w:rsidR="00430418">
        <w:rPr>
          <w:rFonts w:ascii="Times New Roman" w:hAnsi="Times New Roman"/>
          <w:sz w:val="22"/>
          <w:szCs w:val="22"/>
          <w:lang w:val="cs-CZ"/>
        </w:rPr>
        <w:t xml:space="preserve"> </w:t>
      </w:r>
      <w:r w:rsidR="00E956E0">
        <w:rPr>
          <w:rFonts w:ascii="Times New Roman" w:hAnsi="Times New Roman"/>
          <w:sz w:val="22"/>
          <w:szCs w:val="22"/>
          <w:lang w:val="cs-CZ"/>
        </w:rPr>
        <w:br/>
      </w:r>
      <w:r w:rsidR="00430418">
        <w:rPr>
          <w:rFonts w:ascii="Times New Roman" w:hAnsi="Times New Roman"/>
          <w:sz w:val="22"/>
          <w:szCs w:val="22"/>
          <w:lang w:val="cs-CZ"/>
        </w:rPr>
        <w:t>Strany se dohodly na zkrácení promlčecí doby na jeden rok.</w:t>
      </w:r>
    </w:p>
    <w:p w14:paraId="6F0D72AE" w14:textId="77777777" w:rsidR="00C76108" w:rsidRPr="0039206D" w:rsidRDefault="00C76108" w:rsidP="00C76108">
      <w:pPr>
        <w:pStyle w:val="Standard"/>
        <w:tabs>
          <w:tab w:val="left" w:pos="528"/>
        </w:tabs>
        <w:jc w:val="both"/>
        <w:rPr>
          <w:rFonts w:ascii="Times New Roman" w:hAnsi="Times New Roman"/>
          <w:sz w:val="22"/>
          <w:szCs w:val="22"/>
          <w:lang w:val="cs-CZ"/>
        </w:rPr>
      </w:pPr>
    </w:p>
    <w:p w14:paraId="71F57F22" w14:textId="2B157712" w:rsidR="00626C3D" w:rsidRPr="0039206D" w:rsidRDefault="00626C3D" w:rsidP="00626C3D">
      <w:pPr>
        <w:pStyle w:val="Standard"/>
        <w:jc w:val="both"/>
        <w:rPr>
          <w:rFonts w:ascii="Times New Roman" w:hAnsi="Times New Roman"/>
          <w:sz w:val="22"/>
          <w:szCs w:val="22"/>
          <w:lang w:val="cs-CZ"/>
        </w:rPr>
      </w:pPr>
      <w:r w:rsidRPr="0039206D">
        <w:rPr>
          <w:rFonts w:ascii="Times New Roman" w:hAnsi="Times New Roman"/>
          <w:b/>
          <w:bCs/>
          <w:sz w:val="22"/>
          <w:szCs w:val="22"/>
          <w:lang w:val="cs-CZ"/>
        </w:rPr>
        <w:t>V.4</w:t>
      </w:r>
      <w:r w:rsidRPr="0039206D">
        <w:rPr>
          <w:rFonts w:ascii="Times New Roman" w:hAnsi="Times New Roman"/>
          <w:sz w:val="22"/>
          <w:szCs w:val="22"/>
          <w:lang w:val="cs-CZ"/>
        </w:rPr>
        <w:t xml:space="preserve"> Obě Smluvní strany tímto prohlašují, že ve smyslu § 1764 </w:t>
      </w:r>
      <w:r w:rsidR="0049476D" w:rsidRPr="0039206D">
        <w:rPr>
          <w:rFonts w:ascii="Times New Roman" w:hAnsi="Times New Roman"/>
          <w:sz w:val="22"/>
          <w:szCs w:val="22"/>
          <w:lang w:val="cs-CZ"/>
        </w:rPr>
        <w:t xml:space="preserve">a § 1765 </w:t>
      </w:r>
      <w:r w:rsidRPr="0039206D">
        <w:rPr>
          <w:rFonts w:ascii="Times New Roman" w:hAnsi="Times New Roman"/>
          <w:sz w:val="22"/>
          <w:szCs w:val="22"/>
          <w:lang w:val="cs-CZ"/>
        </w:rPr>
        <w:t xml:space="preserve">Občanského zákoníku na sebe </w:t>
      </w:r>
      <w:r w:rsidR="00E956E0">
        <w:rPr>
          <w:rFonts w:ascii="Times New Roman" w:hAnsi="Times New Roman"/>
          <w:sz w:val="22"/>
          <w:szCs w:val="22"/>
          <w:lang w:val="cs-CZ"/>
        </w:rPr>
        <w:br/>
      </w:r>
      <w:r w:rsidRPr="0039206D">
        <w:rPr>
          <w:rFonts w:ascii="Times New Roman" w:hAnsi="Times New Roman"/>
          <w:sz w:val="22"/>
          <w:szCs w:val="22"/>
          <w:lang w:val="cs-CZ"/>
        </w:rPr>
        <w:t xml:space="preserve">berou nebezpečí změny okolností a žádná ze Smluvních stran tedy není oprávněná domáhat se po </w:t>
      </w:r>
      <w:r w:rsidR="00E956E0">
        <w:rPr>
          <w:rFonts w:ascii="Times New Roman" w:hAnsi="Times New Roman"/>
          <w:sz w:val="22"/>
          <w:szCs w:val="22"/>
          <w:lang w:val="cs-CZ"/>
        </w:rPr>
        <w:br/>
      </w:r>
      <w:r w:rsidRPr="0039206D">
        <w:rPr>
          <w:rFonts w:ascii="Times New Roman" w:hAnsi="Times New Roman"/>
          <w:sz w:val="22"/>
          <w:szCs w:val="22"/>
          <w:lang w:val="cs-CZ"/>
        </w:rPr>
        <w:t xml:space="preserve">druhé Smluvní straně a/nebo soudně obnovení jednání o této Smlouvě z důvodu podstatné změny </w:t>
      </w:r>
      <w:r w:rsidR="00E956E0">
        <w:rPr>
          <w:rFonts w:ascii="Times New Roman" w:hAnsi="Times New Roman"/>
          <w:sz w:val="22"/>
          <w:szCs w:val="22"/>
          <w:lang w:val="cs-CZ"/>
        </w:rPr>
        <w:br/>
      </w:r>
      <w:r w:rsidRPr="0039206D">
        <w:rPr>
          <w:rFonts w:ascii="Times New Roman" w:hAnsi="Times New Roman"/>
          <w:sz w:val="22"/>
          <w:szCs w:val="22"/>
          <w:lang w:val="cs-CZ"/>
        </w:rPr>
        <w:t xml:space="preserve">okolností zakládající hrubý nepoměr v právech a povinnostech Smluvních stran. Smluvní strany </w:t>
      </w:r>
      <w:r w:rsidR="00E92CAC">
        <w:rPr>
          <w:rFonts w:ascii="Times New Roman" w:hAnsi="Times New Roman"/>
          <w:sz w:val="22"/>
          <w:szCs w:val="22"/>
          <w:lang w:val="cs-CZ"/>
        </w:rPr>
        <w:br/>
      </w:r>
      <w:r w:rsidRPr="0039206D">
        <w:rPr>
          <w:rFonts w:ascii="Times New Roman" w:hAnsi="Times New Roman"/>
          <w:sz w:val="22"/>
          <w:szCs w:val="22"/>
          <w:lang w:val="cs-CZ"/>
        </w:rPr>
        <w:t xml:space="preserve">vylučují pro tuto Smlouvu nebo uzavření dodatku k ní použití ustanovení § 1740 odst. 3 Občanského zákoníku. Smluvní strany tímto také vylučují použití ustanovení § 573 Občanského zákoníku, které </w:t>
      </w:r>
      <w:r w:rsidR="00E92CAC">
        <w:rPr>
          <w:rFonts w:ascii="Times New Roman" w:hAnsi="Times New Roman"/>
          <w:sz w:val="22"/>
          <w:szCs w:val="22"/>
          <w:lang w:val="cs-CZ"/>
        </w:rPr>
        <w:br/>
      </w:r>
      <w:r w:rsidRPr="0039206D">
        <w:rPr>
          <w:rFonts w:ascii="Times New Roman" w:hAnsi="Times New Roman"/>
          <w:sz w:val="22"/>
          <w:szCs w:val="22"/>
          <w:lang w:val="cs-CZ"/>
        </w:rPr>
        <w:t xml:space="preserve">stanoví, že zásilka odeslaná s využitím služeb provozovatele poštovních služeb došla třetí pracovní </w:t>
      </w:r>
      <w:r w:rsidR="00E92CAC">
        <w:rPr>
          <w:rFonts w:ascii="Times New Roman" w:hAnsi="Times New Roman"/>
          <w:sz w:val="22"/>
          <w:szCs w:val="22"/>
          <w:lang w:val="cs-CZ"/>
        </w:rPr>
        <w:br/>
      </w:r>
      <w:r w:rsidRPr="0039206D">
        <w:rPr>
          <w:rFonts w:ascii="Times New Roman" w:hAnsi="Times New Roman"/>
          <w:sz w:val="22"/>
          <w:szCs w:val="22"/>
          <w:lang w:val="cs-CZ"/>
        </w:rPr>
        <w:t xml:space="preserve">den po odeslání. </w:t>
      </w:r>
      <w:r w:rsidR="00A839D7">
        <w:rPr>
          <w:rFonts w:ascii="Times New Roman" w:hAnsi="Times New Roman"/>
          <w:sz w:val="22"/>
          <w:szCs w:val="22"/>
          <w:lang w:val="cs-CZ"/>
        </w:rPr>
        <w:t>Strany s</w:t>
      </w:r>
      <w:r w:rsidR="00BF7127">
        <w:rPr>
          <w:rFonts w:ascii="Times New Roman" w:hAnsi="Times New Roman"/>
          <w:sz w:val="22"/>
          <w:szCs w:val="22"/>
          <w:lang w:val="cs-CZ"/>
        </w:rPr>
        <w:t xml:space="preserve">e tímto výslovně dohodly, že právo Kupujícího z vadného plnění může být realizováno pouze požadavkem na slevu z Kupní ceny v maximální výši </w:t>
      </w:r>
      <w:proofErr w:type="gramStart"/>
      <w:r w:rsidR="00BF7127">
        <w:rPr>
          <w:rFonts w:ascii="Times New Roman" w:hAnsi="Times New Roman"/>
          <w:sz w:val="22"/>
          <w:szCs w:val="22"/>
          <w:lang w:val="cs-CZ"/>
        </w:rPr>
        <w:t>20.000,-</w:t>
      </w:r>
      <w:proofErr w:type="gramEnd"/>
      <w:r w:rsidR="00BF7127">
        <w:rPr>
          <w:rFonts w:ascii="Times New Roman" w:hAnsi="Times New Roman"/>
          <w:sz w:val="22"/>
          <w:szCs w:val="22"/>
          <w:lang w:val="cs-CZ"/>
        </w:rPr>
        <w:t xml:space="preserve"> Kč za všechny </w:t>
      </w:r>
      <w:r w:rsidR="00E92CAC">
        <w:rPr>
          <w:rFonts w:ascii="Times New Roman" w:hAnsi="Times New Roman"/>
          <w:sz w:val="22"/>
          <w:szCs w:val="22"/>
          <w:lang w:val="cs-CZ"/>
        </w:rPr>
        <w:br/>
      </w:r>
      <w:r w:rsidR="00672D7D">
        <w:rPr>
          <w:rFonts w:ascii="Times New Roman" w:hAnsi="Times New Roman"/>
          <w:sz w:val="22"/>
          <w:szCs w:val="22"/>
          <w:lang w:val="cs-CZ"/>
        </w:rPr>
        <w:t>úspěšně uplatněné</w:t>
      </w:r>
      <w:r w:rsidR="00DB0371">
        <w:rPr>
          <w:rFonts w:ascii="Times New Roman" w:hAnsi="Times New Roman"/>
          <w:sz w:val="22"/>
          <w:szCs w:val="22"/>
          <w:lang w:val="cs-CZ"/>
        </w:rPr>
        <w:t xml:space="preserve"> </w:t>
      </w:r>
      <w:r w:rsidR="00BF7127">
        <w:rPr>
          <w:rFonts w:ascii="Times New Roman" w:hAnsi="Times New Roman"/>
          <w:sz w:val="22"/>
          <w:szCs w:val="22"/>
          <w:lang w:val="cs-CZ"/>
        </w:rPr>
        <w:t xml:space="preserve">nároky z vadného plnění. Kupující se může domáhat práva z vadného plnění </w:t>
      </w:r>
      <w:r w:rsidR="006E726A">
        <w:rPr>
          <w:rFonts w:ascii="Times New Roman" w:hAnsi="Times New Roman"/>
          <w:sz w:val="22"/>
          <w:szCs w:val="22"/>
          <w:lang w:val="cs-CZ"/>
        </w:rPr>
        <w:br/>
      </w:r>
      <w:r w:rsidR="00BF7127">
        <w:rPr>
          <w:rFonts w:ascii="Times New Roman" w:hAnsi="Times New Roman"/>
          <w:sz w:val="22"/>
          <w:szCs w:val="22"/>
          <w:lang w:val="cs-CZ"/>
        </w:rPr>
        <w:lastRenderedPageBreak/>
        <w:t xml:space="preserve">maximálně do </w:t>
      </w:r>
      <w:r w:rsidR="00ED4583">
        <w:rPr>
          <w:rFonts w:ascii="Times New Roman" w:hAnsi="Times New Roman"/>
          <w:sz w:val="22"/>
          <w:szCs w:val="22"/>
          <w:lang w:val="cs-CZ"/>
        </w:rPr>
        <w:t xml:space="preserve">šesti </w:t>
      </w:r>
      <w:r w:rsidR="00BF7127">
        <w:rPr>
          <w:rFonts w:ascii="Times New Roman" w:hAnsi="Times New Roman"/>
          <w:sz w:val="22"/>
          <w:szCs w:val="22"/>
          <w:lang w:val="cs-CZ"/>
        </w:rPr>
        <w:t>měsíců ode Dne podpisu</w:t>
      </w:r>
      <w:r w:rsidR="00ED4583">
        <w:rPr>
          <w:rFonts w:ascii="Times New Roman" w:hAnsi="Times New Roman"/>
          <w:sz w:val="22"/>
          <w:szCs w:val="22"/>
          <w:lang w:val="cs-CZ"/>
        </w:rPr>
        <w:t>, a to pouze v případě, že nedošlo k zániku Smlouvy odstoupením kterékoliv ze stran.</w:t>
      </w:r>
      <w:r w:rsidR="00A839D7">
        <w:rPr>
          <w:rFonts w:ascii="Times New Roman" w:hAnsi="Times New Roman"/>
          <w:sz w:val="22"/>
          <w:szCs w:val="22"/>
          <w:lang w:val="cs-CZ"/>
        </w:rPr>
        <w:t xml:space="preserve"> </w:t>
      </w:r>
    </w:p>
    <w:p w14:paraId="721B3A5A" w14:textId="77777777" w:rsidR="00626C3D" w:rsidRPr="0039206D" w:rsidRDefault="00626C3D" w:rsidP="00626C3D">
      <w:pPr>
        <w:pStyle w:val="Standard"/>
        <w:jc w:val="both"/>
        <w:rPr>
          <w:rFonts w:ascii="Times New Roman" w:hAnsi="Times New Roman"/>
          <w:sz w:val="22"/>
          <w:szCs w:val="22"/>
          <w:lang w:val="cs-CZ"/>
        </w:rPr>
      </w:pPr>
    </w:p>
    <w:p w14:paraId="199A8A68" w14:textId="6E4531E3" w:rsidR="00626C3D" w:rsidRPr="0039206D" w:rsidRDefault="00626C3D" w:rsidP="00626C3D">
      <w:pPr>
        <w:pStyle w:val="Standard"/>
        <w:jc w:val="both"/>
        <w:rPr>
          <w:rFonts w:ascii="Times New Roman" w:hAnsi="Times New Roman"/>
          <w:sz w:val="22"/>
          <w:szCs w:val="22"/>
          <w:lang w:val="cs-CZ"/>
        </w:rPr>
      </w:pPr>
      <w:r w:rsidRPr="0039206D">
        <w:rPr>
          <w:rFonts w:ascii="Times New Roman" w:hAnsi="Times New Roman"/>
          <w:b/>
          <w:bCs/>
          <w:sz w:val="22"/>
          <w:szCs w:val="22"/>
          <w:lang w:val="cs-CZ"/>
        </w:rPr>
        <w:t>V.5</w:t>
      </w:r>
      <w:r w:rsidR="008927B4" w:rsidRPr="0039206D">
        <w:rPr>
          <w:rFonts w:ascii="Times New Roman" w:hAnsi="Times New Roman"/>
          <w:b/>
          <w:bCs/>
          <w:sz w:val="22"/>
          <w:szCs w:val="22"/>
          <w:lang w:val="cs-CZ"/>
        </w:rPr>
        <w:t>.</w:t>
      </w:r>
      <w:r w:rsidRPr="0039206D">
        <w:rPr>
          <w:rFonts w:ascii="Times New Roman" w:hAnsi="Times New Roman"/>
          <w:sz w:val="22"/>
          <w:szCs w:val="22"/>
          <w:lang w:val="cs-CZ"/>
        </w:rPr>
        <w:tab/>
        <w:t xml:space="preserve">Zaplacením sjednané smluvní pokuty není dotčeno právo na náhradu újmy v plné výši. </w:t>
      </w:r>
      <w:r w:rsidR="006E726A">
        <w:rPr>
          <w:rFonts w:ascii="Times New Roman" w:hAnsi="Times New Roman"/>
          <w:sz w:val="22"/>
          <w:szCs w:val="22"/>
          <w:lang w:val="cs-CZ"/>
        </w:rPr>
        <w:br/>
      </w:r>
      <w:r w:rsidRPr="0039206D">
        <w:rPr>
          <w:rFonts w:ascii="Times New Roman" w:hAnsi="Times New Roman"/>
          <w:sz w:val="22"/>
          <w:szCs w:val="22"/>
          <w:lang w:val="cs-CZ"/>
        </w:rPr>
        <w:t xml:space="preserve">Zaplacením smluvní pokuty nezaniká povinnost Smluvní strany povinné splnit závazek zajištěný </w:t>
      </w:r>
      <w:r w:rsidR="006E726A">
        <w:rPr>
          <w:rFonts w:ascii="Times New Roman" w:hAnsi="Times New Roman"/>
          <w:sz w:val="22"/>
          <w:szCs w:val="22"/>
          <w:lang w:val="cs-CZ"/>
        </w:rPr>
        <w:br/>
      </w:r>
      <w:r w:rsidRPr="0039206D">
        <w:rPr>
          <w:rFonts w:ascii="Times New Roman" w:hAnsi="Times New Roman"/>
          <w:sz w:val="22"/>
          <w:szCs w:val="22"/>
          <w:lang w:val="cs-CZ"/>
        </w:rPr>
        <w:t>smluvní pokutou. Zaplacení smluvní pokuty v</w:t>
      </w:r>
      <w:r w:rsidR="006E726A">
        <w:rPr>
          <w:rFonts w:ascii="Times New Roman" w:hAnsi="Times New Roman"/>
          <w:sz w:val="22"/>
          <w:szCs w:val="22"/>
          <w:lang w:val="cs-CZ"/>
        </w:rPr>
        <w:t> </w:t>
      </w:r>
      <w:r w:rsidRPr="0039206D">
        <w:rPr>
          <w:rFonts w:ascii="Times New Roman" w:hAnsi="Times New Roman"/>
          <w:sz w:val="22"/>
          <w:szCs w:val="22"/>
          <w:lang w:val="cs-CZ"/>
        </w:rPr>
        <w:t xml:space="preserve">případě porušení jedné povinnosti dle této Smlouvy se nedotýká povinnosti zaplatit smluvní pokutu při opětovném porušení stejné povinnosti nebo při </w:t>
      </w:r>
      <w:r w:rsidR="006E726A">
        <w:rPr>
          <w:rFonts w:ascii="Times New Roman" w:hAnsi="Times New Roman"/>
          <w:sz w:val="22"/>
          <w:szCs w:val="22"/>
          <w:lang w:val="cs-CZ"/>
        </w:rPr>
        <w:br/>
      </w:r>
      <w:r w:rsidRPr="0039206D">
        <w:rPr>
          <w:rFonts w:ascii="Times New Roman" w:hAnsi="Times New Roman"/>
          <w:sz w:val="22"/>
          <w:szCs w:val="22"/>
          <w:lang w:val="cs-CZ"/>
        </w:rPr>
        <w:t>porušení jiné povinnosti dle této Smlouvy.</w:t>
      </w:r>
      <w:r w:rsidR="00A839D7">
        <w:rPr>
          <w:rFonts w:ascii="Times New Roman" w:hAnsi="Times New Roman"/>
          <w:sz w:val="22"/>
          <w:szCs w:val="22"/>
          <w:lang w:val="cs-CZ"/>
        </w:rPr>
        <w:t xml:space="preserve"> Strany se tímto výslovně dohodly, že se omezuje povinnost </w:t>
      </w:r>
      <w:r w:rsidR="006E726A">
        <w:rPr>
          <w:rFonts w:ascii="Times New Roman" w:hAnsi="Times New Roman"/>
          <w:sz w:val="22"/>
          <w:szCs w:val="22"/>
          <w:lang w:val="cs-CZ"/>
        </w:rPr>
        <w:br/>
      </w:r>
      <w:r w:rsidR="00A839D7">
        <w:rPr>
          <w:rFonts w:ascii="Times New Roman" w:hAnsi="Times New Roman"/>
          <w:sz w:val="22"/>
          <w:szCs w:val="22"/>
          <w:lang w:val="cs-CZ"/>
        </w:rPr>
        <w:t>každé stran</w:t>
      </w:r>
      <w:r w:rsidR="00BF7127">
        <w:rPr>
          <w:rFonts w:ascii="Times New Roman" w:hAnsi="Times New Roman"/>
          <w:sz w:val="22"/>
          <w:szCs w:val="22"/>
          <w:lang w:val="cs-CZ"/>
        </w:rPr>
        <w:t>y</w:t>
      </w:r>
      <w:r w:rsidR="00A839D7">
        <w:rPr>
          <w:rFonts w:ascii="Times New Roman" w:hAnsi="Times New Roman"/>
          <w:sz w:val="22"/>
          <w:szCs w:val="22"/>
          <w:lang w:val="cs-CZ"/>
        </w:rPr>
        <w:t xml:space="preserve"> k náhradě újmy způsobené druhé straně porušení</w:t>
      </w:r>
      <w:r w:rsidR="00BF7127">
        <w:rPr>
          <w:rFonts w:ascii="Times New Roman" w:hAnsi="Times New Roman"/>
          <w:sz w:val="22"/>
          <w:szCs w:val="22"/>
          <w:lang w:val="cs-CZ"/>
        </w:rPr>
        <w:t>m</w:t>
      </w:r>
      <w:r w:rsidR="00A839D7">
        <w:rPr>
          <w:rFonts w:ascii="Times New Roman" w:hAnsi="Times New Roman"/>
          <w:sz w:val="22"/>
          <w:szCs w:val="22"/>
          <w:lang w:val="cs-CZ"/>
        </w:rPr>
        <w:t xml:space="preserve"> této Smlouvy do celkové výše </w:t>
      </w:r>
      <w:r w:rsidR="006E726A">
        <w:rPr>
          <w:rFonts w:ascii="Times New Roman" w:hAnsi="Times New Roman"/>
          <w:sz w:val="22"/>
          <w:szCs w:val="22"/>
          <w:lang w:val="cs-CZ"/>
        </w:rPr>
        <w:br/>
      </w:r>
      <w:r w:rsidR="00A839D7">
        <w:rPr>
          <w:rFonts w:ascii="Times New Roman" w:hAnsi="Times New Roman"/>
          <w:sz w:val="22"/>
          <w:szCs w:val="22"/>
          <w:lang w:val="cs-CZ"/>
        </w:rPr>
        <w:t>50.000,- Kč za všechny případy porušení.</w:t>
      </w:r>
      <w:r w:rsidR="00DB0371">
        <w:rPr>
          <w:rFonts w:ascii="Times New Roman" w:hAnsi="Times New Roman"/>
          <w:sz w:val="22"/>
          <w:szCs w:val="22"/>
          <w:lang w:val="cs-CZ"/>
        </w:rPr>
        <w:t xml:space="preserve"> </w:t>
      </w:r>
      <w:r w:rsidR="000C66F9">
        <w:rPr>
          <w:rFonts w:ascii="Times New Roman" w:hAnsi="Times New Roman"/>
          <w:sz w:val="22"/>
          <w:szCs w:val="22"/>
          <w:lang w:val="cs-CZ"/>
        </w:rPr>
        <w:t xml:space="preserve">Dané omezení neplatí pro případy, kdy došlo ke škodám na Nemovitostech ze strany Kupujícího po dobu, kdy byly Nemovitosti dle této Smlouvy v jeho </w:t>
      </w:r>
      <w:r w:rsidR="006E726A">
        <w:rPr>
          <w:rFonts w:ascii="Times New Roman" w:hAnsi="Times New Roman"/>
          <w:sz w:val="22"/>
          <w:szCs w:val="22"/>
          <w:lang w:val="cs-CZ"/>
        </w:rPr>
        <w:br/>
      </w:r>
      <w:r w:rsidR="000C66F9">
        <w:rPr>
          <w:rFonts w:ascii="Times New Roman" w:hAnsi="Times New Roman"/>
          <w:sz w:val="22"/>
          <w:szCs w:val="22"/>
          <w:lang w:val="cs-CZ"/>
        </w:rPr>
        <w:t>oprávněném držení. Daným omezením ne</w:t>
      </w:r>
      <w:r w:rsidR="00DB0371">
        <w:rPr>
          <w:rFonts w:ascii="Times New Roman" w:hAnsi="Times New Roman"/>
          <w:sz w:val="22"/>
          <w:szCs w:val="22"/>
          <w:lang w:val="cs-CZ"/>
        </w:rPr>
        <w:t xml:space="preserve">jsou dotčena ustanovení o povinnostech vrátit si vzájemná </w:t>
      </w:r>
      <w:r w:rsidR="006E726A">
        <w:rPr>
          <w:rFonts w:ascii="Times New Roman" w:hAnsi="Times New Roman"/>
          <w:sz w:val="22"/>
          <w:szCs w:val="22"/>
          <w:lang w:val="cs-CZ"/>
        </w:rPr>
        <w:br/>
      </w:r>
      <w:r w:rsidR="00DB0371">
        <w:rPr>
          <w:rFonts w:ascii="Times New Roman" w:hAnsi="Times New Roman"/>
          <w:sz w:val="22"/>
          <w:szCs w:val="22"/>
          <w:lang w:val="cs-CZ"/>
        </w:rPr>
        <w:t>plnění v případě odstoupení.</w:t>
      </w:r>
    </w:p>
    <w:p w14:paraId="58BC670F" w14:textId="77777777" w:rsidR="00626C3D" w:rsidRPr="0039206D" w:rsidRDefault="00626C3D" w:rsidP="00626C3D">
      <w:pPr>
        <w:pStyle w:val="Standard"/>
        <w:jc w:val="both"/>
        <w:rPr>
          <w:rFonts w:ascii="Times New Roman" w:hAnsi="Times New Roman"/>
          <w:sz w:val="22"/>
          <w:szCs w:val="22"/>
          <w:lang w:val="cs-CZ"/>
        </w:rPr>
      </w:pPr>
    </w:p>
    <w:p w14:paraId="4ECA9BE4" w14:textId="668A3F92" w:rsidR="00626C3D" w:rsidRPr="0039206D" w:rsidRDefault="00626C3D" w:rsidP="00626C3D">
      <w:pPr>
        <w:pStyle w:val="Standard"/>
        <w:jc w:val="both"/>
        <w:rPr>
          <w:rFonts w:ascii="Times New Roman" w:hAnsi="Times New Roman"/>
          <w:sz w:val="22"/>
          <w:szCs w:val="22"/>
          <w:lang w:val="cs-CZ"/>
        </w:rPr>
      </w:pPr>
      <w:r w:rsidRPr="0039206D">
        <w:rPr>
          <w:rFonts w:ascii="Times New Roman" w:hAnsi="Times New Roman"/>
          <w:b/>
          <w:bCs/>
          <w:sz w:val="22"/>
          <w:szCs w:val="22"/>
          <w:lang w:val="cs-CZ"/>
        </w:rPr>
        <w:t>V.6.</w:t>
      </w:r>
      <w:r w:rsidRPr="0039206D">
        <w:rPr>
          <w:rFonts w:ascii="Times New Roman" w:hAnsi="Times New Roman"/>
          <w:sz w:val="22"/>
          <w:szCs w:val="22"/>
          <w:lang w:val="cs-CZ"/>
        </w:rPr>
        <w:tab/>
        <w:t xml:space="preserve">Změny nebo dodatky této Smlouvy lze provádět pouze formou písemných číslovaných </w:t>
      </w:r>
      <w:r w:rsidR="00857B9F">
        <w:rPr>
          <w:rFonts w:ascii="Times New Roman" w:hAnsi="Times New Roman"/>
          <w:sz w:val="22"/>
          <w:szCs w:val="22"/>
          <w:lang w:val="cs-CZ"/>
        </w:rPr>
        <w:br/>
      </w:r>
      <w:r w:rsidRPr="0039206D">
        <w:rPr>
          <w:rFonts w:ascii="Times New Roman" w:hAnsi="Times New Roman"/>
          <w:sz w:val="22"/>
          <w:szCs w:val="22"/>
          <w:lang w:val="cs-CZ"/>
        </w:rPr>
        <w:t>dodatků podepsaných oběma Smluvními stranami.</w:t>
      </w:r>
    </w:p>
    <w:p w14:paraId="4DCB53D1" w14:textId="77777777" w:rsidR="00C76108" w:rsidRPr="0039206D" w:rsidRDefault="00C76108" w:rsidP="00C76108">
      <w:pPr>
        <w:pStyle w:val="Standard"/>
        <w:tabs>
          <w:tab w:val="left" w:pos="528"/>
        </w:tabs>
        <w:jc w:val="both"/>
        <w:rPr>
          <w:rFonts w:ascii="Times New Roman" w:hAnsi="Times New Roman"/>
          <w:sz w:val="22"/>
          <w:szCs w:val="22"/>
          <w:lang w:val="cs-CZ"/>
        </w:rPr>
      </w:pPr>
    </w:p>
    <w:p w14:paraId="0C5B588A" w14:textId="37A9DB9C" w:rsidR="00C76108" w:rsidRPr="0039206D" w:rsidRDefault="00C76108" w:rsidP="00C76108">
      <w:pPr>
        <w:pStyle w:val="Zkladntext"/>
        <w:spacing w:line="240" w:lineRule="auto"/>
        <w:jc w:val="both"/>
        <w:rPr>
          <w:rFonts w:ascii="Times New Roman" w:hAnsi="Times New Roman"/>
          <w:sz w:val="22"/>
          <w:szCs w:val="22"/>
        </w:rPr>
      </w:pPr>
      <w:r w:rsidRPr="0039206D">
        <w:rPr>
          <w:rFonts w:ascii="Times New Roman" w:hAnsi="Times New Roman"/>
          <w:b/>
          <w:bCs/>
          <w:sz w:val="22"/>
          <w:szCs w:val="22"/>
        </w:rPr>
        <w:t>V.</w:t>
      </w:r>
      <w:r w:rsidR="00626C3D" w:rsidRPr="0039206D">
        <w:rPr>
          <w:rFonts w:ascii="Times New Roman" w:hAnsi="Times New Roman"/>
          <w:b/>
          <w:bCs/>
          <w:sz w:val="22"/>
          <w:szCs w:val="22"/>
        </w:rPr>
        <w:t>7</w:t>
      </w:r>
      <w:r w:rsidRPr="0039206D">
        <w:rPr>
          <w:rFonts w:ascii="Times New Roman" w:hAnsi="Times New Roman"/>
          <w:b/>
          <w:bCs/>
          <w:sz w:val="22"/>
          <w:szCs w:val="22"/>
        </w:rPr>
        <w:t>.</w:t>
      </w:r>
      <w:r w:rsidRPr="0039206D">
        <w:rPr>
          <w:rFonts w:ascii="Times New Roman" w:hAnsi="Times New Roman"/>
          <w:sz w:val="22"/>
          <w:szCs w:val="22"/>
        </w:rPr>
        <w:tab/>
        <w:t xml:space="preserve">Smluvní strany prohlašují, že si tuto Smlouvu před jejím podpisem řádně přečetly, že byla </w:t>
      </w:r>
      <w:r w:rsidR="00857B9F">
        <w:rPr>
          <w:rFonts w:ascii="Times New Roman" w:hAnsi="Times New Roman"/>
          <w:sz w:val="22"/>
          <w:szCs w:val="22"/>
        </w:rPr>
        <w:br/>
      </w:r>
      <w:r w:rsidRPr="0039206D">
        <w:rPr>
          <w:rFonts w:ascii="Times New Roman" w:hAnsi="Times New Roman"/>
          <w:sz w:val="22"/>
          <w:szCs w:val="22"/>
        </w:rPr>
        <w:t xml:space="preserve">uzavřena po vzájemném projednání podle jejich pravé a svobodné vůle, určitě, vážně a srozumitelně, </w:t>
      </w:r>
      <w:r w:rsidR="00857B9F">
        <w:rPr>
          <w:rFonts w:ascii="Times New Roman" w:hAnsi="Times New Roman"/>
          <w:sz w:val="22"/>
          <w:szCs w:val="22"/>
        </w:rPr>
        <w:br/>
      </w:r>
      <w:r w:rsidRPr="0039206D">
        <w:rPr>
          <w:rFonts w:ascii="Times New Roman" w:hAnsi="Times New Roman"/>
          <w:sz w:val="22"/>
          <w:szCs w:val="22"/>
        </w:rPr>
        <w:t>nikoli v tísni nebo za jednostranně nevýhodných podmínek.</w:t>
      </w:r>
    </w:p>
    <w:p w14:paraId="276050EB" w14:textId="77777777" w:rsidR="00BF7784" w:rsidRPr="0039206D" w:rsidRDefault="00BF7784" w:rsidP="00BF7784">
      <w:pPr>
        <w:pStyle w:val="Standard"/>
        <w:tabs>
          <w:tab w:val="left" w:pos="528"/>
        </w:tabs>
        <w:jc w:val="both"/>
        <w:rPr>
          <w:rFonts w:ascii="Times New Roman" w:hAnsi="Times New Roman"/>
          <w:sz w:val="22"/>
          <w:szCs w:val="22"/>
          <w:lang w:val="cs-CZ"/>
        </w:rPr>
      </w:pPr>
    </w:p>
    <w:p w14:paraId="350D1659" w14:textId="54996EB1" w:rsidR="00D7489E" w:rsidRDefault="00D7489E" w:rsidP="00D7489E">
      <w:pPr>
        <w:pStyle w:val="Zkladntext"/>
        <w:spacing w:line="240" w:lineRule="auto"/>
        <w:jc w:val="both"/>
        <w:rPr>
          <w:rFonts w:ascii="Times New Roman" w:hAnsi="Times New Roman"/>
          <w:noProof/>
          <w:sz w:val="22"/>
          <w:szCs w:val="22"/>
        </w:rPr>
      </w:pPr>
      <w:r w:rsidRPr="0039206D">
        <w:rPr>
          <w:rFonts w:ascii="Times New Roman" w:hAnsi="Times New Roman"/>
          <w:sz w:val="22"/>
          <w:szCs w:val="22"/>
        </w:rPr>
        <w:t xml:space="preserve">Příloha: </w:t>
      </w:r>
      <w:r w:rsidRPr="0039206D">
        <w:rPr>
          <w:rFonts w:ascii="Times New Roman" w:hAnsi="Times New Roman"/>
          <w:sz w:val="22"/>
          <w:szCs w:val="22"/>
        </w:rPr>
        <w:tab/>
        <w:t>č. 1</w:t>
      </w:r>
      <w:r w:rsidRPr="0039206D">
        <w:rPr>
          <w:rFonts w:ascii="Times New Roman" w:hAnsi="Times New Roman"/>
          <w:sz w:val="22"/>
          <w:szCs w:val="22"/>
        </w:rPr>
        <w:tab/>
      </w:r>
      <w:r w:rsidR="006E0F50" w:rsidRPr="0039206D">
        <w:rPr>
          <w:rFonts w:ascii="Times New Roman" w:hAnsi="Times New Roman"/>
          <w:noProof/>
          <w:sz w:val="22"/>
          <w:szCs w:val="22"/>
        </w:rPr>
        <w:t>Výpis z KN ohledně Nemovitostí</w:t>
      </w:r>
      <w:r w:rsidR="0095677E">
        <w:rPr>
          <w:rFonts w:ascii="Times New Roman" w:hAnsi="Times New Roman"/>
          <w:noProof/>
          <w:sz w:val="22"/>
          <w:szCs w:val="22"/>
        </w:rPr>
        <w:t xml:space="preserve"> - LV</w:t>
      </w:r>
    </w:p>
    <w:p w14:paraId="6D9BFF63" w14:textId="792F030A" w:rsidR="001C5B7D" w:rsidRDefault="001C5B7D" w:rsidP="00D7489E">
      <w:pPr>
        <w:pStyle w:val="Zkladntext"/>
        <w:spacing w:line="240" w:lineRule="auto"/>
        <w:jc w:val="both"/>
        <w:rPr>
          <w:rFonts w:ascii="Times New Roman" w:hAnsi="Times New Roman"/>
          <w:noProof/>
          <w:sz w:val="22"/>
          <w:szCs w:val="22"/>
        </w:rPr>
      </w:pPr>
      <w:r>
        <w:rPr>
          <w:rFonts w:ascii="Times New Roman" w:hAnsi="Times New Roman"/>
          <w:noProof/>
          <w:sz w:val="22"/>
          <w:szCs w:val="22"/>
        </w:rPr>
        <w:tab/>
      </w:r>
      <w:r>
        <w:rPr>
          <w:rFonts w:ascii="Times New Roman" w:hAnsi="Times New Roman"/>
          <w:noProof/>
          <w:sz w:val="22"/>
          <w:szCs w:val="22"/>
        </w:rPr>
        <w:tab/>
        <w:t xml:space="preserve">č. 2 </w:t>
      </w:r>
      <w:r>
        <w:rPr>
          <w:rFonts w:ascii="Times New Roman" w:hAnsi="Times New Roman"/>
          <w:noProof/>
          <w:sz w:val="22"/>
          <w:szCs w:val="22"/>
        </w:rPr>
        <w:tab/>
        <w:t>Specifikace Movitých věcí</w:t>
      </w:r>
    </w:p>
    <w:p w14:paraId="1B9489BA" w14:textId="01CF42A4" w:rsidR="00481627" w:rsidRPr="0039206D" w:rsidRDefault="00481627" w:rsidP="00D7489E">
      <w:pPr>
        <w:pStyle w:val="Zkladntext"/>
        <w:spacing w:line="240" w:lineRule="auto"/>
        <w:jc w:val="both"/>
        <w:rPr>
          <w:rFonts w:ascii="Times New Roman" w:hAnsi="Times New Roman"/>
          <w:noProof/>
          <w:sz w:val="22"/>
          <w:szCs w:val="22"/>
        </w:rPr>
      </w:pPr>
      <w:r>
        <w:rPr>
          <w:rFonts w:ascii="Times New Roman" w:hAnsi="Times New Roman"/>
          <w:noProof/>
          <w:sz w:val="22"/>
          <w:szCs w:val="22"/>
        </w:rPr>
        <w:tab/>
      </w:r>
      <w:r>
        <w:rPr>
          <w:rFonts w:ascii="Times New Roman" w:hAnsi="Times New Roman"/>
          <w:noProof/>
          <w:sz w:val="22"/>
          <w:szCs w:val="22"/>
        </w:rPr>
        <w:tab/>
        <w:t>č. 3</w:t>
      </w:r>
      <w:r>
        <w:rPr>
          <w:rFonts w:ascii="Times New Roman" w:hAnsi="Times New Roman"/>
          <w:noProof/>
          <w:sz w:val="22"/>
          <w:szCs w:val="22"/>
        </w:rPr>
        <w:tab/>
        <w:t xml:space="preserve">Vzor smlouvy o </w:t>
      </w:r>
      <w:r w:rsidR="00B43593">
        <w:rPr>
          <w:rFonts w:ascii="Times New Roman" w:hAnsi="Times New Roman"/>
          <w:noProof/>
          <w:sz w:val="22"/>
          <w:szCs w:val="22"/>
        </w:rPr>
        <w:t>správě majetku</w:t>
      </w:r>
    </w:p>
    <w:p w14:paraId="521F190A" w14:textId="77777777" w:rsidR="00D7489E" w:rsidRPr="0039206D" w:rsidRDefault="006E0F50" w:rsidP="00FD1670">
      <w:pPr>
        <w:pStyle w:val="Zkladntext"/>
        <w:spacing w:line="240" w:lineRule="auto"/>
        <w:jc w:val="both"/>
        <w:rPr>
          <w:rFonts w:ascii="Times New Roman" w:hAnsi="Times New Roman"/>
          <w:sz w:val="22"/>
          <w:szCs w:val="22"/>
        </w:rPr>
      </w:pPr>
      <w:r w:rsidRPr="0039206D">
        <w:rPr>
          <w:rFonts w:ascii="Times New Roman" w:hAnsi="Times New Roman"/>
          <w:noProof/>
          <w:sz w:val="22"/>
          <w:szCs w:val="22"/>
        </w:rPr>
        <w:tab/>
      </w:r>
      <w:r w:rsidRPr="0039206D">
        <w:rPr>
          <w:rFonts w:ascii="Times New Roman" w:hAnsi="Times New Roman"/>
          <w:noProof/>
          <w:sz w:val="22"/>
          <w:szCs w:val="22"/>
        </w:rPr>
        <w:tab/>
      </w:r>
    </w:p>
    <w:p w14:paraId="0E108421" w14:textId="77777777" w:rsidR="00D7489E" w:rsidRPr="0039206D" w:rsidRDefault="00D7489E" w:rsidP="00BF7784">
      <w:pPr>
        <w:pStyle w:val="Standard"/>
        <w:tabs>
          <w:tab w:val="left" w:pos="528"/>
        </w:tabs>
        <w:jc w:val="both"/>
        <w:rPr>
          <w:rFonts w:ascii="Times New Roman" w:hAnsi="Times New Roman"/>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4220A1" w:rsidRPr="0039206D" w14:paraId="65AF7690" w14:textId="77777777" w:rsidTr="00230E7F">
        <w:tc>
          <w:tcPr>
            <w:tcW w:w="4698" w:type="dxa"/>
          </w:tcPr>
          <w:p w14:paraId="2AA9A441" w14:textId="67767DC8" w:rsidR="004220A1" w:rsidRPr="0039206D" w:rsidRDefault="004220A1" w:rsidP="00BF7784">
            <w:pPr>
              <w:pStyle w:val="Standard"/>
              <w:tabs>
                <w:tab w:val="left" w:pos="426"/>
              </w:tabs>
              <w:jc w:val="both"/>
              <w:rPr>
                <w:rFonts w:ascii="Times New Roman" w:hAnsi="Times New Roman" w:cs="Times New Roman"/>
                <w:szCs w:val="22"/>
                <w:lang w:val="cs-CZ"/>
              </w:rPr>
            </w:pPr>
            <w:r w:rsidRPr="0039206D">
              <w:rPr>
                <w:rFonts w:ascii="Times New Roman" w:hAnsi="Times New Roman" w:cs="Times New Roman"/>
                <w:szCs w:val="22"/>
                <w:lang w:val="cs-CZ"/>
              </w:rPr>
              <w:t>V</w:t>
            </w:r>
            <w:r w:rsidR="003B7291" w:rsidRPr="0039206D">
              <w:rPr>
                <w:rFonts w:ascii="Times New Roman" w:hAnsi="Times New Roman" w:cs="Times New Roman"/>
                <w:szCs w:val="22"/>
                <w:lang w:val="cs-CZ"/>
              </w:rPr>
              <w:t> Ostravě dne</w:t>
            </w:r>
            <w:r w:rsidRPr="0039206D">
              <w:rPr>
                <w:rFonts w:ascii="Times New Roman" w:hAnsi="Times New Roman" w:cs="Times New Roman"/>
                <w:szCs w:val="22"/>
                <w:lang w:val="cs-CZ"/>
              </w:rPr>
              <w:t xml:space="preserve"> </w:t>
            </w:r>
            <w:r w:rsidR="00184589">
              <w:rPr>
                <w:rFonts w:ascii="Times New Roman" w:hAnsi="Times New Roman" w:cs="Times New Roman"/>
                <w:szCs w:val="22"/>
                <w:lang w:val="cs-CZ"/>
              </w:rPr>
              <w:t>29.3.</w:t>
            </w:r>
            <w:r w:rsidRPr="0039206D">
              <w:rPr>
                <w:rFonts w:ascii="Times New Roman" w:hAnsi="Times New Roman" w:cs="Times New Roman"/>
                <w:szCs w:val="22"/>
                <w:lang w:val="cs-CZ"/>
              </w:rPr>
              <w:t>20</w:t>
            </w:r>
            <w:r w:rsidR="006E0F50" w:rsidRPr="0039206D">
              <w:rPr>
                <w:rFonts w:ascii="Times New Roman" w:hAnsi="Times New Roman" w:cs="Times New Roman"/>
                <w:szCs w:val="22"/>
                <w:lang w:val="cs-CZ"/>
              </w:rPr>
              <w:t>2</w:t>
            </w:r>
            <w:r w:rsidR="00C26D91">
              <w:rPr>
                <w:rFonts w:ascii="Times New Roman" w:hAnsi="Times New Roman" w:cs="Times New Roman"/>
                <w:szCs w:val="22"/>
                <w:lang w:val="cs-CZ"/>
              </w:rPr>
              <w:t>2</w:t>
            </w:r>
          </w:p>
        </w:tc>
        <w:tc>
          <w:tcPr>
            <w:tcW w:w="4698" w:type="dxa"/>
          </w:tcPr>
          <w:p w14:paraId="490F2947" w14:textId="20CAECF1" w:rsidR="004220A1" w:rsidRPr="0039206D" w:rsidRDefault="004220A1" w:rsidP="00BF7784">
            <w:pPr>
              <w:pStyle w:val="Standard"/>
              <w:tabs>
                <w:tab w:val="left" w:pos="426"/>
              </w:tabs>
              <w:jc w:val="both"/>
              <w:rPr>
                <w:rFonts w:ascii="Times New Roman" w:hAnsi="Times New Roman" w:cs="Times New Roman"/>
                <w:szCs w:val="22"/>
                <w:lang w:val="cs-CZ"/>
              </w:rPr>
            </w:pPr>
            <w:r w:rsidRPr="0039206D">
              <w:rPr>
                <w:rFonts w:ascii="Times New Roman" w:hAnsi="Times New Roman" w:cs="Times New Roman"/>
                <w:szCs w:val="22"/>
                <w:lang w:val="cs-CZ"/>
              </w:rPr>
              <w:t xml:space="preserve">V </w:t>
            </w:r>
            <w:r w:rsidR="003B7291" w:rsidRPr="0039206D">
              <w:rPr>
                <w:rFonts w:ascii="Times New Roman" w:hAnsi="Times New Roman" w:cs="Times New Roman"/>
                <w:szCs w:val="22"/>
                <w:lang w:val="cs-CZ"/>
              </w:rPr>
              <w:t xml:space="preserve">Ostravě </w:t>
            </w:r>
            <w:r w:rsidRPr="0039206D">
              <w:rPr>
                <w:rFonts w:ascii="Times New Roman" w:hAnsi="Times New Roman" w:cs="Times New Roman"/>
                <w:szCs w:val="22"/>
                <w:lang w:val="cs-CZ"/>
              </w:rPr>
              <w:t xml:space="preserve">dne </w:t>
            </w:r>
            <w:r w:rsidR="00665E8D">
              <w:rPr>
                <w:rFonts w:ascii="Times New Roman" w:hAnsi="Times New Roman" w:cs="Times New Roman"/>
                <w:szCs w:val="22"/>
                <w:lang w:val="cs-CZ"/>
              </w:rPr>
              <w:t>22.3.</w:t>
            </w:r>
            <w:r w:rsidRPr="0039206D">
              <w:rPr>
                <w:rFonts w:ascii="Times New Roman" w:hAnsi="Times New Roman" w:cs="Times New Roman"/>
                <w:szCs w:val="22"/>
                <w:lang w:val="cs-CZ"/>
              </w:rPr>
              <w:t>20</w:t>
            </w:r>
            <w:r w:rsidR="006E0F50" w:rsidRPr="0039206D">
              <w:rPr>
                <w:rFonts w:ascii="Times New Roman" w:hAnsi="Times New Roman" w:cs="Times New Roman"/>
                <w:szCs w:val="22"/>
                <w:lang w:val="cs-CZ"/>
              </w:rPr>
              <w:t>2</w:t>
            </w:r>
            <w:r w:rsidR="00C26D91">
              <w:rPr>
                <w:rFonts w:ascii="Times New Roman" w:hAnsi="Times New Roman" w:cs="Times New Roman"/>
                <w:szCs w:val="22"/>
                <w:lang w:val="cs-CZ"/>
              </w:rPr>
              <w:t>2</w:t>
            </w:r>
          </w:p>
        </w:tc>
      </w:tr>
      <w:tr w:rsidR="004220A1" w:rsidRPr="0039206D" w14:paraId="5F9AB255" w14:textId="77777777" w:rsidTr="003F1CCD">
        <w:trPr>
          <w:trHeight w:val="2135"/>
        </w:trPr>
        <w:tc>
          <w:tcPr>
            <w:tcW w:w="4698" w:type="dxa"/>
          </w:tcPr>
          <w:p w14:paraId="17645020"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7E629EFB" w14:textId="77777777" w:rsidR="004220A1" w:rsidRPr="0039206D" w:rsidRDefault="004220A1" w:rsidP="00BF7784">
            <w:pPr>
              <w:pStyle w:val="Standard"/>
              <w:tabs>
                <w:tab w:val="left" w:pos="426"/>
              </w:tabs>
              <w:jc w:val="both"/>
              <w:rPr>
                <w:rFonts w:ascii="Times New Roman" w:hAnsi="Times New Roman" w:cs="Times New Roman"/>
                <w:szCs w:val="22"/>
                <w:lang w:val="cs-CZ"/>
              </w:rPr>
            </w:pPr>
            <w:bookmarkStart w:id="9" w:name="_Hlk31694716"/>
            <w:r w:rsidRPr="0039206D">
              <w:rPr>
                <w:rFonts w:ascii="Times New Roman" w:hAnsi="Times New Roman" w:cs="Times New Roman"/>
                <w:szCs w:val="22"/>
                <w:lang w:val="cs-CZ"/>
              </w:rPr>
              <w:t>Prodávající:</w:t>
            </w:r>
          </w:p>
          <w:p w14:paraId="287A0EB4"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6D92CB42"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338C81D6"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305DC715" w14:textId="77777777" w:rsidR="001E0ADB" w:rsidRPr="0039206D" w:rsidRDefault="001E0ADB" w:rsidP="00BF7784">
            <w:pPr>
              <w:pStyle w:val="Standard"/>
              <w:tabs>
                <w:tab w:val="left" w:pos="426"/>
              </w:tabs>
              <w:jc w:val="both"/>
              <w:rPr>
                <w:rFonts w:ascii="Times New Roman" w:hAnsi="Times New Roman" w:cs="Times New Roman"/>
                <w:szCs w:val="22"/>
                <w:lang w:val="cs-CZ"/>
              </w:rPr>
            </w:pPr>
          </w:p>
          <w:p w14:paraId="18AB5064"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7F37C50C" w14:textId="77777777" w:rsidR="004220A1" w:rsidRPr="0039206D" w:rsidRDefault="004220A1" w:rsidP="00BF7784">
            <w:pPr>
              <w:pStyle w:val="Standard"/>
              <w:tabs>
                <w:tab w:val="left" w:pos="426"/>
              </w:tabs>
              <w:jc w:val="both"/>
              <w:rPr>
                <w:rFonts w:ascii="Times New Roman" w:hAnsi="Times New Roman" w:cs="Times New Roman"/>
                <w:szCs w:val="22"/>
                <w:lang w:val="cs-CZ"/>
              </w:rPr>
            </w:pPr>
            <w:r w:rsidRPr="0039206D">
              <w:rPr>
                <w:rFonts w:ascii="Times New Roman" w:hAnsi="Times New Roman" w:cs="Times New Roman"/>
                <w:szCs w:val="22"/>
                <w:lang w:val="cs-CZ"/>
              </w:rPr>
              <w:t>______________________</w:t>
            </w:r>
          </w:p>
          <w:bookmarkEnd w:id="9"/>
          <w:p w14:paraId="198F4A75" w14:textId="7C92CE39" w:rsidR="006E0F50" w:rsidRPr="0039206D" w:rsidRDefault="00FE5929" w:rsidP="00BF7784">
            <w:pPr>
              <w:pStyle w:val="Standard"/>
              <w:tabs>
                <w:tab w:val="left" w:pos="426"/>
              </w:tabs>
              <w:jc w:val="both"/>
              <w:rPr>
                <w:rFonts w:ascii="Times New Roman" w:hAnsi="Times New Roman" w:cs="Times New Roman"/>
                <w:szCs w:val="22"/>
                <w:lang w:val="cs-CZ"/>
              </w:rPr>
            </w:pPr>
            <w:r>
              <w:rPr>
                <w:rFonts w:ascii="Times New Roman" w:hAnsi="Times New Roman" w:cs="Times New Roman"/>
                <w:szCs w:val="22"/>
                <w:lang w:val="cs-CZ"/>
              </w:rPr>
              <w:t>Ing. Antonín Klimša, MBA</w:t>
            </w:r>
          </w:p>
        </w:tc>
        <w:tc>
          <w:tcPr>
            <w:tcW w:w="4698" w:type="dxa"/>
          </w:tcPr>
          <w:p w14:paraId="29282FF7"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05C4D8D2" w14:textId="77777777" w:rsidR="004220A1" w:rsidRPr="0039206D" w:rsidRDefault="004220A1" w:rsidP="004220A1">
            <w:pPr>
              <w:pStyle w:val="Standard"/>
              <w:tabs>
                <w:tab w:val="left" w:pos="426"/>
              </w:tabs>
              <w:jc w:val="both"/>
              <w:rPr>
                <w:rFonts w:ascii="Times New Roman" w:hAnsi="Times New Roman" w:cs="Times New Roman"/>
                <w:szCs w:val="22"/>
                <w:lang w:val="cs-CZ"/>
              </w:rPr>
            </w:pPr>
            <w:r w:rsidRPr="0039206D">
              <w:rPr>
                <w:rFonts w:ascii="Times New Roman" w:hAnsi="Times New Roman" w:cs="Times New Roman"/>
                <w:szCs w:val="22"/>
                <w:lang w:val="cs-CZ"/>
              </w:rPr>
              <w:t>Kupující:</w:t>
            </w:r>
          </w:p>
          <w:p w14:paraId="6BBEABB4"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0CCE1A2B"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59CEAE2C"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68FCC3EB" w14:textId="77777777" w:rsidR="004220A1" w:rsidRPr="0039206D" w:rsidRDefault="004220A1" w:rsidP="00BF7784">
            <w:pPr>
              <w:pStyle w:val="Standard"/>
              <w:tabs>
                <w:tab w:val="left" w:pos="426"/>
              </w:tabs>
              <w:jc w:val="both"/>
              <w:rPr>
                <w:rFonts w:ascii="Times New Roman" w:hAnsi="Times New Roman" w:cs="Times New Roman"/>
                <w:szCs w:val="22"/>
                <w:lang w:val="cs-CZ"/>
              </w:rPr>
            </w:pPr>
          </w:p>
          <w:p w14:paraId="43F50AD4" w14:textId="77777777" w:rsidR="001E0ADB" w:rsidRPr="0039206D" w:rsidRDefault="001E0ADB" w:rsidP="00BF7784">
            <w:pPr>
              <w:pStyle w:val="Standard"/>
              <w:tabs>
                <w:tab w:val="left" w:pos="426"/>
              </w:tabs>
              <w:jc w:val="both"/>
              <w:rPr>
                <w:rFonts w:ascii="Times New Roman" w:hAnsi="Times New Roman" w:cs="Times New Roman"/>
                <w:szCs w:val="22"/>
                <w:lang w:val="cs-CZ"/>
              </w:rPr>
            </w:pPr>
          </w:p>
          <w:p w14:paraId="2AAD358B" w14:textId="77777777" w:rsidR="004220A1" w:rsidRPr="0039206D" w:rsidRDefault="004220A1" w:rsidP="00BF7784">
            <w:pPr>
              <w:pStyle w:val="Standard"/>
              <w:tabs>
                <w:tab w:val="left" w:pos="426"/>
              </w:tabs>
              <w:jc w:val="both"/>
              <w:rPr>
                <w:rFonts w:ascii="Times New Roman" w:hAnsi="Times New Roman" w:cs="Times New Roman"/>
                <w:szCs w:val="22"/>
                <w:lang w:val="cs-CZ"/>
              </w:rPr>
            </w:pPr>
            <w:r w:rsidRPr="0039206D">
              <w:rPr>
                <w:rFonts w:ascii="Times New Roman" w:hAnsi="Times New Roman" w:cs="Times New Roman"/>
                <w:szCs w:val="22"/>
                <w:lang w:val="cs-CZ"/>
              </w:rPr>
              <w:t>______________________</w:t>
            </w:r>
          </w:p>
          <w:p w14:paraId="51EBD6C2" w14:textId="5F8CE9A2" w:rsidR="00FE5929" w:rsidRPr="0039206D" w:rsidRDefault="00665E8D" w:rsidP="00BF7784">
            <w:pPr>
              <w:pStyle w:val="Standard"/>
              <w:tabs>
                <w:tab w:val="left" w:pos="426"/>
              </w:tabs>
              <w:jc w:val="both"/>
              <w:rPr>
                <w:rFonts w:ascii="Times New Roman" w:hAnsi="Times New Roman" w:cs="Times New Roman"/>
                <w:szCs w:val="22"/>
                <w:lang w:val="cs-CZ"/>
              </w:rPr>
            </w:pPr>
            <w:proofErr w:type="spellStart"/>
            <w:r w:rsidRPr="0060444E">
              <w:rPr>
                <w:rFonts w:ascii="Times New Roman" w:hAnsi="Times New Roman"/>
                <w:szCs w:val="22"/>
                <w:highlight w:val="black"/>
                <w:lang w:val="cs-CZ" w:bidi="en-GB"/>
              </w:rPr>
              <w:t>xxxxxxxxx</w:t>
            </w:r>
            <w:proofErr w:type="spellEnd"/>
          </w:p>
        </w:tc>
      </w:tr>
    </w:tbl>
    <w:p w14:paraId="4CB84942" w14:textId="631F5A07" w:rsidR="00AB29B0" w:rsidRPr="0039206D" w:rsidRDefault="00FE5929" w:rsidP="00E67EFF">
      <w:pPr>
        <w:pStyle w:val="Standard"/>
        <w:tabs>
          <w:tab w:val="left" w:pos="426"/>
        </w:tabs>
        <w:jc w:val="both"/>
        <w:rPr>
          <w:rFonts w:ascii="Times New Roman" w:hAnsi="Times New Roman"/>
          <w:sz w:val="22"/>
          <w:szCs w:val="22"/>
          <w:lang w:val="cs-CZ"/>
        </w:rPr>
      </w:pPr>
      <w:r>
        <w:rPr>
          <w:rFonts w:ascii="Times New Roman" w:hAnsi="Times New Roman"/>
          <w:sz w:val="22"/>
          <w:szCs w:val="22"/>
          <w:lang w:val="cs-CZ"/>
        </w:rPr>
        <w:t xml:space="preserve">  výkonný ředitel</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 xml:space="preserve">         </w:t>
      </w:r>
      <w:proofErr w:type="spellStart"/>
      <w:r w:rsidR="00665E8D" w:rsidRPr="0060444E">
        <w:rPr>
          <w:rFonts w:ascii="Times New Roman" w:hAnsi="Times New Roman"/>
          <w:sz w:val="22"/>
          <w:szCs w:val="22"/>
          <w:highlight w:val="black"/>
          <w:lang w:val="cs-CZ" w:bidi="en-GB"/>
        </w:rPr>
        <w:t>xxxxxxxxx</w:t>
      </w:r>
      <w:proofErr w:type="spellEnd"/>
    </w:p>
    <w:sectPr w:rsidR="00AB29B0" w:rsidRPr="0039206D" w:rsidSect="005360A1">
      <w:headerReference w:type="default" r:id="rId8"/>
      <w:footerReference w:type="default" r:id="rId9"/>
      <w:pgSz w:w="11900" w:h="16840"/>
      <w:pgMar w:top="1135" w:right="1247" w:bottom="1440" w:left="1247" w:header="29" w:footer="5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7936" w14:textId="77777777" w:rsidR="00A32F3C" w:rsidRDefault="00A32F3C">
      <w:r>
        <w:separator/>
      </w:r>
    </w:p>
  </w:endnote>
  <w:endnote w:type="continuationSeparator" w:id="0">
    <w:p w14:paraId="67E14DAE" w14:textId="77777777" w:rsidR="00A32F3C" w:rsidRDefault="00A32F3C">
      <w:r>
        <w:continuationSeparator/>
      </w:r>
    </w:p>
  </w:endnote>
  <w:endnote w:type="continuationNotice" w:id="1">
    <w:p w14:paraId="18EE4916" w14:textId="77777777" w:rsidR="00A32F3C" w:rsidRDefault="00A32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24001704"/>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E2AE660" w14:textId="77777777" w:rsidR="00134DA0" w:rsidRPr="009E479D" w:rsidRDefault="00134DA0">
            <w:pPr>
              <w:pStyle w:val="Zpat"/>
              <w:jc w:val="right"/>
              <w:rPr>
                <w:rFonts w:ascii="Times New Roman" w:hAnsi="Times New Roman"/>
              </w:rPr>
            </w:pPr>
            <w:r w:rsidRPr="009E479D">
              <w:rPr>
                <w:rFonts w:ascii="Times New Roman" w:hAnsi="Times New Roman"/>
                <w:lang w:val="cs-CZ"/>
              </w:rPr>
              <w:t xml:space="preserve">Stránka </w:t>
            </w:r>
            <w:r w:rsidR="00016A59" w:rsidRPr="009E479D">
              <w:rPr>
                <w:rFonts w:ascii="Times New Roman" w:hAnsi="Times New Roman"/>
                <w:b/>
                <w:bCs/>
                <w:sz w:val="24"/>
              </w:rPr>
              <w:fldChar w:fldCharType="begin"/>
            </w:r>
            <w:r w:rsidRPr="009E479D">
              <w:rPr>
                <w:rFonts w:ascii="Times New Roman" w:hAnsi="Times New Roman"/>
                <w:b/>
                <w:bCs/>
              </w:rPr>
              <w:instrText>PAGE</w:instrText>
            </w:r>
            <w:r w:rsidR="00016A59" w:rsidRPr="009E479D">
              <w:rPr>
                <w:rFonts w:ascii="Times New Roman" w:hAnsi="Times New Roman"/>
                <w:b/>
                <w:bCs/>
                <w:sz w:val="24"/>
              </w:rPr>
              <w:fldChar w:fldCharType="separate"/>
            </w:r>
            <w:r w:rsidR="0078760D" w:rsidRPr="009E479D">
              <w:rPr>
                <w:rFonts w:ascii="Times New Roman" w:hAnsi="Times New Roman"/>
                <w:b/>
                <w:bCs/>
                <w:noProof/>
              </w:rPr>
              <w:t>7</w:t>
            </w:r>
            <w:r w:rsidR="00016A59" w:rsidRPr="009E479D">
              <w:rPr>
                <w:rFonts w:ascii="Times New Roman" w:hAnsi="Times New Roman"/>
                <w:b/>
                <w:bCs/>
                <w:sz w:val="24"/>
              </w:rPr>
              <w:fldChar w:fldCharType="end"/>
            </w:r>
            <w:r w:rsidRPr="009E479D">
              <w:rPr>
                <w:rFonts w:ascii="Times New Roman" w:hAnsi="Times New Roman"/>
                <w:lang w:val="cs-CZ"/>
              </w:rPr>
              <w:t xml:space="preserve"> z </w:t>
            </w:r>
            <w:r w:rsidR="00016A59" w:rsidRPr="009E479D">
              <w:rPr>
                <w:rFonts w:ascii="Times New Roman" w:hAnsi="Times New Roman"/>
                <w:b/>
                <w:bCs/>
                <w:sz w:val="24"/>
              </w:rPr>
              <w:fldChar w:fldCharType="begin"/>
            </w:r>
            <w:r w:rsidRPr="009E479D">
              <w:rPr>
                <w:rFonts w:ascii="Times New Roman" w:hAnsi="Times New Roman"/>
                <w:b/>
                <w:bCs/>
              </w:rPr>
              <w:instrText>NUMPAGES</w:instrText>
            </w:r>
            <w:r w:rsidR="00016A59" w:rsidRPr="009E479D">
              <w:rPr>
                <w:rFonts w:ascii="Times New Roman" w:hAnsi="Times New Roman"/>
                <w:b/>
                <w:bCs/>
                <w:sz w:val="24"/>
              </w:rPr>
              <w:fldChar w:fldCharType="separate"/>
            </w:r>
            <w:r w:rsidR="0078760D" w:rsidRPr="009E479D">
              <w:rPr>
                <w:rFonts w:ascii="Times New Roman" w:hAnsi="Times New Roman"/>
                <w:b/>
                <w:bCs/>
                <w:noProof/>
              </w:rPr>
              <w:t>7</w:t>
            </w:r>
            <w:r w:rsidR="00016A59" w:rsidRPr="009E479D">
              <w:rPr>
                <w:rFonts w:ascii="Times New Roman" w:hAnsi="Times New Roman"/>
                <w:b/>
                <w:bCs/>
                <w:sz w:val="24"/>
              </w:rPr>
              <w:fldChar w:fldCharType="end"/>
            </w:r>
          </w:p>
        </w:sdtContent>
      </w:sdt>
    </w:sdtContent>
  </w:sdt>
  <w:p w14:paraId="7ED4EE74" w14:textId="77777777" w:rsidR="009F2486" w:rsidRPr="0020720E" w:rsidRDefault="009F2486" w:rsidP="00CC4535">
    <w:pPr>
      <w:pStyle w:val="Zpat"/>
      <w:tabs>
        <w:tab w:val="clear" w:pos="4153"/>
        <w:tab w:val="clear" w:pos="8306"/>
      </w:tabs>
      <w:rPr>
        <w:color w:val="80808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A64A" w14:textId="77777777" w:rsidR="00A32F3C" w:rsidRDefault="00A32F3C">
      <w:r>
        <w:separator/>
      </w:r>
    </w:p>
  </w:footnote>
  <w:footnote w:type="continuationSeparator" w:id="0">
    <w:p w14:paraId="10BB4D01" w14:textId="77777777" w:rsidR="00A32F3C" w:rsidRDefault="00A32F3C">
      <w:r>
        <w:continuationSeparator/>
      </w:r>
    </w:p>
  </w:footnote>
  <w:footnote w:type="continuationNotice" w:id="1">
    <w:p w14:paraId="339D634C" w14:textId="77777777" w:rsidR="00A32F3C" w:rsidRDefault="00A32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18336367"/>
      <w:docPartObj>
        <w:docPartGallery w:val="Page Numbers (Top of Page)"/>
        <w:docPartUnique/>
      </w:docPartObj>
    </w:sdtPr>
    <w:sdtEndPr/>
    <w:sdtContent>
      <w:p w14:paraId="54670F17" w14:textId="77777777" w:rsidR="00170AC9" w:rsidRDefault="00170AC9">
        <w:pPr>
          <w:pStyle w:val="Zhlav"/>
          <w:jc w:val="right"/>
          <w:rPr>
            <w:rFonts w:ascii="Times New Roman" w:hAnsi="Times New Roman"/>
          </w:rPr>
        </w:pPr>
      </w:p>
      <w:p w14:paraId="10BAC4AB" w14:textId="77777777" w:rsidR="009F2486" w:rsidRPr="002158D0" w:rsidRDefault="009F2486">
        <w:pPr>
          <w:pStyle w:val="Zhlav"/>
          <w:jc w:val="right"/>
          <w:rPr>
            <w:rFonts w:ascii="Times New Roman" w:hAnsi="Times New Roman"/>
          </w:rPr>
        </w:pPr>
        <w:r w:rsidRPr="002158D0">
          <w:rPr>
            <w:rFonts w:ascii="Times New Roman" w:hAnsi="Times New Roman"/>
            <w:lang w:val="cs-CZ"/>
          </w:rPr>
          <w:t xml:space="preserve">Stránka </w:t>
        </w:r>
        <w:r w:rsidR="00016A59" w:rsidRPr="002158D0">
          <w:rPr>
            <w:rFonts w:ascii="Times New Roman" w:hAnsi="Times New Roman"/>
            <w:b/>
            <w:bCs/>
            <w:sz w:val="24"/>
          </w:rPr>
          <w:fldChar w:fldCharType="begin"/>
        </w:r>
        <w:r w:rsidRPr="002158D0">
          <w:rPr>
            <w:rFonts w:ascii="Times New Roman" w:hAnsi="Times New Roman"/>
            <w:b/>
            <w:bCs/>
          </w:rPr>
          <w:instrText>PAGE</w:instrText>
        </w:r>
        <w:r w:rsidR="00016A59" w:rsidRPr="002158D0">
          <w:rPr>
            <w:rFonts w:ascii="Times New Roman" w:hAnsi="Times New Roman"/>
            <w:b/>
            <w:bCs/>
            <w:sz w:val="24"/>
          </w:rPr>
          <w:fldChar w:fldCharType="separate"/>
        </w:r>
        <w:r w:rsidR="0078760D">
          <w:rPr>
            <w:rFonts w:ascii="Times New Roman" w:hAnsi="Times New Roman"/>
            <w:b/>
            <w:bCs/>
            <w:noProof/>
          </w:rPr>
          <w:t>7</w:t>
        </w:r>
        <w:r w:rsidR="00016A59" w:rsidRPr="002158D0">
          <w:rPr>
            <w:rFonts w:ascii="Times New Roman" w:hAnsi="Times New Roman"/>
            <w:b/>
            <w:bCs/>
            <w:sz w:val="24"/>
          </w:rPr>
          <w:fldChar w:fldCharType="end"/>
        </w:r>
        <w:r w:rsidRPr="002158D0">
          <w:rPr>
            <w:rFonts w:ascii="Times New Roman" w:hAnsi="Times New Roman"/>
            <w:lang w:val="cs-CZ"/>
          </w:rPr>
          <w:t xml:space="preserve"> z </w:t>
        </w:r>
        <w:r w:rsidR="00016A59" w:rsidRPr="002158D0">
          <w:rPr>
            <w:rFonts w:ascii="Times New Roman" w:hAnsi="Times New Roman"/>
            <w:b/>
            <w:bCs/>
            <w:sz w:val="24"/>
          </w:rPr>
          <w:fldChar w:fldCharType="begin"/>
        </w:r>
        <w:r w:rsidRPr="002158D0">
          <w:rPr>
            <w:rFonts w:ascii="Times New Roman" w:hAnsi="Times New Roman"/>
            <w:b/>
            <w:bCs/>
          </w:rPr>
          <w:instrText>NUMPAGES</w:instrText>
        </w:r>
        <w:r w:rsidR="00016A59" w:rsidRPr="002158D0">
          <w:rPr>
            <w:rFonts w:ascii="Times New Roman" w:hAnsi="Times New Roman"/>
            <w:b/>
            <w:bCs/>
            <w:sz w:val="24"/>
          </w:rPr>
          <w:fldChar w:fldCharType="separate"/>
        </w:r>
        <w:r w:rsidR="0078760D">
          <w:rPr>
            <w:rFonts w:ascii="Times New Roman" w:hAnsi="Times New Roman"/>
            <w:b/>
            <w:bCs/>
            <w:noProof/>
          </w:rPr>
          <w:t>7</w:t>
        </w:r>
        <w:r w:rsidR="00016A59" w:rsidRPr="002158D0">
          <w:rPr>
            <w:rFonts w:ascii="Times New Roman" w:hAnsi="Times New Roman"/>
            <w:b/>
            <w:bCs/>
            <w:sz w:val="24"/>
          </w:rPr>
          <w:fldChar w:fldCharType="end"/>
        </w:r>
      </w:p>
    </w:sdtContent>
  </w:sdt>
  <w:p w14:paraId="68178965" w14:textId="77777777" w:rsidR="009F2486" w:rsidRPr="002158D0" w:rsidRDefault="009F2486" w:rsidP="00CC4535">
    <w:pPr>
      <w:pStyle w:val="Zhlav"/>
      <w:tabs>
        <w:tab w:val="clear" w:pos="4153"/>
        <w:tab w:val="clear" w:pos="8306"/>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decimal"/>
      <w:lvlText w:val="%1."/>
      <w:lvlJc w:val="left"/>
      <w:pPr>
        <w:tabs>
          <w:tab w:val="num" w:pos="360"/>
        </w:tabs>
        <w:ind w:left="360" w:hanging="360"/>
      </w:pPr>
    </w:lvl>
  </w:abstractNum>
  <w:abstractNum w:abstractNumId="1" w15:restartNumberingAfterBreak="0">
    <w:nsid w:val="00000008"/>
    <w:multiLevelType w:val="singleLevel"/>
    <w:tmpl w:val="00000008"/>
    <w:name w:val="WW8Num29"/>
    <w:lvl w:ilvl="0">
      <w:start w:val="1"/>
      <w:numFmt w:val="lowerLetter"/>
      <w:lvlText w:val="(%1)"/>
      <w:lvlJc w:val="left"/>
      <w:pPr>
        <w:tabs>
          <w:tab w:val="num" w:pos="720"/>
        </w:tabs>
        <w:ind w:left="720" w:hanging="360"/>
      </w:pPr>
      <w:rPr>
        <w:rFonts w:hint="default"/>
        <w:sz w:val="22"/>
        <w:szCs w:val="22"/>
      </w:rPr>
    </w:lvl>
  </w:abstractNum>
  <w:abstractNum w:abstractNumId="2" w15:restartNumberingAfterBreak="0">
    <w:nsid w:val="00000009"/>
    <w:multiLevelType w:val="multilevel"/>
    <w:tmpl w:val="8FF87E84"/>
    <w:lvl w:ilvl="0">
      <w:start w:val="1"/>
      <w:numFmt w:val="decimal"/>
      <w:pStyle w:val="Claneka"/>
      <w:lvlText w:val="%1."/>
      <w:lvlJc w:val="left"/>
      <w:pPr>
        <w:tabs>
          <w:tab w:val="num" w:pos="2978"/>
        </w:tabs>
        <w:ind w:left="2978"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cs="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b w:val="0"/>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 w15:restartNumberingAfterBreak="0">
    <w:nsid w:val="029F4A7C"/>
    <w:multiLevelType w:val="multilevel"/>
    <w:tmpl w:val="950C82EE"/>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54E3E51"/>
    <w:multiLevelType w:val="hybridMultilevel"/>
    <w:tmpl w:val="EA40335E"/>
    <w:lvl w:ilvl="0" w:tplc="04050017">
      <w:start w:val="1"/>
      <w:numFmt w:val="lowerLetter"/>
      <w:lvlText w:val="%1)"/>
      <w:lvlJc w:val="left"/>
      <w:pPr>
        <w:ind w:left="567" w:hanging="207"/>
      </w:pPr>
      <w:rPr>
        <w:rFonts w:hint="default"/>
        <w:b w:val="0"/>
      </w:rPr>
    </w:lvl>
    <w:lvl w:ilvl="1" w:tplc="CB9C942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823F45"/>
    <w:multiLevelType w:val="hybridMultilevel"/>
    <w:tmpl w:val="1B2E2AAC"/>
    <w:lvl w:ilvl="0" w:tplc="D8A828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2452F"/>
    <w:multiLevelType w:val="multilevel"/>
    <w:tmpl w:val="E088738C"/>
    <w:styleLink w:val="WWNum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A11349C"/>
    <w:multiLevelType w:val="multilevel"/>
    <w:tmpl w:val="09CE60AE"/>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ACF3526"/>
    <w:multiLevelType w:val="hybridMultilevel"/>
    <w:tmpl w:val="425ADDF4"/>
    <w:lvl w:ilvl="0" w:tplc="04050001">
      <w:start w:val="1"/>
      <w:numFmt w:val="bullet"/>
      <w:lvlText w:val=""/>
      <w:lvlJc w:val="left"/>
      <w:pPr>
        <w:tabs>
          <w:tab w:val="num" w:pos="720"/>
        </w:tabs>
        <w:ind w:left="720" w:hanging="360"/>
      </w:pPr>
      <w:rPr>
        <w:rFonts w:ascii="Symbol" w:hAnsi="Symbol" w:hint="default"/>
        <w:b w:val="0"/>
        <w:lang w:val="cs-CZ"/>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D9A56F4"/>
    <w:multiLevelType w:val="hybridMultilevel"/>
    <w:tmpl w:val="F7E0F7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30859"/>
    <w:multiLevelType w:val="hybridMultilevel"/>
    <w:tmpl w:val="6F96603C"/>
    <w:lvl w:ilvl="0" w:tplc="DA546CCA">
      <w:start w:val="1"/>
      <w:numFmt w:val="lowerRoman"/>
      <w:lvlText w:val="(%1)"/>
      <w:lvlJc w:val="left"/>
      <w:pPr>
        <w:tabs>
          <w:tab w:val="num" w:pos="720"/>
        </w:tabs>
        <w:ind w:left="720" w:hanging="360"/>
      </w:pPr>
      <w:rPr>
        <w:rFonts w:hint="default"/>
        <w:b w:val="0"/>
        <w:lang w:val="cs-CZ"/>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8BD1F6E"/>
    <w:multiLevelType w:val="multilevel"/>
    <w:tmpl w:val="9872CA3E"/>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2CF4507D"/>
    <w:multiLevelType w:val="multilevel"/>
    <w:tmpl w:val="1BCCE740"/>
    <w:styleLink w:val="WWNum37"/>
    <w:lvl w:ilvl="0">
      <w:numFmt w:val="bullet"/>
      <w:lvlText w:val="-"/>
      <w:lvlJc w:val="left"/>
      <w:pPr>
        <w:ind w:left="354" w:hanging="360"/>
      </w:pPr>
      <w:rPr>
        <w:rFonts w:ascii="Times New Roman" w:eastAsia="Cambria" w:hAnsi="Times New Roman" w:cs="Times New Roman"/>
      </w:rPr>
    </w:lvl>
    <w:lvl w:ilvl="1">
      <w:numFmt w:val="bullet"/>
      <w:lvlText w:val="o"/>
      <w:lvlJc w:val="left"/>
      <w:pPr>
        <w:ind w:left="1074" w:hanging="360"/>
      </w:pPr>
      <w:rPr>
        <w:rFonts w:ascii="Courier New" w:hAnsi="Courier New" w:cs="Courier New"/>
      </w:rPr>
    </w:lvl>
    <w:lvl w:ilvl="2">
      <w:numFmt w:val="bullet"/>
      <w:lvlText w:val=""/>
      <w:lvlJc w:val="left"/>
      <w:pPr>
        <w:ind w:left="1794" w:hanging="360"/>
      </w:pPr>
      <w:rPr>
        <w:rFonts w:ascii="Wingdings" w:hAnsi="Wingdings"/>
      </w:rPr>
    </w:lvl>
    <w:lvl w:ilvl="3">
      <w:numFmt w:val="bullet"/>
      <w:lvlText w:val=""/>
      <w:lvlJc w:val="left"/>
      <w:pPr>
        <w:ind w:left="2514" w:hanging="360"/>
      </w:pPr>
      <w:rPr>
        <w:rFonts w:ascii="Symbol" w:hAnsi="Symbol"/>
      </w:rPr>
    </w:lvl>
    <w:lvl w:ilvl="4">
      <w:numFmt w:val="bullet"/>
      <w:lvlText w:val="o"/>
      <w:lvlJc w:val="left"/>
      <w:pPr>
        <w:ind w:left="3234" w:hanging="360"/>
      </w:pPr>
      <w:rPr>
        <w:rFonts w:ascii="Courier New" w:hAnsi="Courier New" w:cs="Courier New"/>
      </w:rPr>
    </w:lvl>
    <w:lvl w:ilvl="5">
      <w:numFmt w:val="bullet"/>
      <w:lvlText w:val=""/>
      <w:lvlJc w:val="left"/>
      <w:pPr>
        <w:ind w:left="3954" w:hanging="360"/>
      </w:pPr>
      <w:rPr>
        <w:rFonts w:ascii="Wingdings" w:hAnsi="Wingdings"/>
      </w:rPr>
    </w:lvl>
    <w:lvl w:ilvl="6">
      <w:numFmt w:val="bullet"/>
      <w:lvlText w:val=""/>
      <w:lvlJc w:val="left"/>
      <w:pPr>
        <w:ind w:left="4674" w:hanging="360"/>
      </w:pPr>
      <w:rPr>
        <w:rFonts w:ascii="Symbol" w:hAnsi="Symbol"/>
      </w:rPr>
    </w:lvl>
    <w:lvl w:ilvl="7">
      <w:numFmt w:val="bullet"/>
      <w:lvlText w:val="o"/>
      <w:lvlJc w:val="left"/>
      <w:pPr>
        <w:ind w:left="5394" w:hanging="360"/>
      </w:pPr>
      <w:rPr>
        <w:rFonts w:ascii="Courier New" w:hAnsi="Courier New" w:cs="Courier New"/>
      </w:rPr>
    </w:lvl>
    <w:lvl w:ilvl="8">
      <w:numFmt w:val="bullet"/>
      <w:lvlText w:val=""/>
      <w:lvlJc w:val="left"/>
      <w:pPr>
        <w:ind w:left="6114" w:hanging="360"/>
      </w:pPr>
      <w:rPr>
        <w:rFonts w:ascii="Wingdings" w:hAnsi="Wingdings"/>
      </w:rPr>
    </w:lvl>
  </w:abstractNum>
  <w:abstractNum w:abstractNumId="13" w15:restartNumberingAfterBreak="0">
    <w:nsid w:val="2FD253BF"/>
    <w:multiLevelType w:val="hybridMultilevel"/>
    <w:tmpl w:val="EF74B424"/>
    <w:lvl w:ilvl="0" w:tplc="04050001">
      <w:start w:val="1"/>
      <w:numFmt w:val="bullet"/>
      <w:lvlText w:val=""/>
      <w:lvlJc w:val="left"/>
      <w:pPr>
        <w:tabs>
          <w:tab w:val="num" w:pos="786"/>
        </w:tabs>
        <w:ind w:left="786" w:hanging="360"/>
      </w:pPr>
      <w:rPr>
        <w:rFonts w:ascii="Symbol" w:hAnsi="Symbol" w:hint="default"/>
        <w:b w:val="0"/>
        <w:lang w:val="cs-CZ"/>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4" w15:restartNumberingAfterBreak="0">
    <w:nsid w:val="31845109"/>
    <w:multiLevelType w:val="hybridMultilevel"/>
    <w:tmpl w:val="64A21696"/>
    <w:lvl w:ilvl="0" w:tplc="0405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16E99"/>
    <w:multiLevelType w:val="multilevel"/>
    <w:tmpl w:val="58D2F8C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B624F35"/>
    <w:multiLevelType w:val="hybridMultilevel"/>
    <w:tmpl w:val="DF4890A4"/>
    <w:lvl w:ilvl="0" w:tplc="04050001">
      <w:start w:val="1"/>
      <w:numFmt w:val="bullet"/>
      <w:lvlText w:val=""/>
      <w:lvlJc w:val="left"/>
      <w:pPr>
        <w:tabs>
          <w:tab w:val="num" w:pos="720"/>
        </w:tabs>
        <w:ind w:left="720" w:hanging="360"/>
      </w:pPr>
      <w:rPr>
        <w:rFonts w:ascii="Symbol" w:hAnsi="Symbol" w:hint="default"/>
        <w:b w:val="0"/>
        <w:lang w:val="cs-CZ"/>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D6B60F1"/>
    <w:multiLevelType w:val="hybridMultilevel"/>
    <w:tmpl w:val="3A5898CC"/>
    <w:lvl w:ilvl="0" w:tplc="0405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D7037"/>
    <w:multiLevelType w:val="hybridMultilevel"/>
    <w:tmpl w:val="5E78BD5A"/>
    <w:lvl w:ilvl="0" w:tplc="7E8A01EE">
      <w:start w:val="1"/>
      <w:numFmt w:val="bullet"/>
      <w:lvlText w:val="-"/>
      <w:lvlJc w:val="left"/>
      <w:pPr>
        <w:ind w:left="786" w:hanging="360"/>
      </w:pPr>
      <w:rPr>
        <w:rFonts w:ascii="Times New Roman" w:eastAsia="Cambria" w:hAnsi="Times New Roman" w:cs="Times New Roman" w:hint="default"/>
        <w:b w:val="0"/>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22B26AB"/>
    <w:multiLevelType w:val="hybridMultilevel"/>
    <w:tmpl w:val="6F96603C"/>
    <w:lvl w:ilvl="0" w:tplc="DA546CCA">
      <w:start w:val="1"/>
      <w:numFmt w:val="lowerRoman"/>
      <w:lvlText w:val="(%1)"/>
      <w:lvlJc w:val="left"/>
      <w:pPr>
        <w:tabs>
          <w:tab w:val="num" w:pos="720"/>
        </w:tabs>
        <w:ind w:left="720" w:hanging="360"/>
      </w:pPr>
      <w:rPr>
        <w:rFonts w:hint="default"/>
        <w:b w:val="0"/>
        <w:lang w:val="cs-CZ"/>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2485278"/>
    <w:multiLevelType w:val="hybridMultilevel"/>
    <w:tmpl w:val="0C72DD8A"/>
    <w:lvl w:ilvl="0" w:tplc="04050001">
      <w:start w:val="1"/>
      <w:numFmt w:val="bullet"/>
      <w:lvlText w:val=""/>
      <w:lvlJc w:val="left"/>
      <w:pPr>
        <w:tabs>
          <w:tab w:val="num" w:pos="720"/>
        </w:tabs>
        <w:ind w:left="720" w:hanging="360"/>
      </w:pPr>
      <w:rPr>
        <w:rFonts w:ascii="Symbol" w:hAnsi="Symbol" w:hint="default"/>
        <w:b w:val="0"/>
        <w:lang w:val="cs-CZ"/>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21099"/>
    <w:multiLevelType w:val="hybridMultilevel"/>
    <w:tmpl w:val="6F96603C"/>
    <w:lvl w:ilvl="0" w:tplc="DA546CCA">
      <w:start w:val="1"/>
      <w:numFmt w:val="lowerRoman"/>
      <w:lvlText w:val="(%1)"/>
      <w:lvlJc w:val="left"/>
      <w:pPr>
        <w:tabs>
          <w:tab w:val="num" w:pos="720"/>
        </w:tabs>
        <w:ind w:left="720" w:hanging="360"/>
      </w:pPr>
      <w:rPr>
        <w:rFonts w:hint="default"/>
        <w:b w:val="0"/>
        <w:lang w:val="cs-CZ"/>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43178787">
    <w:abstractNumId w:val="15"/>
  </w:num>
  <w:num w:numId="2" w16cid:durableId="1365062437">
    <w:abstractNumId w:val="7"/>
  </w:num>
  <w:num w:numId="3" w16cid:durableId="284235149">
    <w:abstractNumId w:val="3"/>
  </w:num>
  <w:num w:numId="4" w16cid:durableId="380373931">
    <w:abstractNumId w:val="12"/>
  </w:num>
  <w:num w:numId="5" w16cid:durableId="1704675672">
    <w:abstractNumId w:val="6"/>
  </w:num>
  <w:num w:numId="6" w16cid:durableId="1429698865">
    <w:abstractNumId w:val="11"/>
  </w:num>
  <w:num w:numId="7" w16cid:durableId="2011713449">
    <w:abstractNumId w:val="13"/>
  </w:num>
  <w:num w:numId="8" w16cid:durableId="502358653">
    <w:abstractNumId w:val="10"/>
  </w:num>
  <w:num w:numId="9" w16cid:durableId="1360203353">
    <w:abstractNumId w:val="16"/>
  </w:num>
  <w:num w:numId="10" w16cid:durableId="1869291338">
    <w:abstractNumId w:val="14"/>
  </w:num>
  <w:num w:numId="11" w16cid:durableId="44376040">
    <w:abstractNumId w:val="4"/>
  </w:num>
  <w:num w:numId="12" w16cid:durableId="734742329">
    <w:abstractNumId w:val="20"/>
  </w:num>
  <w:num w:numId="13" w16cid:durableId="593124501">
    <w:abstractNumId w:val="2"/>
  </w:num>
  <w:num w:numId="14" w16cid:durableId="759642356">
    <w:abstractNumId w:val="8"/>
  </w:num>
  <w:num w:numId="15" w16cid:durableId="165705077">
    <w:abstractNumId w:val="21"/>
  </w:num>
  <w:num w:numId="16" w16cid:durableId="706223012">
    <w:abstractNumId w:val="15"/>
    <w:lvlOverride w:ilvl="0">
      <w:startOverride w:val="1"/>
    </w:lvlOverride>
  </w:num>
  <w:num w:numId="17" w16cid:durableId="1368290747">
    <w:abstractNumId w:val="3"/>
    <w:lvlOverride w:ilvl="0">
      <w:startOverride w:val="1"/>
    </w:lvlOverride>
  </w:num>
  <w:num w:numId="18" w16cid:durableId="1060442802">
    <w:abstractNumId w:val="1"/>
  </w:num>
  <w:num w:numId="19" w16cid:durableId="1246722123">
    <w:abstractNumId w:val="19"/>
  </w:num>
  <w:num w:numId="20" w16cid:durableId="1566917310">
    <w:abstractNumId w:val="5"/>
  </w:num>
  <w:num w:numId="21" w16cid:durableId="1416898305">
    <w:abstractNumId w:val="18"/>
  </w:num>
  <w:num w:numId="22" w16cid:durableId="829179862">
    <w:abstractNumId w:val="17"/>
  </w:num>
  <w:num w:numId="23" w16cid:durableId="119283972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1E"/>
    <w:rsid w:val="00004564"/>
    <w:rsid w:val="00004EC0"/>
    <w:rsid w:val="000064FD"/>
    <w:rsid w:val="00006C8D"/>
    <w:rsid w:val="00007B95"/>
    <w:rsid w:val="00011744"/>
    <w:rsid w:val="00011903"/>
    <w:rsid w:val="00011C9F"/>
    <w:rsid w:val="000132F2"/>
    <w:rsid w:val="00014E04"/>
    <w:rsid w:val="00015D5E"/>
    <w:rsid w:val="00016A59"/>
    <w:rsid w:val="00024068"/>
    <w:rsid w:val="000300CA"/>
    <w:rsid w:val="00031038"/>
    <w:rsid w:val="00034DBA"/>
    <w:rsid w:val="00034E3E"/>
    <w:rsid w:val="00035009"/>
    <w:rsid w:val="0003540A"/>
    <w:rsid w:val="00037A0A"/>
    <w:rsid w:val="00040BB9"/>
    <w:rsid w:val="000429C8"/>
    <w:rsid w:val="000433D8"/>
    <w:rsid w:val="0004720A"/>
    <w:rsid w:val="00047CCC"/>
    <w:rsid w:val="00047EA7"/>
    <w:rsid w:val="00050675"/>
    <w:rsid w:val="000567F6"/>
    <w:rsid w:val="00057C40"/>
    <w:rsid w:val="0006300A"/>
    <w:rsid w:val="00066FE1"/>
    <w:rsid w:val="00067C48"/>
    <w:rsid w:val="000701A5"/>
    <w:rsid w:val="00071960"/>
    <w:rsid w:val="00071E7F"/>
    <w:rsid w:val="00073FD7"/>
    <w:rsid w:val="00075EDE"/>
    <w:rsid w:val="000824EE"/>
    <w:rsid w:val="00082A6B"/>
    <w:rsid w:val="0008656E"/>
    <w:rsid w:val="000875BD"/>
    <w:rsid w:val="00087E75"/>
    <w:rsid w:val="00094C80"/>
    <w:rsid w:val="000A18CD"/>
    <w:rsid w:val="000A1DE8"/>
    <w:rsid w:val="000A57D7"/>
    <w:rsid w:val="000A5CA7"/>
    <w:rsid w:val="000A7CCB"/>
    <w:rsid w:val="000B0F79"/>
    <w:rsid w:val="000B471D"/>
    <w:rsid w:val="000B5171"/>
    <w:rsid w:val="000B6301"/>
    <w:rsid w:val="000B7EEA"/>
    <w:rsid w:val="000C2232"/>
    <w:rsid w:val="000C2FCB"/>
    <w:rsid w:val="000C318A"/>
    <w:rsid w:val="000C6012"/>
    <w:rsid w:val="000C6296"/>
    <w:rsid w:val="000C66F9"/>
    <w:rsid w:val="000C7E21"/>
    <w:rsid w:val="000D0E79"/>
    <w:rsid w:val="000D1728"/>
    <w:rsid w:val="000D3F29"/>
    <w:rsid w:val="000D50CB"/>
    <w:rsid w:val="000D6A65"/>
    <w:rsid w:val="000D7399"/>
    <w:rsid w:val="000E3712"/>
    <w:rsid w:val="000E3D81"/>
    <w:rsid w:val="000E3D91"/>
    <w:rsid w:val="000E5087"/>
    <w:rsid w:val="000E5994"/>
    <w:rsid w:val="000F124C"/>
    <w:rsid w:val="000F17BC"/>
    <w:rsid w:val="000F1AF6"/>
    <w:rsid w:val="000F365D"/>
    <w:rsid w:val="000F3C11"/>
    <w:rsid w:val="00103025"/>
    <w:rsid w:val="00104413"/>
    <w:rsid w:val="00114409"/>
    <w:rsid w:val="001156A1"/>
    <w:rsid w:val="00115BF0"/>
    <w:rsid w:val="00116119"/>
    <w:rsid w:val="00116C0D"/>
    <w:rsid w:val="001230A5"/>
    <w:rsid w:val="00123EA7"/>
    <w:rsid w:val="00124BD5"/>
    <w:rsid w:val="00124D6E"/>
    <w:rsid w:val="00125A42"/>
    <w:rsid w:val="00125DC4"/>
    <w:rsid w:val="00126F05"/>
    <w:rsid w:val="00127097"/>
    <w:rsid w:val="00133577"/>
    <w:rsid w:val="00134DA0"/>
    <w:rsid w:val="00136219"/>
    <w:rsid w:val="00136BC0"/>
    <w:rsid w:val="001370CF"/>
    <w:rsid w:val="00137E97"/>
    <w:rsid w:val="001410BA"/>
    <w:rsid w:val="00143786"/>
    <w:rsid w:val="00157CCF"/>
    <w:rsid w:val="00160FD5"/>
    <w:rsid w:val="00163B45"/>
    <w:rsid w:val="001655EA"/>
    <w:rsid w:val="00165E72"/>
    <w:rsid w:val="00166532"/>
    <w:rsid w:val="0016721B"/>
    <w:rsid w:val="00170AC9"/>
    <w:rsid w:val="00176815"/>
    <w:rsid w:val="001770B5"/>
    <w:rsid w:val="0018072B"/>
    <w:rsid w:val="00182EA8"/>
    <w:rsid w:val="001838F0"/>
    <w:rsid w:val="00184589"/>
    <w:rsid w:val="00185F7D"/>
    <w:rsid w:val="00186347"/>
    <w:rsid w:val="00186FEB"/>
    <w:rsid w:val="00187860"/>
    <w:rsid w:val="00187F39"/>
    <w:rsid w:val="001901A9"/>
    <w:rsid w:val="00193B89"/>
    <w:rsid w:val="001960B7"/>
    <w:rsid w:val="001968B2"/>
    <w:rsid w:val="001A058E"/>
    <w:rsid w:val="001A5DBE"/>
    <w:rsid w:val="001B2232"/>
    <w:rsid w:val="001B36F4"/>
    <w:rsid w:val="001B3AA1"/>
    <w:rsid w:val="001C47A9"/>
    <w:rsid w:val="001C5B7D"/>
    <w:rsid w:val="001D0E7F"/>
    <w:rsid w:val="001D15BA"/>
    <w:rsid w:val="001D1D9C"/>
    <w:rsid w:val="001D1F71"/>
    <w:rsid w:val="001D271A"/>
    <w:rsid w:val="001D6ED0"/>
    <w:rsid w:val="001E0ADB"/>
    <w:rsid w:val="001E0ADF"/>
    <w:rsid w:val="001E6DF2"/>
    <w:rsid w:val="001F28E4"/>
    <w:rsid w:val="001F47C6"/>
    <w:rsid w:val="001F6055"/>
    <w:rsid w:val="0020267E"/>
    <w:rsid w:val="00203162"/>
    <w:rsid w:val="00203D4D"/>
    <w:rsid w:val="00211B46"/>
    <w:rsid w:val="0021474C"/>
    <w:rsid w:val="002158D0"/>
    <w:rsid w:val="00215F4F"/>
    <w:rsid w:val="00217440"/>
    <w:rsid w:val="00222505"/>
    <w:rsid w:val="00222B8B"/>
    <w:rsid w:val="00223C22"/>
    <w:rsid w:val="002255F4"/>
    <w:rsid w:val="00230193"/>
    <w:rsid w:val="002305AC"/>
    <w:rsid w:val="00230E7F"/>
    <w:rsid w:val="002312FC"/>
    <w:rsid w:val="002337B1"/>
    <w:rsid w:val="00236044"/>
    <w:rsid w:val="0024117C"/>
    <w:rsid w:val="00241472"/>
    <w:rsid w:val="00242AC9"/>
    <w:rsid w:val="002435B0"/>
    <w:rsid w:val="002459C1"/>
    <w:rsid w:val="0024639C"/>
    <w:rsid w:val="00246EC9"/>
    <w:rsid w:val="002510E2"/>
    <w:rsid w:val="002527DD"/>
    <w:rsid w:val="002607B6"/>
    <w:rsid w:val="00260FC1"/>
    <w:rsid w:val="00261CA2"/>
    <w:rsid w:val="00262721"/>
    <w:rsid w:val="00262E30"/>
    <w:rsid w:val="00265B8F"/>
    <w:rsid w:val="00266E34"/>
    <w:rsid w:val="00270A5D"/>
    <w:rsid w:val="002725BE"/>
    <w:rsid w:val="00274034"/>
    <w:rsid w:val="00276692"/>
    <w:rsid w:val="00277A1E"/>
    <w:rsid w:val="00277E86"/>
    <w:rsid w:val="00280CC1"/>
    <w:rsid w:val="00283AD6"/>
    <w:rsid w:val="00283F9F"/>
    <w:rsid w:val="00284D81"/>
    <w:rsid w:val="0028532A"/>
    <w:rsid w:val="00286121"/>
    <w:rsid w:val="002868CF"/>
    <w:rsid w:val="00286A37"/>
    <w:rsid w:val="00286E2F"/>
    <w:rsid w:val="002902D9"/>
    <w:rsid w:val="0029191E"/>
    <w:rsid w:val="00293956"/>
    <w:rsid w:val="002A0230"/>
    <w:rsid w:val="002A17BB"/>
    <w:rsid w:val="002A2067"/>
    <w:rsid w:val="002A348A"/>
    <w:rsid w:val="002A5E72"/>
    <w:rsid w:val="002A740C"/>
    <w:rsid w:val="002A752A"/>
    <w:rsid w:val="002A7C19"/>
    <w:rsid w:val="002B1031"/>
    <w:rsid w:val="002B5EF4"/>
    <w:rsid w:val="002B5F1A"/>
    <w:rsid w:val="002B6263"/>
    <w:rsid w:val="002C1632"/>
    <w:rsid w:val="002C2F61"/>
    <w:rsid w:val="002C3653"/>
    <w:rsid w:val="002C3F59"/>
    <w:rsid w:val="002C4B55"/>
    <w:rsid w:val="002C583E"/>
    <w:rsid w:val="002C6B2D"/>
    <w:rsid w:val="002C6B87"/>
    <w:rsid w:val="002D0EC8"/>
    <w:rsid w:val="002D293E"/>
    <w:rsid w:val="002E1CD6"/>
    <w:rsid w:val="002F432E"/>
    <w:rsid w:val="002F4E8E"/>
    <w:rsid w:val="002F6C4E"/>
    <w:rsid w:val="00300BA4"/>
    <w:rsid w:val="00300EE7"/>
    <w:rsid w:val="003050FF"/>
    <w:rsid w:val="003071EB"/>
    <w:rsid w:val="00310C6E"/>
    <w:rsid w:val="00313297"/>
    <w:rsid w:val="0031686A"/>
    <w:rsid w:val="003178A6"/>
    <w:rsid w:val="00320BE6"/>
    <w:rsid w:val="00321EC8"/>
    <w:rsid w:val="00321EE4"/>
    <w:rsid w:val="00325B5C"/>
    <w:rsid w:val="00326F7F"/>
    <w:rsid w:val="003303AB"/>
    <w:rsid w:val="00336CC6"/>
    <w:rsid w:val="00340168"/>
    <w:rsid w:val="00343AFF"/>
    <w:rsid w:val="00346132"/>
    <w:rsid w:val="00351C75"/>
    <w:rsid w:val="00353215"/>
    <w:rsid w:val="003545AB"/>
    <w:rsid w:val="00355B99"/>
    <w:rsid w:val="003562A7"/>
    <w:rsid w:val="003602B5"/>
    <w:rsid w:val="003613CB"/>
    <w:rsid w:val="00361BB5"/>
    <w:rsid w:val="00361D7F"/>
    <w:rsid w:val="003634CD"/>
    <w:rsid w:val="00363EED"/>
    <w:rsid w:val="00365009"/>
    <w:rsid w:val="00367A22"/>
    <w:rsid w:val="00371391"/>
    <w:rsid w:val="00371F27"/>
    <w:rsid w:val="003725DA"/>
    <w:rsid w:val="00374294"/>
    <w:rsid w:val="00376BC3"/>
    <w:rsid w:val="00377F0D"/>
    <w:rsid w:val="003839C9"/>
    <w:rsid w:val="003843BE"/>
    <w:rsid w:val="0038521C"/>
    <w:rsid w:val="00385247"/>
    <w:rsid w:val="00391467"/>
    <w:rsid w:val="00392006"/>
    <w:rsid w:val="0039206D"/>
    <w:rsid w:val="00394DA2"/>
    <w:rsid w:val="003978EC"/>
    <w:rsid w:val="003A79BB"/>
    <w:rsid w:val="003B260E"/>
    <w:rsid w:val="003B537E"/>
    <w:rsid w:val="003B54BD"/>
    <w:rsid w:val="003B7291"/>
    <w:rsid w:val="003C03FE"/>
    <w:rsid w:val="003C1C3A"/>
    <w:rsid w:val="003C367A"/>
    <w:rsid w:val="003D091F"/>
    <w:rsid w:val="003D2344"/>
    <w:rsid w:val="003D33AF"/>
    <w:rsid w:val="003D458A"/>
    <w:rsid w:val="003D4EAB"/>
    <w:rsid w:val="003D5A7D"/>
    <w:rsid w:val="003E1842"/>
    <w:rsid w:val="003E23E6"/>
    <w:rsid w:val="003E28E4"/>
    <w:rsid w:val="003E3CE0"/>
    <w:rsid w:val="003E41BE"/>
    <w:rsid w:val="003E51AA"/>
    <w:rsid w:val="003E65CC"/>
    <w:rsid w:val="003F1CCD"/>
    <w:rsid w:val="003F3C70"/>
    <w:rsid w:val="003F4134"/>
    <w:rsid w:val="003F7588"/>
    <w:rsid w:val="003F7A65"/>
    <w:rsid w:val="004070C0"/>
    <w:rsid w:val="004070D4"/>
    <w:rsid w:val="00407996"/>
    <w:rsid w:val="00407F7D"/>
    <w:rsid w:val="0041059A"/>
    <w:rsid w:val="00412E45"/>
    <w:rsid w:val="004147A9"/>
    <w:rsid w:val="00421D5D"/>
    <w:rsid w:val="004220A1"/>
    <w:rsid w:val="004221C0"/>
    <w:rsid w:val="00422A02"/>
    <w:rsid w:val="0042379D"/>
    <w:rsid w:val="00425240"/>
    <w:rsid w:val="0042577B"/>
    <w:rsid w:val="00425AA2"/>
    <w:rsid w:val="00426178"/>
    <w:rsid w:val="0042620A"/>
    <w:rsid w:val="00427E0E"/>
    <w:rsid w:val="00430414"/>
    <w:rsid w:val="00430418"/>
    <w:rsid w:val="004308DA"/>
    <w:rsid w:val="00434070"/>
    <w:rsid w:val="00435EA1"/>
    <w:rsid w:val="00437105"/>
    <w:rsid w:val="00442AB9"/>
    <w:rsid w:val="0044410E"/>
    <w:rsid w:val="00445B25"/>
    <w:rsid w:val="004510FA"/>
    <w:rsid w:val="00451696"/>
    <w:rsid w:val="00453765"/>
    <w:rsid w:val="00453F39"/>
    <w:rsid w:val="00455DB0"/>
    <w:rsid w:val="00456399"/>
    <w:rsid w:val="004563EF"/>
    <w:rsid w:val="00457C50"/>
    <w:rsid w:val="0046000C"/>
    <w:rsid w:val="004603E7"/>
    <w:rsid w:val="0046361B"/>
    <w:rsid w:val="00463DCC"/>
    <w:rsid w:val="00475170"/>
    <w:rsid w:val="00476376"/>
    <w:rsid w:val="00477B6D"/>
    <w:rsid w:val="00480327"/>
    <w:rsid w:val="0048057B"/>
    <w:rsid w:val="00481627"/>
    <w:rsid w:val="004902FC"/>
    <w:rsid w:val="00493527"/>
    <w:rsid w:val="00493B0C"/>
    <w:rsid w:val="00493CF4"/>
    <w:rsid w:val="0049476D"/>
    <w:rsid w:val="004959E0"/>
    <w:rsid w:val="00495DF1"/>
    <w:rsid w:val="004965AD"/>
    <w:rsid w:val="004975BA"/>
    <w:rsid w:val="004A2837"/>
    <w:rsid w:val="004A34B4"/>
    <w:rsid w:val="004A52B7"/>
    <w:rsid w:val="004A6209"/>
    <w:rsid w:val="004B0A8C"/>
    <w:rsid w:val="004B0E33"/>
    <w:rsid w:val="004B276D"/>
    <w:rsid w:val="004B2948"/>
    <w:rsid w:val="004B5492"/>
    <w:rsid w:val="004B6D8B"/>
    <w:rsid w:val="004B7618"/>
    <w:rsid w:val="004C3077"/>
    <w:rsid w:val="004C591A"/>
    <w:rsid w:val="004D2E79"/>
    <w:rsid w:val="004D5331"/>
    <w:rsid w:val="004D7FA3"/>
    <w:rsid w:val="004E045C"/>
    <w:rsid w:val="004E1226"/>
    <w:rsid w:val="004F003C"/>
    <w:rsid w:val="004F3C07"/>
    <w:rsid w:val="004F5509"/>
    <w:rsid w:val="00500B16"/>
    <w:rsid w:val="0051122B"/>
    <w:rsid w:val="00514DBF"/>
    <w:rsid w:val="0051571D"/>
    <w:rsid w:val="00521517"/>
    <w:rsid w:val="005234CA"/>
    <w:rsid w:val="00524F88"/>
    <w:rsid w:val="00527706"/>
    <w:rsid w:val="005309BC"/>
    <w:rsid w:val="00532631"/>
    <w:rsid w:val="00535C46"/>
    <w:rsid w:val="00535D0F"/>
    <w:rsid w:val="005360A1"/>
    <w:rsid w:val="0054261A"/>
    <w:rsid w:val="00550365"/>
    <w:rsid w:val="00554BEA"/>
    <w:rsid w:val="005552DA"/>
    <w:rsid w:val="00560A43"/>
    <w:rsid w:val="00561142"/>
    <w:rsid w:val="00562CDB"/>
    <w:rsid w:val="0056315C"/>
    <w:rsid w:val="00564CE7"/>
    <w:rsid w:val="005660F1"/>
    <w:rsid w:val="005751A2"/>
    <w:rsid w:val="0057741D"/>
    <w:rsid w:val="00580A48"/>
    <w:rsid w:val="00581B39"/>
    <w:rsid w:val="005823DE"/>
    <w:rsid w:val="00587C7E"/>
    <w:rsid w:val="005901D4"/>
    <w:rsid w:val="00590859"/>
    <w:rsid w:val="00590B84"/>
    <w:rsid w:val="00590D40"/>
    <w:rsid w:val="00591010"/>
    <w:rsid w:val="00591434"/>
    <w:rsid w:val="00593045"/>
    <w:rsid w:val="0059510C"/>
    <w:rsid w:val="005953C8"/>
    <w:rsid w:val="00596A0A"/>
    <w:rsid w:val="005A3DF2"/>
    <w:rsid w:val="005A4082"/>
    <w:rsid w:val="005A5989"/>
    <w:rsid w:val="005A5FC6"/>
    <w:rsid w:val="005A61E5"/>
    <w:rsid w:val="005B1AF3"/>
    <w:rsid w:val="005B37D5"/>
    <w:rsid w:val="005B399B"/>
    <w:rsid w:val="005B7D9D"/>
    <w:rsid w:val="005C0372"/>
    <w:rsid w:val="005C0AF3"/>
    <w:rsid w:val="005C0CD9"/>
    <w:rsid w:val="005C5030"/>
    <w:rsid w:val="005C5720"/>
    <w:rsid w:val="005C5F86"/>
    <w:rsid w:val="005C7C6E"/>
    <w:rsid w:val="005C7FD5"/>
    <w:rsid w:val="005D2332"/>
    <w:rsid w:val="005D26E4"/>
    <w:rsid w:val="005D2A6E"/>
    <w:rsid w:val="005D498E"/>
    <w:rsid w:val="005D66ED"/>
    <w:rsid w:val="005E783D"/>
    <w:rsid w:val="005E7C3C"/>
    <w:rsid w:val="005F1597"/>
    <w:rsid w:val="005F343E"/>
    <w:rsid w:val="005F44C9"/>
    <w:rsid w:val="00600B05"/>
    <w:rsid w:val="00601CC0"/>
    <w:rsid w:val="00602144"/>
    <w:rsid w:val="0060444E"/>
    <w:rsid w:val="0060449D"/>
    <w:rsid w:val="00604CDA"/>
    <w:rsid w:val="006071EC"/>
    <w:rsid w:val="00611034"/>
    <w:rsid w:val="00611669"/>
    <w:rsid w:val="0061346D"/>
    <w:rsid w:val="00616128"/>
    <w:rsid w:val="006242A1"/>
    <w:rsid w:val="00626986"/>
    <w:rsid w:val="00626C3D"/>
    <w:rsid w:val="00631240"/>
    <w:rsid w:val="00631497"/>
    <w:rsid w:val="00631B21"/>
    <w:rsid w:val="006334DB"/>
    <w:rsid w:val="00634AF5"/>
    <w:rsid w:val="0064494C"/>
    <w:rsid w:val="00644988"/>
    <w:rsid w:val="006509CD"/>
    <w:rsid w:val="00651C65"/>
    <w:rsid w:val="0065426D"/>
    <w:rsid w:val="00654986"/>
    <w:rsid w:val="00657748"/>
    <w:rsid w:val="00664EFA"/>
    <w:rsid w:val="00665892"/>
    <w:rsid w:val="00665E8D"/>
    <w:rsid w:val="0066656F"/>
    <w:rsid w:val="00666D8C"/>
    <w:rsid w:val="00672352"/>
    <w:rsid w:val="006723B5"/>
    <w:rsid w:val="00672D7D"/>
    <w:rsid w:val="00676009"/>
    <w:rsid w:val="0068014E"/>
    <w:rsid w:val="00681A15"/>
    <w:rsid w:val="00686BC8"/>
    <w:rsid w:val="006912A4"/>
    <w:rsid w:val="00695777"/>
    <w:rsid w:val="006970F9"/>
    <w:rsid w:val="00697FF6"/>
    <w:rsid w:val="006A1086"/>
    <w:rsid w:val="006A21B7"/>
    <w:rsid w:val="006A5C15"/>
    <w:rsid w:val="006A61AC"/>
    <w:rsid w:val="006A670F"/>
    <w:rsid w:val="006B086D"/>
    <w:rsid w:val="006B2164"/>
    <w:rsid w:val="006B375D"/>
    <w:rsid w:val="006B42FC"/>
    <w:rsid w:val="006B5732"/>
    <w:rsid w:val="006C063E"/>
    <w:rsid w:val="006C07E3"/>
    <w:rsid w:val="006C1D2A"/>
    <w:rsid w:val="006C2070"/>
    <w:rsid w:val="006C32D2"/>
    <w:rsid w:val="006D0E85"/>
    <w:rsid w:val="006D3B26"/>
    <w:rsid w:val="006E0F50"/>
    <w:rsid w:val="006E2EED"/>
    <w:rsid w:val="006E612B"/>
    <w:rsid w:val="006E71F7"/>
    <w:rsid w:val="006E726A"/>
    <w:rsid w:val="006F066D"/>
    <w:rsid w:val="006F5298"/>
    <w:rsid w:val="006F67B8"/>
    <w:rsid w:val="006F691E"/>
    <w:rsid w:val="006F69A3"/>
    <w:rsid w:val="00700617"/>
    <w:rsid w:val="007010F5"/>
    <w:rsid w:val="0070176C"/>
    <w:rsid w:val="00701B05"/>
    <w:rsid w:val="00701B36"/>
    <w:rsid w:val="00703422"/>
    <w:rsid w:val="00705098"/>
    <w:rsid w:val="0070600E"/>
    <w:rsid w:val="00712632"/>
    <w:rsid w:val="00715134"/>
    <w:rsid w:val="007273F0"/>
    <w:rsid w:val="00730284"/>
    <w:rsid w:val="00732500"/>
    <w:rsid w:val="00732636"/>
    <w:rsid w:val="00732919"/>
    <w:rsid w:val="00734AC7"/>
    <w:rsid w:val="007359FC"/>
    <w:rsid w:val="00736A92"/>
    <w:rsid w:val="00745436"/>
    <w:rsid w:val="00751056"/>
    <w:rsid w:val="00753D6E"/>
    <w:rsid w:val="00755BFD"/>
    <w:rsid w:val="007575A3"/>
    <w:rsid w:val="0076004D"/>
    <w:rsid w:val="007603D7"/>
    <w:rsid w:val="00760616"/>
    <w:rsid w:val="00763203"/>
    <w:rsid w:val="007656F4"/>
    <w:rsid w:val="00765A9A"/>
    <w:rsid w:val="007670F6"/>
    <w:rsid w:val="00767867"/>
    <w:rsid w:val="0077004E"/>
    <w:rsid w:val="007702C5"/>
    <w:rsid w:val="00771798"/>
    <w:rsid w:val="00774309"/>
    <w:rsid w:val="00774A4E"/>
    <w:rsid w:val="00774DDD"/>
    <w:rsid w:val="00776724"/>
    <w:rsid w:val="00776760"/>
    <w:rsid w:val="00776FC9"/>
    <w:rsid w:val="00780D8C"/>
    <w:rsid w:val="007817B1"/>
    <w:rsid w:val="00781D03"/>
    <w:rsid w:val="007837E1"/>
    <w:rsid w:val="007864EC"/>
    <w:rsid w:val="00786D2F"/>
    <w:rsid w:val="0078760D"/>
    <w:rsid w:val="00796491"/>
    <w:rsid w:val="00796C81"/>
    <w:rsid w:val="00797474"/>
    <w:rsid w:val="007A06B8"/>
    <w:rsid w:val="007A13EE"/>
    <w:rsid w:val="007A333C"/>
    <w:rsid w:val="007A3588"/>
    <w:rsid w:val="007A386F"/>
    <w:rsid w:val="007A5356"/>
    <w:rsid w:val="007B09AA"/>
    <w:rsid w:val="007B3DC6"/>
    <w:rsid w:val="007C0F79"/>
    <w:rsid w:val="007C4974"/>
    <w:rsid w:val="007C7B6C"/>
    <w:rsid w:val="007D2BF8"/>
    <w:rsid w:val="007D3943"/>
    <w:rsid w:val="007D3B4E"/>
    <w:rsid w:val="007D4AF2"/>
    <w:rsid w:val="007D6C7B"/>
    <w:rsid w:val="007D78CE"/>
    <w:rsid w:val="007D7BFF"/>
    <w:rsid w:val="007E3720"/>
    <w:rsid w:val="007E3ADF"/>
    <w:rsid w:val="007E487D"/>
    <w:rsid w:val="007E59AA"/>
    <w:rsid w:val="007E5B98"/>
    <w:rsid w:val="007F01B9"/>
    <w:rsid w:val="007F2307"/>
    <w:rsid w:val="007F3AEF"/>
    <w:rsid w:val="007F3D9F"/>
    <w:rsid w:val="007F534E"/>
    <w:rsid w:val="008008EC"/>
    <w:rsid w:val="00800D3F"/>
    <w:rsid w:val="0080122D"/>
    <w:rsid w:val="00802961"/>
    <w:rsid w:val="008033DB"/>
    <w:rsid w:val="00803432"/>
    <w:rsid w:val="00805220"/>
    <w:rsid w:val="00805D79"/>
    <w:rsid w:val="008113F7"/>
    <w:rsid w:val="00811A8E"/>
    <w:rsid w:val="008134C8"/>
    <w:rsid w:val="00815592"/>
    <w:rsid w:val="00821387"/>
    <w:rsid w:val="0082203E"/>
    <w:rsid w:val="008231B9"/>
    <w:rsid w:val="008263AF"/>
    <w:rsid w:val="00827F24"/>
    <w:rsid w:val="00831A67"/>
    <w:rsid w:val="008323AA"/>
    <w:rsid w:val="00832F4E"/>
    <w:rsid w:val="00833035"/>
    <w:rsid w:val="00833157"/>
    <w:rsid w:val="00833D94"/>
    <w:rsid w:val="00836923"/>
    <w:rsid w:val="00842E82"/>
    <w:rsid w:val="00850179"/>
    <w:rsid w:val="0085163B"/>
    <w:rsid w:val="00855E7E"/>
    <w:rsid w:val="00855EC9"/>
    <w:rsid w:val="00857737"/>
    <w:rsid w:val="00857B9F"/>
    <w:rsid w:val="00860672"/>
    <w:rsid w:val="00862C3B"/>
    <w:rsid w:val="00864BAC"/>
    <w:rsid w:val="00865C5D"/>
    <w:rsid w:val="008662BB"/>
    <w:rsid w:val="00867879"/>
    <w:rsid w:val="008728F6"/>
    <w:rsid w:val="00872A04"/>
    <w:rsid w:val="00872BB3"/>
    <w:rsid w:val="008735FF"/>
    <w:rsid w:val="00875759"/>
    <w:rsid w:val="0087629A"/>
    <w:rsid w:val="008770E4"/>
    <w:rsid w:val="008923BA"/>
    <w:rsid w:val="008927B4"/>
    <w:rsid w:val="00894C68"/>
    <w:rsid w:val="00897373"/>
    <w:rsid w:val="0089746F"/>
    <w:rsid w:val="00897AFB"/>
    <w:rsid w:val="008A07FF"/>
    <w:rsid w:val="008A1760"/>
    <w:rsid w:val="008A222E"/>
    <w:rsid w:val="008A235E"/>
    <w:rsid w:val="008A4095"/>
    <w:rsid w:val="008A4CC9"/>
    <w:rsid w:val="008B1593"/>
    <w:rsid w:val="008B5537"/>
    <w:rsid w:val="008C2772"/>
    <w:rsid w:val="008C45EA"/>
    <w:rsid w:val="008D378E"/>
    <w:rsid w:val="008D6067"/>
    <w:rsid w:val="008D75F1"/>
    <w:rsid w:val="008E04A0"/>
    <w:rsid w:val="008E06C5"/>
    <w:rsid w:val="008E1C6D"/>
    <w:rsid w:val="008E1D5E"/>
    <w:rsid w:val="008E2045"/>
    <w:rsid w:val="008E3C3B"/>
    <w:rsid w:val="008E71DE"/>
    <w:rsid w:val="008E7756"/>
    <w:rsid w:val="008F1F55"/>
    <w:rsid w:val="008F3B9A"/>
    <w:rsid w:val="008F4284"/>
    <w:rsid w:val="008F48AB"/>
    <w:rsid w:val="00901B2E"/>
    <w:rsid w:val="00910CFC"/>
    <w:rsid w:val="0091136A"/>
    <w:rsid w:val="00913E26"/>
    <w:rsid w:val="009145AC"/>
    <w:rsid w:val="00914788"/>
    <w:rsid w:val="00914883"/>
    <w:rsid w:val="009158E9"/>
    <w:rsid w:val="00921C0B"/>
    <w:rsid w:val="00922A23"/>
    <w:rsid w:val="00924547"/>
    <w:rsid w:val="00926F9D"/>
    <w:rsid w:val="00932490"/>
    <w:rsid w:val="00936428"/>
    <w:rsid w:val="00936D0F"/>
    <w:rsid w:val="00937238"/>
    <w:rsid w:val="0093723C"/>
    <w:rsid w:val="00940A39"/>
    <w:rsid w:val="0094105A"/>
    <w:rsid w:val="009449B9"/>
    <w:rsid w:val="009454C2"/>
    <w:rsid w:val="00946AC9"/>
    <w:rsid w:val="00950FDE"/>
    <w:rsid w:val="009510B1"/>
    <w:rsid w:val="0095677E"/>
    <w:rsid w:val="00960261"/>
    <w:rsid w:val="0096163A"/>
    <w:rsid w:val="0096351A"/>
    <w:rsid w:val="00966421"/>
    <w:rsid w:val="00970B67"/>
    <w:rsid w:val="00975352"/>
    <w:rsid w:val="00975958"/>
    <w:rsid w:val="009813A7"/>
    <w:rsid w:val="00981F2A"/>
    <w:rsid w:val="00982926"/>
    <w:rsid w:val="009844C6"/>
    <w:rsid w:val="009853E5"/>
    <w:rsid w:val="00986594"/>
    <w:rsid w:val="0099285F"/>
    <w:rsid w:val="00995593"/>
    <w:rsid w:val="0099657E"/>
    <w:rsid w:val="009A19FB"/>
    <w:rsid w:val="009A3260"/>
    <w:rsid w:val="009A3697"/>
    <w:rsid w:val="009A4E56"/>
    <w:rsid w:val="009A565C"/>
    <w:rsid w:val="009A5C5C"/>
    <w:rsid w:val="009B18EF"/>
    <w:rsid w:val="009B37E7"/>
    <w:rsid w:val="009B38CE"/>
    <w:rsid w:val="009B43FF"/>
    <w:rsid w:val="009C0691"/>
    <w:rsid w:val="009C2998"/>
    <w:rsid w:val="009C5580"/>
    <w:rsid w:val="009C5B2B"/>
    <w:rsid w:val="009C7777"/>
    <w:rsid w:val="009D1881"/>
    <w:rsid w:val="009D33F2"/>
    <w:rsid w:val="009D3591"/>
    <w:rsid w:val="009D50E9"/>
    <w:rsid w:val="009D54A0"/>
    <w:rsid w:val="009D679F"/>
    <w:rsid w:val="009E1F9C"/>
    <w:rsid w:val="009E23C9"/>
    <w:rsid w:val="009E2C93"/>
    <w:rsid w:val="009E3117"/>
    <w:rsid w:val="009E479D"/>
    <w:rsid w:val="009E4F07"/>
    <w:rsid w:val="009E6845"/>
    <w:rsid w:val="009E716D"/>
    <w:rsid w:val="009E754B"/>
    <w:rsid w:val="009E7B0A"/>
    <w:rsid w:val="009F1B9A"/>
    <w:rsid w:val="009F2486"/>
    <w:rsid w:val="009F25BF"/>
    <w:rsid w:val="009F60F8"/>
    <w:rsid w:val="009F6E88"/>
    <w:rsid w:val="00A03125"/>
    <w:rsid w:val="00A0448C"/>
    <w:rsid w:val="00A07ECA"/>
    <w:rsid w:val="00A10003"/>
    <w:rsid w:val="00A10B4F"/>
    <w:rsid w:val="00A13AA3"/>
    <w:rsid w:val="00A17901"/>
    <w:rsid w:val="00A24425"/>
    <w:rsid w:val="00A247BD"/>
    <w:rsid w:val="00A2658C"/>
    <w:rsid w:val="00A313CA"/>
    <w:rsid w:val="00A31E8B"/>
    <w:rsid w:val="00A32F3C"/>
    <w:rsid w:val="00A355F4"/>
    <w:rsid w:val="00A35AC2"/>
    <w:rsid w:val="00A36C03"/>
    <w:rsid w:val="00A36E05"/>
    <w:rsid w:val="00A42281"/>
    <w:rsid w:val="00A4245F"/>
    <w:rsid w:val="00A4251A"/>
    <w:rsid w:val="00A47316"/>
    <w:rsid w:val="00A4768B"/>
    <w:rsid w:val="00A50AAC"/>
    <w:rsid w:val="00A51454"/>
    <w:rsid w:val="00A5171F"/>
    <w:rsid w:val="00A51841"/>
    <w:rsid w:val="00A5216C"/>
    <w:rsid w:val="00A61462"/>
    <w:rsid w:val="00A63899"/>
    <w:rsid w:val="00A640D1"/>
    <w:rsid w:val="00A66DB2"/>
    <w:rsid w:val="00A71799"/>
    <w:rsid w:val="00A726D4"/>
    <w:rsid w:val="00A72E2E"/>
    <w:rsid w:val="00A7380C"/>
    <w:rsid w:val="00A74F77"/>
    <w:rsid w:val="00A82090"/>
    <w:rsid w:val="00A827FD"/>
    <w:rsid w:val="00A839D7"/>
    <w:rsid w:val="00A84218"/>
    <w:rsid w:val="00A84BC8"/>
    <w:rsid w:val="00A9049C"/>
    <w:rsid w:val="00A967F7"/>
    <w:rsid w:val="00A9696E"/>
    <w:rsid w:val="00AA2796"/>
    <w:rsid w:val="00AA4FFD"/>
    <w:rsid w:val="00AA5F83"/>
    <w:rsid w:val="00AB1332"/>
    <w:rsid w:val="00AB29B0"/>
    <w:rsid w:val="00AB301A"/>
    <w:rsid w:val="00AC13F2"/>
    <w:rsid w:val="00AC6B74"/>
    <w:rsid w:val="00AD1510"/>
    <w:rsid w:val="00AD1987"/>
    <w:rsid w:val="00AD2ADE"/>
    <w:rsid w:val="00AD6485"/>
    <w:rsid w:val="00AD7739"/>
    <w:rsid w:val="00AD7E23"/>
    <w:rsid w:val="00AE0044"/>
    <w:rsid w:val="00AE1B91"/>
    <w:rsid w:val="00AE5EED"/>
    <w:rsid w:val="00AE74E3"/>
    <w:rsid w:val="00AE7F4D"/>
    <w:rsid w:val="00AF0113"/>
    <w:rsid w:val="00AF4D3D"/>
    <w:rsid w:val="00B0147F"/>
    <w:rsid w:val="00B04F27"/>
    <w:rsid w:val="00B0589E"/>
    <w:rsid w:val="00B10FC4"/>
    <w:rsid w:val="00B1230B"/>
    <w:rsid w:val="00B1796A"/>
    <w:rsid w:val="00B179ED"/>
    <w:rsid w:val="00B2213F"/>
    <w:rsid w:val="00B221DD"/>
    <w:rsid w:val="00B226C2"/>
    <w:rsid w:val="00B22994"/>
    <w:rsid w:val="00B233F6"/>
    <w:rsid w:val="00B25201"/>
    <w:rsid w:val="00B31509"/>
    <w:rsid w:val="00B326BA"/>
    <w:rsid w:val="00B42EF1"/>
    <w:rsid w:val="00B43593"/>
    <w:rsid w:val="00B50F43"/>
    <w:rsid w:val="00B51032"/>
    <w:rsid w:val="00B51CC5"/>
    <w:rsid w:val="00B55FF7"/>
    <w:rsid w:val="00B60226"/>
    <w:rsid w:val="00B6784A"/>
    <w:rsid w:val="00B72B73"/>
    <w:rsid w:val="00B74EF5"/>
    <w:rsid w:val="00B8018B"/>
    <w:rsid w:val="00B80CA4"/>
    <w:rsid w:val="00B82892"/>
    <w:rsid w:val="00B86B96"/>
    <w:rsid w:val="00B90E43"/>
    <w:rsid w:val="00B9278F"/>
    <w:rsid w:val="00B946F5"/>
    <w:rsid w:val="00B948E3"/>
    <w:rsid w:val="00B94DEB"/>
    <w:rsid w:val="00B96FD2"/>
    <w:rsid w:val="00BA180F"/>
    <w:rsid w:val="00BA1C01"/>
    <w:rsid w:val="00BA2B3D"/>
    <w:rsid w:val="00BB385A"/>
    <w:rsid w:val="00BB4117"/>
    <w:rsid w:val="00BB48AB"/>
    <w:rsid w:val="00BC0AD2"/>
    <w:rsid w:val="00BC51FA"/>
    <w:rsid w:val="00BD1A99"/>
    <w:rsid w:val="00BD2AA5"/>
    <w:rsid w:val="00BD32D1"/>
    <w:rsid w:val="00BD5208"/>
    <w:rsid w:val="00BD73A6"/>
    <w:rsid w:val="00BD753B"/>
    <w:rsid w:val="00BE0106"/>
    <w:rsid w:val="00BE0ECD"/>
    <w:rsid w:val="00BE2FAB"/>
    <w:rsid w:val="00BE4691"/>
    <w:rsid w:val="00BE5116"/>
    <w:rsid w:val="00BE6531"/>
    <w:rsid w:val="00BF5734"/>
    <w:rsid w:val="00BF6C29"/>
    <w:rsid w:val="00BF7127"/>
    <w:rsid w:val="00BF7295"/>
    <w:rsid w:val="00BF7784"/>
    <w:rsid w:val="00C001A9"/>
    <w:rsid w:val="00C00D01"/>
    <w:rsid w:val="00C00F3B"/>
    <w:rsid w:val="00C02E38"/>
    <w:rsid w:val="00C040D4"/>
    <w:rsid w:val="00C1121B"/>
    <w:rsid w:val="00C13B32"/>
    <w:rsid w:val="00C14257"/>
    <w:rsid w:val="00C15030"/>
    <w:rsid w:val="00C15ED3"/>
    <w:rsid w:val="00C1663A"/>
    <w:rsid w:val="00C22BE6"/>
    <w:rsid w:val="00C22EC1"/>
    <w:rsid w:val="00C2371D"/>
    <w:rsid w:val="00C2410E"/>
    <w:rsid w:val="00C24F26"/>
    <w:rsid w:val="00C2506B"/>
    <w:rsid w:val="00C26A24"/>
    <w:rsid w:val="00C26D91"/>
    <w:rsid w:val="00C43C8A"/>
    <w:rsid w:val="00C44151"/>
    <w:rsid w:val="00C477E0"/>
    <w:rsid w:val="00C50DCF"/>
    <w:rsid w:val="00C516FD"/>
    <w:rsid w:val="00C52727"/>
    <w:rsid w:val="00C5604E"/>
    <w:rsid w:val="00C56F8D"/>
    <w:rsid w:val="00C57768"/>
    <w:rsid w:val="00C6042A"/>
    <w:rsid w:val="00C61E56"/>
    <w:rsid w:val="00C7025D"/>
    <w:rsid w:val="00C7590F"/>
    <w:rsid w:val="00C76108"/>
    <w:rsid w:val="00C8184C"/>
    <w:rsid w:val="00C82EFF"/>
    <w:rsid w:val="00C85E76"/>
    <w:rsid w:val="00C909DD"/>
    <w:rsid w:val="00C90B78"/>
    <w:rsid w:val="00C9252A"/>
    <w:rsid w:val="00C92C59"/>
    <w:rsid w:val="00C94077"/>
    <w:rsid w:val="00C976F4"/>
    <w:rsid w:val="00CA0716"/>
    <w:rsid w:val="00CA0C3A"/>
    <w:rsid w:val="00CA0EA8"/>
    <w:rsid w:val="00CA2BFF"/>
    <w:rsid w:val="00CA2C26"/>
    <w:rsid w:val="00CA2E44"/>
    <w:rsid w:val="00CA436D"/>
    <w:rsid w:val="00CA69B3"/>
    <w:rsid w:val="00CA7E6A"/>
    <w:rsid w:val="00CA7EBF"/>
    <w:rsid w:val="00CB1B92"/>
    <w:rsid w:val="00CB2544"/>
    <w:rsid w:val="00CB465B"/>
    <w:rsid w:val="00CB5792"/>
    <w:rsid w:val="00CB6073"/>
    <w:rsid w:val="00CB692D"/>
    <w:rsid w:val="00CC3E0B"/>
    <w:rsid w:val="00CC4535"/>
    <w:rsid w:val="00CC596C"/>
    <w:rsid w:val="00CC7222"/>
    <w:rsid w:val="00CC74BB"/>
    <w:rsid w:val="00CD2EC1"/>
    <w:rsid w:val="00CE0600"/>
    <w:rsid w:val="00CE0653"/>
    <w:rsid w:val="00CE123A"/>
    <w:rsid w:val="00CE1E69"/>
    <w:rsid w:val="00CE37DC"/>
    <w:rsid w:val="00CE7A53"/>
    <w:rsid w:val="00CF0B8A"/>
    <w:rsid w:val="00CF58D8"/>
    <w:rsid w:val="00CF6884"/>
    <w:rsid w:val="00D00217"/>
    <w:rsid w:val="00D0140A"/>
    <w:rsid w:val="00D01F7E"/>
    <w:rsid w:val="00D02FCD"/>
    <w:rsid w:val="00D0661D"/>
    <w:rsid w:val="00D13C3B"/>
    <w:rsid w:val="00D13EC4"/>
    <w:rsid w:val="00D14256"/>
    <w:rsid w:val="00D156AA"/>
    <w:rsid w:val="00D177F1"/>
    <w:rsid w:val="00D21E8B"/>
    <w:rsid w:val="00D25A64"/>
    <w:rsid w:val="00D2729C"/>
    <w:rsid w:val="00D2733E"/>
    <w:rsid w:val="00D34E33"/>
    <w:rsid w:val="00D35400"/>
    <w:rsid w:val="00D36629"/>
    <w:rsid w:val="00D36A2A"/>
    <w:rsid w:val="00D36A4C"/>
    <w:rsid w:val="00D37F6E"/>
    <w:rsid w:val="00D424BA"/>
    <w:rsid w:val="00D42A27"/>
    <w:rsid w:val="00D4358F"/>
    <w:rsid w:val="00D442D1"/>
    <w:rsid w:val="00D44306"/>
    <w:rsid w:val="00D44501"/>
    <w:rsid w:val="00D44FB2"/>
    <w:rsid w:val="00D457BD"/>
    <w:rsid w:val="00D472A5"/>
    <w:rsid w:val="00D47985"/>
    <w:rsid w:val="00D55931"/>
    <w:rsid w:val="00D55A4D"/>
    <w:rsid w:val="00D61441"/>
    <w:rsid w:val="00D614D7"/>
    <w:rsid w:val="00D615D1"/>
    <w:rsid w:val="00D66CA4"/>
    <w:rsid w:val="00D706AE"/>
    <w:rsid w:val="00D71880"/>
    <w:rsid w:val="00D73470"/>
    <w:rsid w:val="00D7489E"/>
    <w:rsid w:val="00D7795F"/>
    <w:rsid w:val="00D80EA8"/>
    <w:rsid w:val="00D81C4F"/>
    <w:rsid w:val="00D81C56"/>
    <w:rsid w:val="00D844E8"/>
    <w:rsid w:val="00D90160"/>
    <w:rsid w:val="00D9107B"/>
    <w:rsid w:val="00D96106"/>
    <w:rsid w:val="00D961EB"/>
    <w:rsid w:val="00D96289"/>
    <w:rsid w:val="00DA06EF"/>
    <w:rsid w:val="00DA0A3F"/>
    <w:rsid w:val="00DA1ECF"/>
    <w:rsid w:val="00DA25CA"/>
    <w:rsid w:val="00DA3523"/>
    <w:rsid w:val="00DA3B0C"/>
    <w:rsid w:val="00DA6ADE"/>
    <w:rsid w:val="00DB0371"/>
    <w:rsid w:val="00DB0B04"/>
    <w:rsid w:val="00DB41F2"/>
    <w:rsid w:val="00DB4F54"/>
    <w:rsid w:val="00DC0536"/>
    <w:rsid w:val="00DC07C7"/>
    <w:rsid w:val="00DC2B0A"/>
    <w:rsid w:val="00DC3885"/>
    <w:rsid w:val="00DC484E"/>
    <w:rsid w:val="00DC5884"/>
    <w:rsid w:val="00DD13E8"/>
    <w:rsid w:val="00DD3878"/>
    <w:rsid w:val="00DD57CC"/>
    <w:rsid w:val="00DD7218"/>
    <w:rsid w:val="00DD7B2B"/>
    <w:rsid w:val="00DE03CA"/>
    <w:rsid w:val="00DE1ACE"/>
    <w:rsid w:val="00DE3DA9"/>
    <w:rsid w:val="00DE50CB"/>
    <w:rsid w:val="00DF0801"/>
    <w:rsid w:val="00DF122A"/>
    <w:rsid w:val="00DF4752"/>
    <w:rsid w:val="00E00207"/>
    <w:rsid w:val="00E02E2C"/>
    <w:rsid w:val="00E02EAE"/>
    <w:rsid w:val="00E05A7B"/>
    <w:rsid w:val="00E10B35"/>
    <w:rsid w:val="00E127C0"/>
    <w:rsid w:val="00E13C5B"/>
    <w:rsid w:val="00E15FF8"/>
    <w:rsid w:val="00E209EC"/>
    <w:rsid w:val="00E2116E"/>
    <w:rsid w:val="00E24B6D"/>
    <w:rsid w:val="00E26853"/>
    <w:rsid w:val="00E319BE"/>
    <w:rsid w:val="00E32529"/>
    <w:rsid w:val="00E405F1"/>
    <w:rsid w:val="00E43F7B"/>
    <w:rsid w:val="00E455AB"/>
    <w:rsid w:val="00E45920"/>
    <w:rsid w:val="00E46367"/>
    <w:rsid w:val="00E47A7D"/>
    <w:rsid w:val="00E50398"/>
    <w:rsid w:val="00E50DEE"/>
    <w:rsid w:val="00E5100E"/>
    <w:rsid w:val="00E5269A"/>
    <w:rsid w:val="00E52EBC"/>
    <w:rsid w:val="00E53C9C"/>
    <w:rsid w:val="00E619E6"/>
    <w:rsid w:val="00E64EB0"/>
    <w:rsid w:val="00E650A8"/>
    <w:rsid w:val="00E65C6D"/>
    <w:rsid w:val="00E67EFF"/>
    <w:rsid w:val="00E70CCE"/>
    <w:rsid w:val="00E73FFB"/>
    <w:rsid w:val="00E76E72"/>
    <w:rsid w:val="00E76F6A"/>
    <w:rsid w:val="00E7702A"/>
    <w:rsid w:val="00E8019E"/>
    <w:rsid w:val="00E8551E"/>
    <w:rsid w:val="00E863CE"/>
    <w:rsid w:val="00E86C53"/>
    <w:rsid w:val="00E905F3"/>
    <w:rsid w:val="00E92CAC"/>
    <w:rsid w:val="00E956E0"/>
    <w:rsid w:val="00E95DFE"/>
    <w:rsid w:val="00E96AD3"/>
    <w:rsid w:val="00E96D40"/>
    <w:rsid w:val="00EA06D1"/>
    <w:rsid w:val="00EA0942"/>
    <w:rsid w:val="00EA09A3"/>
    <w:rsid w:val="00EB02AC"/>
    <w:rsid w:val="00EB065B"/>
    <w:rsid w:val="00EB279D"/>
    <w:rsid w:val="00EB382D"/>
    <w:rsid w:val="00EB45BD"/>
    <w:rsid w:val="00EB56A0"/>
    <w:rsid w:val="00EB5E0A"/>
    <w:rsid w:val="00EB63E4"/>
    <w:rsid w:val="00EC13FF"/>
    <w:rsid w:val="00EC177C"/>
    <w:rsid w:val="00EC5D1A"/>
    <w:rsid w:val="00EC6970"/>
    <w:rsid w:val="00EC6C9D"/>
    <w:rsid w:val="00EC750E"/>
    <w:rsid w:val="00ED4509"/>
    <w:rsid w:val="00ED4583"/>
    <w:rsid w:val="00ED489B"/>
    <w:rsid w:val="00EE02BB"/>
    <w:rsid w:val="00EE267F"/>
    <w:rsid w:val="00EE2A53"/>
    <w:rsid w:val="00EE3BE1"/>
    <w:rsid w:val="00EE612D"/>
    <w:rsid w:val="00EE6BAD"/>
    <w:rsid w:val="00EE7A34"/>
    <w:rsid w:val="00EF2147"/>
    <w:rsid w:val="00F00E11"/>
    <w:rsid w:val="00F02C21"/>
    <w:rsid w:val="00F074D6"/>
    <w:rsid w:val="00F10A4F"/>
    <w:rsid w:val="00F130B9"/>
    <w:rsid w:val="00F157C0"/>
    <w:rsid w:val="00F21040"/>
    <w:rsid w:val="00F22162"/>
    <w:rsid w:val="00F23D5E"/>
    <w:rsid w:val="00F24737"/>
    <w:rsid w:val="00F279F1"/>
    <w:rsid w:val="00F27B59"/>
    <w:rsid w:val="00F318F8"/>
    <w:rsid w:val="00F31B58"/>
    <w:rsid w:val="00F33727"/>
    <w:rsid w:val="00F33F38"/>
    <w:rsid w:val="00F341D6"/>
    <w:rsid w:val="00F34814"/>
    <w:rsid w:val="00F348E0"/>
    <w:rsid w:val="00F41BB3"/>
    <w:rsid w:val="00F46A35"/>
    <w:rsid w:val="00F47AA7"/>
    <w:rsid w:val="00F5178A"/>
    <w:rsid w:val="00F532D7"/>
    <w:rsid w:val="00F5459A"/>
    <w:rsid w:val="00F55B4F"/>
    <w:rsid w:val="00F57C58"/>
    <w:rsid w:val="00F6340D"/>
    <w:rsid w:val="00F635F5"/>
    <w:rsid w:val="00F6360A"/>
    <w:rsid w:val="00F64371"/>
    <w:rsid w:val="00F64527"/>
    <w:rsid w:val="00F7239E"/>
    <w:rsid w:val="00F750BE"/>
    <w:rsid w:val="00F7629E"/>
    <w:rsid w:val="00F82E15"/>
    <w:rsid w:val="00F83486"/>
    <w:rsid w:val="00F86FDB"/>
    <w:rsid w:val="00F87288"/>
    <w:rsid w:val="00F87AEC"/>
    <w:rsid w:val="00F90C0F"/>
    <w:rsid w:val="00F90FB9"/>
    <w:rsid w:val="00F93CF9"/>
    <w:rsid w:val="00F93E52"/>
    <w:rsid w:val="00F94194"/>
    <w:rsid w:val="00F95EC5"/>
    <w:rsid w:val="00F97DC8"/>
    <w:rsid w:val="00FA1F2F"/>
    <w:rsid w:val="00FA315B"/>
    <w:rsid w:val="00FA4368"/>
    <w:rsid w:val="00FA79D8"/>
    <w:rsid w:val="00FA79E2"/>
    <w:rsid w:val="00FA7BA7"/>
    <w:rsid w:val="00FB52E1"/>
    <w:rsid w:val="00FB5541"/>
    <w:rsid w:val="00FB5FA0"/>
    <w:rsid w:val="00FC0B22"/>
    <w:rsid w:val="00FC0D07"/>
    <w:rsid w:val="00FC1540"/>
    <w:rsid w:val="00FC189B"/>
    <w:rsid w:val="00FC3080"/>
    <w:rsid w:val="00FC4AC6"/>
    <w:rsid w:val="00FC63D0"/>
    <w:rsid w:val="00FC7236"/>
    <w:rsid w:val="00FD1179"/>
    <w:rsid w:val="00FD1670"/>
    <w:rsid w:val="00FD3D27"/>
    <w:rsid w:val="00FD4837"/>
    <w:rsid w:val="00FD4E97"/>
    <w:rsid w:val="00FD52C1"/>
    <w:rsid w:val="00FD5F58"/>
    <w:rsid w:val="00FD63B7"/>
    <w:rsid w:val="00FE18A5"/>
    <w:rsid w:val="00FE5929"/>
    <w:rsid w:val="00FE7F0F"/>
    <w:rsid w:val="00FF3AE6"/>
    <w:rsid w:val="00FF3F56"/>
    <w:rsid w:val="00FF6BE2"/>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94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6261"/>
    <w:rPr>
      <w:rFonts w:ascii="Eurostile" w:hAnsi="Eurostile"/>
      <w:szCs w:val="24"/>
      <w:lang w:val="en-US"/>
    </w:rPr>
  </w:style>
  <w:style w:type="paragraph" w:styleId="Nadpis1">
    <w:name w:val="heading 1"/>
    <w:basedOn w:val="Normln"/>
    <w:next w:val="Normln"/>
    <w:link w:val="Nadpis1Char"/>
    <w:qFormat/>
    <w:rsid w:val="00214D13"/>
    <w:pPr>
      <w:keepNext/>
      <w:jc w:val="center"/>
      <w:outlineLvl w:val="0"/>
    </w:pPr>
    <w:rPr>
      <w:rFonts w:ascii="Arial" w:eastAsia="Times New Roman" w:hAnsi="Arial"/>
      <w:sz w:val="72"/>
      <w:szCs w:val="20"/>
      <w:lang w:val="cs-CZ" w:eastAsia="cs-CZ"/>
    </w:rPr>
  </w:style>
  <w:style w:type="paragraph" w:styleId="Nadpis2">
    <w:name w:val="heading 2"/>
    <w:basedOn w:val="Normln"/>
    <w:next w:val="Normln"/>
    <w:link w:val="Nadpis2Char"/>
    <w:rsid w:val="001C47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14D13"/>
    <w:rPr>
      <w:rFonts w:ascii="Arial" w:eastAsia="Times New Roman" w:hAnsi="Arial"/>
      <w:sz w:val="72"/>
      <w:lang w:val="cs-CZ" w:eastAsia="cs-CZ"/>
    </w:rPr>
  </w:style>
  <w:style w:type="paragraph" w:styleId="Zhlav">
    <w:name w:val="header"/>
    <w:basedOn w:val="Normln"/>
    <w:link w:val="ZhlavChar"/>
    <w:uiPriority w:val="99"/>
    <w:unhideWhenUsed/>
    <w:rsid w:val="00866008"/>
    <w:pPr>
      <w:tabs>
        <w:tab w:val="center" w:pos="4153"/>
        <w:tab w:val="right" w:pos="8306"/>
      </w:tabs>
    </w:pPr>
  </w:style>
  <w:style w:type="character" w:customStyle="1" w:styleId="ZhlavChar">
    <w:name w:val="Záhlaví Char"/>
    <w:link w:val="Zhlav"/>
    <w:uiPriority w:val="99"/>
    <w:rsid w:val="00866008"/>
    <w:rPr>
      <w:sz w:val="24"/>
      <w:szCs w:val="24"/>
    </w:rPr>
  </w:style>
  <w:style w:type="paragraph" w:styleId="Zpat">
    <w:name w:val="footer"/>
    <w:basedOn w:val="Normln"/>
    <w:link w:val="ZpatChar"/>
    <w:uiPriority w:val="99"/>
    <w:unhideWhenUsed/>
    <w:rsid w:val="00866008"/>
    <w:pPr>
      <w:tabs>
        <w:tab w:val="center" w:pos="4153"/>
        <w:tab w:val="right" w:pos="8306"/>
      </w:tabs>
    </w:pPr>
  </w:style>
  <w:style w:type="character" w:customStyle="1" w:styleId="ZpatChar">
    <w:name w:val="Zápatí Char"/>
    <w:link w:val="Zpat"/>
    <w:uiPriority w:val="99"/>
    <w:rsid w:val="00866008"/>
    <w:rPr>
      <w:sz w:val="24"/>
      <w:szCs w:val="24"/>
    </w:rPr>
  </w:style>
  <w:style w:type="character" w:styleId="slostrnky">
    <w:name w:val="page number"/>
    <w:basedOn w:val="Standardnpsmoodstavce"/>
    <w:uiPriority w:val="99"/>
    <w:semiHidden/>
    <w:unhideWhenUsed/>
    <w:rsid w:val="00E8551E"/>
  </w:style>
  <w:style w:type="character" w:styleId="Hypertextovodkaz">
    <w:name w:val="Hyperlink"/>
    <w:rsid w:val="00214D13"/>
    <w:rPr>
      <w:color w:val="0000FF"/>
      <w:u w:val="single"/>
    </w:rPr>
  </w:style>
  <w:style w:type="paragraph" w:styleId="Zkladntext">
    <w:name w:val="Body Text"/>
    <w:basedOn w:val="Normln"/>
    <w:link w:val="ZkladntextChar"/>
    <w:rsid w:val="00214D13"/>
    <w:pPr>
      <w:spacing w:line="180" w:lineRule="exact"/>
    </w:pPr>
    <w:rPr>
      <w:rFonts w:ascii="Trebuchet MS" w:eastAsia="Times New Roman" w:hAnsi="Trebuchet MS"/>
      <w:lang w:val="cs-CZ" w:eastAsia="cs-CZ"/>
    </w:rPr>
  </w:style>
  <w:style w:type="character" w:customStyle="1" w:styleId="ZkladntextChar">
    <w:name w:val="Základní text Char"/>
    <w:link w:val="Zkladntext"/>
    <w:rsid w:val="00214D13"/>
    <w:rPr>
      <w:rFonts w:ascii="Trebuchet MS" w:eastAsia="Times New Roman" w:hAnsi="Trebuchet MS"/>
      <w:szCs w:val="24"/>
      <w:lang w:val="cs-CZ" w:eastAsia="cs-CZ"/>
    </w:rPr>
  </w:style>
  <w:style w:type="paragraph" w:customStyle="1" w:styleId="Zkladntext0">
    <w:name w:val="Základní text~"/>
    <w:basedOn w:val="Normln"/>
    <w:rsid w:val="00214D13"/>
    <w:pPr>
      <w:widowControl w:val="0"/>
      <w:jc w:val="both"/>
    </w:pPr>
    <w:rPr>
      <w:rFonts w:ascii="Times New Roman" w:eastAsia="Times New Roman" w:hAnsi="Times New Roman"/>
      <w:sz w:val="24"/>
      <w:szCs w:val="20"/>
      <w:lang w:val="cs-CZ" w:eastAsia="cs-CZ"/>
    </w:rPr>
  </w:style>
  <w:style w:type="paragraph" w:styleId="Textbubliny">
    <w:name w:val="Balloon Text"/>
    <w:basedOn w:val="Normln"/>
    <w:link w:val="TextbublinyChar"/>
    <w:rsid w:val="00214D13"/>
    <w:rPr>
      <w:rFonts w:ascii="Tahoma" w:hAnsi="Tahoma" w:cs="Tahoma"/>
      <w:sz w:val="16"/>
      <w:szCs w:val="16"/>
    </w:rPr>
  </w:style>
  <w:style w:type="character" w:customStyle="1" w:styleId="TextbublinyChar">
    <w:name w:val="Text bubliny Char"/>
    <w:link w:val="Textbubliny"/>
    <w:rsid w:val="00214D13"/>
    <w:rPr>
      <w:rFonts w:ascii="Tahoma" w:hAnsi="Tahoma" w:cs="Tahoma"/>
      <w:sz w:val="16"/>
      <w:szCs w:val="16"/>
    </w:rPr>
  </w:style>
  <w:style w:type="paragraph" w:styleId="Zvr">
    <w:name w:val="Closing"/>
    <w:basedOn w:val="Normln"/>
    <w:link w:val="ZvrChar"/>
    <w:rsid w:val="00214D13"/>
    <w:pPr>
      <w:widowControl w:val="0"/>
      <w:spacing w:after="220"/>
      <w:ind w:left="4320"/>
    </w:pPr>
    <w:rPr>
      <w:rFonts w:ascii="Century Gothic" w:eastAsia="Times New Roman" w:hAnsi="Century Gothic"/>
      <w:kern w:val="28"/>
      <w:szCs w:val="20"/>
    </w:rPr>
  </w:style>
  <w:style w:type="character" w:customStyle="1" w:styleId="ZvrChar">
    <w:name w:val="Závěr Char"/>
    <w:link w:val="Zvr"/>
    <w:rsid w:val="00214D13"/>
    <w:rPr>
      <w:rFonts w:ascii="Century Gothic" w:eastAsia="Times New Roman" w:hAnsi="Century Gothic"/>
      <w:kern w:val="28"/>
    </w:rPr>
  </w:style>
  <w:style w:type="paragraph" w:styleId="Prosttext">
    <w:name w:val="Plain Text"/>
    <w:basedOn w:val="Normln"/>
    <w:link w:val="ProsttextChar"/>
    <w:rsid w:val="00214D13"/>
    <w:rPr>
      <w:rFonts w:ascii="Courier" w:eastAsia="Times New Roman" w:hAnsi="Courier"/>
      <w:sz w:val="24"/>
    </w:rPr>
  </w:style>
  <w:style w:type="character" w:customStyle="1" w:styleId="ProsttextChar">
    <w:name w:val="Prostý text Char"/>
    <w:link w:val="Prosttext"/>
    <w:rsid w:val="00214D13"/>
    <w:rPr>
      <w:rFonts w:ascii="Courier" w:eastAsia="Times New Roman" w:hAnsi="Courier"/>
      <w:sz w:val="24"/>
      <w:szCs w:val="24"/>
    </w:rPr>
  </w:style>
  <w:style w:type="character" w:styleId="Sledovanodkaz">
    <w:name w:val="FollowedHyperlink"/>
    <w:uiPriority w:val="99"/>
    <w:unhideWhenUsed/>
    <w:rsid w:val="00214D13"/>
    <w:rPr>
      <w:color w:val="800080"/>
      <w:u w:val="single"/>
    </w:rPr>
  </w:style>
  <w:style w:type="paragraph" w:customStyle="1" w:styleId="Normal1">
    <w:name w:val="Normal1"/>
    <w:basedOn w:val="Normln"/>
    <w:rsid w:val="00214D13"/>
    <w:pPr>
      <w:widowControl w:val="0"/>
    </w:pPr>
    <w:rPr>
      <w:rFonts w:ascii="Times New Roman" w:eastAsia="Times New Roman" w:hAnsi="Times New Roman"/>
      <w:sz w:val="24"/>
      <w:szCs w:val="20"/>
    </w:rPr>
  </w:style>
  <w:style w:type="paragraph" w:customStyle="1" w:styleId="SmlouvaA">
    <w:name w:val="Smlouva A"/>
    <w:rsid w:val="00343BE7"/>
    <w:pPr>
      <w:spacing w:line="300" w:lineRule="atLeast"/>
      <w:jc w:val="center"/>
    </w:pPr>
    <w:rPr>
      <w:rFonts w:ascii="Times New Roman" w:eastAsia="Times New Roman" w:hAnsi="Times New Roman"/>
      <w:b/>
      <w:color w:val="000000"/>
      <w:sz w:val="28"/>
    </w:rPr>
  </w:style>
  <w:style w:type="paragraph" w:styleId="Revize">
    <w:name w:val="Revision"/>
    <w:hidden/>
    <w:rsid w:val="00286E2F"/>
    <w:rPr>
      <w:rFonts w:ascii="Eurostile" w:hAnsi="Eurostile"/>
      <w:szCs w:val="24"/>
      <w:lang w:val="en-US"/>
    </w:rPr>
  </w:style>
  <w:style w:type="character" w:styleId="Odkaznakoment">
    <w:name w:val="annotation reference"/>
    <w:basedOn w:val="Standardnpsmoodstavce"/>
    <w:unhideWhenUsed/>
    <w:rsid w:val="00DA06EF"/>
    <w:rPr>
      <w:sz w:val="16"/>
      <w:szCs w:val="16"/>
    </w:rPr>
  </w:style>
  <w:style w:type="paragraph" w:styleId="Textkomente">
    <w:name w:val="annotation text"/>
    <w:basedOn w:val="Normln"/>
    <w:link w:val="TextkomenteChar"/>
    <w:unhideWhenUsed/>
    <w:rsid w:val="00DA06EF"/>
    <w:rPr>
      <w:szCs w:val="20"/>
    </w:rPr>
  </w:style>
  <w:style w:type="character" w:customStyle="1" w:styleId="TextkomenteChar">
    <w:name w:val="Text komentáře Char"/>
    <w:basedOn w:val="Standardnpsmoodstavce"/>
    <w:link w:val="Textkomente"/>
    <w:rsid w:val="00DA06EF"/>
    <w:rPr>
      <w:rFonts w:ascii="Eurostile" w:hAnsi="Eurostile"/>
      <w:lang w:val="en-US"/>
    </w:rPr>
  </w:style>
  <w:style w:type="paragraph" w:styleId="Pedmtkomente">
    <w:name w:val="annotation subject"/>
    <w:basedOn w:val="Textkomente"/>
    <w:next w:val="Textkomente"/>
    <w:link w:val="PedmtkomenteChar"/>
    <w:semiHidden/>
    <w:unhideWhenUsed/>
    <w:rsid w:val="00DA06EF"/>
    <w:rPr>
      <w:b/>
      <w:bCs/>
    </w:rPr>
  </w:style>
  <w:style w:type="character" w:customStyle="1" w:styleId="PedmtkomenteChar">
    <w:name w:val="Předmět komentáře Char"/>
    <w:basedOn w:val="TextkomenteChar"/>
    <w:link w:val="Pedmtkomente"/>
    <w:semiHidden/>
    <w:rsid w:val="00DA06EF"/>
    <w:rPr>
      <w:rFonts w:ascii="Eurostile" w:hAnsi="Eurostile"/>
      <w:b/>
      <w:bCs/>
      <w:lang w:val="en-US"/>
    </w:rPr>
  </w:style>
  <w:style w:type="paragraph" w:styleId="Odstavecseseznamem">
    <w:name w:val="List Paragraph"/>
    <w:basedOn w:val="Normln"/>
    <w:uiPriority w:val="34"/>
    <w:qFormat/>
    <w:rsid w:val="009158E9"/>
    <w:pPr>
      <w:ind w:left="720"/>
      <w:contextualSpacing/>
    </w:pPr>
  </w:style>
  <w:style w:type="character" w:customStyle="1" w:styleId="Nadpis2Char">
    <w:name w:val="Nadpis 2 Char"/>
    <w:basedOn w:val="Standardnpsmoodstavce"/>
    <w:link w:val="Nadpis2"/>
    <w:rsid w:val="001C47A9"/>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Standardnpsmoodstavce"/>
    <w:rsid w:val="001C47A9"/>
  </w:style>
  <w:style w:type="paragraph" w:customStyle="1" w:styleId="Standard">
    <w:name w:val="Standard"/>
    <w:rsid w:val="00ED4509"/>
    <w:pPr>
      <w:suppressAutoHyphens/>
      <w:autoSpaceDN w:val="0"/>
      <w:textAlignment w:val="baseline"/>
    </w:pPr>
    <w:rPr>
      <w:rFonts w:ascii="Eurostile" w:hAnsi="Eurostile"/>
      <w:kern w:val="3"/>
      <w:szCs w:val="24"/>
      <w:lang w:val="en-US"/>
    </w:rPr>
  </w:style>
  <w:style w:type="numbering" w:customStyle="1" w:styleId="WWNum11">
    <w:name w:val="WWNum11"/>
    <w:basedOn w:val="Bezseznamu"/>
    <w:rsid w:val="00ED4509"/>
    <w:pPr>
      <w:numPr>
        <w:numId w:val="6"/>
      </w:numPr>
    </w:pPr>
  </w:style>
  <w:style w:type="numbering" w:customStyle="1" w:styleId="WWNum22">
    <w:name w:val="WWNum22"/>
    <w:basedOn w:val="Bezseznamu"/>
    <w:rsid w:val="00ED4509"/>
    <w:pPr>
      <w:numPr>
        <w:numId w:val="1"/>
      </w:numPr>
    </w:pPr>
  </w:style>
  <w:style w:type="numbering" w:customStyle="1" w:styleId="WWNum30">
    <w:name w:val="WWNum30"/>
    <w:basedOn w:val="Bezseznamu"/>
    <w:rsid w:val="00ED4509"/>
    <w:pPr>
      <w:numPr>
        <w:numId w:val="2"/>
      </w:numPr>
    </w:pPr>
  </w:style>
  <w:style w:type="numbering" w:customStyle="1" w:styleId="WWNum32">
    <w:name w:val="WWNum32"/>
    <w:basedOn w:val="Bezseznamu"/>
    <w:rsid w:val="00ED4509"/>
    <w:pPr>
      <w:numPr>
        <w:numId w:val="3"/>
      </w:numPr>
    </w:pPr>
  </w:style>
  <w:style w:type="numbering" w:customStyle="1" w:styleId="WWNum37">
    <w:name w:val="WWNum37"/>
    <w:basedOn w:val="Bezseznamu"/>
    <w:rsid w:val="00ED4509"/>
    <w:pPr>
      <w:numPr>
        <w:numId w:val="4"/>
      </w:numPr>
    </w:pPr>
  </w:style>
  <w:style w:type="numbering" w:customStyle="1" w:styleId="WWNum39">
    <w:name w:val="WWNum39"/>
    <w:basedOn w:val="Bezseznamu"/>
    <w:rsid w:val="00ED4509"/>
    <w:pPr>
      <w:numPr>
        <w:numId w:val="5"/>
      </w:numPr>
    </w:pPr>
  </w:style>
  <w:style w:type="table" w:styleId="Mkatabulky">
    <w:name w:val="Table Grid"/>
    <w:basedOn w:val="Normlntabulka"/>
    <w:uiPriority w:val="59"/>
    <w:rsid w:val="00187F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nhideWhenUsed/>
    <w:rsid w:val="002725BE"/>
    <w:pPr>
      <w:spacing w:after="120" w:line="480" w:lineRule="auto"/>
    </w:pPr>
  </w:style>
  <w:style w:type="character" w:customStyle="1" w:styleId="Zkladntext2Char">
    <w:name w:val="Základní text 2 Char"/>
    <w:basedOn w:val="Standardnpsmoodstavce"/>
    <w:link w:val="Zkladntext2"/>
    <w:rsid w:val="002725BE"/>
    <w:rPr>
      <w:rFonts w:ascii="Eurostile" w:hAnsi="Eurostile"/>
      <w:szCs w:val="24"/>
      <w:lang w:val="en-US"/>
    </w:rPr>
  </w:style>
  <w:style w:type="paragraph" w:styleId="Zkladntext3">
    <w:name w:val="Body Text 3"/>
    <w:basedOn w:val="Normln"/>
    <w:link w:val="Zkladntext3Char"/>
    <w:semiHidden/>
    <w:unhideWhenUsed/>
    <w:rsid w:val="005C5720"/>
    <w:pPr>
      <w:spacing w:after="120"/>
    </w:pPr>
    <w:rPr>
      <w:sz w:val="16"/>
      <w:szCs w:val="16"/>
    </w:rPr>
  </w:style>
  <w:style w:type="character" w:customStyle="1" w:styleId="Zkladntext3Char">
    <w:name w:val="Základní text 3 Char"/>
    <w:basedOn w:val="Standardnpsmoodstavce"/>
    <w:link w:val="Zkladntext3"/>
    <w:semiHidden/>
    <w:rsid w:val="005C5720"/>
    <w:rPr>
      <w:rFonts w:ascii="Eurostile" w:hAnsi="Eurostile"/>
      <w:sz w:val="16"/>
      <w:szCs w:val="16"/>
      <w:lang w:val="en-US"/>
    </w:rPr>
  </w:style>
  <w:style w:type="paragraph" w:styleId="Normlnweb">
    <w:name w:val="Normal (Web)"/>
    <w:basedOn w:val="Normln"/>
    <w:uiPriority w:val="99"/>
    <w:rsid w:val="0024117C"/>
    <w:pPr>
      <w:spacing w:before="100" w:beforeAutospacing="1" w:after="115"/>
    </w:pPr>
    <w:rPr>
      <w:rFonts w:ascii="Times" w:eastAsia="MS ??" w:hAnsi="Times"/>
      <w:szCs w:val="20"/>
    </w:rPr>
  </w:style>
  <w:style w:type="paragraph" w:customStyle="1" w:styleId="Default">
    <w:name w:val="Default"/>
    <w:rsid w:val="00AB29B0"/>
    <w:pPr>
      <w:autoSpaceDE w:val="0"/>
      <w:autoSpaceDN w:val="0"/>
      <w:adjustRightInd w:val="0"/>
    </w:pPr>
    <w:rPr>
      <w:rFonts w:ascii="Arial" w:hAnsi="Arial" w:cs="Arial"/>
      <w:color w:val="000000"/>
      <w:sz w:val="24"/>
      <w:szCs w:val="24"/>
      <w:lang w:val="en-GB"/>
    </w:rPr>
  </w:style>
  <w:style w:type="paragraph" w:customStyle="1" w:styleId="Clanek11">
    <w:name w:val="Clanek 1.1"/>
    <w:basedOn w:val="Nadpis2"/>
    <w:qFormat/>
    <w:rsid w:val="008F1F55"/>
    <w:pPr>
      <w:keepLines w:val="0"/>
      <w:widowControl w:val="0"/>
      <w:tabs>
        <w:tab w:val="num" w:pos="2978"/>
      </w:tabs>
      <w:suppressAutoHyphens/>
      <w:spacing w:before="120" w:after="120"/>
      <w:ind w:left="2978" w:hanging="567"/>
      <w:jc w:val="both"/>
    </w:pPr>
    <w:rPr>
      <w:rFonts w:ascii="Times New Roman" w:eastAsia="Times New Roman" w:hAnsi="Times New Roman" w:cs="Arial"/>
      <w:b w:val="0"/>
      <w:iCs/>
      <w:color w:val="auto"/>
      <w:sz w:val="22"/>
      <w:szCs w:val="28"/>
      <w:lang w:val="cs-CZ" w:eastAsia="zh-CN"/>
    </w:rPr>
  </w:style>
  <w:style w:type="paragraph" w:customStyle="1" w:styleId="Claneka">
    <w:name w:val="Clanek (a)"/>
    <w:basedOn w:val="Normln"/>
    <w:qFormat/>
    <w:rsid w:val="002435B0"/>
    <w:pPr>
      <w:keepNext/>
      <w:widowControl w:val="0"/>
      <w:numPr>
        <w:numId w:val="13"/>
      </w:numPr>
      <w:suppressAutoHyphens/>
      <w:spacing w:before="120" w:after="120"/>
      <w:jc w:val="both"/>
    </w:pPr>
    <w:rPr>
      <w:rFonts w:ascii="Times New Roman" w:eastAsia="Times New Roman" w:hAnsi="Times New Roman"/>
      <w:sz w:val="22"/>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283">
      <w:bodyDiv w:val="1"/>
      <w:marLeft w:val="0"/>
      <w:marRight w:val="0"/>
      <w:marTop w:val="0"/>
      <w:marBottom w:val="0"/>
      <w:divBdr>
        <w:top w:val="none" w:sz="0" w:space="0" w:color="auto"/>
        <w:left w:val="none" w:sz="0" w:space="0" w:color="auto"/>
        <w:bottom w:val="none" w:sz="0" w:space="0" w:color="auto"/>
        <w:right w:val="none" w:sz="0" w:space="0" w:color="auto"/>
      </w:divBdr>
    </w:div>
    <w:div w:id="140269543">
      <w:bodyDiv w:val="1"/>
      <w:marLeft w:val="0"/>
      <w:marRight w:val="0"/>
      <w:marTop w:val="0"/>
      <w:marBottom w:val="0"/>
      <w:divBdr>
        <w:top w:val="none" w:sz="0" w:space="0" w:color="auto"/>
        <w:left w:val="none" w:sz="0" w:space="0" w:color="auto"/>
        <w:bottom w:val="none" w:sz="0" w:space="0" w:color="auto"/>
        <w:right w:val="none" w:sz="0" w:space="0" w:color="auto"/>
      </w:divBdr>
    </w:div>
    <w:div w:id="279848036">
      <w:bodyDiv w:val="1"/>
      <w:marLeft w:val="0"/>
      <w:marRight w:val="0"/>
      <w:marTop w:val="0"/>
      <w:marBottom w:val="0"/>
      <w:divBdr>
        <w:top w:val="none" w:sz="0" w:space="0" w:color="auto"/>
        <w:left w:val="none" w:sz="0" w:space="0" w:color="auto"/>
        <w:bottom w:val="none" w:sz="0" w:space="0" w:color="auto"/>
        <w:right w:val="none" w:sz="0" w:space="0" w:color="auto"/>
      </w:divBdr>
    </w:div>
    <w:div w:id="285889857">
      <w:bodyDiv w:val="1"/>
      <w:marLeft w:val="0"/>
      <w:marRight w:val="0"/>
      <w:marTop w:val="0"/>
      <w:marBottom w:val="0"/>
      <w:divBdr>
        <w:top w:val="none" w:sz="0" w:space="0" w:color="auto"/>
        <w:left w:val="none" w:sz="0" w:space="0" w:color="auto"/>
        <w:bottom w:val="none" w:sz="0" w:space="0" w:color="auto"/>
        <w:right w:val="none" w:sz="0" w:space="0" w:color="auto"/>
      </w:divBdr>
    </w:div>
    <w:div w:id="404843708">
      <w:bodyDiv w:val="1"/>
      <w:marLeft w:val="0"/>
      <w:marRight w:val="0"/>
      <w:marTop w:val="0"/>
      <w:marBottom w:val="0"/>
      <w:divBdr>
        <w:top w:val="none" w:sz="0" w:space="0" w:color="auto"/>
        <w:left w:val="none" w:sz="0" w:space="0" w:color="auto"/>
        <w:bottom w:val="none" w:sz="0" w:space="0" w:color="auto"/>
        <w:right w:val="none" w:sz="0" w:space="0" w:color="auto"/>
      </w:divBdr>
      <w:divsChild>
        <w:div w:id="86772751">
          <w:marLeft w:val="0"/>
          <w:marRight w:val="0"/>
          <w:marTop w:val="0"/>
          <w:marBottom w:val="0"/>
          <w:divBdr>
            <w:top w:val="none" w:sz="0" w:space="0" w:color="auto"/>
            <w:left w:val="none" w:sz="0" w:space="0" w:color="auto"/>
            <w:bottom w:val="none" w:sz="0" w:space="0" w:color="auto"/>
            <w:right w:val="none" w:sz="0" w:space="0" w:color="auto"/>
          </w:divBdr>
          <w:divsChild>
            <w:div w:id="224338843">
              <w:marLeft w:val="0"/>
              <w:marRight w:val="0"/>
              <w:marTop w:val="0"/>
              <w:marBottom w:val="0"/>
              <w:divBdr>
                <w:top w:val="none" w:sz="0" w:space="0" w:color="auto"/>
                <w:left w:val="none" w:sz="0" w:space="0" w:color="auto"/>
                <w:bottom w:val="none" w:sz="0" w:space="0" w:color="auto"/>
                <w:right w:val="none" w:sz="0" w:space="0" w:color="auto"/>
              </w:divBdr>
              <w:divsChild>
                <w:div w:id="484014049">
                  <w:marLeft w:val="0"/>
                  <w:marRight w:val="0"/>
                  <w:marTop w:val="0"/>
                  <w:marBottom w:val="0"/>
                  <w:divBdr>
                    <w:top w:val="none" w:sz="0" w:space="0" w:color="auto"/>
                    <w:left w:val="none" w:sz="0" w:space="0" w:color="auto"/>
                    <w:bottom w:val="none" w:sz="0" w:space="0" w:color="auto"/>
                    <w:right w:val="none" w:sz="0" w:space="0" w:color="auto"/>
                  </w:divBdr>
                  <w:divsChild>
                    <w:div w:id="222913744">
                      <w:marLeft w:val="0"/>
                      <w:marRight w:val="0"/>
                      <w:marTop w:val="0"/>
                      <w:marBottom w:val="0"/>
                      <w:divBdr>
                        <w:top w:val="none" w:sz="0" w:space="0" w:color="auto"/>
                        <w:left w:val="none" w:sz="0" w:space="0" w:color="auto"/>
                        <w:bottom w:val="none" w:sz="0" w:space="0" w:color="auto"/>
                        <w:right w:val="none" w:sz="0" w:space="0" w:color="auto"/>
                      </w:divBdr>
                      <w:divsChild>
                        <w:div w:id="765224804">
                          <w:marLeft w:val="0"/>
                          <w:marRight w:val="0"/>
                          <w:marTop w:val="0"/>
                          <w:marBottom w:val="0"/>
                          <w:divBdr>
                            <w:top w:val="none" w:sz="0" w:space="0" w:color="auto"/>
                            <w:left w:val="none" w:sz="0" w:space="0" w:color="auto"/>
                            <w:bottom w:val="none" w:sz="0" w:space="0" w:color="auto"/>
                            <w:right w:val="none" w:sz="0" w:space="0" w:color="auto"/>
                          </w:divBdr>
                          <w:divsChild>
                            <w:div w:id="1656647188">
                              <w:marLeft w:val="0"/>
                              <w:marRight w:val="0"/>
                              <w:marTop w:val="0"/>
                              <w:marBottom w:val="0"/>
                              <w:divBdr>
                                <w:top w:val="none" w:sz="0" w:space="0" w:color="auto"/>
                                <w:left w:val="none" w:sz="0" w:space="0" w:color="auto"/>
                                <w:bottom w:val="none" w:sz="0" w:space="0" w:color="auto"/>
                                <w:right w:val="none" w:sz="0" w:space="0" w:color="auto"/>
                              </w:divBdr>
                              <w:divsChild>
                                <w:div w:id="1852328114">
                                  <w:marLeft w:val="0"/>
                                  <w:marRight w:val="0"/>
                                  <w:marTop w:val="0"/>
                                  <w:marBottom w:val="0"/>
                                  <w:divBdr>
                                    <w:top w:val="none" w:sz="0" w:space="0" w:color="auto"/>
                                    <w:left w:val="none" w:sz="0" w:space="0" w:color="auto"/>
                                    <w:bottom w:val="none" w:sz="0" w:space="0" w:color="auto"/>
                                    <w:right w:val="none" w:sz="0" w:space="0" w:color="auto"/>
                                  </w:divBdr>
                                  <w:divsChild>
                                    <w:div w:id="8570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46875">
      <w:bodyDiv w:val="1"/>
      <w:marLeft w:val="0"/>
      <w:marRight w:val="0"/>
      <w:marTop w:val="0"/>
      <w:marBottom w:val="0"/>
      <w:divBdr>
        <w:top w:val="none" w:sz="0" w:space="0" w:color="auto"/>
        <w:left w:val="none" w:sz="0" w:space="0" w:color="auto"/>
        <w:bottom w:val="none" w:sz="0" w:space="0" w:color="auto"/>
        <w:right w:val="none" w:sz="0" w:space="0" w:color="auto"/>
      </w:divBdr>
    </w:div>
    <w:div w:id="653026660">
      <w:bodyDiv w:val="1"/>
      <w:marLeft w:val="0"/>
      <w:marRight w:val="0"/>
      <w:marTop w:val="0"/>
      <w:marBottom w:val="0"/>
      <w:divBdr>
        <w:top w:val="none" w:sz="0" w:space="0" w:color="auto"/>
        <w:left w:val="none" w:sz="0" w:space="0" w:color="auto"/>
        <w:bottom w:val="none" w:sz="0" w:space="0" w:color="auto"/>
        <w:right w:val="none" w:sz="0" w:space="0" w:color="auto"/>
      </w:divBdr>
    </w:div>
    <w:div w:id="1317804887">
      <w:bodyDiv w:val="1"/>
      <w:marLeft w:val="0"/>
      <w:marRight w:val="0"/>
      <w:marTop w:val="0"/>
      <w:marBottom w:val="0"/>
      <w:divBdr>
        <w:top w:val="none" w:sz="0" w:space="0" w:color="auto"/>
        <w:left w:val="none" w:sz="0" w:space="0" w:color="auto"/>
        <w:bottom w:val="none" w:sz="0" w:space="0" w:color="auto"/>
        <w:right w:val="none" w:sz="0" w:space="0" w:color="auto"/>
      </w:divBdr>
    </w:div>
    <w:div w:id="1468931743">
      <w:bodyDiv w:val="1"/>
      <w:marLeft w:val="0"/>
      <w:marRight w:val="0"/>
      <w:marTop w:val="0"/>
      <w:marBottom w:val="0"/>
      <w:divBdr>
        <w:top w:val="none" w:sz="0" w:space="0" w:color="auto"/>
        <w:left w:val="none" w:sz="0" w:space="0" w:color="auto"/>
        <w:bottom w:val="none" w:sz="0" w:space="0" w:color="auto"/>
        <w:right w:val="none" w:sz="0" w:space="0" w:color="auto"/>
      </w:divBdr>
    </w:div>
    <w:div w:id="2012634145">
      <w:bodyDiv w:val="1"/>
      <w:marLeft w:val="0"/>
      <w:marRight w:val="0"/>
      <w:marTop w:val="0"/>
      <w:marBottom w:val="0"/>
      <w:divBdr>
        <w:top w:val="none" w:sz="0" w:space="0" w:color="auto"/>
        <w:left w:val="none" w:sz="0" w:space="0" w:color="auto"/>
        <w:bottom w:val="none" w:sz="0" w:space="0" w:color="auto"/>
        <w:right w:val="none" w:sz="0" w:space="0" w:color="auto"/>
      </w:divBdr>
    </w:div>
    <w:div w:id="2064795470">
      <w:bodyDiv w:val="1"/>
      <w:marLeft w:val="0"/>
      <w:marRight w:val="0"/>
      <w:marTop w:val="0"/>
      <w:marBottom w:val="0"/>
      <w:divBdr>
        <w:top w:val="none" w:sz="0" w:space="0" w:color="auto"/>
        <w:left w:val="none" w:sz="0" w:space="0" w:color="auto"/>
        <w:bottom w:val="none" w:sz="0" w:space="0" w:color="auto"/>
        <w:right w:val="none" w:sz="0" w:space="0" w:color="auto"/>
      </w:divBdr>
    </w:div>
    <w:div w:id="2120483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4C8F-C374-4EC8-AF0B-1BD8C2F2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3792</Words>
  <Characters>22375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2022-03-09T13:51:00Z</dcterms:created>
  <dcterms:modified xsi:type="dcterms:W3CDTF">2022-06-09T09:16:00Z</dcterms:modified>
</cp:coreProperties>
</file>