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D3" w:rsidRDefault="00D558D3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D558D3" w:rsidRDefault="009F382A">
      <w:pPr>
        <w:pStyle w:val="Nzev"/>
        <w:spacing w:before="99"/>
        <w:ind w:left="3143" w:right="3168"/>
      </w:pPr>
      <w:r>
        <w:rPr>
          <w:color w:val="808080"/>
        </w:rPr>
        <w:t>Smlouva č. 7211100032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D558D3" w:rsidRDefault="009F382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D558D3" w:rsidRDefault="00D558D3">
      <w:pPr>
        <w:pStyle w:val="Zkladntext"/>
        <w:spacing w:before="11"/>
        <w:rPr>
          <w:sz w:val="59"/>
        </w:rPr>
      </w:pPr>
    </w:p>
    <w:p w:rsidR="00D558D3" w:rsidRDefault="009F382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D558D3" w:rsidRDefault="00D558D3">
      <w:pPr>
        <w:pStyle w:val="Zkladntext"/>
        <w:rPr>
          <w:sz w:val="26"/>
        </w:rPr>
      </w:pPr>
    </w:p>
    <w:p w:rsidR="00D558D3" w:rsidRDefault="009F382A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558D3" w:rsidRDefault="009F382A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D558D3" w:rsidRDefault="009F382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D558D3" w:rsidRDefault="009F382A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D558D3" w:rsidRDefault="009F382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D558D3" w:rsidRDefault="009F382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558D3" w:rsidRDefault="009F382A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D558D3" w:rsidRDefault="00D558D3">
      <w:pPr>
        <w:pStyle w:val="Zkladntext"/>
        <w:spacing w:before="12"/>
        <w:rPr>
          <w:sz w:val="19"/>
        </w:rPr>
      </w:pPr>
    </w:p>
    <w:p w:rsidR="00D558D3" w:rsidRDefault="009F382A">
      <w:pPr>
        <w:pStyle w:val="Zkladntext"/>
        <w:ind w:left="102"/>
      </w:pPr>
      <w:r>
        <w:rPr>
          <w:w w:val="99"/>
        </w:rPr>
        <w:t>a</w:t>
      </w:r>
    </w:p>
    <w:p w:rsidR="00D558D3" w:rsidRDefault="00D558D3">
      <w:pPr>
        <w:pStyle w:val="Zkladntext"/>
        <w:spacing w:before="1"/>
      </w:pPr>
    </w:p>
    <w:p w:rsidR="00D558D3" w:rsidRDefault="009F382A">
      <w:pPr>
        <w:pStyle w:val="Nadpis2"/>
        <w:jc w:val="left"/>
      </w:pPr>
      <w:r>
        <w:t>ZEVOS</w:t>
      </w:r>
      <w:r>
        <w:rPr>
          <w:spacing w:val="-4"/>
        </w:rPr>
        <w:t xml:space="preserve"> </w:t>
      </w:r>
      <w:r>
        <w:t>a.s.</w:t>
      </w:r>
    </w:p>
    <w:p w:rsidR="00D558D3" w:rsidRDefault="009F382A">
      <w:pPr>
        <w:pStyle w:val="Zkladntext"/>
        <w:tabs>
          <w:tab w:val="left" w:pos="2982"/>
        </w:tabs>
        <w:ind w:left="102" w:right="128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Brně,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901</w:t>
      </w:r>
      <w:r>
        <w:rPr>
          <w:spacing w:val="-5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Nádražní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686</w:t>
      </w:r>
      <w:r>
        <w:rPr>
          <w:spacing w:val="1"/>
        </w:rPr>
        <w:t xml:space="preserve"> </w:t>
      </w:r>
      <w:r>
        <w:t>01 Uherské</w:t>
      </w:r>
      <w:r>
        <w:rPr>
          <w:spacing w:val="-1"/>
        </w:rPr>
        <w:t xml:space="preserve"> </w:t>
      </w:r>
      <w:r>
        <w:t>Hradiště</w:t>
      </w:r>
    </w:p>
    <w:p w:rsidR="00D558D3" w:rsidRDefault="009F382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46972501</w:t>
      </w:r>
    </w:p>
    <w:p w:rsidR="00D558D3" w:rsidRDefault="009F382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Josefem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ý m,</w:t>
      </w:r>
      <w:r>
        <w:rPr>
          <w:spacing w:val="-3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představenstva</w:t>
      </w:r>
    </w:p>
    <w:p w:rsidR="00D558D3" w:rsidRDefault="009F382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5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D558D3" w:rsidRDefault="009F382A">
      <w:pPr>
        <w:pStyle w:val="Zkladntext"/>
        <w:tabs>
          <w:tab w:val="left" w:pos="2982"/>
        </w:tabs>
        <w:ind w:left="102" w:right="5174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278116649/0300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D558D3" w:rsidRDefault="00D558D3">
      <w:pPr>
        <w:pStyle w:val="Zkladntext"/>
        <w:spacing w:before="1"/>
      </w:pPr>
    </w:p>
    <w:p w:rsidR="00D558D3" w:rsidRDefault="009F382A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558D3" w:rsidRDefault="00D558D3">
      <w:pPr>
        <w:pStyle w:val="Zkladntext"/>
        <w:spacing w:before="11"/>
        <w:rPr>
          <w:sz w:val="19"/>
        </w:rPr>
      </w:pPr>
    </w:p>
    <w:p w:rsidR="00D558D3" w:rsidRDefault="009F382A">
      <w:pPr>
        <w:pStyle w:val="Nadpis1"/>
        <w:ind w:left="4726" w:right="4755"/>
      </w:pPr>
      <w:r>
        <w:t>I.</w:t>
      </w:r>
    </w:p>
    <w:p w:rsidR="00D558D3" w:rsidRDefault="009F382A">
      <w:pPr>
        <w:pStyle w:val="Nadpis2"/>
        <w:spacing w:before="1"/>
        <w:ind w:left="3135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558D3" w:rsidRDefault="00D558D3">
      <w:pPr>
        <w:pStyle w:val="Zkladntext"/>
        <w:rPr>
          <w:b/>
        </w:rPr>
      </w:pPr>
    </w:p>
    <w:p w:rsidR="00D558D3" w:rsidRDefault="009F382A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558D3" w:rsidRDefault="009F382A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7211100032 o poskytnutí</w:t>
      </w:r>
      <w:r>
        <w:rPr>
          <w:spacing w:val="1"/>
        </w:rPr>
        <w:t xml:space="preserve"> </w:t>
      </w:r>
      <w:r>
        <w:t>finančních prostředků ze Státního fondu životního prostředí ČR ze dne 15. 3.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D558D3" w:rsidRDefault="009F382A">
      <w:pPr>
        <w:pStyle w:val="Odstavecseseznamem"/>
        <w:numPr>
          <w:ilvl w:val="0"/>
          <w:numId w:val="8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558D3" w:rsidRDefault="00D558D3">
      <w:pPr>
        <w:jc w:val="both"/>
        <w:rPr>
          <w:sz w:val="20"/>
        </w:rPr>
        <w:sectPr w:rsidR="00D558D3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D558D3" w:rsidRDefault="00D558D3">
      <w:pPr>
        <w:pStyle w:val="Zkladntext"/>
        <w:spacing w:before="12"/>
        <w:rPr>
          <w:sz w:val="9"/>
        </w:rPr>
      </w:pPr>
    </w:p>
    <w:p w:rsidR="00D558D3" w:rsidRDefault="009F382A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558D3" w:rsidRDefault="009F382A">
      <w:pPr>
        <w:pStyle w:val="Nadpis2"/>
        <w:spacing w:before="120"/>
        <w:ind w:left="2430"/>
        <w:jc w:val="left"/>
      </w:pPr>
      <w:r>
        <w:t>„ZEVOS</w:t>
      </w:r>
      <w:r>
        <w:rPr>
          <w:spacing w:val="-3"/>
        </w:rPr>
        <w:t xml:space="preserve"> </w:t>
      </w:r>
      <w:r>
        <w:t>a.s.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Fotovoltaická</w:t>
      </w:r>
      <w:r>
        <w:rPr>
          <w:spacing w:val="-3"/>
        </w:rPr>
        <w:t xml:space="preserve"> </w:t>
      </w:r>
      <w:r>
        <w:t>elektrárna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Havřicích“</w:t>
      </w:r>
    </w:p>
    <w:p w:rsidR="00D558D3" w:rsidRDefault="009F382A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D558D3" w:rsidRDefault="009F382A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7"/>
          <w:sz w:val="20"/>
        </w:rPr>
        <w:t xml:space="preserve"> </w:t>
      </w:r>
      <w:r>
        <w:rPr>
          <w:sz w:val="20"/>
        </w:rPr>
        <w:t>Smlouvy</w:t>
      </w:r>
      <w:r>
        <w:rPr>
          <w:spacing w:val="36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6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7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D558D3" w:rsidRDefault="009F382A">
      <w:pPr>
        <w:pStyle w:val="Zkladntext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2"/>
        </w:rPr>
        <w:t xml:space="preserve"> </w:t>
      </w:r>
      <w:r>
        <w:t>kterým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články</w:t>
      </w:r>
      <w:r>
        <w:rPr>
          <w:spacing w:val="-2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 fungování</w:t>
      </w:r>
      <w:r>
        <w:rPr>
          <w:spacing w:val="-3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2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vnitřním</w:t>
      </w:r>
      <w:r>
        <w:rPr>
          <w:spacing w:val="-2"/>
        </w:rPr>
        <w:t xml:space="preserve"> </w:t>
      </w:r>
      <w:r>
        <w:t>trhem“.</w:t>
      </w:r>
    </w:p>
    <w:p w:rsidR="00D558D3" w:rsidRDefault="00D558D3">
      <w:pPr>
        <w:pStyle w:val="Zkladntext"/>
        <w:spacing w:before="1"/>
      </w:pPr>
    </w:p>
    <w:p w:rsidR="00D558D3" w:rsidRDefault="009F382A">
      <w:pPr>
        <w:pStyle w:val="Nadpis1"/>
        <w:spacing w:line="265" w:lineRule="exact"/>
        <w:ind w:left="3143" w:right="2819"/>
      </w:pPr>
      <w:r>
        <w:t>II.</w:t>
      </w:r>
    </w:p>
    <w:p w:rsidR="00D558D3" w:rsidRDefault="009F382A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558D3" w:rsidRDefault="00D558D3">
      <w:pPr>
        <w:pStyle w:val="Zkladntext"/>
        <w:spacing w:before="1"/>
        <w:rPr>
          <w:b/>
        </w:rPr>
      </w:pPr>
    </w:p>
    <w:p w:rsidR="00D558D3" w:rsidRDefault="009F382A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4 292 944,25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 milióny</w:t>
      </w:r>
      <w:r>
        <w:rPr>
          <w:spacing w:val="-3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4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set čtyřicet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D558D3" w:rsidRDefault="009F382A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865</w:t>
      </w:r>
      <w:r>
        <w:rPr>
          <w:spacing w:val="1"/>
          <w:sz w:val="20"/>
        </w:rPr>
        <w:t xml:space="preserve"> </w:t>
      </w:r>
      <w:r>
        <w:rPr>
          <w:sz w:val="20"/>
        </w:rPr>
        <w:t>240,25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D558D3" w:rsidRDefault="009F382A">
      <w:pPr>
        <w:pStyle w:val="Odstavecseseznamem"/>
        <w:numPr>
          <w:ilvl w:val="0"/>
          <w:numId w:val="7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Podpora představuje 30,96 %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D558D3" w:rsidRDefault="009F382A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D558D3" w:rsidRDefault="009F382A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5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D558D3" w:rsidRDefault="009F382A">
      <w:pPr>
        <w:pStyle w:val="Odstavecseseznamem"/>
        <w:numPr>
          <w:ilvl w:val="0"/>
          <w:numId w:val="7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558D3" w:rsidRDefault="009F382A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D558D3" w:rsidRDefault="00D558D3">
      <w:pPr>
        <w:pStyle w:val="Zkladntext"/>
        <w:spacing w:before="12"/>
        <w:rPr>
          <w:sz w:val="19"/>
        </w:rPr>
      </w:pPr>
    </w:p>
    <w:p w:rsidR="00D558D3" w:rsidRDefault="009F382A">
      <w:pPr>
        <w:pStyle w:val="Nadpis1"/>
      </w:pPr>
      <w:r>
        <w:t>III.</w:t>
      </w:r>
    </w:p>
    <w:p w:rsidR="00D558D3" w:rsidRDefault="009F382A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D558D3" w:rsidRDefault="00D558D3">
      <w:pPr>
        <w:pStyle w:val="Zkladntext"/>
        <w:spacing w:before="1"/>
        <w:rPr>
          <w:b/>
        </w:rPr>
      </w:pPr>
    </w:p>
    <w:p w:rsidR="00D558D3" w:rsidRDefault="009F382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 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D558D3" w:rsidRDefault="009F382A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5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D558D3" w:rsidRDefault="009F382A">
      <w:pPr>
        <w:pStyle w:val="Odstavecseseznamem"/>
        <w:numPr>
          <w:ilvl w:val="0"/>
          <w:numId w:val="6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Fond ne</w:t>
      </w:r>
      <w:r>
        <w:rPr>
          <w:sz w:val="20"/>
        </w:rPr>
        <w:t>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47"/>
          <w:sz w:val="20"/>
        </w:rPr>
        <w:t xml:space="preserve"> </w:t>
      </w:r>
      <w:r>
        <w:rPr>
          <w:sz w:val="20"/>
        </w:rPr>
        <w:t>o platbu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7"/>
          <w:sz w:val="20"/>
        </w:rPr>
        <w:t xml:space="preserve"> </w:t>
      </w:r>
      <w:r>
        <w:rPr>
          <w:sz w:val="20"/>
        </w:rPr>
        <w:t>doklady</w:t>
      </w:r>
      <w:r>
        <w:rPr>
          <w:spacing w:val="4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7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finančních</w:t>
      </w:r>
    </w:p>
    <w:p w:rsidR="00D558D3" w:rsidRDefault="00D558D3">
      <w:pPr>
        <w:jc w:val="both"/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12"/>
        <w:rPr>
          <w:sz w:val="9"/>
        </w:rPr>
      </w:pPr>
    </w:p>
    <w:p w:rsidR="00D558D3" w:rsidRDefault="009F382A">
      <w:pPr>
        <w:pStyle w:val="Zkladntext"/>
        <w:spacing w:before="99"/>
        <w:ind w:left="385" w:right="133"/>
        <w:jc w:val="both"/>
      </w:pPr>
      <w:r>
        <w:t>prostředků.</w:t>
      </w:r>
      <w:r>
        <w:rPr>
          <w:spacing w:val="10"/>
        </w:rPr>
        <w:t xml:space="preserve"> </w:t>
      </w:r>
      <w:r>
        <w:t>Žádost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</w:t>
      </w:r>
      <w:r>
        <w:rPr>
          <w:spacing w:val="10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obsahovat</w:t>
      </w:r>
      <w:r>
        <w:rPr>
          <w:spacing w:val="8"/>
        </w:rPr>
        <w:t xml:space="preserve"> </w:t>
      </w:r>
      <w:r>
        <w:t>náležitosti</w:t>
      </w:r>
      <w:r>
        <w:rPr>
          <w:spacing w:val="10"/>
        </w:rPr>
        <w:t xml:space="preserve"> </w:t>
      </w:r>
      <w:r>
        <w:t>stanovené</w:t>
      </w:r>
      <w:r>
        <w:rPr>
          <w:spacing w:val="9"/>
        </w:rPr>
        <w:t xml:space="preserve"> </w:t>
      </w:r>
      <w:r>
        <w:t>Výzvou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Rozhodnutím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výpis</w:t>
      </w:r>
      <w:r>
        <w:rPr>
          <w:spacing w:val="-53"/>
        </w:rPr>
        <w:t xml:space="preserve"> </w:t>
      </w:r>
      <w:r>
        <w:t>z katastru nemovitostí prokazující zápis výhrady vlastnictví předmětu podpory podle § 508 občanského</w:t>
      </w:r>
      <w:r>
        <w:rPr>
          <w:spacing w:val="1"/>
        </w:rPr>
        <w:t xml:space="preserve"> </w:t>
      </w:r>
      <w:r>
        <w:t>zákoníku,</w:t>
      </w:r>
      <w:r>
        <w:rPr>
          <w:spacing w:val="-8"/>
        </w:rPr>
        <w:t xml:space="preserve"> </w:t>
      </w:r>
      <w:r>
        <w:t>tj.</w:t>
      </w:r>
      <w:r>
        <w:rPr>
          <w:spacing w:val="-8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není</w:t>
      </w:r>
      <w:r>
        <w:rPr>
          <w:spacing w:val="-8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nemovité</w:t>
      </w:r>
      <w:r>
        <w:rPr>
          <w:spacing w:val="-9"/>
        </w:rPr>
        <w:t xml:space="preserve"> </w:t>
      </w:r>
      <w:r>
        <w:t>věci</w:t>
      </w:r>
      <w:r>
        <w:rPr>
          <w:spacing w:val="-4"/>
        </w:rPr>
        <w:t xml:space="preserve"> </w:t>
      </w:r>
      <w:r>
        <w:t>(v</w:t>
      </w:r>
      <w:r>
        <w:rPr>
          <w:spacing w:val="-7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umístěn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 nemovité</w:t>
      </w:r>
      <w:r>
        <w:rPr>
          <w:spacing w:val="-2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vlastnictví příjemce</w:t>
      </w:r>
      <w:r>
        <w:rPr>
          <w:spacing w:val="-2"/>
        </w:rPr>
        <w:t xml:space="preserve"> </w:t>
      </w:r>
      <w:r>
        <w:t>podpory).</w:t>
      </w:r>
    </w:p>
    <w:p w:rsidR="00D558D3" w:rsidRDefault="009F382A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5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D558D3" w:rsidRDefault="009F382A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558D3" w:rsidRDefault="009F382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D558D3" w:rsidRDefault="009F382A">
      <w:pPr>
        <w:pStyle w:val="Odstavecseseznamem"/>
        <w:numPr>
          <w:ilvl w:val="0"/>
          <w:numId w:val="6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V případě, že došlo k zápočtu pohledávek/</w:t>
      </w:r>
      <w:r>
        <w:rPr>
          <w:sz w:val="20"/>
        </w:rPr>
        <w:t>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0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3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4"/>
          <w:sz w:val="20"/>
        </w:rPr>
        <w:t xml:space="preserve"> </w:t>
      </w:r>
      <w:r>
        <w:rPr>
          <w:sz w:val="20"/>
        </w:rPr>
        <w:t>být</w:t>
      </w:r>
      <w:r>
        <w:rPr>
          <w:spacing w:val="24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4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faktur/y</w:t>
      </w:r>
      <w:r>
        <w:rPr>
          <w:spacing w:val="-53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D558D3" w:rsidRDefault="00D558D3">
      <w:pPr>
        <w:pStyle w:val="Zkladntext"/>
        <w:rPr>
          <w:sz w:val="26"/>
        </w:rPr>
      </w:pPr>
    </w:p>
    <w:p w:rsidR="00D558D3" w:rsidRDefault="009F382A">
      <w:pPr>
        <w:pStyle w:val="Nadpis1"/>
        <w:spacing w:before="188"/>
        <w:ind w:left="3140"/>
      </w:pPr>
      <w:r>
        <w:t>IV.</w:t>
      </w:r>
    </w:p>
    <w:p w:rsidR="00D558D3" w:rsidRDefault="009F382A">
      <w:pPr>
        <w:pStyle w:val="Nadpis2"/>
        <w:ind w:left="1017" w:right="1045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</w:p>
    <w:p w:rsidR="00D558D3" w:rsidRDefault="00D558D3">
      <w:pPr>
        <w:pStyle w:val="Zkladntext"/>
        <w:spacing w:before="12"/>
        <w:rPr>
          <w:b/>
          <w:sz w:val="19"/>
        </w:rPr>
      </w:pPr>
    </w:p>
    <w:p w:rsidR="00D558D3" w:rsidRDefault="009F382A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4"/>
        <w:rPr>
          <w:sz w:val="20"/>
        </w:rPr>
      </w:pPr>
      <w:r>
        <w:rPr>
          <w:sz w:val="20"/>
        </w:rPr>
        <w:t>splní</w:t>
      </w:r>
      <w:r>
        <w:rPr>
          <w:spacing w:val="28"/>
          <w:sz w:val="20"/>
        </w:rPr>
        <w:t xml:space="preserve"> </w:t>
      </w:r>
      <w:r>
        <w:rPr>
          <w:sz w:val="20"/>
        </w:rPr>
        <w:t>účel</w:t>
      </w:r>
      <w:r>
        <w:rPr>
          <w:spacing w:val="29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„ZEVOS</w:t>
      </w:r>
      <w:r>
        <w:rPr>
          <w:spacing w:val="31"/>
          <w:sz w:val="20"/>
        </w:rPr>
        <w:t xml:space="preserve"> </w:t>
      </w:r>
      <w:r>
        <w:rPr>
          <w:sz w:val="20"/>
        </w:rPr>
        <w:t>a.s.</w:t>
      </w:r>
      <w:r>
        <w:rPr>
          <w:spacing w:val="31"/>
          <w:sz w:val="20"/>
        </w:rPr>
        <w:t xml:space="preserve"> </w:t>
      </w: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Fotovoltaická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elektrárna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Havřicích“</w:t>
      </w:r>
      <w:r>
        <w:rPr>
          <w:spacing w:val="28"/>
          <w:sz w:val="20"/>
        </w:rPr>
        <w:t xml:space="preserve"> </w:t>
      </w:r>
      <w:r>
        <w:rPr>
          <w:sz w:val="20"/>
        </w:rPr>
        <w:t>tím,</w:t>
      </w:r>
      <w:r>
        <w:rPr>
          <w:spacing w:val="30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28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  <w:tab w:val="left" w:pos="1658"/>
          <w:tab w:val="left" w:pos="2606"/>
          <w:tab w:val="left" w:pos="3322"/>
          <w:tab w:val="left" w:pos="4453"/>
          <w:tab w:val="left" w:pos="5094"/>
          <w:tab w:val="left" w:pos="6441"/>
          <w:tab w:val="left" w:pos="7528"/>
          <w:tab w:val="left" w:pos="7823"/>
          <w:tab w:val="left" w:pos="8794"/>
        </w:tabs>
        <w:spacing w:before="1"/>
        <w:ind w:right="135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</w:r>
      <w:r>
        <w:rPr>
          <w:sz w:val="20"/>
        </w:rPr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</w:t>
      </w:r>
      <w:r>
        <w:rPr>
          <w:sz w:val="20"/>
        </w:rPr>
        <w:tab/>
        <w:t>pozemní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607 kWp,</w:t>
      </w:r>
    </w:p>
    <w:p w:rsidR="00D558D3" w:rsidRDefault="00D558D3">
      <w:pPr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12"/>
        <w:rPr>
          <w:sz w:val="9"/>
        </w:rPr>
      </w:pP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9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D558D3" w:rsidRDefault="00D558D3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625"/>
        <w:gridCol w:w="1594"/>
        <w:gridCol w:w="1644"/>
      </w:tblGrid>
      <w:tr w:rsidR="00D558D3">
        <w:trPr>
          <w:trHeight w:val="772"/>
        </w:trPr>
        <w:tc>
          <w:tcPr>
            <w:tcW w:w="3965" w:type="dxa"/>
          </w:tcPr>
          <w:p w:rsidR="00D558D3" w:rsidRDefault="009F382A">
            <w:pPr>
              <w:pStyle w:val="TableParagraph"/>
              <w:spacing w:before="120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D558D3" w:rsidRDefault="009F382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 w:rsidR="00D558D3" w:rsidRDefault="009F382A">
            <w:pPr>
              <w:pStyle w:val="TableParagraph"/>
              <w:spacing w:before="120"/>
              <w:ind w:left="108" w:right="66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 w:rsidR="00D558D3" w:rsidRDefault="009F382A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D558D3">
        <w:trPr>
          <w:trHeight w:val="505"/>
        </w:trPr>
        <w:tc>
          <w:tcPr>
            <w:tcW w:w="3965" w:type="dxa"/>
          </w:tcPr>
          <w:p w:rsidR="00D558D3" w:rsidRDefault="009F38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D558D3" w:rsidRDefault="009F38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 w:rsidR="00D558D3" w:rsidRDefault="009F38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D558D3" w:rsidRDefault="009F382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0.60</w:t>
            </w:r>
          </w:p>
        </w:tc>
      </w:tr>
      <w:tr w:rsidR="00D558D3">
        <w:trPr>
          <w:trHeight w:val="506"/>
        </w:trPr>
        <w:tc>
          <w:tcPr>
            <w:tcW w:w="3965" w:type="dxa"/>
          </w:tcPr>
          <w:p w:rsidR="00D558D3" w:rsidRDefault="009F38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 w:rsidR="00D558D3" w:rsidRDefault="009F382A"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 w:rsidR="00D558D3" w:rsidRDefault="009F38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D558D3" w:rsidRDefault="009F382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633.66</w:t>
            </w:r>
          </w:p>
        </w:tc>
      </w:tr>
      <w:tr w:rsidR="00D558D3">
        <w:trPr>
          <w:trHeight w:val="770"/>
        </w:trPr>
        <w:tc>
          <w:tcPr>
            <w:tcW w:w="3965" w:type="dxa"/>
          </w:tcPr>
          <w:p w:rsidR="00D558D3" w:rsidRDefault="009F382A">
            <w:pPr>
              <w:pStyle w:val="TableParagraph"/>
              <w:tabs>
                <w:tab w:val="left" w:pos="1410"/>
                <w:tab w:val="left" w:pos="2585"/>
              </w:tabs>
              <w:spacing w:before="120"/>
              <w:ind w:left="388" w:right="10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z w:val="20"/>
              </w:rPr>
              <w:tab/>
              <w:t>spotřeby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D558D3" w:rsidRDefault="009F38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 w:rsidR="00D558D3" w:rsidRDefault="009F38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D558D3" w:rsidRDefault="009F382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5862.96</w:t>
            </w:r>
          </w:p>
        </w:tc>
      </w:tr>
      <w:tr w:rsidR="00D558D3">
        <w:trPr>
          <w:trHeight w:val="509"/>
        </w:trPr>
        <w:tc>
          <w:tcPr>
            <w:tcW w:w="3965" w:type="dxa"/>
          </w:tcPr>
          <w:p w:rsidR="00D558D3" w:rsidRDefault="009F382A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D558D3" w:rsidRDefault="009F382A"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 w:rsidR="00D558D3" w:rsidRDefault="009F382A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D558D3" w:rsidRDefault="009F382A"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z w:val="20"/>
              </w:rPr>
              <w:t>626.39</w:t>
            </w:r>
          </w:p>
        </w:tc>
      </w:tr>
    </w:tbl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4"/>
          <w:sz w:val="20"/>
        </w:rPr>
        <w:t xml:space="preserve"> </w:t>
      </w:r>
      <w:r>
        <w:rPr>
          <w:sz w:val="20"/>
        </w:rPr>
        <w:t>realizace</w:t>
      </w:r>
      <w:r>
        <w:rPr>
          <w:spacing w:val="50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36   měsíců   (výdaje   p</w:t>
      </w:r>
      <w:r>
        <w:rPr>
          <w:sz w:val="20"/>
        </w:rPr>
        <w:t>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územním</w:t>
      </w:r>
      <w:r>
        <w:rPr>
          <w:spacing w:val="2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8"/>
          <w:sz w:val="20"/>
        </w:rPr>
        <w:t xml:space="preserve"> </w:t>
      </w:r>
      <w:r>
        <w:rPr>
          <w:sz w:val="20"/>
        </w:rPr>
        <w:t>řádu</w:t>
      </w:r>
      <w:r>
        <w:rPr>
          <w:spacing w:val="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1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2"/>
          <w:sz w:val="20"/>
        </w:rPr>
        <w:t xml:space="preserve"> </w:t>
      </w:r>
      <w:r>
        <w:rPr>
          <w:sz w:val="20"/>
        </w:rPr>
        <w:t>nebo</w:t>
      </w:r>
      <w:r>
        <w:rPr>
          <w:spacing w:val="10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schválení</w:t>
      </w:r>
      <w:r>
        <w:rPr>
          <w:spacing w:val="8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</w:t>
      </w:r>
      <w:r>
        <w:rPr>
          <w:sz w:val="20"/>
        </w:rPr>
        <w:t>eného dle</w:t>
      </w:r>
      <w:r>
        <w:rPr>
          <w:spacing w:val="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e),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</w:t>
      </w:r>
      <w:r>
        <w:rPr>
          <w:sz w:val="20"/>
        </w:rPr>
        <w:t>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D558D3" w:rsidRDefault="00D558D3">
      <w:pPr>
        <w:jc w:val="both"/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12"/>
        <w:rPr>
          <w:sz w:val="9"/>
        </w:rPr>
      </w:pP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</w:t>
      </w:r>
      <w:r>
        <w:rPr>
          <w:sz w:val="20"/>
        </w:rPr>
        <w:t>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7"/>
          <w:sz w:val="20"/>
        </w:rPr>
        <w:t xml:space="preserve"> </w:t>
      </w:r>
      <w:r>
        <w:rPr>
          <w:sz w:val="20"/>
        </w:rPr>
        <w:t>Fond</w:t>
      </w:r>
      <w:r>
        <w:rPr>
          <w:spacing w:val="72"/>
          <w:sz w:val="20"/>
        </w:rPr>
        <w:t xml:space="preserve"> </w:t>
      </w:r>
      <w:r>
        <w:rPr>
          <w:sz w:val="20"/>
        </w:rPr>
        <w:t>na</w:t>
      </w:r>
      <w:r>
        <w:rPr>
          <w:spacing w:val="71"/>
          <w:sz w:val="20"/>
        </w:rPr>
        <w:t xml:space="preserve"> </w:t>
      </w:r>
      <w:r>
        <w:rPr>
          <w:sz w:val="20"/>
        </w:rPr>
        <w:t>písemnou</w:t>
      </w:r>
      <w:r>
        <w:rPr>
          <w:spacing w:val="74"/>
          <w:sz w:val="20"/>
        </w:rPr>
        <w:t xml:space="preserve"> </w:t>
      </w:r>
      <w:r>
        <w:rPr>
          <w:sz w:val="20"/>
        </w:rPr>
        <w:t>žádost</w:t>
      </w:r>
      <w:r>
        <w:rPr>
          <w:spacing w:val="72"/>
          <w:sz w:val="20"/>
        </w:rPr>
        <w:t xml:space="preserve"> </w:t>
      </w:r>
      <w:r>
        <w:rPr>
          <w:sz w:val="20"/>
        </w:rPr>
        <w:t>příjemce</w:t>
      </w:r>
      <w:r>
        <w:rPr>
          <w:spacing w:val="70"/>
          <w:sz w:val="20"/>
        </w:rPr>
        <w:t xml:space="preserve"> </w:t>
      </w:r>
      <w:r>
        <w:rPr>
          <w:sz w:val="20"/>
        </w:rPr>
        <w:t>podpory</w:t>
      </w:r>
      <w:r>
        <w:rPr>
          <w:spacing w:val="71"/>
          <w:sz w:val="20"/>
        </w:rPr>
        <w:t xml:space="preserve"> </w:t>
      </w:r>
      <w:r>
        <w:rPr>
          <w:sz w:val="20"/>
        </w:rPr>
        <w:t>posoudit</w:t>
      </w:r>
      <w:r>
        <w:rPr>
          <w:spacing w:val="71"/>
          <w:sz w:val="20"/>
        </w:rPr>
        <w:t xml:space="preserve"> </w:t>
      </w:r>
      <w:r>
        <w:rPr>
          <w:sz w:val="20"/>
        </w:rPr>
        <w:t>tuto</w:t>
      </w:r>
      <w:r>
        <w:rPr>
          <w:spacing w:val="73"/>
          <w:sz w:val="20"/>
        </w:rPr>
        <w:t xml:space="preserve"> </w:t>
      </w:r>
      <w:r>
        <w:rPr>
          <w:sz w:val="20"/>
        </w:rPr>
        <w:t>situaci</w:t>
      </w:r>
      <w:r>
        <w:rPr>
          <w:spacing w:val="71"/>
          <w:sz w:val="20"/>
        </w:rPr>
        <w:t xml:space="preserve"> </w:t>
      </w:r>
      <w:r>
        <w:rPr>
          <w:sz w:val="20"/>
        </w:rPr>
        <w:t>a</w:t>
      </w:r>
      <w:r>
        <w:rPr>
          <w:spacing w:val="73"/>
          <w:sz w:val="20"/>
        </w:rPr>
        <w:t xml:space="preserve"> </w:t>
      </w:r>
      <w:r>
        <w:rPr>
          <w:sz w:val="20"/>
        </w:rPr>
        <w:t>rozhodnout</w:t>
      </w:r>
      <w:r>
        <w:rPr>
          <w:spacing w:val="71"/>
          <w:sz w:val="20"/>
        </w:rPr>
        <w:t xml:space="preserve"> </w:t>
      </w:r>
      <w:r>
        <w:rPr>
          <w:sz w:val="20"/>
        </w:rPr>
        <w:t>tak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2"/>
          <w:sz w:val="20"/>
        </w:rPr>
        <w:t xml:space="preserve"> </w:t>
      </w:r>
      <w:r>
        <w:rPr>
          <w:sz w:val="20"/>
        </w:rPr>
        <w:t>stavění</w:t>
      </w:r>
      <w:r>
        <w:rPr>
          <w:spacing w:val="24"/>
          <w:sz w:val="20"/>
        </w:rPr>
        <w:t xml:space="preserve"> </w:t>
      </w:r>
      <w:r>
        <w:rPr>
          <w:sz w:val="20"/>
        </w:rPr>
        <w:t>uvedené</w:t>
      </w:r>
      <w:r>
        <w:rPr>
          <w:spacing w:val="22"/>
          <w:sz w:val="20"/>
        </w:rPr>
        <w:t xml:space="preserve"> </w:t>
      </w:r>
      <w:r>
        <w:rPr>
          <w:sz w:val="20"/>
        </w:rPr>
        <w:t>lhůty.</w:t>
      </w:r>
      <w:r>
        <w:rPr>
          <w:spacing w:val="24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takovém</w:t>
      </w:r>
      <w:r>
        <w:rPr>
          <w:spacing w:val="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příjemce podpory ponechá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ve svém vlastnictví alespoň po</w:t>
      </w:r>
      <w:r>
        <w:rPr>
          <w:spacing w:val="54"/>
          <w:sz w:val="20"/>
        </w:rPr>
        <w:t xml:space="preserve"> </w:t>
      </w:r>
      <w:r>
        <w:rPr>
          <w:sz w:val="20"/>
        </w:rPr>
        <w:t>dobu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9"/>
          <w:sz w:val="20"/>
        </w:rPr>
        <w:t xml:space="preserve"> </w:t>
      </w:r>
      <w:r>
        <w:rPr>
          <w:sz w:val="20"/>
        </w:rPr>
        <w:t>vést</w:t>
      </w:r>
      <w:r>
        <w:rPr>
          <w:spacing w:val="7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1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80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ind w:right="132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9"/>
          <w:sz w:val="20"/>
        </w:rPr>
        <w:t xml:space="preserve"> </w:t>
      </w:r>
      <w:r>
        <w:rPr>
          <w:sz w:val="20"/>
        </w:rPr>
        <w:t>osobám</w:t>
      </w:r>
      <w:r>
        <w:rPr>
          <w:spacing w:val="100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1"/>
          <w:sz w:val="20"/>
        </w:rPr>
        <w:t xml:space="preserve"> </w:t>
      </w:r>
      <w:r>
        <w:rPr>
          <w:sz w:val="20"/>
        </w:rPr>
        <w:t>Fondem</w:t>
      </w:r>
      <w:r>
        <w:rPr>
          <w:spacing w:val="10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1"/>
          <w:sz w:val="20"/>
        </w:rPr>
        <w:t xml:space="preserve"> </w:t>
      </w:r>
      <w:r>
        <w:rPr>
          <w:sz w:val="20"/>
        </w:rPr>
        <w:t>jiným</w:t>
      </w:r>
      <w:r>
        <w:rPr>
          <w:spacing w:val="10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4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0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558D3" w:rsidRDefault="009F382A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1"/>
          <w:sz w:val="20"/>
        </w:rPr>
        <w:t xml:space="preserve"> </w:t>
      </w:r>
      <w:r>
        <w:rPr>
          <w:sz w:val="20"/>
        </w:rPr>
        <w:t>dobu,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z w:val="20"/>
        </w:rPr>
        <w:t xml:space="preserve">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6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úplné.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přitom</w:t>
      </w:r>
      <w:r>
        <w:rPr>
          <w:spacing w:val="15"/>
          <w:sz w:val="20"/>
        </w:rPr>
        <w:t xml:space="preserve"> </w:t>
      </w:r>
      <w:r>
        <w:rPr>
          <w:sz w:val="20"/>
        </w:rPr>
        <w:t>bere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</w:p>
    <w:p w:rsidR="00D558D3" w:rsidRDefault="00D558D3">
      <w:pPr>
        <w:jc w:val="both"/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12"/>
        <w:rPr>
          <w:sz w:val="9"/>
        </w:rPr>
      </w:pPr>
    </w:p>
    <w:p w:rsidR="00D558D3" w:rsidRDefault="009F382A">
      <w:pPr>
        <w:pStyle w:val="Zkladntext"/>
        <w:spacing w:before="99"/>
        <w:ind w:left="668" w:right="135"/>
        <w:jc w:val="both"/>
      </w:pPr>
      <w:r>
        <w:t>prohlášení nebo tvrzení (popřípadě oboustranné konstato</w:t>
      </w:r>
      <w:r>
        <w:t>vání vycházející z jím podané informace)</w:t>
      </w:r>
      <w:r>
        <w:rPr>
          <w:spacing w:val="1"/>
        </w:rPr>
        <w:t xml:space="preserve"> </w:t>
      </w:r>
      <w:r>
        <w:t>uvedené v této Smlouvě a v AIS SFŽP není pravdivé, bude považováno za porušení jeho povinnosti</w:t>
      </w:r>
      <w:r>
        <w:rPr>
          <w:spacing w:val="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 Smlouvou,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D558D3" w:rsidRDefault="009F382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D558D3" w:rsidRDefault="00D558D3">
      <w:pPr>
        <w:pStyle w:val="Zkladntext"/>
      </w:pPr>
    </w:p>
    <w:p w:rsidR="00D558D3" w:rsidRDefault="009F382A">
      <w:pPr>
        <w:pStyle w:val="Nadpis1"/>
      </w:pPr>
      <w:r>
        <w:t>V.</w:t>
      </w:r>
    </w:p>
    <w:p w:rsidR="00D558D3" w:rsidRDefault="009F382A">
      <w:pPr>
        <w:pStyle w:val="Nadpis2"/>
        <w:spacing w:before="1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558D3" w:rsidRDefault="00D558D3">
      <w:pPr>
        <w:pStyle w:val="Zkladntext"/>
        <w:spacing w:before="11"/>
        <w:rPr>
          <w:b/>
          <w:sz w:val="19"/>
        </w:rPr>
      </w:pPr>
    </w:p>
    <w:p w:rsidR="00D558D3" w:rsidRDefault="009F382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D558D3" w:rsidRDefault="009F382A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2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 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</w:p>
    <w:p w:rsidR="00D558D3" w:rsidRDefault="009F382A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 odvodem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2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D558D3" w:rsidRDefault="009F382A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D558D3" w:rsidRDefault="009F382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D558D3" w:rsidRDefault="009F382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D558D3" w:rsidRDefault="009F382A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D558D3" w:rsidRDefault="009F382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D558D3" w:rsidRDefault="009F382A">
      <w:pPr>
        <w:pStyle w:val="Zkladntext"/>
        <w:spacing w:before="118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5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D558D3" w:rsidRDefault="009F382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558D3" w:rsidRDefault="009F382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</w:t>
      </w:r>
      <w:r>
        <w:rPr>
          <w:sz w:val="20"/>
        </w:rPr>
        <w:t>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558D3" w:rsidRDefault="009F382A">
      <w:pPr>
        <w:pStyle w:val="Odstavecseseznamem"/>
        <w:numPr>
          <w:ilvl w:val="0"/>
          <w:numId w:val="4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D558D3" w:rsidRDefault="009F382A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D558D3" w:rsidRDefault="00D558D3">
      <w:pPr>
        <w:spacing w:line="237" w:lineRule="auto"/>
        <w:jc w:val="both"/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12"/>
        <w:rPr>
          <w:sz w:val="9"/>
        </w:rPr>
      </w:pPr>
    </w:p>
    <w:p w:rsidR="00D558D3" w:rsidRDefault="009F382A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558D3" w:rsidRDefault="00D558D3">
      <w:pPr>
        <w:pStyle w:val="Zkladntext"/>
        <w:spacing w:before="12"/>
        <w:rPr>
          <w:sz w:val="19"/>
        </w:rPr>
      </w:pPr>
    </w:p>
    <w:p w:rsidR="00D558D3" w:rsidRDefault="009F382A">
      <w:pPr>
        <w:pStyle w:val="Nadpis1"/>
        <w:ind w:left="3140"/>
      </w:pPr>
      <w:r>
        <w:t>VI.</w:t>
      </w:r>
    </w:p>
    <w:p w:rsidR="00D558D3" w:rsidRDefault="009F382A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558D3" w:rsidRDefault="00D558D3">
      <w:pPr>
        <w:pStyle w:val="Zkladntext"/>
        <w:spacing w:before="1"/>
        <w:rPr>
          <w:b/>
        </w:rPr>
      </w:pPr>
    </w:p>
    <w:p w:rsidR="00D558D3" w:rsidRDefault="009F382A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51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558D3" w:rsidRDefault="009F382A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2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2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2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2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D558D3" w:rsidRDefault="009F382A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</w:t>
      </w:r>
      <w:r>
        <w:rPr>
          <w:sz w:val="20"/>
        </w:rPr>
        <w:t>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558D3" w:rsidRDefault="009F382A">
      <w:pPr>
        <w:pStyle w:val="Odstavecseseznamem"/>
        <w:numPr>
          <w:ilvl w:val="0"/>
          <w:numId w:val="3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9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D558D3" w:rsidRDefault="009F382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D558D3" w:rsidRDefault="009F382A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D558D3" w:rsidRDefault="009F382A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D558D3" w:rsidRDefault="009F382A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3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3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558D3" w:rsidRDefault="009F382A">
      <w:pPr>
        <w:pStyle w:val="Odstavecseseznamem"/>
        <w:numPr>
          <w:ilvl w:val="0"/>
          <w:numId w:val="3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558D3" w:rsidRDefault="00D558D3">
      <w:pPr>
        <w:pStyle w:val="Zkladntext"/>
        <w:spacing w:before="2"/>
        <w:rPr>
          <w:sz w:val="29"/>
        </w:rPr>
      </w:pPr>
    </w:p>
    <w:p w:rsidR="00D558D3" w:rsidRDefault="009F382A">
      <w:pPr>
        <w:pStyle w:val="Zkladntext"/>
        <w:ind w:left="102"/>
      </w:pPr>
      <w:r>
        <w:t>V:</w:t>
      </w:r>
    </w:p>
    <w:p w:rsidR="00D558D3" w:rsidRDefault="00D558D3">
      <w:pPr>
        <w:pStyle w:val="Zkladntext"/>
        <w:spacing w:before="12"/>
        <w:rPr>
          <w:sz w:val="19"/>
        </w:rPr>
      </w:pPr>
    </w:p>
    <w:p w:rsidR="00D558D3" w:rsidRDefault="009F382A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558D3" w:rsidRDefault="00D558D3">
      <w:pPr>
        <w:pStyle w:val="Zkladntext"/>
        <w:rPr>
          <w:sz w:val="26"/>
        </w:rPr>
      </w:pPr>
    </w:p>
    <w:p w:rsidR="00D558D3" w:rsidRDefault="009F382A">
      <w:pPr>
        <w:tabs>
          <w:tab w:val="left" w:pos="6582"/>
        </w:tabs>
        <w:spacing w:before="188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558D3" w:rsidRDefault="009F382A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558D3" w:rsidRDefault="00D558D3">
      <w:pPr>
        <w:pStyle w:val="Zkladntext"/>
        <w:spacing w:before="12"/>
        <w:rPr>
          <w:sz w:val="28"/>
        </w:rPr>
      </w:pPr>
    </w:p>
    <w:p w:rsidR="00D558D3" w:rsidRDefault="009F382A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3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558D3" w:rsidRDefault="00D558D3">
      <w:p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12"/>
        <w:rPr>
          <w:sz w:val="29"/>
        </w:rPr>
      </w:pPr>
    </w:p>
    <w:p w:rsidR="00D558D3" w:rsidRDefault="009F382A">
      <w:pPr>
        <w:pStyle w:val="Zkladntext"/>
        <w:spacing w:before="99"/>
        <w:ind w:left="10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558D3" w:rsidRDefault="00D558D3">
      <w:pPr>
        <w:pStyle w:val="Zkladntext"/>
        <w:rPr>
          <w:sz w:val="26"/>
        </w:rPr>
      </w:pPr>
    </w:p>
    <w:p w:rsidR="00D558D3" w:rsidRDefault="00D558D3">
      <w:pPr>
        <w:pStyle w:val="Zkladntext"/>
        <w:spacing w:before="13"/>
      </w:pPr>
    </w:p>
    <w:p w:rsidR="00D558D3" w:rsidRDefault="009F382A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line="264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</w:r>
      <w:r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D558D3" w:rsidRDefault="00D558D3">
      <w:pPr>
        <w:pStyle w:val="Zkladntext"/>
        <w:spacing w:before="1"/>
        <w:rPr>
          <w:b/>
          <w:sz w:val="27"/>
        </w:rPr>
      </w:pPr>
    </w:p>
    <w:p w:rsidR="00D558D3" w:rsidRDefault="009F382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D558D3" w:rsidRDefault="00D558D3">
      <w:pPr>
        <w:pStyle w:val="Zkladntext"/>
        <w:spacing w:before="1"/>
        <w:rPr>
          <w:b/>
          <w:sz w:val="18"/>
        </w:rPr>
      </w:pPr>
    </w:p>
    <w:p w:rsidR="00D558D3" w:rsidRDefault="009F382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D558D3" w:rsidRDefault="00D558D3">
      <w:pPr>
        <w:pStyle w:val="Zkladntext"/>
        <w:spacing w:before="12"/>
        <w:rPr>
          <w:sz w:val="19"/>
        </w:rPr>
      </w:pPr>
    </w:p>
    <w:p w:rsidR="00D558D3" w:rsidRDefault="009F382A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D558D3" w:rsidRDefault="00D558D3">
      <w:pPr>
        <w:pStyle w:val="Zkladntext"/>
        <w:spacing w:before="1"/>
      </w:pPr>
    </w:p>
    <w:p w:rsidR="00D558D3" w:rsidRDefault="009F382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D558D3" w:rsidRDefault="00D558D3">
      <w:pPr>
        <w:pStyle w:val="Zkladntext"/>
      </w:pPr>
    </w:p>
    <w:p w:rsidR="00D558D3" w:rsidRDefault="009F382A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</w:t>
      </w:r>
      <w:r>
        <w:rPr>
          <w:sz w:val="20"/>
        </w:rPr>
        <w:t>tlo.</w:t>
      </w:r>
    </w:p>
    <w:p w:rsidR="00D558D3" w:rsidRDefault="00D558D3">
      <w:pPr>
        <w:pStyle w:val="Zkladntext"/>
        <w:spacing w:before="12"/>
        <w:rPr>
          <w:sz w:val="19"/>
        </w:rPr>
      </w:pPr>
    </w:p>
    <w:p w:rsidR="00D558D3" w:rsidRDefault="009F382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D558D3" w:rsidRDefault="00D558D3">
      <w:pPr>
        <w:pStyle w:val="Zkladntext"/>
        <w:spacing w:before="1"/>
      </w:pPr>
    </w:p>
    <w:p w:rsidR="00D558D3" w:rsidRDefault="009F382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2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0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D558D3" w:rsidRDefault="00D558D3">
      <w:pPr>
        <w:pStyle w:val="Zkladntext"/>
      </w:pPr>
    </w:p>
    <w:p w:rsidR="00D558D3" w:rsidRDefault="009F382A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D558D3" w:rsidRDefault="00D558D3">
      <w:pPr>
        <w:jc w:val="both"/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</w:pPr>
    </w:p>
    <w:p w:rsidR="00D558D3" w:rsidRDefault="00D558D3">
      <w:pPr>
        <w:pStyle w:val="Zkladntext"/>
        <w:spacing w:before="12"/>
        <w:rPr>
          <w:sz w:val="29"/>
        </w:rPr>
      </w:pPr>
    </w:p>
    <w:p w:rsidR="00D558D3" w:rsidRDefault="009F382A">
      <w:pPr>
        <w:pStyle w:val="Nadpis1"/>
        <w:numPr>
          <w:ilvl w:val="0"/>
          <w:numId w:val="2"/>
        </w:numPr>
        <w:tabs>
          <w:tab w:val="left" w:pos="38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D558D3" w:rsidRDefault="00D558D3">
      <w:pPr>
        <w:pStyle w:val="Zkladntext"/>
        <w:spacing w:before="11" w:after="1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D558D3" w:rsidRDefault="009F382A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D558D3" w:rsidRDefault="009F382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0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558D3" w:rsidRDefault="009F38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558D3" w:rsidRDefault="009F382A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558D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558D3" w:rsidRDefault="009F382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558D3" w:rsidRDefault="009F38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558D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D558D3" w:rsidRDefault="009F382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D558D3" w:rsidRDefault="009F382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D558D3" w:rsidRDefault="009F382A">
            <w:pPr>
              <w:pStyle w:val="TableParagraph"/>
              <w:spacing w:before="3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D558D3" w:rsidRDefault="009F382A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D558D3" w:rsidRDefault="009F382A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D558D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558D3" w:rsidRDefault="009F382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558D3" w:rsidRDefault="009F38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558D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D558D3" w:rsidRDefault="009F382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D558D3" w:rsidRDefault="009F382A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D558D3" w:rsidRDefault="009F382A">
            <w:pPr>
              <w:pStyle w:val="TableParagraph"/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D558D3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558D3" w:rsidRDefault="009F382A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558D3" w:rsidRDefault="009F382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558D3" w:rsidRDefault="009F382A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D558D3" w:rsidRDefault="00D558D3">
      <w:pPr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558D3" w:rsidRDefault="009F382A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D558D3" w:rsidRDefault="009F382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D558D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D558D3" w:rsidRDefault="009F382A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558D3" w:rsidRDefault="009F382A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D558D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D558D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D558D3" w:rsidRDefault="009F382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D558D3" w:rsidRDefault="009F382A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D558D3" w:rsidRDefault="009F382A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558D3" w:rsidRDefault="009F382A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558D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558D3" w:rsidRDefault="009F382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558D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D558D3" w:rsidRDefault="009F382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D558D3" w:rsidRDefault="009F382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558D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D558D3" w:rsidRDefault="00D558D3">
      <w:pPr>
        <w:jc w:val="center"/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558D3" w:rsidRDefault="009F382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D558D3" w:rsidRDefault="009F382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D558D3" w:rsidRDefault="009F382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D558D3" w:rsidRDefault="009F38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D558D3" w:rsidRDefault="009F382A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D558D3" w:rsidRDefault="009F382A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D558D3" w:rsidRDefault="009F382A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D558D3" w:rsidRDefault="009F382A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D558D3" w:rsidRDefault="009F382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558D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D558D3" w:rsidRDefault="009F382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558D3" w:rsidRDefault="009F382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558D3" w:rsidRDefault="009F382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558D3" w:rsidRDefault="009F382A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D558D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D558D3" w:rsidRDefault="009F382A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D558D3" w:rsidRDefault="009F382A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D558D3" w:rsidRDefault="009F382A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58D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D558D3" w:rsidRDefault="009F382A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D558D3" w:rsidRDefault="009F38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D558D3" w:rsidRDefault="009F382A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D558D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558D3" w:rsidRDefault="009F382A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58D3" w:rsidRDefault="009F382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D558D3" w:rsidRDefault="00D558D3">
      <w:pPr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D558D3" w:rsidRDefault="009F382A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D558D3" w:rsidRDefault="009F382A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558D3" w:rsidRDefault="009F382A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D558D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D558D3" w:rsidRDefault="009F382A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D558D3" w:rsidRDefault="009F382A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558D3" w:rsidRDefault="009F382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D558D3" w:rsidRDefault="009F382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558D3" w:rsidRDefault="009F382A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D558D3" w:rsidRDefault="009F38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D558D3" w:rsidRDefault="009F382A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D558D3" w:rsidRDefault="009F382A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D558D3" w:rsidRDefault="009F38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558D3" w:rsidRDefault="009F382A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D558D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D558D3" w:rsidRDefault="009F382A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558D3" w:rsidRDefault="009F382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D558D3" w:rsidRDefault="009F382A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D558D3" w:rsidRDefault="009F382A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D558D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558D3" w:rsidRDefault="009F382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558D3" w:rsidRDefault="009F382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D558D3" w:rsidRDefault="009F382A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D558D3" w:rsidRDefault="009F38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558D3" w:rsidRDefault="009F382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558D3" w:rsidRDefault="009F382A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58D3" w:rsidRDefault="009F382A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58D3" w:rsidRDefault="009F382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58D3" w:rsidRDefault="009F38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D558D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D558D3" w:rsidRDefault="00020910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0D411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558D3" w:rsidRDefault="00D558D3">
      <w:pPr>
        <w:pStyle w:val="Zkladntext"/>
        <w:rPr>
          <w:b/>
        </w:rPr>
      </w:pPr>
    </w:p>
    <w:p w:rsidR="00D558D3" w:rsidRDefault="00D558D3">
      <w:pPr>
        <w:pStyle w:val="Zkladntext"/>
        <w:spacing w:before="3"/>
        <w:rPr>
          <w:b/>
          <w:sz w:val="14"/>
        </w:rPr>
      </w:pPr>
    </w:p>
    <w:p w:rsidR="00D558D3" w:rsidRDefault="009F382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D558D3" w:rsidRDefault="00D558D3">
      <w:pPr>
        <w:rPr>
          <w:sz w:val="16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D558D3" w:rsidRDefault="009F38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558D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558D3" w:rsidRDefault="009F382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558D3" w:rsidRDefault="009F382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D558D3" w:rsidRDefault="009F382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558D3" w:rsidRDefault="009F382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558D3" w:rsidRDefault="009F382A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58D3" w:rsidRDefault="009F382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58D3" w:rsidRDefault="009F382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D558D3" w:rsidRDefault="009F38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D558D3" w:rsidRDefault="009F382A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D558D3" w:rsidRDefault="009F382A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D558D3" w:rsidRDefault="009F382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D558D3" w:rsidRDefault="009F382A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D558D3" w:rsidRDefault="009F382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558D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D558D3" w:rsidRDefault="009F382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558D3" w:rsidRDefault="009F382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D558D3" w:rsidRDefault="009F382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D558D3" w:rsidRDefault="009F382A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558D3" w:rsidRDefault="009F38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558D3" w:rsidRDefault="009F382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558D3" w:rsidRDefault="009F382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D558D3" w:rsidRDefault="00D558D3">
      <w:pPr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D558D3" w:rsidRDefault="009F38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D558D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58D3" w:rsidRDefault="009F382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D558D3" w:rsidRDefault="009F382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D558D3" w:rsidRDefault="009F382A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558D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558D3" w:rsidRDefault="009F382A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558D3" w:rsidRDefault="009F38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D558D3" w:rsidRDefault="009F382A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D558D3" w:rsidRDefault="00D558D3">
      <w:pPr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D558D3" w:rsidRDefault="009F382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558D3" w:rsidRDefault="009F382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558D3" w:rsidRDefault="009F382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558D3" w:rsidRDefault="009F382A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D558D3" w:rsidRDefault="009F382A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58D3" w:rsidRDefault="009F382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D558D3" w:rsidRDefault="009F382A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558D3" w:rsidRDefault="009F382A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58D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D558D3" w:rsidRDefault="009F382A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D558D3" w:rsidRDefault="009F382A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558D3" w:rsidRDefault="009F382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D558D3" w:rsidRDefault="009F38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558D3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558D3" w:rsidRDefault="009F382A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D558D3" w:rsidRDefault="009F382A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D558D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D558D3" w:rsidRDefault="009F382A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D558D3" w:rsidRDefault="009F382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58D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D558D3" w:rsidRDefault="00D558D3">
      <w:pPr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D558D3" w:rsidRDefault="009F382A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558D3" w:rsidRDefault="009F382A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D558D3" w:rsidRDefault="009F382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D558D3" w:rsidRDefault="009F382A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558D3" w:rsidRDefault="009F382A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558D3" w:rsidRDefault="009F382A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D558D3" w:rsidRDefault="009F382A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58D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D558D3" w:rsidRDefault="009F382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D558D3" w:rsidRDefault="009F38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D558D3" w:rsidRDefault="009F382A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D558D3" w:rsidRDefault="009F382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D558D3" w:rsidRDefault="009F382A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58D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D558D3" w:rsidRDefault="009F382A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558D3" w:rsidRDefault="009F382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D558D3" w:rsidRDefault="009F382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D558D3" w:rsidRDefault="00D558D3">
      <w:pPr>
        <w:rPr>
          <w:sz w:val="20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D558D3" w:rsidRDefault="009F382A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D558D3" w:rsidRDefault="009F382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558D3" w:rsidRDefault="009F38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558D3" w:rsidRDefault="009F382A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D558D3" w:rsidRDefault="009F382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558D3" w:rsidRDefault="009F382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58D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D558D3" w:rsidRDefault="009F38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D558D3" w:rsidRDefault="009F382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D558D3" w:rsidRDefault="009F382A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558D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558D3" w:rsidRDefault="009F382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558D3" w:rsidRDefault="009F382A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558D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D558D3" w:rsidRDefault="009F382A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D558D3" w:rsidRDefault="00020910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A90F9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558D3" w:rsidRDefault="00D558D3">
      <w:pPr>
        <w:pStyle w:val="Zkladntext"/>
      </w:pPr>
    </w:p>
    <w:p w:rsidR="00D558D3" w:rsidRDefault="00D558D3">
      <w:pPr>
        <w:pStyle w:val="Zkladntext"/>
        <w:spacing w:before="3"/>
        <w:rPr>
          <w:sz w:val="14"/>
        </w:rPr>
      </w:pPr>
    </w:p>
    <w:p w:rsidR="00D558D3" w:rsidRDefault="009F382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D558D3" w:rsidRDefault="00D558D3">
      <w:pPr>
        <w:rPr>
          <w:sz w:val="16"/>
        </w:rPr>
        <w:sectPr w:rsidR="00D558D3">
          <w:pgSz w:w="12240" w:h="15840"/>
          <w:pgMar w:top="2040" w:right="1000" w:bottom="960" w:left="1600" w:header="708" w:footer="771" w:gutter="0"/>
          <w:cols w:space="708"/>
        </w:sectPr>
      </w:pPr>
    </w:p>
    <w:p w:rsidR="00D558D3" w:rsidRDefault="00D558D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558D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558D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D558D3" w:rsidRDefault="009F382A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D558D3" w:rsidRDefault="009F38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558D3" w:rsidRDefault="009F382A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558D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58D3" w:rsidRDefault="009F382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58D3" w:rsidRDefault="00D558D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D558D3" w:rsidRDefault="009F38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558D3" w:rsidRDefault="00D558D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558D3" w:rsidRDefault="009F382A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D558D3" w:rsidRDefault="009F38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D558D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558D3" w:rsidRDefault="00D558D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D558D3" w:rsidRDefault="009F38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558D3" w:rsidRDefault="00D558D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558D3" w:rsidRDefault="009F382A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558D3" w:rsidRDefault="009F382A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558D3" w:rsidRDefault="009F38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558D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58D3" w:rsidRDefault="009F38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D558D3" w:rsidRDefault="009F382A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D558D3" w:rsidRDefault="009F382A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558D3" w:rsidRDefault="009F38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58D3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58D3" w:rsidRDefault="00D558D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558D3" w:rsidRDefault="009F382A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F382A" w:rsidRDefault="009F382A"/>
    <w:sectPr w:rsidR="009F382A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2A" w:rsidRDefault="009F382A">
      <w:r>
        <w:separator/>
      </w:r>
    </w:p>
  </w:endnote>
  <w:endnote w:type="continuationSeparator" w:id="0">
    <w:p w:rsidR="009F382A" w:rsidRDefault="009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D3" w:rsidRDefault="0002091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8D3" w:rsidRDefault="009F382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091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D558D3" w:rsidRDefault="009F382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091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2A" w:rsidRDefault="009F382A">
      <w:r>
        <w:separator/>
      </w:r>
    </w:p>
  </w:footnote>
  <w:footnote w:type="continuationSeparator" w:id="0">
    <w:p w:rsidR="009F382A" w:rsidRDefault="009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D3" w:rsidRDefault="009F382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6D3"/>
    <w:multiLevelType w:val="hybridMultilevel"/>
    <w:tmpl w:val="E1865B70"/>
    <w:lvl w:ilvl="0" w:tplc="4912BFDA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D5C48A0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9774C1C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EE12F0D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54F82EC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069CEC4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8B245B6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0FF0DF9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6630C7C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30EF07E8"/>
    <w:multiLevelType w:val="hybridMultilevel"/>
    <w:tmpl w:val="11E4AFC8"/>
    <w:lvl w:ilvl="0" w:tplc="0CA2045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A8D80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BA313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60A28ED4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E55EDA5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AC06F4A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FB1634AC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1B2496E2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F3CCA0C0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29243B7"/>
    <w:multiLevelType w:val="hybridMultilevel"/>
    <w:tmpl w:val="1A7EBE9E"/>
    <w:lvl w:ilvl="0" w:tplc="5C72EDC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08454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48EAA4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01C69C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3C2142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186C00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C9E5D5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23A9C9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A3A1EF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B9638AC"/>
    <w:multiLevelType w:val="hybridMultilevel"/>
    <w:tmpl w:val="9C96AAF2"/>
    <w:lvl w:ilvl="0" w:tplc="9EAEF34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80F46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F4CFDB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E968E6A2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6AC0DE4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FCAAAC7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432EBF8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1ADCF1E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144CAA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AE31847"/>
    <w:multiLevelType w:val="hybridMultilevel"/>
    <w:tmpl w:val="2626ECFC"/>
    <w:lvl w:ilvl="0" w:tplc="00E21FF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8EB35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3F600A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9FEE7F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8C26EB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4FE048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B96056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D0E103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DE8AC9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52A75AB"/>
    <w:multiLevelType w:val="hybridMultilevel"/>
    <w:tmpl w:val="D64A6236"/>
    <w:lvl w:ilvl="0" w:tplc="2F369B9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C48006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ABE88B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CAA0CFA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A2EE7A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D1C4CF0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6F78D98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BE24FCB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B526190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C8F27A6"/>
    <w:multiLevelType w:val="hybridMultilevel"/>
    <w:tmpl w:val="9E64F046"/>
    <w:lvl w:ilvl="0" w:tplc="385A56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6ADF9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D9E27F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AECE28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5BE780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CB46FF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CAA36B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470FC5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29277A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100BB2"/>
    <w:multiLevelType w:val="hybridMultilevel"/>
    <w:tmpl w:val="970C32E0"/>
    <w:lvl w:ilvl="0" w:tplc="1728BC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9EAD8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F0C7FC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846A24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ACCA66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82C45F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83655C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15623F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C84C05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D3"/>
    <w:rsid w:val="00020910"/>
    <w:rsid w:val="009F382A"/>
    <w:rsid w:val="00D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F6600E-F6C6-4981-8811-9B9B4AD8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9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5045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2022-06-21T12:28:00Z</dcterms:created>
  <dcterms:modified xsi:type="dcterms:W3CDTF">2022-06-21T12:28:00Z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2022-06-21T00:00:00Z</vt:filetime>
  </property>
</Properties>
</file>