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EFC" w:rsidRPr="00C45A53" w:rsidRDefault="00AE0EFC" w:rsidP="00A23A1E">
      <w:pPr>
        <w:jc w:val="center"/>
        <w:rPr>
          <w:b/>
          <w:sz w:val="32"/>
          <w:szCs w:val="32"/>
        </w:rPr>
      </w:pPr>
      <w:r w:rsidRPr="00C45A53">
        <w:rPr>
          <w:b/>
          <w:sz w:val="32"/>
          <w:szCs w:val="32"/>
        </w:rPr>
        <w:t>Rámcová kupní smlouva</w:t>
      </w:r>
    </w:p>
    <w:p w:rsidR="00AE0EFC" w:rsidRDefault="00AE0EFC">
      <w:r>
        <w:t xml:space="preserve">Níže uvedeného dne, měsíce a roku, uzavřeli dle vlastního prohlášení k právním úkonům plně způsobilí </w:t>
      </w:r>
      <w:proofErr w:type="gramStart"/>
      <w:r>
        <w:t>účastníci</w:t>
      </w:r>
      <w:r w:rsidR="007A0CF7">
        <w:t xml:space="preserve"> </w:t>
      </w:r>
      <w:r w:rsidR="00EF5E23">
        <w:t>:</w:t>
      </w:r>
      <w:proofErr w:type="gramEnd"/>
    </w:p>
    <w:p w:rsidR="00AE0EFC" w:rsidRDefault="00AE0EFC" w:rsidP="00EF5E23">
      <w:pPr>
        <w:ind w:left="426"/>
      </w:pPr>
      <w:r w:rsidRPr="00EF5E23">
        <w:rPr>
          <w:b/>
        </w:rPr>
        <w:t xml:space="preserve">Lahůdky u </w:t>
      </w:r>
      <w:proofErr w:type="spellStart"/>
      <w:r w:rsidRPr="00EF5E23">
        <w:rPr>
          <w:b/>
        </w:rPr>
        <w:t>Cábů</w:t>
      </w:r>
      <w:proofErr w:type="spellEnd"/>
      <w:r w:rsidRPr="00EF5E23">
        <w:rPr>
          <w:b/>
        </w:rPr>
        <w:t xml:space="preserve"> s.r.o.</w:t>
      </w:r>
      <w:r>
        <w:t xml:space="preserve">, IČO 28066634, </w:t>
      </w:r>
      <w:proofErr w:type="spellStart"/>
      <w:proofErr w:type="gramStart"/>
      <w:r>
        <w:t>č.ú</w:t>
      </w:r>
      <w:proofErr w:type="spellEnd"/>
      <w:r>
        <w:t xml:space="preserve">. </w:t>
      </w:r>
      <w:r w:rsidR="00757795">
        <w:t>123</w:t>
      </w:r>
      <w:proofErr w:type="gramEnd"/>
      <w:r w:rsidR="00757795">
        <w:t>-2008250257/0100</w:t>
      </w:r>
    </w:p>
    <w:p w:rsidR="00AE0EFC" w:rsidRDefault="00AE0EFC" w:rsidP="00290618">
      <w:pPr>
        <w:pStyle w:val="Odstavecseseznamem"/>
      </w:pPr>
      <w:r>
        <w:t xml:space="preserve">se sídlem </w:t>
      </w:r>
      <w:r w:rsidR="006679C2">
        <w:t>Nový Doubek 325, Křemže  PSČ  382 03</w:t>
      </w:r>
    </w:p>
    <w:p w:rsidR="00AE0EFC" w:rsidRDefault="00EF24AC" w:rsidP="00290618">
      <w:pPr>
        <w:pStyle w:val="Odstavecseseznamem"/>
      </w:pPr>
      <w:r>
        <w:t>zapsaná v obchodním rejstříku, vedeném</w:t>
      </w:r>
      <w:r w:rsidR="00757795">
        <w:t xml:space="preserve"> Krajským soudem v Českých Budějovicích</w:t>
      </w:r>
      <w:r>
        <w:t xml:space="preserve">, oddíl C, vložka </w:t>
      </w:r>
      <w:r w:rsidR="00757795">
        <w:t>15256</w:t>
      </w:r>
    </w:p>
    <w:p w:rsidR="00AE0EFC" w:rsidRDefault="00EF24AC" w:rsidP="00290618">
      <w:pPr>
        <w:pStyle w:val="Odstavecseseznamem"/>
      </w:pPr>
      <w:r>
        <w:t xml:space="preserve">zastoupená </w:t>
      </w:r>
      <w:r w:rsidR="00BB1C82">
        <w:t xml:space="preserve"> </w:t>
      </w:r>
      <w:r>
        <w:t xml:space="preserve">Dušanem </w:t>
      </w:r>
      <w:r w:rsidR="00BB1C82">
        <w:t xml:space="preserve"> </w:t>
      </w:r>
      <w:proofErr w:type="spellStart"/>
      <w:r>
        <w:t>Cábou</w:t>
      </w:r>
      <w:proofErr w:type="spellEnd"/>
      <w:r>
        <w:t xml:space="preserve">, </w:t>
      </w:r>
      <w:r w:rsidR="00AE0EFC">
        <w:t xml:space="preserve"> jednatelem společnosti</w:t>
      </w:r>
    </w:p>
    <w:p w:rsidR="00AE0EFC" w:rsidRDefault="00AE0EFC" w:rsidP="00290618">
      <w:pPr>
        <w:pStyle w:val="Odstavecseseznamem"/>
      </w:pPr>
    </w:p>
    <w:p w:rsidR="00AE0EFC" w:rsidRDefault="00AE0EFC" w:rsidP="00E91195">
      <w:pPr>
        <w:ind w:firstLine="708"/>
      </w:pPr>
      <w:r>
        <w:t>(dále jen prodávající)</w:t>
      </w:r>
    </w:p>
    <w:p w:rsidR="00AE0EFC" w:rsidRDefault="00AE0EFC" w:rsidP="00EF5E23">
      <w:pPr>
        <w:ind w:left="426"/>
      </w:pPr>
      <w:r>
        <w:t>a</w:t>
      </w:r>
    </w:p>
    <w:p w:rsidR="00AE0EFC" w:rsidRDefault="00C045E3" w:rsidP="00C045E3">
      <w:pPr>
        <w:pStyle w:val="Odstavecseseznamem"/>
        <w:ind w:left="426"/>
      </w:pPr>
      <w:r>
        <w:rPr>
          <w:b/>
        </w:rPr>
        <w:t>Střední odborné učiliště stavební, Plzeň, Borská 55</w:t>
      </w:r>
    </w:p>
    <w:p w:rsidR="00C045E3" w:rsidRDefault="00C045E3" w:rsidP="00BE180A">
      <w:pPr>
        <w:pStyle w:val="Odstavecseseznamem"/>
      </w:pPr>
      <w:r>
        <w:t>se sídlem Borská 2718/55, Jižní Předměstí, 301 00 Plzeň</w:t>
      </w:r>
      <w:r w:rsidR="00BE180A">
        <w:t xml:space="preserve"> </w:t>
      </w:r>
      <w:bookmarkStart w:id="0" w:name="_GoBack"/>
      <w:bookmarkEnd w:id="0"/>
    </w:p>
    <w:p w:rsidR="00A23A1E" w:rsidRDefault="00C045E3" w:rsidP="00C045E3">
      <w:pPr>
        <w:pStyle w:val="Odstavecseseznamem"/>
      </w:pPr>
      <w:r>
        <w:t>statutární orgán – ředitel školy: Mgr. Miloslav Šteffek</w:t>
      </w:r>
    </w:p>
    <w:p w:rsidR="00C045E3" w:rsidRPr="00EF5E23" w:rsidRDefault="00C045E3" w:rsidP="00C045E3">
      <w:pPr>
        <w:pStyle w:val="Odstavecseseznamem"/>
      </w:pPr>
      <w:r w:rsidRPr="00EF5E23">
        <w:t>IČO: 00497061</w:t>
      </w:r>
    </w:p>
    <w:p w:rsidR="00C045E3" w:rsidRPr="00EF5E23" w:rsidRDefault="00C045E3" w:rsidP="00C045E3">
      <w:pPr>
        <w:pStyle w:val="Odstavecseseznamem"/>
      </w:pPr>
      <w:r w:rsidRPr="00EF5E23">
        <w:t>DIČ: CZ00497061</w:t>
      </w:r>
    </w:p>
    <w:p w:rsidR="00C045E3" w:rsidRDefault="00C045E3" w:rsidP="00C045E3">
      <w:pPr>
        <w:pStyle w:val="Odstavecseseznamem"/>
      </w:pPr>
      <w:r>
        <w:t>bankovní spojení: ČSOB</w:t>
      </w:r>
    </w:p>
    <w:p w:rsidR="00C045E3" w:rsidRDefault="00C045E3" w:rsidP="00C045E3">
      <w:pPr>
        <w:pStyle w:val="Odstavecseseznamem"/>
      </w:pPr>
      <w:r>
        <w:t>číslo účtu: 625860/0300</w:t>
      </w:r>
    </w:p>
    <w:p w:rsidR="00C045E3" w:rsidRPr="00C045E3" w:rsidRDefault="00C045E3" w:rsidP="00C045E3">
      <w:pPr>
        <w:pStyle w:val="Odstavecseseznamem"/>
      </w:pPr>
      <w:r>
        <w:t>škola je zapsána v rejstříku škol, zřizovatelem je Plzeňský kraj</w:t>
      </w:r>
      <w:r w:rsidR="00FB0CA7">
        <w:t>, Škroupova 1760, 30100 Plzeň</w:t>
      </w:r>
    </w:p>
    <w:p w:rsidR="009C1B2F" w:rsidRDefault="009C1B2F" w:rsidP="00A23A1E">
      <w:pPr>
        <w:pStyle w:val="Odstavecseseznamem"/>
      </w:pPr>
    </w:p>
    <w:p w:rsidR="009C1B2F" w:rsidRDefault="009C1B2F" w:rsidP="00AE0EFC"/>
    <w:p w:rsidR="00AE0EFC" w:rsidRDefault="00EF5E23" w:rsidP="00EF5E23">
      <w:pPr>
        <w:ind w:left="540"/>
      </w:pPr>
      <w:r>
        <w:t xml:space="preserve">   </w:t>
      </w:r>
      <w:r w:rsidR="00AE0EFC">
        <w:t>(dále jen kupující)</w:t>
      </w:r>
    </w:p>
    <w:p w:rsidR="00AE0EFC" w:rsidRDefault="00EF5E23" w:rsidP="00AE0EFC">
      <w:r>
        <w:t xml:space="preserve">              </w:t>
      </w:r>
      <w:r w:rsidR="002434BD">
        <w:t>t</w:t>
      </w:r>
      <w:r w:rsidR="00AE0EFC">
        <w:t>uto</w:t>
      </w:r>
    </w:p>
    <w:p w:rsidR="00AE0EFC" w:rsidRPr="00A23A1E" w:rsidRDefault="00AE0EFC" w:rsidP="00A23A1E">
      <w:pPr>
        <w:jc w:val="center"/>
        <w:rPr>
          <w:b/>
        </w:rPr>
      </w:pPr>
      <w:r w:rsidRPr="00A23A1E">
        <w:rPr>
          <w:b/>
        </w:rPr>
        <w:t>RÁMCOVOU KUPNÍ SMLOUVU</w:t>
      </w:r>
    </w:p>
    <w:p w:rsidR="00AE0EFC" w:rsidRPr="00A23A1E" w:rsidRDefault="002434BD" w:rsidP="00A23A1E">
      <w:pPr>
        <w:jc w:val="both"/>
        <w:rPr>
          <w:b/>
        </w:rPr>
      </w:pPr>
      <w:r>
        <w:rPr>
          <w:b/>
        </w:rPr>
        <w:t xml:space="preserve">Čl. 1. Předmět a účel smlouvy </w:t>
      </w:r>
    </w:p>
    <w:p w:rsidR="00AE0EFC" w:rsidRDefault="00AE0EFC" w:rsidP="00A23A1E">
      <w:pPr>
        <w:pStyle w:val="Odstavecseseznamem"/>
        <w:numPr>
          <w:ilvl w:val="0"/>
          <w:numId w:val="2"/>
        </w:numPr>
        <w:jc w:val="both"/>
      </w:pPr>
      <w:r>
        <w:t>Prodávající má všechna potřebná oprávnění k výkonu činnosti spočívající ve výrobě a prodeji zboží, tedy potravinářských výrobků, zejména z oblasti studené kuchyně.</w:t>
      </w:r>
    </w:p>
    <w:p w:rsidR="00AE0EFC" w:rsidRDefault="00AE0EFC" w:rsidP="00A23A1E">
      <w:pPr>
        <w:pStyle w:val="Odstavecseseznamem"/>
        <w:numPr>
          <w:ilvl w:val="0"/>
          <w:numId w:val="2"/>
        </w:numPr>
        <w:jc w:val="both"/>
      </w:pPr>
      <w:r>
        <w:t>Účelem této smlouvy je právní úprava obchodní spolupráce prodávajícího a kupujícího, která bude realizována na základě dalších jednotlivých kupních smluv a stanovení vzájemných práv a povinností oboustranně výhodné spolupráce v zájmu dosažení příznivých hospodářských výsledků obou smluvních stran.</w:t>
      </w:r>
    </w:p>
    <w:p w:rsidR="00FC3758" w:rsidRDefault="00FC3758" w:rsidP="00A23A1E">
      <w:pPr>
        <w:pStyle w:val="Odstavecseseznamem"/>
        <w:jc w:val="both"/>
      </w:pPr>
    </w:p>
    <w:p w:rsidR="00FC3758" w:rsidRPr="00A23A1E" w:rsidRDefault="00FC3758" w:rsidP="00A23A1E">
      <w:pPr>
        <w:jc w:val="both"/>
        <w:rPr>
          <w:b/>
        </w:rPr>
      </w:pPr>
      <w:r w:rsidRPr="00A23A1E">
        <w:rPr>
          <w:b/>
        </w:rPr>
        <w:t>Čl. 2. Práva a povinnosti prodávajícího</w:t>
      </w:r>
    </w:p>
    <w:p w:rsidR="00FC3758" w:rsidRDefault="00FC3758" w:rsidP="00A23A1E">
      <w:pPr>
        <w:pStyle w:val="Odstavecseseznamem"/>
        <w:numPr>
          <w:ilvl w:val="0"/>
          <w:numId w:val="3"/>
        </w:numPr>
        <w:jc w:val="both"/>
      </w:pPr>
      <w:r>
        <w:t>Prodávající se zavazuje na základě jednotlivých objednávek a v souladu s požadavky kupujícího realizovat dodávky zboží.</w:t>
      </w:r>
    </w:p>
    <w:p w:rsidR="00FC3758" w:rsidRDefault="00FC3758" w:rsidP="00A23A1E">
      <w:pPr>
        <w:pStyle w:val="Odstavecseseznamem"/>
        <w:numPr>
          <w:ilvl w:val="0"/>
          <w:numId w:val="3"/>
        </w:numPr>
        <w:jc w:val="both"/>
      </w:pPr>
      <w:r>
        <w:t>Jednotlivé dodávky zboží dle této smlouvy budou realizovány na základě jednotlivých objednávek, ve kterých kupující určí množství</w:t>
      </w:r>
      <w:r w:rsidR="00A46D90">
        <w:t xml:space="preserve"> zboží</w:t>
      </w:r>
      <w:r>
        <w:t>, druh a případně termín jeho dodání.</w:t>
      </w:r>
    </w:p>
    <w:p w:rsidR="00FC3758" w:rsidRDefault="00FC3758" w:rsidP="00A23A1E">
      <w:pPr>
        <w:pStyle w:val="Odstavecseseznamem"/>
        <w:numPr>
          <w:ilvl w:val="0"/>
          <w:numId w:val="3"/>
        </w:numPr>
        <w:jc w:val="both"/>
      </w:pPr>
      <w:r>
        <w:lastRenderedPageBreak/>
        <w:t>Prodávající se zavazuje dodat kupujícímu zboží v druhu, množství a za podmínek této smlouvy a převést na něho vlastnické právo ke zboží. Dodávka zboží se považuje za ukončenou v okamžiku jejího převzetí odběratelem.</w:t>
      </w:r>
    </w:p>
    <w:p w:rsidR="007F04C0" w:rsidRDefault="007F04C0" w:rsidP="00A23A1E">
      <w:pPr>
        <w:pStyle w:val="Odstavecseseznamem"/>
        <w:numPr>
          <w:ilvl w:val="0"/>
          <w:numId w:val="3"/>
        </w:numPr>
        <w:jc w:val="both"/>
      </w:pPr>
      <w:r>
        <w:t>Práva a povinnosti stran související s rozdílem v jakosti, množství, ceně, způsobu dodání, popř. jiných vlastností se řídí ustanoveními obchodního zákazníku.</w:t>
      </w:r>
    </w:p>
    <w:p w:rsidR="007F04C0" w:rsidRDefault="007F04C0" w:rsidP="00A23A1E">
      <w:pPr>
        <w:pStyle w:val="Odstavecseseznamem"/>
        <w:numPr>
          <w:ilvl w:val="0"/>
          <w:numId w:val="3"/>
        </w:numPr>
        <w:jc w:val="both"/>
      </w:pPr>
      <w:r>
        <w:t>Nebude-li předem výslovně sjednáno jinak, bude zboží dodáváno ve standardní kvalitě.</w:t>
      </w:r>
    </w:p>
    <w:p w:rsidR="007F04C0" w:rsidRPr="00A23A1E" w:rsidRDefault="007F04C0" w:rsidP="00A23A1E">
      <w:pPr>
        <w:jc w:val="both"/>
        <w:rPr>
          <w:b/>
        </w:rPr>
      </w:pPr>
      <w:r w:rsidRPr="00A23A1E">
        <w:rPr>
          <w:b/>
        </w:rPr>
        <w:t>Čl. 3. Práva a povinnosti kupujícího</w:t>
      </w:r>
    </w:p>
    <w:p w:rsidR="007F04C0" w:rsidRDefault="007F04C0" w:rsidP="00A23A1E">
      <w:pPr>
        <w:pStyle w:val="Odstavecseseznamem"/>
        <w:numPr>
          <w:ilvl w:val="0"/>
          <w:numId w:val="4"/>
        </w:numPr>
        <w:jc w:val="both"/>
      </w:pPr>
      <w:r>
        <w:t>Kupující se zavazuje zaplatit prodávajícímu kupní cenu a převzít dodané zboží v souladu s touto smlouvou.</w:t>
      </w:r>
    </w:p>
    <w:p w:rsidR="007F04C0" w:rsidRDefault="007F04C0" w:rsidP="00A23A1E">
      <w:pPr>
        <w:pStyle w:val="Odstavecseseznamem"/>
        <w:numPr>
          <w:ilvl w:val="0"/>
          <w:numId w:val="4"/>
        </w:numPr>
        <w:jc w:val="both"/>
      </w:pPr>
      <w:r>
        <w:t xml:space="preserve">Převzetí zboží potvrzuje na </w:t>
      </w:r>
      <w:proofErr w:type="gramStart"/>
      <w:r>
        <w:t>dodacímu</w:t>
      </w:r>
      <w:proofErr w:type="gramEnd"/>
      <w:r>
        <w:t xml:space="preserve"> listu nebo jiném obdobném dokladu za kupujícího osoba/zaměstnanec, která uvede alespoň tyto údaje :</w:t>
      </w:r>
    </w:p>
    <w:p w:rsidR="007F04C0" w:rsidRDefault="007F04C0" w:rsidP="00A23A1E">
      <w:pPr>
        <w:pStyle w:val="Odstavecseseznamem"/>
        <w:numPr>
          <w:ilvl w:val="0"/>
          <w:numId w:val="5"/>
        </w:numPr>
        <w:jc w:val="both"/>
      </w:pPr>
      <w:r>
        <w:t>jméno a příjmení</w:t>
      </w:r>
    </w:p>
    <w:p w:rsidR="006D219C" w:rsidRDefault="006D219C" w:rsidP="00A23A1E">
      <w:pPr>
        <w:pStyle w:val="Odstavecseseznamem"/>
        <w:numPr>
          <w:ilvl w:val="0"/>
          <w:numId w:val="5"/>
        </w:numPr>
        <w:jc w:val="both"/>
      </w:pPr>
      <w:r>
        <w:t>podpis</w:t>
      </w:r>
    </w:p>
    <w:p w:rsidR="006D219C" w:rsidRDefault="006D219C" w:rsidP="00A23A1E">
      <w:pPr>
        <w:pStyle w:val="Odstavecseseznamem"/>
        <w:numPr>
          <w:ilvl w:val="0"/>
          <w:numId w:val="4"/>
        </w:numPr>
        <w:jc w:val="both"/>
      </w:pPr>
      <w:r>
        <w:t>Kupující je povinen zboží prohlédnout a převzít. V případě odmítnutí řádně dodaného zboží, je kupující povinen uhradit veškeré náklady prodávajícího související s daným obchodním případem, jakož i prodávajícímu vzniklou škodu. Povinnost k náhradě škody vzniká i v případě, že již byla započata výroba objednaného zboží (kupujícím) a kupní smlouva byla zrušena.</w:t>
      </w:r>
    </w:p>
    <w:p w:rsidR="007808C9" w:rsidRDefault="007808C9" w:rsidP="00A23A1E">
      <w:pPr>
        <w:pStyle w:val="Odstavecseseznamem"/>
        <w:numPr>
          <w:ilvl w:val="0"/>
          <w:numId w:val="4"/>
        </w:numPr>
        <w:jc w:val="both"/>
      </w:pPr>
      <w:r>
        <w:t xml:space="preserve">Právo kupujícího z vad zboží nemůže být přiznáno v soudním řízení, jestliže kupující nepodá zprávu prodávajícímu o vadách zboží bez zbytečného odkladu poté, </w:t>
      </w:r>
      <w:proofErr w:type="gramStart"/>
      <w:r>
        <w:t>kdy :</w:t>
      </w:r>
      <w:proofErr w:type="gramEnd"/>
      <w:r>
        <w:t xml:space="preserve"> </w:t>
      </w:r>
    </w:p>
    <w:p w:rsidR="007808C9" w:rsidRDefault="007808C9" w:rsidP="00A23A1E">
      <w:pPr>
        <w:pStyle w:val="Odstavecseseznamem"/>
        <w:numPr>
          <w:ilvl w:val="0"/>
          <w:numId w:val="6"/>
        </w:numPr>
        <w:jc w:val="both"/>
      </w:pPr>
      <w:r>
        <w:t>Kupující vady zjistil</w:t>
      </w:r>
    </w:p>
    <w:p w:rsidR="007808C9" w:rsidRDefault="007808C9" w:rsidP="00A23A1E">
      <w:pPr>
        <w:pStyle w:val="Odstavecseseznamem"/>
        <w:numPr>
          <w:ilvl w:val="0"/>
          <w:numId w:val="6"/>
        </w:numPr>
        <w:jc w:val="both"/>
      </w:pPr>
      <w:r>
        <w:t xml:space="preserve">Kupující při vynaložení odborné péče měl vady (zejména vady zjevné) zjistit při prohlídce, kterou je povinen uskutečnit podle § 427 odst. 1. a 2. </w:t>
      </w:r>
      <w:proofErr w:type="gramStart"/>
      <w:r>
        <w:t>obchod. z.</w:t>
      </w:r>
      <w:proofErr w:type="gramEnd"/>
    </w:p>
    <w:p w:rsidR="007808C9" w:rsidRDefault="007808C9" w:rsidP="00A23A1E">
      <w:pPr>
        <w:pStyle w:val="Odstavecseseznamem"/>
        <w:numPr>
          <w:ilvl w:val="0"/>
          <w:numId w:val="6"/>
        </w:numPr>
        <w:jc w:val="both"/>
      </w:pPr>
      <w:r>
        <w:t>Vady mohly být zjištěny později při vynaložení odborné péče, nejpozději však do konce běhu záruční lhůty na kvalitu zboží</w:t>
      </w:r>
    </w:p>
    <w:p w:rsidR="007808C9" w:rsidRDefault="007808C9" w:rsidP="00A23A1E">
      <w:pPr>
        <w:pStyle w:val="Odstavecseseznamem"/>
        <w:numPr>
          <w:ilvl w:val="0"/>
          <w:numId w:val="6"/>
        </w:numPr>
        <w:jc w:val="both"/>
      </w:pPr>
      <w:r>
        <w:t>Kupující zacházel se zbožím nevhodným způsobem</w:t>
      </w:r>
    </w:p>
    <w:p w:rsidR="007808C9" w:rsidRDefault="007808C9" w:rsidP="00A23A1E">
      <w:pPr>
        <w:pStyle w:val="Odstavecseseznamem"/>
        <w:numPr>
          <w:ilvl w:val="0"/>
          <w:numId w:val="4"/>
        </w:numPr>
        <w:jc w:val="both"/>
      </w:pPr>
      <w:r>
        <w:t>Kupující je povinen vrátit prodávajícímu vratné obaly (přepravky) jenž slouží k přepravě zboží a to nejpozději při následující dodávce. V případě porušení této povinnosti odpovídá prodávajícímu za škodu.</w:t>
      </w:r>
    </w:p>
    <w:p w:rsidR="007808C9" w:rsidRDefault="007808C9" w:rsidP="00A23A1E">
      <w:pPr>
        <w:pStyle w:val="Odstavecseseznamem"/>
        <w:jc w:val="both"/>
      </w:pPr>
    </w:p>
    <w:p w:rsidR="00A23A1E" w:rsidRDefault="00A23A1E" w:rsidP="00A23A1E">
      <w:pPr>
        <w:pStyle w:val="Odstavecseseznamem"/>
        <w:jc w:val="both"/>
      </w:pPr>
    </w:p>
    <w:p w:rsidR="00A23A1E" w:rsidRPr="00A23A1E" w:rsidRDefault="007808C9" w:rsidP="00A23A1E">
      <w:pPr>
        <w:jc w:val="both"/>
        <w:rPr>
          <w:b/>
        </w:rPr>
      </w:pPr>
      <w:r w:rsidRPr="00A23A1E">
        <w:rPr>
          <w:b/>
        </w:rPr>
        <w:t>Čl. 4. Cenové a platební podmínky</w:t>
      </w:r>
    </w:p>
    <w:p w:rsidR="007808C9" w:rsidRDefault="007808C9" w:rsidP="00A23A1E">
      <w:pPr>
        <w:pStyle w:val="Odstavecseseznamem"/>
        <w:numPr>
          <w:ilvl w:val="0"/>
          <w:numId w:val="7"/>
        </w:numPr>
        <w:jc w:val="both"/>
      </w:pPr>
      <w:r>
        <w:t>Prodávající se zavazuje k provádění jednotlivých zakázek v cenách, jenž si strany smluví samostatně.</w:t>
      </w:r>
    </w:p>
    <w:p w:rsidR="007808C9" w:rsidRDefault="007808C9" w:rsidP="00A23A1E">
      <w:pPr>
        <w:pStyle w:val="Odstavecseseznamem"/>
        <w:numPr>
          <w:ilvl w:val="0"/>
          <w:numId w:val="7"/>
        </w:numPr>
        <w:jc w:val="both"/>
      </w:pPr>
      <w:r>
        <w:t xml:space="preserve">Prodávající je oprávněn provést na základě vystavených dodacích listů fakturaci za dodané zboží, vždy jednou </w:t>
      </w:r>
      <w:r w:rsidR="006B6EE9">
        <w:t>za kalendářní měsíc formou daňového dokladu.</w:t>
      </w:r>
    </w:p>
    <w:p w:rsidR="006B6EE9" w:rsidRDefault="006B6EE9" w:rsidP="00A23A1E">
      <w:pPr>
        <w:pStyle w:val="Odstavecseseznamem"/>
        <w:numPr>
          <w:ilvl w:val="0"/>
          <w:numId w:val="7"/>
        </w:numPr>
        <w:jc w:val="both"/>
      </w:pPr>
      <w:r>
        <w:t xml:space="preserve">Splatnost faktury vystavené prodávajícím je sjednána na dobu </w:t>
      </w:r>
      <w:r w:rsidR="004E61AA">
        <w:t xml:space="preserve"> </w:t>
      </w:r>
      <w:r w:rsidR="004E61AA" w:rsidRPr="004E61AA">
        <w:rPr>
          <w:b/>
        </w:rPr>
        <w:t>14</w:t>
      </w:r>
      <w:r>
        <w:t xml:space="preserve"> dnů od jejího vystavení. Nebude-li sjednáno jinak, bude úhrada provedena odběratelem bezhotovostní formou a to na účet dodavatele uvedený na faktuře nebo v záhlaví smlouvy. Nárok na úhradu kupní ceny vzniká prodávajícímu nejpozději 30 dní od dodání zboží, bez ohledu na skutečnost, zda převzal fakturu.</w:t>
      </w:r>
    </w:p>
    <w:p w:rsidR="006B6EE9" w:rsidRDefault="006B6EE9" w:rsidP="00A23A1E">
      <w:pPr>
        <w:pStyle w:val="Odstavecseseznamem"/>
        <w:jc w:val="both"/>
      </w:pPr>
    </w:p>
    <w:p w:rsidR="009C1B2F" w:rsidRDefault="009C1B2F" w:rsidP="00A23A1E">
      <w:pPr>
        <w:pStyle w:val="Odstavecseseznamem"/>
        <w:jc w:val="both"/>
      </w:pPr>
    </w:p>
    <w:p w:rsidR="009C1B2F" w:rsidRDefault="009C1B2F" w:rsidP="00A23A1E">
      <w:pPr>
        <w:pStyle w:val="Odstavecseseznamem"/>
        <w:jc w:val="both"/>
      </w:pPr>
    </w:p>
    <w:p w:rsidR="00A23A1E" w:rsidRPr="00A23A1E" w:rsidRDefault="006B6EE9" w:rsidP="00A23A1E">
      <w:pPr>
        <w:jc w:val="both"/>
        <w:rPr>
          <w:b/>
        </w:rPr>
      </w:pPr>
      <w:r w:rsidRPr="00A23A1E">
        <w:rPr>
          <w:b/>
        </w:rPr>
        <w:t>Čl. 5. Sankce</w:t>
      </w:r>
    </w:p>
    <w:p w:rsidR="006B6EE9" w:rsidRDefault="006B6EE9" w:rsidP="00A23A1E">
      <w:pPr>
        <w:pStyle w:val="Odstavecseseznamem"/>
        <w:numPr>
          <w:ilvl w:val="0"/>
          <w:numId w:val="11"/>
        </w:numPr>
        <w:jc w:val="both"/>
      </w:pPr>
      <w:r>
        <w:lastRenderedPageBreak/>
        <w:t xml:space="preserve">Pro případ prodlení kupujícího se zaplacením kupní ceny řádně a včas, sjednávají si smluvní strany smluvní pokutu ve výši 0,5% z dlužné částky denně a to až do úplného zaplacení dlužné </w:t>
      </w:r>
      <w:proofErr w:type="spellStart"/>
      <w:proofErr w:type="gramStart"/>
      <w:r>
        <w:t>částky.Tím</w:t>
      </w:r>
      <w:proofErr w:type="spellEnd"/>
      <w:proofErr w:type="gramEnd"/>
      <w:r>
        <w:t xml:space="preserve"> není dotčeno oprávnění požadovat zákonný úrok z prodlení dle</w:t>
      </w:r>
      <w:r w:rsidR="00A46D90">
        <w:t xml:space="preserve"> § 369 odst. 1. o</w:t>
      </w:r>
      <w:r>
        <w:t>bchodního zákoníku ani nárok na náhradu škody.</w:t>
      </w:r>
    </w:p>
    <w:p w:rsidR="006B6EE9" w:rsidRPr="00A23A1E" w:rsidRDefault="006B6EE9" w:rsidP="00A23A1E">
      <w:pPr>
        <w:jc w:val="both"/>
        <w:rPr>
          <w:b/>
        </w:rPr>
      </w:pPr>
      <w:r w:rsidRPr="00A23A1E">
        <w:rPr>
          <w:b/>
        </w:rPr>
        <w:t>Čl. 6. Doba platnosti</w:t>
      </w:r>
    </w:p>
    <w:p w:rsidR="00A23A1E" w:rsidRDefault="00A23A1E" w:rsidP="00A23A1E">
      <w:pPr>
        <w:pStyle w:val="Odstavecseseznamem"/>
        <w:jc w:val="both"/>
      </w:pPr>
    </w:p>
    <w:p w:rsidR="006B6EE9" w:rsidRDefault="006B6EE9" w:rsidP="00186065">
      <w:pPr>
        <w:pStyle w:val="Odstavecseseznamem"/>
        <w:numPr>
          <w:ilvl w:val="0"/>
          <w:numId w:val="8"/>
        </w:numPr>
        <w:ind w:left="709" w:hanging="283"/>
        <w:jc w:val="both"/>
      </w:pPr>
      <w:r>
        <w:t>Tato smlouva se sjednává na dobu neurčitou.</w:t>
      </w:r>
    </w:p>
    <w:p w:rsidR="006B6EE9" w:rsidRDefault="006B6EE9" w:rsidP="00A23A1E">
      <w:pPr>
        <w:pStyle w:val="Odstavecseseznamem"/>
        <w:numPr>
          <w:ilvl w:val="0"/>
          <w:numId w:val="8"/>
        </w:numPr>
        <w:ind w:left="851" w:hanging="425"/>
        <w:jc w:val="both"/>
      </w:pPr>
      <w:r>
        <w:t xml:space="preserve">Obě strany jsou oprávněny smlouvu vypovědět formou písemné výpovědi. Výpovědní lhůta pro obě strany </w:t>
      </w:r>
      <w:r w:rsidR="009B359F">
        <w:t xml:space="preserve">je tři měsíce </w:t>
      </w:r>
      <w:r w:rsidR="0095469B">
        <w:t>a počíná běžet prvního dne měsíce následujícího po doručení úkonu o výpovědi na poslední známou adresu účastníka smlouvy.</w:t>
      </w:r>
    </w:p>
    <w:p w:rsidR="0095469B" w:rsidRDefault="0095469B" w:rsidP="00A23A1E">
      <w:pPr>
        <w:pStyle w:val="Odstavecseseznamem"/>
        <w:numPr>
          <w:ilvl w:val="0"/>
          <w:numId w:val="8"/>
        </w:numPr>
        <w:ind w:left="851" w:hanging="425"/>
        <w:jc w:val="both"/>
      </w:pPr>
      <w:r>
        <w:t>Podáním výpovědi však nejsou dotčeny již splatné závazky smluvních stran vzniklé na základě této smlouvy, zejména pak provádění dodávek po dobu běhu výpovědní lhůty.</w:t>
      </w:r>
    </w:p>
    <w:p w:rsidR="0095469B" w:rsidRDefault="0095469B" w:rsidP="00A23A1E">
      <w:pPr>
        <w:pStyle w:val="Odstavecseseznamem"/>
        <w:numPr>
          <w:ilvl w:val="0"/>
          <w:numId w:val="8"/>
        </w:numPr>
        <w:ind w:left="851" w:hanging="425"/>
        <w:jc w:val="both"/>
      </w:pPr>
      <w:r>
        <w:t xml:space="preserve">Prodávající je dále oprávněn od smlouvy okamžitě odstoupit za předpokladu, že kupující bude v prodlení s úhradou kupní ceny déle než 30 dní po splatnosti, </w:t>
      </w:r>
      <w:proofErr w:type="gramStart"/>
      <w:r>
        <w:t>viz.</w:t>
      </w:r>
      <w:proofErr w:type="gramEnd"/>
      <w:r>
        <w:t xml:space="preserve"> 4,3.</w:t>
      </w:r>
    </w:p>
    <w:p w:rsidR="0095469B" w:rsidRDefault="0095469B" w:rsidP="00A23A1E">
      <w:pPr>
        <w:pStyle w:val="Odstavecseseznamem"/>
        <w:ind w:left="1080"/>
        <w:jc w:val="both"/>
      </w:pPr>
    </w:p>
    <w:p w:rsidR="0095469B" w:rsidRPr="00A23A1E" w:rsidRDefault="0095469B" w:rsidP="00A23A1E">
      <w:pPr>
        <w:jc w:val="both"/>
        <w:rPr>
          <w:b/>
        </w:rPr>
      </w:pPr>
      <w:r w:rsidRPr="00A23A1E">
        <w:rPr>
          <w:b/>
        </w:rPr>
        <w:t>Čl. 7. Závěrečná ustanovení</w:t>
      </w:r>
    </w:p>
    <w:p w:rsidR="0095469B" w:rsidRDefault="0095469B" w:rsidP="00A23A1E">
      <w:pPr>
        <w:pStyle w:val="Odstavecseseznamem"/>
        <w:numPr>
          <w:ilvl w:val="0"/>
          <w:numId w:val="10"/>
        </w:numPr>
        <w:ind w:left="851" w:hanging="425"/>
        <w:jc w:val="both"/>
      </w:pPr>
      <w:r>
        <w:t>Nebezpečí škody na zboží přechází na kupujícího, jakmile zboží převezme - spolu s dodáním; dojde-li k dodání zboží prostřednictvím přepravce objednaného kupujícím, přechází nebezpečí škody na věci předáním k dopravě.</w:t>
      </w:r>
    </w:p>
    <w:p w:rsidR="0095469B" w:rsidRDefault="0095469B" w:rsidP="00A23A1E">
      <w:pPr>
        <w:pStyle w:val="Odstavecseseznamem"/>
        <w:numPr>
          <w:ilvl w:val="0"/>
          <w:numId w:val="10"/>
        </w:numPr>
        <w:ind w:left="851" w:hanging="425"/>
        <w:jc w:val="both"/>
      </w:pPr>
      <w:r>
        <w:t>Není-li v této smlouvě výslovně sjednáno jinak, řídí se vztahy mezi smluvními stranami obecnými ustanoveními obchodního zákoníku.</w:t>
      </w:r>
    </w:p>
    <w:p w:rsidR="0095469B" w:rsidRDefault="0095469B" w:rsidP="00A23A1E">
      <w:pPr>
        <w:pStyle w:val="Odstavecseseznamem"/>
        <w:numPr>
          <w:ilvl w:val="0"/>
          <w:numId w:val="10"/>
        </w:numPr>
        <w:ind w:left="851" w:hanging="425"/>
        <w:jc w:val="both"/>
      </w:pPr>
      <w:r>
        <w:t>Změny a doplňky této smlouvy mohou být sjednány pouze písemnou dohodou obou stran.</w:t>
      </w:r>
    </w:p>
    <w:p w:rsidR="0095469B" w:rsidRDefault="0095469B" w:rsidP="00A23A1E">
      <w:pPr>
        <w:pStyle w:val="Odstavecseseznamem"/>
        <w:numPr>
          <w:ilvl w:val="0"/>
          <w:numId w:val="10"/>
        </w:numPr>
        <w:ind w:left="851" w:hanging="425"/>
        <w:jc w:val="both"/>
      </w:pPr>
      <w:r>
        <w:t xml:space="preserve">Případné spory se smluvní strany zavazují </w:t>
      </w:r>
      <w:r w:rsidR="00DB5441">
        <w:t>přednostně řešit cestou jednání a oboustranně přijatelných dohod.</w:t>
      </w:r>
    </w:p>
    <w:p w:rsidR="00DB5441" w:rsidRDefault="00DB5441" w:rsidP="00A23A1E">
      <w:pPr>
        <w:pStyle w:val="Odstavecseseznamem"/>
        <w:numPr>
          <w:ilvl w:val="0"/>
          <w:numId w:val="10"/>
        </w:numPr>
        <w:ind w:left="851" w:hanging="425"/>
        <w:jc w:val="both"/>
      </w:pPr>
      <w:r>
        <w:t>Smlouva je vyhotovena ve dvou stejnopisech, z nichž každá smluvní strana obdrží jedno vyhotovení.</w:t>
      </w:r>
    </w:p>
    <w:p w:rsidR="009E3EAC" w:rsidRDefault="009E3EAC" w:rsidP="009E3EAC">
      <w:pPr>
        <w:pStyle w:val="Odstavecseseznamem"/>
        <w:ind w:left="851"/>
        <w:jc w:val="both"/>
      </w:pPr>
    </w:p>
    <w:p w:rsidR="009E3EAC" w:rsidRDefault="009E3EAC" w:rsidP="009E3EAC">
      <w:pPr>
        <w:pStyle w:val="Odstavecseseznamem"/>
        <w:ind w:left="851"/>
        <w:jc w:val="both"/>
      </w:pPr>
    </w:p>
    <w:p w:rsidR="009E3EAC" w:rsidRDefault="009E3EAC" w:rsidP="00BE180A">
      <w:pPr>
        <w:pStyle w:val="Odstavecseseznamem"/>
        <w:ind w:left="851"/>
        <w:rPr>
          <w:b/>
          <w:sz w:val="24"/>
          <w:szCs w:val="24"/>
        </w:rPr>
      </w:pPr>
      <w:r w:rsidRPr="009E3EAC">
        <w:rPr>
          <w:b/>
          <w:sz w:val="24"/>
          <w:szCs w:val="24"/>
        </w:rPr>
        <w:t xml:space="preserve">Čl. 8. </w:t>
      </w:r>
      <w:r w:rsidR="00BE180A">
        <w:rPr>
          <w:b/>
          <w:sz w:val="24"/>
          <w:szCs w:val="24"/>
        </w:rPr>
        <w:t>Způsob předání daňového dokladu:</w:t>
      </w:r>
    </w:p>
    <w:p w:rsidR="00BE180A" w:rsidRDefault="00FB0CA7" w:rsidP="00BE180A">
      <w:pPr>
        <w:pStyle w:val="Odstavecseseznamem"/>
        <w:ind w:left="851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1998980</wp:posOffset>
                </wp:positionH>
                <wp:positionV relativeFrom="paragraph">
                  <wp:posOffset>191135</wp:posOffset>
                </wp:positionV>
                <wp:extent cx="445770" cy="262890"/>
                <wp:effectExtent l="13970" t="8890" r="6985" b="1397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" cy="2628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91C96" id="Oval 2" o:spid="_x0000_s1026" style="position:absolute;margin-left:157.4pt;margin-top:15.05pt;width:35.1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" filled="f"/>
            </w:pict>
          </mc:Fallback>
        </mc:AlternateContent>
      </w:r>
    </w:p>
    <w:p w:rsidR="00BE180A" w:rsidRDefault="00BE180A" w:rsidP="00BE180A">
      <w:pPr>
        <w:pStyle w:val="Odstavecseseznamem"/>
        <w:ind w:left="851"/>
        <w:rPr>
          <w:b/>
          <w:sz w:val="24"/>
          <w:szCs w:val="24"/>
        </w:rPr>
      </w:pPr>
      <w:r w:rsidRPr="00BE180A">
        <w:rPr>
          <w:sz w:val="24"/>
          <w:szCs w:val="24"/>
        </w:rPr>
        <w:t>Elektronickou cestou:</w:t>
      </w:r>
      <w:r>
        <w:rPr>
          <w:b/>
          <w:sz w:val="24"/>
          <w:szCs w:val="24"/>
        </w:rPr>
        <w:t xml:space="preserve">      ANO           NE</w:t>
      </w:r>
    </w:p>
    <w:p w:rsidR="00BE180A" w:rsidRDefault="00BE180A" w:rsidP="00BE180A">
      <w:pPr>
        <w:pStyle w:val="Odstavecseseznamem"/>
        <w:ind w:left="851"/>
        <w:rPr>
          <w:b/>
          <w:sz w:val="24"/>
          <w:szCs w:val="24"/>
        </w:rPr>
      </w:pPr>
    </w:p>
    <w:p w:rsidR="009E3EAC" w:rsidRDefault="00BE180A" w:rsidP="00A16436">
      <w:pPr>
        <w:pStyle w:val="Odstavecseseznamem"/>
        <w:ind w:left="851"/>
      </w:pPr>
      <w:r>
        <w:rPr>
          <w:b/>
          <w:sz w:val="24"/>
          <w:szCs w:val="24"/>
        </w:rPr>
        <w:t>E-mail</w:t>
      </w:r>
      <w:r w:rsidR="00FB0CA7">
        <w:rPr>
          <w:b/>
          <w:sz w:val="24"/>
          <w:szCs w:val="24"/>
        </w:rPr>
        <w:t>: znamenackova@souplzen.cz</w:t>
      </w:r>
    </w:p>
    <w:p w:rsidR="00DB5441" w:rsidRDefault="00DB5441" w:rsidP="00DB5441"/>
    <w:p w:rsidR="00DB5441" w:rsidRDefault="00DB5441" w:rsidP="00DB5441"/>
    <w:p w:rsidR="00DB5441" w:rsidRDefault="00EF5E23" w:rsidP="00EF5E23">
      <w:pPr>
        <w:tabs>
          <w:tab w:val="left" w:pos="6220"/>
        </w:tabs>
      </w:pPr>
      <w:r>
        <w:t xml:space="preserve">Dne </w:t>
      </w:r>
      <w:r w:rsidR="00DB5441">
        <w:t xml:space="preserve"> </w:t>
      </w:r>
      <w:r w:rsidR="00FB0CA7">
        <w:t>20.6.2022</w:t>
      </w:r>
      <w:r>
        <w:tab/>
        <w:t>Dne 20.6.2022</w:t>
      </w:r>
    </w:p>
    <w:p w:rsidR="00DB5441" w:rsidRDefault="00DB5441" w:rsidP="00DB5441"/>
    <w:p w:rsidR="00FB0CA7" w:rsidRDefault="00DB5441" w:rsidP="009C1B2F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….……………………………………….</w:t>
      </w:r>
    </w:p>
    <w:p w:rsidR="00DB5441" w:rsidRPr="00A23A1E" w:rsidRDefault="00DB5441" w:rsidP="009C1B2F">
      <w:pPr>
        <w:rPr>
          <w:b/>
        </w:rPr>
      </w:pPr>
      <w:r w:rsidRPr="00A23A1E">
        <w:rPr>
          <w:b/>
        </w:rPr>
        <w:t xml:space="preserve"> </w:t>
      </w:r>
      <w:r w:rsidR="00FB0CA7">
        <w:rPr>
          <w:b/>
        </w:rPr>
        <w:t xml:space="preserve">za </w:t>
      </w:r>
      <w:r w:rsidRPr="00A23A1E">
        <w:rPr>
          <w:b/>
        </w:rPr>
        <w:t>odběratele</w:t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</w:r>
      <w:r w:rsidRPr="00A23A1E">
        <w:rPr>
          <w:b/>
        </w:rPr>
        <w:tab/>
        <w:t>za dodavatele</w:t>
      </w:r>
    </w:p>
    <w:p w:rsidR="006B6EE9" w:rsidRDefault="006B6EE9" w:rsidP="006B6EE9">
      <w:pPr>
        <w:pStyle w:val="Odstavecseseznamem"/>
      </w:pPr>
    </w:p>
    <w:sectPr w:rsidR="006B6EE9" w:rsidSect="00A23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161"/>
    <w:multiLevelType w:val="hybridMultilevel"/>
    <w:tmpl w:val="64AEC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5A2"/>
    <w:multiLevelType w:val="hybridMultilevel"/>
    <w:tmpl w:val="D322417E"/>
    <w:lvl w:ilvl="0" w:tplc="01821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32ACC"/>
    <w:multiLevelType w:val="hybridMultilevel"/>
    <w:tmpl w:val="B0483EEA"/>
    <w:lvl w:ilvl="0" w:tplc="784A1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10A34"/>
    <w:multiLevelType w:val="hybridMultilevel"/>
    <w:tmpl w:val="450424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93207"/>
    <w:multiLevelType w:val="hybridMultilevel"/>
    <w:tmpl w:val="6E1CC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E5B56"/>
    <w:multiLevelType w:val="hybridMultilevel"/>
    <w:tmpl w:val="683E7A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1E1496"/>
    <w:multiLevelType w:val="hybridMultilevel"/>
    <w:tmpl w:val="0CF0B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7521"/>
    <w:multiLevelType w:val="hybridMultilevel"/>
    <w:tmpl w:val="5FD87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1D97"/>
    <w:multiLevelType w:val="hybridMultilevel"/>
    <w:tmpl w:val="E69C6C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7140A3"/>
    <w:multiLevelType w:val="hybridMultilevel"/>
    <w:tmpl w:val="EA3CC89C"/>
    <w:lvl w:ilvl="0" w:tplc="7D8625B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A13363"/>
    <w:multiLevelType w:val="hybridMultilevel"/>
    <w:tmpl w:val="19D08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FC"/>
    <w:rsid w:val="00186065"/>
    <w:rsid w:val="002434BD"/>
    <w:rsid w:val="00290618"/>
    <w:rsid w:val="00291114"/>
    <w:rsid w:val="002E502C"/>
    <w:rsid w:val="004E61AA"/>
    <w:rsid w:val="006679C2"/>
    <w:rsid w:val="006B6EE9"/>
    <w:rsid w:val="006D219C"/>
    <w:rsid w:val="0074522E"/>
    <w:rsid w:val="00757795"/>
    <w:rsid w:val="007808C9"/>
    <w:rsid w:val="007A0CF7"/>
    <w:rsid w:val="007F04C0"/>
    <w:rsid w:val="009006D7"/>
    <w:rsid w:val="0095469B"/>
    <w:rsid w:val="009B359F"/>
    <w:rsid w:val="009B4209"/>
    <w:rsid w:val="009C1B2F"/>
    <w:rsid w:val="009E3EAC"/>
    <w:rsid w:val="009E6335"/>
    <w:rsid w:val="009F7A8E"/>
    <w:rsid w:val="00A16436"/>
    <w:rsid w:val="00A23A1E"/>
    <w:rsid w:val="00A46D90"/>
    <w:rsid w:val="00A5588F"/>
    <w:rsid w:val="00AE0EFC"/>
    <w:rsid w:val="00BB1C82"/>
    <w:rsid w:val="00BE180A"/>
    <w:rsid w:val="00C045E3"/>
    <w:rsid w:val="00C45A53"/>
    <w:rsid w:val="00CB3DC2"/>
    <w:rsid w:val="00DB14A3"/>
    <w:rsid w:val="00DB5441"/>
    <w:rsid w:val="00E91195"/>
    <w:rsid w:val="00EA6E76"/>
    <w:rsid w:val="00EF24AC"/>
    <w:rsid w:val="00EF5E23"/>
    <w:rsid w:val="00FB0CA7"/>
    <w:rsid w:val="00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4CAD5-B3B6-4EFB-B03E-DD49FB60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E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Správa</dc:creator>
  <cp:lastModifiedBy>Jarmila Znamenáčková</cp:lastModifiedBy>
  <cp:revision>4</cp:revision>
  <cp:lastPrinted>2022-06-20T09:35:00Z</cp:lastPrinted>
  <dcterms:created xsi:type="dcterms:W3CDTF">2022-06-17T05:45:00Z</dcterms:created>
  <dcterms:modified xsi:type="dcterms:W3CDTF">2022-06-20T09:36:00Z</dcterms:modified>
</cp:coreProperties>
</file>