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7F69" w14:textId="77777777" w:rsidR="008A79D6" w:rsidRPr="00C36D84" w:rsidRDefault="008A79D6" w:rsidP="008D21E7">
      <w:pPr>
        <w:jc w:val="center"/>
        <w:outlineLvl w:val="0"/>
        <w:rPr>
          <w:rFonts w:ascii="Franklin Gothic Book" w:hAnsi="Franklin Gothic Book"/>
          <w:b/>
          <w:sz w:val="36"/>
          <w:szCs w:val="36"/>
        </w:rPr>
      </w:pPr>
    </w:p>
    <w:p w14:paraId="23C6D2FC" w14:textId="77777777" w:rsidR="008D21E7" w:rsidRPr="00C36D84" w:rsidRDefault="008D21E7" w:rsidP="008D21E7">
      <w:pPr>
        <w:jc w:val="center"/>
        <w:outlineLvl w:val="0"/>
        <w:rPr>
          <w:rFonts w:ascii="Franklin Gothic Book" w:hAnsi="Franklin Gothic Book"/>
          <w:b/>
          <w:sz w:val="36"/>
          <w:szCs w:val="36"/>
        </w:rPr>
      </w:pPr>
      <w:r w:rsidRPr="00C36D84">
        <w:rPr>
          <w:rFonts w:ascii="Franklin Gothic Book" w:hAnsi="Franklin Gothic Book"/>
          <w:b/>
          <w:sz w:val="36"/>
          <w:szCs w:val="36"/>
        </w:rPr>
        <w:t>Smlouva o spolupráci</w:t>
      </w:r>
    </w:p>
    <w:p w14:paraId="1D98E07F" w14:textId="77777777" w:rsidR="008D21E7" w:rsidRPr="00C36D84" w:rsidRDefault="008D21E7" w:rsidP="008D21E7">
      <w:pPr>
        <w:jc w:val="center"/>
        <w:outlineLvl w:val="0"/>
        <w:rPr>
          <w:rFonts w:ascii="Franklin Gothic Book" w:hAnsi="Franklin Gothic Book"/>
        </w:rPr>
      </w:pPr>
      <w:r w:rsidRPr="00C36D84">
        <w:rPr>
          <w:rFonts w:ascii="Franklin Gothic Book" w:hAnsi="Franklin Gothic Book"/>
        </w:rPr>
        <w:t>kterou níže uvedeného dne uzavírají:</w:t>
      </w:r>
    </w:p>
    <w:p w14:paraId="0CE91E8A" w14:textId="77777777" w:rsidR="005D19EC" w:rsidRPr="00C36D84" w:rsidRDefault="005D19EC" w:rsidP="008D21E7">
      <w:pPr>
        <w:jc w:val="center"/>
        <w:outlineLvl w:val="0"/>
        <w:rPr>
          <w:rFonts w:ascii="Franklin Gothic Book" w:hAnsi="Franklin Gothic Book"/>
        </w:rPr>
      </w:pPr>
    </w:p>
    <w:p w14:paraId="664542A9" w14:textId="5439BA8C" w:rsidR="005D19EC" w:rsidRPr="005E48F6" w:rsidRDefault="0000070F" w:rsidP="005D19EC">
      <w:pPr>
        <w:rPr>
          <w:rFonts w:ascii="Franklin Gothic Book" w:hAnsi="Franklin Gothic Book"/>
          <w:b/>
          <w:sz w:val="22"/>
          <w:szCs w:val="22"/>
        </w:rPr>
      </w:pPr>
      <w:r w:rsidRPr="005E48F6">
        <w:rPr>
          <w:rFonts w:ascii="Franklin Gothic Book" w:hAnsi="Franklin Gothic Book"/>
          <w:b/>
          <w:sz w:val="22"/>
          <w:szCs w:val="22"/>
        </w:rPr>
        <w:t>VÝZKUMNÝ A ŠLECHTITELSKÝ ÚSTAV OVOCNÁŘSKÝ HOLOVOUSY s.r.o.</w:t>
      </w:r>
    </w:p>
    <w:p w14:paraId="0A1B45E2" w14:textId="47FF925B" w:rsidR="005D19EC" w:rsidRPr="005E48F6" w:rsidRDefault="005D19EC" w:rsidP="005D19EC">
      <w:pPr>
        <w:rPr>
          <w:rFonts w:ascii="Franklin Gothic Book" w:hAnsi="Franklin Gothic Book"/>
          <w:sz w:val="22"/>
          <w:szCs w:val="22"/>
        </w:rPr>
      </w:pPr>
      <w:r w:rsidRPr="005E48F6">
        <w:rPr>
          <w:rFonts w:ascii="Franklin Gothic Book" w:hAnsi="Franklin Gothic Book"/>
          <w:sz w:val="22"/>
          <w:szCs w:val="22"/>
        </w:rPr>
        <w:t xml:space="preserve">se sídlem </w:t>
      </w:r>
      <w:r w:rsidR="0000070F" w:rsidRPr="005E48F6">
        <w:rPr>
          <w:rFonts w:ascii="Franklin Gothic Book" w:hAnsi="Franklin Gothic Book"/>
          <w:sz w:val="22"/>
          <w:szCs w:val="22"/>
        </w:rPr>
        <w:t>č.p.</w:t>
      </w:r>
      <w:r w:rsidRPr="005E48F6">
        <w:rPr>
          <w:rFonts w:ascii="Franklin Gothic Book" w:hAnsi="Franklin Gothic Book"/>
          <w:sz w:val="22"/>
          <w:szCs w:val="22"/>
        </w:rPr>
        <w:t xml:space="preserve"> 1</w:t>
      </w:r>
      <w:r w:rsidR="0074153A" w:rsidRPr="005E48F6">
        <w:rPr>
          <w:rFonts w:ascii="Franklin Gothic Book" w:hAnsi="Franklin Gothic Book"/>
          <w:sz w:val="22"/>
          <w:szCs w:val="22"/>
        </w:rPr>
        <w:t>29</w:t>
      </w:r>
      <w:r w:rsidR="0000070F" w:rsidRPr="005E48F6">
        <w:rPr>
          <w:rFonts w:ascii="Franklin Gothic Book" w:hAnsi="Franklin Gothic Book"/>
          <w:sz w:val="22"/>
          <w:szCs w:val="22"/>
        </w:rPr>
        <w:t>, 508 01 Holovousy</w:t>
      </w:r>
    </w:p>
    <w:p w14:paraId="5354A593" w14:textId="7BDFF27B" w:rsidR="005D19EC" w:rsidRPr="005E48F6" w:rsidRDefault="00DB0F31" w:rsidP="005D19EC">
      <w:pPr>
        <w:rPr>
          <w:rFonts w:ascii="Franklin Gothic Book" w:hAnsi="Franklin Gothic Book"/>
          <w:sz w:val="22"/>
          <w:szCs w:val="22"/>
        </w:rPr>
      </w:pPr>
      <w:r w:rsidRPr="005E48F6">
        <w:rPr>
          <w:rFonts w:ascii="Franklin Gothic Book" w:hAnsi="Franklin Gothic Book"/>
          <w:sz w:val="22"/>
          <w:szCs w:val="22"/>
        </w:rPr>
        <w:t>zastoupen</w:t>
      </w:r>
      <w:r w:rsidR="00D3749B" w:rsidRPr="005E48F6">
        <w:rPr>
          <w:rFonts w:ascii="Franklin Gothic Book" w:hAnsi="Franklin Gothic Book"/>
          <w:sz w:val="22"/>
          <w:szCs w:val="22"/>
        </w:rPr>
        <w:t xml:space="preserve"> </w:t>
      </w:r>
      <w:r w:rsidR="004E3A33">
        <w:rPr>
          <w:rFonts w:ascii="Franklin Gothic Book" w:hAnsi="Franklin Gothic Book"/>
          <w:sz w:val="22"/>
          <w:szCs w:val="22"/>
        </w:rPr>
        <w:t>i</w:t>
      </w:r>
      <w:r w:rsidR="00D3749B" w:rsidRPr="005E48F6">
        <w:rPr>
          <w:rFonts w:ascii="Franklin Gothic Book" w:hAnsi="Franklin Gothic Book"/>
          <w:sz w:val="22"/>
          <w:szCs w:val="22"/>
        </w:rPr>
        <w:t>ng. Jaroslav</w:t>
      </w:r>
      <w:r w:rsidR="00B5161A">
        <w:rPr>
          <w:rFonts w:ascii="Franklin Gothic Book" w:hAnsi="Franklin Gothic Book"/>
          <w:sz w:val="22"/>
          <w:szCs w:val="22"/>
        </w:rPr>
        <w:t>em</w:t>
      </w:r>
      <w:r w:rsidR="00D3749B" w:rsidRPr="005E48F6">
        <w:rPr>
          <w:rFonts w:ascii="Franklin Gothic Book" w:hAnsi="Franklin Gothic Book"/>
          <w:sz w:val="22"/>
          <w:szCs w:val="22"/>
        </w:rPr>
        <w:t xml:space="preserve"> Vách</w:t>
      </w:r>
      <w:r w:rsidR="00B5161A">
        <w:rPr>
          <w:rFonts w:ascii="Franklin Gothic Book" w:hAnsi="Franklin Gothic Book"/>
          <w:sz w:val="22"/>
          <w:szCs w:val="22"/>
        </w:rPr>
        <w:t>ou</w:t>
      </w:r>
      <w:r w:rsidR="00D3749B" w:rsidRPr="005E48F6">
        <w:rPr>
          <w:rFonts w:ascii="Franklin Gothic Book" w:hAnsi="Franklin Gothic Book"/>
          <w:sz w:val="22"/>
          <w:szCs w:val="22"/>
        </w:rPr>
        <w:t>, jednatel</w:t>
      </w:r>
    </w:p>
    <w:p w14:paraId="7160D443" w14:textId="77777777" w:rsidR="005D19EC" w:rsidRPr="005E48F6" w:rsidRDefault="005D19EC" w:rsidP="005D19EC">
      <w:pPr>
        <w:rPr>
          <w:rFonts w:ascii="Franklin Gothic Book" w:hAnsi="Franklin Gothic Book"/>
          <w:sz w:val="22"/>
          <w:szCs w:val="22"/>
        </w:rPr>
      </w:pPr>
      <w:r w:rsidRPr="005E48F6">
        <w:rPr>
          <w:rFonts w:ascii="Franklin Gothic Book" w:hAnsi="Franklin Gothic Book"/>
          <w:sz w:val="22"/>
          <w:szCs w:val="22"/>
        </w:rPr>
        <w:t>IČ: 25271121</w:t>
      </w:r>
    </w:p>
    <w:p w14:paraId="2ABC02B5" w14:textId="77777777" w:rsidR="005D19EC" w:rsidRDefault="005D19EC" w:rsidP="005D19EC">
      <w:pPr>
        <w:outlineLvl w:val="0"/>
        <w:rPr>
          <w:rFonts w:ascii="Franklin Gothic Book" w:hAnsi="Franklin Gothic Book"/>
          <w:sz w:val="22"/>
          <w:szCs w:val="22"/>
        </w:rPr>
      </w:pPr>
      <w:r w:rsidRPr="005E48F6">
        <w:rPr>
          <w:rFonts w:ascii="Franklin Gothic Book" w:hAnsi="Franklin Gothic Book"/>
          <w:sz w:val="22"/>
          <w:szCs w:val="22"/>
        </w:rPr>
        <w:t>DIČ: CZ25271121</w:t>
      </w:r>
    </w:p>
    <w:p w14:paraId="1880C55C" w14:textId="77777777" w:rsidR="004A0D80" w:rsidRPr="005B2F0C" w:rsidRDefault="004A0D80" w:rsidP="005B2F0C">
      <w:pPr>
        <w:rPr>
          <w:rFonts w:ascii="Franklin Gothic Book" w:hAnsi="Franklin Gothic Book"/>
          <w:sz w:val="22"/>
          <w:szCs w:val="22"/>
        </w:rPr>
      </w:pPr>
      <w:r w:rsidRPr="005B2F0C">
        <w:rPr>
          <w:rFonts w:ascii="Franklin Gothic Book" w:hAnsi="Franklin Gothic Book"/>
          <w:sz w:val="22"/>
          <w:szCs w:val="22"/>
        </w:rPr>
        <w:t>právnická osoba zapsaná v obchodním rejstříku vedeném Krajským soudem v Hradci Králové, oddíl C, vložka 11778</w:t>
      </w:r>
    </w:p>
    <w:p w14:paraId="1E641137" w14:textId="77777777" w:rsidR="004A0D80" w:rsidRPr="005E48F6" w:rsidRDefault="004A0D80" w:rsidP="005D19EC">
      <w:pPr>
        <w:outlineLvl w:val="0"/>
        <w:rPr>
          <w:rFonts w:ascii="Franklin Gothic Book" w:hAnsi="Franklin Gothic Book"/>
          <w:sz w:val="22"/>
          <w:szCs w:val="22"/>
        </w:rPr>
      </w:pPr>
    </w:p>
    <w:p w14:paraId="09C090AE" w14:textId="77777777" w:rsidR="008D21E7" w:rsidRPr="005E48F6" w:rsidRDefault="008D21E7" w:rsidP="008D21E7">
      <w:pPr>
        <w:rPr>
          <w:rFonts w:ascii="Franklin Gothic Book" w:hAnsi="Franklin Gothic Book"/>
          <w:sz w:val="22"/>
          <w:szCs w:val="22"/>
        </w:rPr>
      </w:pPr>
    </w:p>
    <w:p w14:paraId="3B7B1C28" w14:textId="77777777" w:rsidR="008D21E7" w:rsidRPr="005E48F6" w:rsidRDefault="008D21E7" w:rsidP="008D21E7">
      <w:pPr>
        <w:rPr>
          <w:rFonts w:ascii="Franklin Gothic Book" w:hAnsi="Franklin Gothic Book"/>
          <w:sz w:val="22"/>
          <w:szCs w:val="22"/>
        </w:rPr>
      </w:pPr>
      <w:r w:rsidRPr="005E48F6">
        <w:rPr>
          <w:rFonts w:ascii="Franklin Gothic Book" w:hAnsi="Franklin Gothic Book"/>
          <w:sz w:val="22"/>
          <w:szCs w:val="22"/>
        </w:rPr>
        <w:t>na straně jedné (dále jen „</w:t>
      </w:r>
      <w:r w:rsidRPr="005E48F6">
        <w:rPr>
          <w:rFonts w:ascii="Franklin Gothic Book" w:hAnsi="Franklin Gothic Book"/>
          <w:b/>
          <w:sz w:val="22"/>
          <w:szCs w:val="22"/>
        </w:rPr>
        <w:t>příjemce</w:t>
      </w:r>
      <w:r w:rsidRPr="005E48F6">
        <w:rPr>
          <w:rFonts w:ascii="Franklin Gothic Book" w:hAnsi="Franklin Gothic Book"/>
          <w:sz w:val="22"/>
          <w:szCs w:val="22"/>
        </w:rPr>
        <w:t xml:space="preserve">“) </w:t>
      </w:r>
    </w:p>
    <w:p w14:paraId="7CF4062A" w14:textId="77777777" w:rsidR="008D21E7" w:rsidRPr="005E48F6" w:rsidRDefault="008D21E7" w:rsidP="008D21E7">
      <w:pPr>
        <w:rPr>
          <w:rFonts w:ascii="Franklin Gothic Book" w:hAnsi="Franklin Gothic Book"/>
          <w:sz w:val="22"/>
          <w:szCs w:val="22"/>
        </w:rPr>
      </w:pPr>
    </w:p>
    <w:p w14:paraId="389D7F15" w14:textId="7777777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a</w:t>
      </w:r>
    </w:p>
    <w:p w14:paraId="0D210BFE" w14:textId="77777777" w:rsidR="00211C25" w:rsidRPr="005E48F6" w:rsidRDefault="00211C25" w:rsidP="008D21E7">
      <w:pPr>
        <w:jc w:val="center"/>
        <w:rPr>
          <w:rFonts w:ascii="Franklin Gothic Book" w:hAnsi="Franklin Gothic Book"/>
          <w:b/>
          <w:sz w:val="22"/>
          <w:szCs w:val="22"/>
        </w:rPr>
      </w:pPr>
    </w:p>
    <w:p w14:paraId="1EDD1E13" w14:textId="7C231964" w:rsidR="006F140B" w:rsidRPr="00FA6544" w:rsidRDefault="00B5161A" w:rsidP="00211C25">
      <w:pPr>
        <w:rPr>
          <w:rFonts w:ascii="Franklin Gothic Book" w:hAnsi="Franklin Gothic Book"/>
          <w:b/>
          <w:sz w:val="22"/>
          <w:szCs w:val="22"/>
        </w:rPr>
      </w:pPr>
      <w:r w:rsidRPr="00B5161A">
        <w:rPr>
          <w:rFonts w:ascii="Franklin Gothic Book" w:hAnsi="Franklin Gothic Book"/>
          <w:b/>
          <w:sz w:val="22"/>
          <w:szCs w:val="22"/>
        </w:rPr>
        <w:t>Ústav experimentální botaniky</w:t>
      </w:r>
      <w:r>
        <w:rPr>
          <w:rFonts w:ascii="Franklin Gothic Book" w:hAnsi="Franklin Gothic Book"/>
          <w:b/>
          <w:sz w:val="22"/>
          <w:szCs w:val="22"/>
        </w:rPr>
        <w:t xml:space="preserve"> </w:t>
      </w:r>
      <w:r w:rsidRPr="00B5161A">
        <w:rPr>
          <w:rFonts w:ascii="Franklin Gothic Book" w:hAnsi="Franklin Gothic Book"/>
          <w:b/>
          <w:sz w:val="22"/>
          <w:szCs w:val="22"/>
        </w:rPr>
        <w:t>Akademie věd České republiky, v. v. i.</w:t>
      </w:r>
    </w:p>
    <w:p w14:paraId="6B53948D" w14:textId="6B21038A" w:rsidR="00B5161A" w:rsidRPr="00261F11" w:rsidRDefault="0000070F" w:rsidP="00211C25">
      <w:pPr>
        <w:rPr>
          <w:rFonts w:ascii="Franklin Gothic Book" w:hAnsi="Franklin Gothic Book"/>
          <w:sz w:val="22"/>
          <w:szCs w:val="22"/>
        </w:rPr>
      </w:pPr>
      <w:r w:rsidRPr="005E48F6">
        <w:rPr>
          <w:rFonts w:ascii="Franklin Gothic Book" w:hAnsi="Franklin Gothic Book"/>
          <w:sz w:val="22"/>
          <w:szCs w:val="22"/>
        </w:rPr>
        <w:t>se sídlem</w:t>
      </w:r>
      <w:r w:rsidR="006F140B" w:rsidRPr="005E48F6">
        <w:rPr>
          <w:rFonts w:ascii="Franklin Gothic Book" w:hAnsi="Franklin Gothic Book"/>
          <w:sz w:val="22"/>
          <w:szCs w:val="22"/>
        </w:rPr>
        <w:t xml:space="preserve"> </w:t>
      </w:r>
      <w:r w:rsidR="00B5161A" w:rsidRPr="00261F11">
        <w:rPr>
          <w:rFonts w:ascii="Franklin Gothic Book" w:hAnsi="Franklin Gothic Book"/>
          <w:sz w:val="22"/>
          <w:szCs w:val="22"/>
        </w:rPr>
        <w:t>Rozvojová 263,  Praha 6 – Lysolaje, 165 02</w:t>
      </w:r>
    </w:p>
    <w:p w14:paraId="28C36B6C" w14:textId="42F342A4" w:rsidR="006F7D8C" w:rsidRDefault="00702590" w:rsidP="00211C25">
      <w:pPr>
        <w:rPr>
          <w:rFonts w:ascii="Franklin Gothic Book" w:hAnsi="Franklin Gothic Book"/>
          <w:sz w:val="22"/>
          <w:szCs w:val="22"/>
        </w:rPr>
      </w:pPr>
      <w:r w:rsidRPr="001D40EC">
        <w:rPr>
          <w:rFonts w:ascii="Franklin Gothic Book" w:hAnsi="Franklin Gothic Book"/>
          <w:sz w:val="22"/>
          <w:szCs w:val="22"/>
        </w:rPr>
        <w:t>zastoupena</w:t>
      </w:r>
      <w:r w:rsidR="001D4524" w:rsidRPr="001D40EC">
        <w:rPr>
          <w:rFonts w:ascii="Franklin Gothic Book" w:hAnsi="Franklin Gothic Book"/>
          <w:sz w:val="22"/>
          <w:szCs w:val="22"/>
        </w:rPr>
        <w:t xml:space="preserve"> </w:t>
      </w:r>
      <w:r w:rsidR="00B5161A" w:rsidRPr="00261F11">
        <w:rPr>
          <w:rFonts w:ascii="Franklin Gothic Book" w:hAnsi="Franklin Gothic Book"/>
          <w:bCs/>
          <w:sz w:val="22"/>
          <w:szCs w:val="22"/>
        </w:rPr>
        <w:t>RNDr. Martinem Vágnerem, CSc.</w:t>
      </w:r>
      <w:r w:rsidR="00273EB4" w:rsidRPr="00261F11">
        <w:rPr>
          <w:rFonts w:ascii="Franklin Gothic Book" w:hAnsi="Franklin Gothic Book"/>
          <w:sz w:val="22"/>
          <w:szCs w:val="22"/>
        </w:rPr>
        <w:t>,</w:t>
      </w:r>
      <w:r w:rsidR="00273EB4" w:rsidRPr="001D40EC">
        <w:rPr>
          <w:rFonts w:ascii="Franklin Gothic Book" w:hAnsi="Franklin Gothic Book"/>
          <w:sz w:val="22"/>
          <w:szCs w:val="22"/>
        </w:rPr>
        <w:t xml:space="preserve"> </w:t>
      </w:r>
      <w:r w:rsidR="00B5161A">
        <w:rPr>
          <w:rFonts w:ascii="Franklin Gothic Book" w:hAnsi="Franklin Gothic Book"/>
          <w:sz w:val="22"/>
          <w:szCs w:val="22"/>
        </w:rPr>
        <w:t>ředitel</w:t>
      </w:r>
    </w:p>
    <w:p w14:paraId="3211B012" w14:textId="44BFEF44" w:rsidR="0000070F" w:rsidRPr="005E48F6" w:rsidRDefault="0000070F" w:rsidP="00211C25">
      <w:pPr>
        <w:rPr>
          <w:rFonts w:ascii="Franklin Gothic Book" w:hAnsi="Franklin Gothic Book"/>
          <w:sz w:val="22"/>
          <w:szCs w:val="22"/>
        </w:rPr>
      </w:pPr>
      <w:r w:rsidRPr="005E48F6">
        <w:rPr>
          <w:rFonts w:ascii="Franklin Gothic Book" w:hAnsi="Franklin Gothic Book"/>
          <w:sz w:val="22"/>
          <w:szCs w:val="22"/>
        </w:rPr>
        <w:t>IČ:</w:t>
      </w:r>
      <w:r w:rsidR="00690D39" w:rsidRPr="005E48F6">
        <w:rPr>
          <w:rFonts w:ascii="Franklin Gothic Book" w:hAnsi="Franklin Gothic Book"/>
          <w:sz w:val="22"/>
          <w:szCs w:val="22"/>
        </w:rPr>
        <w:t xml:space="preserve"> </w:t>
      </w:r>
      <w:r w:rsidR="00B5161A" w:rsidRPr="00261F11">
        <w:rPr>
          <w:rFonts w:ascii="Franklin Gothic Book" w:hAnsi="Franklin Gothic Book"/>
          <w:sz w:val="22"/>
          <w:szCs w:val="22"/>
        </w:rPr>
        <w:t>61389030</w:t>
      </w:r>
    </w:p>
    <w:p w14:paraId="01298A8A" w14:textId="66D2E4F6" w:rsidR="0000070F" w:rsidRPr="005E48F6" w:rsidRDefault="0000070F" w:rsidP="00211C25">
      <w:pPr>
        <w:rPr>
          <w:rFonts w:ascii="Franklin Gothic Book" w:hAnsi="Franklin Gothic Book"/>
          <w:sz w:val="22"/>
          <w:szCs w:val="22"/>
        </w:rPr>
      </w:pPr>
      <w:r w:rsidRPr="005E48F6">
        <w:rPr>
          <w:rFonts w:ascii="Franklin Gothic Book" w:hAnsi="Franklin Gothic Book"/>
          <w:sz w:val="22"/>
          <w:szCs w:val="22"/>
        </w:rPr>
        <w:t>DIČ:</w:t>
      </w:r>
      <w:r w:rsidR="00690D39" w:rsidRPr="005E48F6">
        <w:rPr>
          <w:rFonts w:ascii="Franklin Gothic Book" w:hAnsi="Franklin Gothic Book"/>
          <w:sz w:val="22"/>
          <w:szCs w:val="22"/>
        </w:rPr>
        <w:t xml:space="preserve"> </w:t>
      </w:r>
      <w:r w:rsidR="00B5161A" w:rsidRPr="00261F11">
        <w:rPr>
          <w:rFonts w:ascii="Franklin Gothic Book" w:hAnsi="Franklin Gothic Book"/>
          <w:sz w:val="22"/>
          <w:szCs w:val="22"/>
        </w:rPr>
        <w:t>CZ61389030</w:t>
      </w:r>
    </w:p>
    <w:p w14:paraId="1BD1668C" w14:textId="36F96F11" w:rsidR="008D21E7" w:rsidRDefault="002D53F4" w:rsidP="008D21E7">
      <w:pPr>
        <w:rPr>
          <w:rFonts w:ascii="Franklin Gothic Book" w:hAnsi="Franklin Gothic Book"/>
          <w:sz w:val="22"/>
          <w:szCs w:val="22"/>
        </w:rPr>
      </w:pPr>
      <w:r w:rsidRPr="00EF58F8">
        <w:rPr>
          <w:rFonts w:ascii="Franklin Gothic Book" w:hAnsi="Franklin Gothic Book"/>
          <w:sz w:val="22"/>
          <w:szCs w:val="22"/>
        </w:rPr>
        <w:t>číslo účtu</w:t>
      </w:r>
      <w:r w:rsidR="00B5161A" w:rsidRPr="00EF58F8">
        <w:rPr>
          <w:rFonts w:ascii="Franklin Gothic Book" w:hAnsi="Franklin Gothic Book"/>
          <w:sz w:val="22"/>
          <w:szCs w:val="22"/>
        </w:rPr>
        <w:t xml:space="preserve">: </w:t>
      </w:r>
      <w:r w:rsidR="00EF58F8" w:rsidRPr="00EF58F8">
        <w:rPr>
          <w:rFonts w:ascii="Franklin Gothic Book" w:hAnsi="Franklin Gothic Book"/>
          <w:sz w:val="22"/>
          <w:szCs w:val="22"/>
        </w:rPr>
        <w:t xml:space="preserve">419 3962/0800 (Česká spořitelna, </w:t>
      </w:r>
      <w:proofErr w:type="spellStart"/>
      <w:r w:rsidR="00EF58F8" w:rsidRPr="00EF58F8">
        <w:rPr>
          <w:rFonts w:ascii="Franklin Gothic Book" w:hAnsi="Franklin Gothic Book"/>
          <w:sz w:val="22"/>
          <w:szCs w:val="22"/>
        </w:rPr>
        <w:t>a.s</w:t>
      </w:r>
      <w:proofErr w:type="spellEnd"/>
      <w:r w:rsidR="00EF58F8" w:rsidRPr="00EF58F8">
        <w:rPr>
          <w:rFonts w:ascii="Franklin Gothic Book" w:hAnsi="Franklin Gothic Book"/>
          <w:sz w:val="22"/>
          <w:szCs w:val="22"/>
        </w:rPr>
        <w:t>)</w:t>
      </w:r>
    </w:p>
    <w:p w14:paraId="18FF966B" w14:textId="73690C13" w:rsidR="00677D94" w:rsidRPr="001D40EC" w:rsidRDefault="00677D94" w:rsidP="008D21E7">
      <w:pPr>
        <w:rPr>
          <w:rFonts w:ascii="Franklin Gothic Book" w:hAnsi="Franklin Gothic Book"/>
          <w:sz w:val="22"/>
          <w:szCs w:val="22"/>
        </w:rPr>
      </w:pPr>
      <w:r>
        <w:rPr>
          <w:rFonts w:ascii="Franklin Gothic Book" w:hAnsi="Franklin Gothic Book"/>
          <w:sz w:val="22"/>
          <w:szCs w:val="22"/>
        </w:rPr>
        <w:t>v</w:t>
      </w:r>
      <w:r w:rsidRPr="00677D94">
        <w:rPr>
          <w:rFonts w:ascii="Franklin Gothic Book" w:hAnsi="Franklin Gothic Book"/>
          <w:sz w:val="22"/>
          <w:szCs w:val="22"/>
        </w:rPr>
        <w:t>eřejná výzkumná instituce</w:t>
      </w:r>
      <w:r w:rsidR="009646EB">
        <w:rPr>
          <w:rFonts w:ascii="Franklin Gothic Book" w:hAnsi="Franklin Gothic Book"/>
          <w:sz w:val="22"/>
          <w:szCs w:val="22"/>
        </w:rPr>
        <w:t xml:space="preserve"> </w:t>
      </w:r>
      <w:r w:rsidR="009646EB" w:rsidRPr="009646EB">
        <w:rPr>
          <w:rFonts w:ascii="Franklin Gothic Book" w:hAnsi="Franklin Gothic Book"/>
          <w:sz w:val="22"/>
          <w:szCs w:val="22"/>
        </w:rPr>
        <w:t>dle zákona č. 341/2005 Sb., o veřejných výzkumných institucích</w:t>
      </w:r>
    </w:p>
    <w:p w14:paraId="110A7CC1" w14:textId="77777777" w:rsidR="002D53F4" w:rsidRPr="005E48F6" w:rsidRDefault="002D53F4" w:rsidP="008D21E7">
      <w:pPr>
        <w:rPr>
          <w:rFonts w:ascii="Franklin Gothic Book" w:hAnsi="Franklin Gothic Book"/>
          <w:sz w:val="22"/>
          <w:szCs w:val="22"/>
        </w:rPr>
      </w:pPr>
    </w:p>
    <w:p w14:paraId="4B57CAA5" w14:textId="287F908E" w:rsidR="006C1038" w:rsidRDefault="00261F11" w:rsidP="008D21E7">
      <w:pPr>
        <w:rPr>
          <w:rFonts w:ascii="Franklin Gothic Book" w:hAnsi="Franklin Gothic Book"/>
          <w:sz w:val="22"/>
          <w:szCs w:val="22"/>
        </w:rPr>
      </w:pPr>
      <w:r w:rsidRPr="005E48F6">
        <w:rPr>
          <w:rFonts w:ascii="Franklin Gothic Book" w:hAnsi="Franklin Gothic Book"/>
          <w:sz w:val="22"/>
          <w:szCs w:val="22"/>
        </w:rPr>
        <w:t>na straně druhé</w:t>
      </w:r>
      <w:r>
        <w:rPr>
          <w:rFonts w:ascii="Franklin Gothic Book" w:hAnsi="Franklin Gothic Book"/>
          <w:sz w:val="22"/>
          <w:szCs w:val="22"/>
        </w:rPr>
        <w:t xml:space="preserve"> </w:t>
      </w:r>
      <w:r w:rsidR="008D21E7" w:rsidRPr="005E48F6">
        <w:rPr>
          <w:rFonts w:ascii="Franklin Gothic Book" w:hAnsi="Franklin Gothic Book"/>
          <w:sz w:val="22"/>
          <w:szCs w:val="22"/>
        </w:rPr>
        <w:t>(dále jen „</w:t>
      </w:r>
      <w:r w:rsidR="008D21E7" w:rsidRPr="005E48F6">
        <w:rPr>
          <w:rFonts w:ascii="Franklin Gothic Book" w:hAnsi="Franklin Gothic Book"/>
          <w:b/>
          <w:sz w:val="22"/>
          <w:szCs w:val="22"/>
        </w:rPr>
        <w:t>partner</w:t>
      </w:r>
      <w:r w:rsidR="00B5161A">
        <w:rPr>
          <w:rFonts w:ascii="Franklin Gothic Book" w:hAnsi="Franklin Gothic Book"/>
          <w:b/>
          <w:sz w:val="22"/>
          <w:szCs w:val="22"/>
        </w:rPr>
        <w:t xml:space="preserve"> 1</w:t>
      </w:r>
      <w:r w:rsidR="00540F8F" w:rsidRPr="005E48F6">
        <w:rPr>
          <w:rFonts w:ascii="Franklin Gothic Book" w:hAnsi="Franklin Gothic Book"/>
          <w:b/>
          <w:sz w:val="22"/>
          <w:szCs w:val="22"/>
        </w:rPr>
        <w:t xml:space="preserve"> </w:t>
      </w:r>
      <w:r w:rsidR="008D21E7" w:rsidRPr="005E48F6">
        <w:rPr>
          <w:rFonts w:ascii="Franklin Gothic Book" w:hAnsi="Franklin Gothic Book"/>
          <w:sz w:val="22"/>
          <w:szCs w:val="22"/>
        </w:rPr>
        <w:t>“)</w:t>
      </w:r>
      <w:r w:rsidR="006C1038" w:rsidRPr="005E48F6">
        <w:rPr>
          <w:rFonts w:ascii="Franklin Gothic Book" w:hAnsi="Franklin Gothic Book"/>
          <w:sz w:val="22"/>
          <w:szCs w:val="22"/>
        </w:rPr>
        <w:t xml:space="preserve"> </w:t>
      </w:r>
    </w:p>
    <w:p w14:paraId="39C1C405" w14:textId="77777777" w:rsidR="00B5161A" w:rsidRDefault="00B5161A" w:rsidP="008D21E7">
      <w:pPr>
        <w:rPr>
          <w:rFonts w:ascii="Franklin Gothic Book" w:hAnsi="Franklin Gothic Book"/>
          <w:sz w:val="22"/>
          <w:szCs w:val="22"/>
        </w:rPr>
      </w:pPr>
    </w:p>
    <w:p w14:paraId="56322B9B" w14:textId="32DFA02B" w:rsidR="00B5161A" w:rsidRDefault="00B5161A" w:rsidP="00B5161A">
      <w:pPr>
        <w:jc w:val="center"/>
        <w:rPr>
          <w:rFonts w:ascii="Franklin Gothic Book" w:hAnsi="Franklin Gothic Book"/>
          <w:b/>
          <w:sz w:val="22"/>
          <w:szCs w:val="22"/>
        </w:rPr>
      </w:pPr>
      <w:r>
        <w:rPr>
          <w:rFonts w:ascii="Franklin Gothic Book" w:hAnsi="Franklin Gothic Book"/>
          <w:b/>
          <w:sz w:val="22"/>
          <w:szCs w:val="22"/>
        </w:rPr>
        <w:t>a</w:t>
      </w:r>
    </w:p>
    <w:p w14:paraId="5DBFABF4" w14:textId="77777777" w:rsidR="00B5161A" w:rsidRDefault="00B5161A" w:rsidP="00B5161A">
      <w:pPr>
        <w:jc w:val="center"/>
        <w:rPr>
          <w:rFonts w:ascii="Franklin Gothic Book" w:hAnsi="Franklin Gothic Book"/>
          <w:b/>
          <w:sz w:val="22"/>
          <w:szCs w:val="22"/>
        </w:rPr>
      </w:pPr>
    </w:p>
    <w:p w14:paraId="229557E1" w14:textId="7FDD4B6B" w:rsidR="00B5161A" w:rsidRPr="00261F11" w:rsidRDefault="005A378B" w:rsidP="00B5161A">
      <w:pPr>
        <w:jc w:val="both"/>
        <w:rPr>
          <w:rFonts w:ascii="Franklin Gothic Book" w:hAnsi="Franklin Gothic Book"/>
          <w:b/>
          <w:sz w:val="22"/>
          <w:szCs w:val="22"/>
        </w:rPr>
      </w:pPr>
      <w:r>
        <w:rPr>
          <w:rFonts w:ascii="Franklin Gothic Book" w:hAnsi="Franklin Gothic Book"/>
          <w:b/>
          <w:sz w:val="22"/>
          <w:szCs w:val="22"/>
        </w:rPr>
        <w:t>i</w:t>
      </w:r>
      <w:r w:rsidR="00B5161A" w:rsidRPr="00261F11">
        <w:rPr>
          <w:rFonts w:ascii="Franklin Gothic Book" w:hAnsi="Franklin Gothic Book"/>
          <w:b/>
          <w:sz w:val="22"/>
          <w:szCs w:val="22"/>
        </w:rPr>
        <w:t>ng. Pavel Voráček</w:t>
      </w:r>
    </w:p>
    <w:p w14:paraId="5E21BEEB" w14:textId="079A9D2C" w:rsidR="00B5161A" w:rsidRPr="00261F11" w:rsidRDefault="00B5161A" w:rsidP="00B5161A">
      <w:pPr>
        <w:jc w:val="both"/>
        <w:rPr>
          <w:rFonts w:ascii="Franklin Gothic Book" w:hAnsi="Franklin Gothic Book"/>
          <w:bCs/>
          <w:sz w:val="22"/>
          <w:szCs w:val="22"/>
        </w:rPr>
      </w:pPr>
      <w:r w:rsidRPr="00261F11">
        <w:rPr>
          <w:rFonts w:ascii="Franklin Gothic Book" w:hAnsi="Franklin Gothic Book"/>
          <w:bCs/>
          <w:sz w:val="22"/>
          <w:szCs w:val="22"/>
        </w:rPr>
        <w:t>se sídlem</w:t>
      </w:r>
      <w:r w:rsidR="00261F11" w:rsidRPr="00261F11">
        <w:rPr>
          <w:rFonts w:ascii="Franklin Gothic Book" w:hAnsi="Franklin Gothic Book"/>
          <w:bCs/>
          <w:sz w:val="22"/>
          <w:szCs w:val="22"/>
        </w:rPr>
        <w:t xml:space="preserve"> Radčická 1107/86, Plzeň - Severní Předměstí, 301 00</w:t>
      </w:r>
    </w:p>
    <w:p w14:paraId="35403B6B" w14:textId="29EB2335" w:rsidR="00261F11" w:rsidRPr="00B37F04" w:rsidRDefault="00261F11" w:rsidP="00261F11">
      <w:pPr>
        <w:rPr>
          <w:rFonts w:ascii="Franklin Gothic Book" w:hAnsi="Franklin Gothic Book"/>
          <w:sz w:val="22"/>
          <w:szCs w:val="22"/>
        </w:rPr>
      </w:pPr>
      <w:r w:rsidRPr="00261F11">
        <w:rPr>
          <w:rFonts w:ascii="Franklin Gothic Book" w:hAnsi="Franklin Gothic Book"/>
          <w:bCs/>
          <w:sz w:val="22"/>
          <w:szCs w:val="22"/>
        </w:rPr>
        <w:t xml:space="preserve">IČ: </w:t>
      </w:r>
      <w:r w:rsidR="00677D94" w:rsidRPr="00B37F04">
        <w:rPr>
          <w:rFonts w:ascii="Franklin Gothic Book" w:hAnsi="Franklin Gothic Book"/>
          <w:sz w:val="22"/>
          <w:szCs w:val="22"/>
        </w:rPr>
        <w:t>67133002</w:t>
      </w:r>
    </w:p>
    <w:p w14:paraId="7C345AEC" w14:textId="4161195F" w:rsidR="00261F11" w:rsidRPr="00B37F04" w:rsidRDefault="00261F11" w:rsidP="00261F11">
      <w:pPr>
        <w:rPr>
          <w:rFonts w:ascii="Franklin Gothic Book" w:hAnsi="Franklin Gothic Book"/>
          <w:sz w:val="22"/>
          <w:szCs w:val="22"/>
        </w:rPr>
      </w:pPr>
      <w:r w:rsidRPr="00B37F04">
        <w:rPr>
          <w:rFonts w:ascii="Franklin Gothic Book" w:hAnsi="Franklin Gothic Book"/>
          <w:sz w:val="22"/>
          <w:szCs w:val="22"/>
        </w:rPr>
        <w:t xml:space="preserve">DIČ: </w:t>
      </w:r>
      <w:r w:rsidR="00677D94" w:rsidRPr="002378A2">
        <w:rPr>
          <w:rFonts w:ascii="Franklin Gothic Book" w:hAnsi="Franklin Gothic Book"/>
          <w:sz w:val="22"/>
          <w:szCs w:val="22"/>
          <w:highlight w:val="black"/>
        </w:rPr>
        <w:t>7301151902</w:t>
      </w:r>
    </w:p>
    <w:p w14:paraId="7F9114E1" w14:textId="1EBF61D3" w:rsidR="00261F11" w:rsidRPr="00B37F04" w:rsidRDefault="00261F11" w:rsidP="00B37F04">
      <w:pPr>
        <w:rPr>
          <w:rFonts w:ascii="Franklin Gothic Book" w:hAnsi="Franklin Gothic Book"/>
          <w:sz w:val="22"/>
          <w:szCs w:val="22"/>
        </w:rPr>
      </w:pPr>
      <w:r w:rsidRPr="00B37F04">
        <w:rPr>
          <w:rFonts w:ascii="Franklin Gothic Book" w:hAnsi="Franklin Gothic Book"/>
          <w:sz w:val="22"/>
          <w:szCs w:val="22"/>
        </w:rPr>
        <w:t xml:space="preserve">číslo účtu: </w:t>
      </w:r>
      <w:r w:rsidR="00B37F04" w:rsidRPr="002378A2">
        <w:rPr>
          <w:rFonts w:ascii="Franklin Gothic Book" w:hAnsi="Franklin Gothic Book"/>
          <w:sz w:val="22"/>
          <w:szCs w:val="22"/>
          <w:highlight w:val="black"/>
        </w:rPr>
        <w:t>151893117/600</w:t>
      </w:r>
      <w:r w:rsidR="00B37F04" w:rsidRPr="00B37F04">
        <w:rPr>
          <w:rFonts w:ascii="Franklin Gothic Book" w:hAnsi="Franklin Gothic Book"/>
          <w:sz w:val="22"/>
          <w:szCs w:val="22"/>
        </w:rPr>
        <w:t xml:space="preserve"> (MONETA Money Bank, a.s.)</w:t>
      </w:r>
    </w:p>
    <w:p w14:paraId="59405BE6" w14:textId="1EBAD087" w:rsidR="00677D94" w:rsidRPr="00261F11" w:rsidRDefault="00677D94" w:rsidP="00B37F04">
      <w:pPr>
        <w:rPr>
          <w:rFonts w:ascii="Franklin Gothic Book" w:hAnsi="Franklin Gothic Book"/>
          <w:bCs/>
          <w:sz w:val="22"/>
          <w:szCs w:val="22"/>
        </w:rPr>
      </w:pPr>
      <w:r w:rsidRPr="00B37F04">
        <w:rPr>
          <w:rFonts w:ascii="Franklin Gothic Book" w:hAnsi="Franklin Gothic Book"/>
          <w:sz w:val="22"/>
          <w:szCs w:val="22"/>
        </w:rPr>
        <w:t>podnikatel - fyzická</w:t>
      </w:r>
      <w:r>
        <w:rPr>
          <w:rFonts w:ascii="Franklin Gothic Book" w:hAnsi="Franklin Gothic Book"/>
          <w:bCs/>
          <w:sz w:val="22"/>
          <w:szCs w:val="22"/>
        </w:rPr>
        <w:t xml:space="preserve"> osoba</w:t>
      </w:r>
      <w:r w:rsidR="009646EB">
        <w:rPr>
          <w:rFonts w:ascii="Franklin Gothic Book" w:hAnsi="Franklin Gothic Book"/>
          <w:bCs/>
          <w:sz w:val="22"/>
          <w:szCs w:val="22"/>
        </w:rPr>
        <w:t xml:space="preserve"> dle </w:t>
      </w:r>
      <w:r w:rsidR="009646EB" w:rsidRPr="009646EB">
        <w:rPr>
          <w:rFonts w:ascii="Franklin Gothic Book" w:hAnsi="Franklin Gothic Book"/>
          <w:bCs/>
          <w:sz w:val="22"/>
          <w:szCs w:val="22"/>
        </w:rPr>
        <w:t xml:space="preserve">zákona č. 89/2012 </w:t>
      </w:r>
      <w:proofErr w:type="spellStart"/>
      <w:r w:rsidR="009646EB" w:rsidRPr="009646EB">
        <w:rPr>
          <w:rFonts w:ascii="Franklin Gothic Book" w:hAnsi="Franklin Gothic Book"/>
          <w:bCs/>
          <w:sz w:val="22"/>
          <w:szCs w:val="22"/>
        </w:rPr>
        <w:t>Sb</w:t>
      </w:r>
      <w:proofErr w:type="spellEnd"/>
      <w:r w:rsidR="009646EB" w:rsidRPr="009646EB">
        <w:rPr>
          <w:rFonts w:ascii="Franklin Gothic Book" w:hAnsi="Franklin Gothic Book"/>
          <w:bCs/>
          <w:sz w:val="22"/>
          <w:szCs w:val="22"/>
        </w:rPr>
        <w:t>, Občanský zákoník</w:t>
      </w:r>
    </w:p>
    <w:p w14:paraId="5989C629" w14:textId="77777777" w:rsidR="00B5161A" w:rsidRPr="00261F11" w:rsidRDefault="00B5161A" w:rsidP="008D21E7">
      <w:pPr>
        <w:rPr>
          <w:rFonts w:ascii="Franklin Gothic Book" w:hAnsi="Franklin Gothic Book"/>
          <w:bCs/>
          <w:sz w:val="22"/>
          <w:szCs w:val="22"/>
        </w:rPr>
      </w:pPr>
    </w:p>
    <w:p w14:paraId="19AB77FD" w14:textId="49654B6C" w:rsidR="00DB0F31" w:rsidRDefault="00B5161A" w:rsidP="008D21E7">
      <w:pPr>
        <w:rPr>
          <w:rFonts w:ascii="Franklin Gothic Book" w:hAnsi="Franklin Gothic Book"/>
          <w:sz w:val="22"/>
          <w:szCs w:val="22"/>
        </w:rPr>
      </w:pPr>
      <w:r w:rsidRPr="005E48F6">
        <w:rPr>
          <w:rFonts w:ascii="Franklin Gothic Book" w:hAnsi="Franklin Gothic Book"/>
          <w:sz w:val="22"/>
          <w:szCs w:val="22"/>
        </w:rPr>
        <w:t>na straně druhé</w:t>
      </w:r>
      <w:r w:rsidR="00261F11">
        <w:rPr>
          <w:rFonts w:ascii="Franklin Gothic Book" w:hAnsi="Franklin Gothic Book"/>
          <w:sz w:val="22"/>
          <w:szCs w:val="22"/>
        </w:rPr>
        <w:t xml:space="preserve"> </w:t>
      </w:r>
      <w:r w:rsidR="00261F11" w:rsidRPr="005E48F6">
        <w:rPr>
          <w:rFonts w:ascii="Franklin Gothic Book" w:hAnsi="Franklin Gothic Book"/>
          <w:sz w:val="22"/>
          <w:szCs w:val="22"/>
        </w:rPr>
        <w:t>(dále jen „</w:t>
      </w:r>
      <w:r w:rsidR="00261F11" w:rsidRPr="005E48F6">
        <w:rPr>
          <w:rFonts w:ascii="Franklin Gothic Book" w:hAnsi="Franklin Gothic Book"/>
          <w:b/>
          <w:sz w:val="22"/>
          <w:szCs w:val="22"/>
        </w:rPr>
        <w:t>partner</w:t>
      </w:r>
      <w:r w:rsidR="00261F11">
        <w:rPr>
          <w:rFonts w:ascii="Franklin Gothic Book" w:hAnsi="Franklin Gothic Book"/>
          <w:b/>
          <w:sz w:val="22"/>
          <w:szCs w:val="22"/>
        </w:rPr>
        <w:t xml:space="preserve"> 2</w:t>
      </w:r>
      <w:r w:rsidR="00261F11" w:rsidRPr="005E48F6">
        <w:rPr>
          <w:rFonts w:ascii="Franklin Gothic Book" w:hAnsi="Franklin Gothic Book"/>
          <w:b/>
          <w:sz w:val="22"/>
          <w:szCs w:val="22"/>
        </w:rPr>
        <w:t xml:space="preserve"> </w:t>
      </w:r>
      <w:r w:rsidR="00261F11" w:rsidRPr="005E48F6">
        <w:rPr>
          <w:rFonts w:ascii="Franklin Gothic Book" w:hAnsi="Franklin Gothic Book"/>
          <w:sz w:val="22"/>
          <w:szCs w:val="22"/>
        </w:rPr>
        <w:t>“)</w:t>
      </w:r>
    </w:p>
    <w:p w14:paraId="23FEF8C7" w14:textId="77777777" w:rsidR="00261F11" w:rsidRPr="005E48F6" w:rsidRDefault="00261F11" w:rsidP="008D21E7">
      <w:pPr>
        <w:rPr>
          <w:rFonts w:ascii="Franklin Gothic Book" w:hAnsi="Franklin Gothic Book"/>
          <w:sz w:val="22"/>
          <w:szCs w:val="22"/>
        </w:rPr>
      </w:pPr>
    </w:p>
    <w:p w14:paraId="6621CCF6" w14:textId="2106FC04" w:rsidR="00BD6237" w:rsidRPr="005E48F6" w:rsidRDefault="00BD6237" w:rsidP="008D21E7">
      <w:pPr>
        <w:rPr>
          <w:rFonts w:ascii="Franklin Gothic Book" w:hAnsi="Franklin Gothic Book"/>
          <w:sz w:val="22"/>
          <w:szCs w:val="22"/>
        </w:rPr>
      </w:pPr>
      <w:r w:rsidRPr="005E48F6">
        <w:rPr>
          <w:rFonts w:ascii="Franklin Gothic Book" w:hAnsi="Franklin Gothic Book"/>
          <w:sz w:val="22"/>
          <w:szCs w:val="22"/>
        </w:rPr>
        <w:t>(příjemce a partne</w:t>
      </w:r>
      <w:r w:rsidR="00261F11">
        <w:rPr>
          <w:rFonts w:ascii="Franklin Gothic Book" w:hAnsi="Franklin Gothic Book"/>
          <w:sz w:val="22"/>
          <w:szCs w:val="22"/>
        </w:rPr>
        <w:t>ři</w:t>
      </w:r>
      <w:r w:rsidRPr="005E48F6">
        <w:rPr>
          <w:rFonts w:ascii="Franklin Gothic Book" w:hAnsi="Franklin Gothic Book"/>
          <w:sz w:val="22"/>
          <w:szCs w:val="22"/>
        </w:rPr>
        <w:t xml:space="preserve"> dále jen jako „smluvní strany“)</w:t>
      </w:r>
    </w:p>
    <w:p w14:paraId="1C2563B1" w14:textId="616E3E90" w:rsidR="00DB0F31" w:rsidRPr="005E48F6" w:rsidRDefault="00DB0F31" w:rsidP="008D21E7">
      <w:pPr>
        <w:rPr>
          <w:rFonts w:ascii="Franklin Gothic Book" w:hAnsi="Franklin Gothic Book"/>
          <w:sz w:val="22"/>
          <w:szCs w:val="22"/>
        </w:rPr>
      </w:pPr>
    </w:p>
    <w:p w14:paraId="00D6DA4B" w14:textId="7ABA66F6" w:rsidR="004A0D80" w:rsidRPr="005B2F0C" w:rsidRDefault="004A0D80" w:rsidP="005B2F0C">
      <w:pPr>
        <w:jc w:val="center"/>
        <w:rPr>
          <w:rFonts w:ascii="Franklin Gothic Book" w:hAnsi="Franklin Gothic Book"/>
          <w:i/>
          <w:sz w:val="22"/>
          <w:szCs w:val="22"/>
        </w:rPr>
      </w:pPr>
      <w:r w:rsidRPr="005B2F0C">
        <w:rPr>
          <w:rFonts w:ascii="Franklin Gothic Book" w:hAnsi="Franklin Gothic Book"/>
          <w:i/>
          <w:sz w:val="22"/>
          <w:szCs w:val="22"/>
        </w:rPr>
        <w:t>uzavírají níže uvedeného dne, měsíce a roku podle § 1746 odst. 2 zákona č. 89/2012 Sb., občanský zákoník, ve znění pozdějších předpisů a </w:t>
      </w:r>
      <w:r w:rsidRPr="004A0D80">
        <w:rPr>
          <w:rFonts w:ascii="Franklin Gothic Book" w:hAnsi="Franklin Gothic Book"/>
          <w:i/>
          <w:sz w:val="22"/>
          <w:szCs w:val="22"/>
        </w:rPr>
        <w:t xml:space="preserve">ve smyslu § 2 odst. 2 písm. </w:t>
      </w:r>
      <w:r>
        <w:rPr>
          <w:rFonts w:ascii="Franklin Gothic Book" w:hAnsi="Franklin Gothic Book"/>
          <w:i/>
          <w:sz w:val="22"/>
          <w:szCs w:val="22"/>
        </w:rPr>
        <w:t>j</w:t>
      </w:r>
      <w:r w:rsidRPr="005B2F0C">
        <w:rPr>
          <w:rFonts w:ascii="Franklin Gothic Book" w:hAnsi="Franklin Gothic Book"/>
          <w:i/>
          <w:sz w:val="22"/>
          <w:szCs w:val="22"/>
        </w:rPr>
        <w:t>) zákona č. 130/2002 Sb., o podpoře výzkumu, experimentálního vývoje a inovací z veřejných prostředků a o změně některých souvisejících záko</w:t>
      </w:r>
      <w:r w:rsidR="00116D79">
        <w:rPr>
          <w:rFonts w:ascii="Franklin Gothic Book" w:hAnsi="Franklin Gothic Book"/>
          <w:i/>
          <w:sz w:val="22"/>
          <w:szCs w:val="22"/>
        </w:rPr>
        <w:t>nů, tuto Smlouvu o spolupráci (</w:t>
      </w:r>
      <w:r w:rsidRPr="005B2F0C">
        <w:rPr>
          <w:rFonts w:ascii="Franklin Gothic Book" w:hAnsi="Franklin Gothic Book"/>
          <w:i/>
          <w:sz w:val="22"/>
          <w:szCs w:val="22"/>
        </w:rPr>
        <w:t>dále jako „smlouva“)</w:t>
      </w:r>
    </w:p>
    <w:p w14:paraId="5D62FC2B" w14:textId="7FDE9C90" w:rsidR="004E3A33" w:rsidRDefault="004E3A33">
      <w:pPr>
        <w:rPr>
          <w:rFonts w:ascii="Franklin Gothic Book" w:hAnsi="Franklin Gothic Book"/>
          <w:i/>
          <w:sz w:val="22"/>
          <w:szCs w:val="22"/>
        </w:rPr>
      </w:pPr>
      <w:r>
        <w:rPr>
          <w:rFonts w:ascii="Franklin Gothic Book" w:hAnsi="Franklin Gothic Book"/>
          <w:i/>
          <w:sz w:val="22"/>
          <w:szCs w:val="22"/>
        </w:rPr>
        <w:br w:type="page"/>
      </w:r>
    </w:p>
    <w:p w14:paraId="3C75EB84"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lastRenderedPageBreak/>
        <w:t>I.</w:t>
      </w:r>
    </w:p>
    <w:p w14:paraId="12D8F003" w14:textId="7777777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Úvodní prohlášení</w:t>
      </w:r>
    </w:p>
    <w:p w14:paraId="277C7164" w14:textId="77777777" w:rsidR="008D21E7" w:rsidRPr="005E48F6" w:rsidRDefault="008D21E7" w:rsidP="008D21E7">
      <w:pPr>
        <w:rPr>
          <w:rFonts w:ascii="Franklin Gothic Book" w:hAnsi="Franklin Gothic Book"/>
          <w:sz w:val="22"/>
          <w:szCs w:val="22"/>
        </w:rPr>
      </w:pPr>
    </w:p>
    <w:p w14:paraId="6C16DC0C" w14:textId="57F6AC7F" w:rsidR="00D3749B" w:rsidRPr="00037593" w:rsidRDefault="00D3749B" w:rsidP="00116D79">
      <w:pPr>
        <w:pStyle w:val="Nadpis1"/>
        <w:shd w:val="clear" w:color="auto" w:fill="FFFFFF"/>
        <w:spacing w:before="360" w:beforeAutospacing="0" w:after="240" w:afterAutospacing="0"/>
        <w:jc w:val="both"/>
        <w:rPr>
          <w:rFonts w:ascii="Arial" w:hAnsi="Arial" w:cs="Arial"/>
          <w:b w:val="0"/>
          <w:color w:val="CC0000"/>
          <w:sz w:val="31"/>
          <w:szCs w:val="31"/>
        </w:rPr>
      </w:pPr>
      <w:r w:rsidRPr="00037593">
        <w:rPr>
          <w:rFonts w:ascii="Franklin Gothic Book" w:hAnsi="Franklin Gothic Book"/>
          <w:b w:val="0"/>
          <w:sz w:val="22"/>
          <w:szCs w:val="22"/>
        </w:rPr>
        <w:t>1.1</w:t>
      </w:r>
      <w:r w:rsidRPr="00037593">
        <w:rPr>
          <w:rFonts w:ascii="Franklin Gothic Book" w:hAnsi="Franklin Gothic Book"/>
          <w:b w:val="0"/>
          <w:sz w:val="22"/>
          <w:szCs w:val="22"/>
        </w:rPr>
        <w:tab/>
        <w:t xml:space="preserve">Smluvní strany uzavírají tuto smlouvu k úpravě vzájemných práv a povinností při spolupráci na projektu ev. č. </w:t>
      </w:r>
      <w:r w:rsidR="00261F11" w:rsidRPr="00037593">
        <w:rPr>
          <w:rFonts w:ascii="Franklin Gothic Book" w:hAnsi="Franklin Gothic Book"/>
          <w:b w:val="0"/>
          <w:sz w:val="22"/>
          <w:szCs w:val="22"/>
        </w:rPr>
        <w:t>QK22010268</w:t>
      </w:r>
      <w:r w:rsidR="00261F11" w:rsidRPr="00037593">
        <w:rPr>
          <w:rFonts w:ascii="Arial" w:hAnsi="Arial" w:cs="Arial"/>
          <w:b w:val="0"/>
          <w:color w:val="CC0000"/>
          <w:sz w:val="31"/>
          <w:szCs w:val="31"/>
        </w:rPr>
        <w:t xml:space="preserve"> </w:t>
      </w:r>
      <w:r w:rsidR="0000070F" w:rsidRPr="00037593">
        <w:rPr>
          <w:rFonts w:ascii="Franklin Gothic Book" w:hAnsi="Franklin Gothic Book"/>
          <w:b w:val="0"/>
          <w:sz w:val="22"/>
          <w:szCs w:val="22"/>
        </w:rPr>
        <w:t xml:space="preserve">s názvem </w:t>
      </w:r>
      <w:r w:rsidRPr="00037593">
        <w:rPr>
          <w:rFonts w:ascii="Franklin Gothic Book" w:hAnsi="Franklin Gothic Book"/>
          <w:b w:val="0"/>
          <w:sz w:val="22"/>
          <w:szCs w:val="22"/>
        </w:rPr>
        <w:t>„</w:t>
      </w:r>
      <w:r w:rsidR="00261F11" w:rsidRPr="00037593">
        <w:rPr>
          <w:rFonts w:ascii="Franklin Gothic Book" w:hAnsi="Franklin Gothic Book"/>
          <w:b w:val="0"/>
          <w:sz w:val="22"/>
          <w:szCs w:val="22"/>
        </w:rPr>
        <w:t xml:space="preserve">Vývoj systémů pro </w:t>
      </w:r>
      <w:proofErr w:type="spellStart"/>
      <w:r w:rsidR="00261F11" w:rsidRPr="00037593">
        <w:rPr>
          <w:rFonts w:ascii="Franklin Gothic Book" w:hAnsi="Franklin Gothic Book"/>
          <w:b w:val="0"/>
          <w:sz w:val="22"/>
          <w:szCs w:val="22"/>
        </w:rPr>
        <w:t>genotypování</w:t>
      </w:r>
      <w:proofErr w:type="spellEnd"/>
      <w:r w:rsidR="00261F11" w:rsidRPr="00037593">
        <w:rPr>
          <w:rFonts w:ascii="Franklin Gothic Book" w:hAnsi="Franklin Gothic Book"/>
          <w:b w:val="0"/>
          <w:sz w:val="22"/>
          <w:szCs w:val="22"/>
        </w:rPr>
        <w:t xml:space="preserve"> ovocných plodin a jejich implementace do praxe</w:t>
      </w:r>
      <w:r w:rsidRPr="00037593">
        <w:rPr>
          <w:rFonts w:ascii="Franklin Gothic Book" w:hAnsi="Franklin Gothic Book"/>
          <w:b w:val="0"/>
          <w:sz w:val="22"/>
          <w:szCs w:val="22"/>
        </w:rPr>
        <w:t xml:space="preserve">“ </w:t>
      </w:r>
      <w:r w:rsidR="0049122B" w:rsidRPr="00037593">
        <w:rPr>
          <w:rFonts w:ascii="Franklin Gothic Book" w:hAnsi="Franklin Gothic Book"/>
          <w:b w:val="0"/>
          <w:sz w:val="22"/>
          <w:szCs w:val="22"/>
        </w:rPr>
        <w:t xml:space="preserve">(dále jen „projekt“) </w:t>
      </w:r>
      <w:r w:rsidRPr="00037593">
        <w:rPr>
          <w:rFonts w:ascii="Franklin Gothic Book" w:hAnsi="Franklin Gothic Book"/>
          <w:b w:val="0"/>
          <w:sz w:val="22"/>
          <w:szCs w:val="22"/>
        </w:rPr>
        <w:t xml:space="preserve">v rámci </w:t>
      </w:r>
      <w:r w:rsidR="00C95710" w:rsidRPr="00037593">
        <w:rPr>
          <w:rFonts w:ascii="Franklin Gothic Book" w:hAnsi="Franklin Gothic Book"/>
          <w:b w:val="0"/>
          <w:sz w:val="22"/>
          <w:szCs w:val="22"/>
        </w:rPr>
        <w:t>Veřejné soutěže Pro</w:t>
      </w:r>
      <w:r w:rsidR="00261F11" w:rsidRPr="00037593">
        <w:rPr>
          <w:rFonts w:ascii="Franklin Gothic Book" w:hAnsi="Franklin Gothic Book"/>
          <w:b w:val="0"/>
          <w:sz w:val="22"/>
          <w:szCs w:val="22"/>
        </w:rPr>
        <w:t>gramu ZEMĚ vyhlášené v roce 2021</w:t>
      </w:r>
      <w:r w:rsidR="00C95710" w:rsidRPr="00037593">
        <w:rPr>
          <w:rFonts w:ascii="Franklin Gothic Book" w:hAnsi="Franklin Gothic Book"/>
          <w:b w:val="0"/>
          <w:sz w:val="22"/>
          <w:szCs w:val="22"/>
        </w:rPr>
        <w:t xml:space="preserve"> v rámci Podprogramu </w:t>
      </w:r>
      <w:r w:rsidR="004E3A33" w:rsidRPr="00037593">
        <w:rPr>
          <w:rFonts w:ascii="Franklin Gothic Book" w:hAnsi="Franklin Gothic Book"/>
          <w:b w:val="0"/>
          <w:sz w:val="22"/>
          <w:szCs w:val="22"/>
        </w:rPr>
        <w:t>I</w:t>
      </w:r>
      <w:r w:rsidR="00C95710" w:rsidRPr="00037593">
        <w:rPr>
          <w:rFonts w:ascii="Franklin Gothic Book" w:hAnsi="Franklin Gothic Book"/>
          <w:b w:val="0"/>
          <w:sz w:val="22"/>
          <w:szCs w:val="22"/>
        </w:rPr>
        <w:t xml:space="preserve"> - </w:t>
      </w:r>
      <w:r w:rsidR="00261F11" w:rsidRPr="00037593">
        <w:rPr>
          <w:rFonts w:ascii="Franklin Gothic Book" w:hAnsi="Franklin Gothic Book"/>
          <w:b w:val="0"/>
          <w:sz w:val="22"/>
          <w:szCs w:val="22"/>
        </w:rPr>
        <w:t>Podpora inovativního zemědělství a lesnictví prostřednictvím pokročilých postupů a technologií</w:t>
      </w:r>
      <w:r w:rsidR="00C95710" w:rsidRPr="00037593">
        <w:rPr>
          <w:rFonts w:ascii="Franklin Gothic Book" w:hAnsi="Franklin Gothic Book"/>
          <w:b w:val="0"/>
          <w:sz w:val="22"/>
          <w:szCs w:val="22"/>
        </w:rPr>
        <w:t xml:space="preserve"> </w:t>
      </w:r>
      <w:r w:rsidRPr="00037593">
        <w:rPr>
          <w:rFonts w:ascii="Franklin Gothic Book" w:hAnsi="Franklin Gothic Book"/>
          <w:b w:val="0"/>
          <w:sz w:val="22"/>
          <w:szCs w:val="22"/>
        </w:rPr>
        <w:t xml:space="preserve">(dále jen „program“) </w:t>
      </w:r>
      <w:r w:rsidR="00C95710" w:rsidRPr="00037593">
        <w:rPr>
          <w:rFonts w:ascii="Franklin Gothic Book" w:hAnsi="Franklin Gothic Book"/>
          <w:b w:val="0"/>
          <w:sz w:val="22"/>
          <w:szCs w:val="22"/>
        </w:rPr>
        <w:t xml:space="preserve">Ministerstva </w:t>
      </w:r>
      <w:r w:rsidR="00422170">
        <w:rPr>
          <w:rFonts w:ascii="Franklin Gothic Book" w:hAnsi="Franklin Gothic Book"/>
          <w:b w:val="0"/>
          <w:sz w:val="22"/>
          <w:szCs w:val="22"/>
        </w:rPr>
        <w:t>z</w:t>
      </w:r>
      <w:r w:rsidR="00C95710" w:rsidRPr="00037593">
        <w:rPr>
          <w:rFonts w:ascii="Franklin Gothic Book" w:hAnsi="Franklin Gothic Book"/>
          <w:b w:val="0"/>
          <w:sz w:val="22"/>
          <w:szCs w:val="22"/>
        </w:rPr>
        <w:t>emědělství</w:t>
      </w:r>
      <w:r w:rsidRPr="00037593">
        <w:rPr>
          <w:rFonts w:ascii="Franklin Gothic Book" w:hAnsi="Franklin Gothic Book"/>
          <w:b w:val="0"/>
          <w:sz w:val="22"/>
          <w:szCs w:val="22"/>
        </w:rPr>
        <w:t xml:space="preserve"> České republiky</w:t>
      </w:r>
      <w:r w:rsidR="00CB723B" w:rsidRPr="00037593">
        <w:rPr>
          <w:rFonts w:ascii="Franklin Gothic Book" w:hAnsi="Franklin Gothic Book"/>
          <w:b w:val="0"/>
          <w:sz w:val="22"/>
          <w:szCs w:val="22"/>
        </w:rPr>
        <w:t>.</w:t>
      </w:r>
      <w:r w:rsidRPr="00037593">
        <w:rPr>
          <w:rFonts w:ascii="Franklin Gothic Book" w:hAnsi="Franklin Gothic Book"/>
          <w:b w:val="0"/>
          <w:sz w:val="22"/>
          <w:szCs w:val="22"/>
        </w:rPr>
        <w:t xml:space="preserve"> </w:t>
      </w:r>
    </w:p>
    <w:p w14:paraId="4404A694" w14:textId="77777777" w:rsidR="00F83558" w:rsidRPr="005E48F6" w:rsidRDefault="00F83558" w:rsidP="00512523">
      <w:pPr>
        <w:autoSpaceDE w:val="0"/>
        <w:autoSpaceDN w:val="0"/>
        <w:adjustRightInd w:val="0"/>
        <w:rPr>
          <w:rFonts w:ascii="Franklin Gothic Book" w:hAnsi="Franklin Gothic Book"/>
          <w:sz w:val="22"/>
          <w:szCs w:val="22"/>
        </w:rPr>
      </w:pPr>
    </w:p>
    <w:p w14:paraId="01775D1A" w14:textId="2491BCB6" w:rsidR="00F83558" w:rsidRDefault="004E3A33" w:rsidP="00634921">
      <w:pPr>
        <w:ind w:left="-142"/>
        <w:jc w:val="both"/>
        <w:rPr>
          <w:rFonts w:ascii="Franklin Gothic Book" w:hAnsi="Franklin Gothic Book"/>
          <w:sz w:val="22"/>
          <w:szCs w:val="22"/>
        </w:rPr>
      </w:pPr>
      <w:r>
        <w:rPr>
          <w:rFonts w:ascii="Franklin Gothic Book" w:hAnsi="Franklin Gothic Book"/>
          <w:sz w:val="22"/>
          <w:szCs w:val="22"/>
        </w:rPr>
        <w:t>1.2</w:t>
      </w:r>
      <w:r w:rsidR="00F83558" w:rsidRPr="005E48F6">
        <w:rPr>
          <w:rFonts w:ascii="Franklin Gothic Book" w:hAnsi="Franklin Gothic Book"/>
          <w:sz w:val="22"/>
          <w:szCs w:val="22"/>
        </w:rPr>
        <w:t xml:space="preserve"> </w:t>
      </w:r>
      <w:r w:rsidR="00F83558" w:rsidRPr="005E48F6">
        <w:rPr>
          <w:rFonts w:ascii="Franklin Gothic Book" w:hAnsi="Franklin Gothic Book"/>
          <w:sz w:val="22"/>
          <w:szCs w:val="22"/>
        </w:rPr>
        <w:tab/>
        <w:t xml:space="preserve">Cílem shora uvedeného projektu je: </w:t>
      </w:r>
    </w:p>
    <w:p w14:paraId="1B653BAF" w14:textId="77777777" w:rsidR="00116D79" w:rsidRPr="005E48F6" w:rsidRDefault="00116D79" w:rsidP="00634921">
      <w:pPr>
        <w:ind w:left="-142"/>
        <w:jc w:val="both"/>
        <w:rPr>
          <w:rFonts w:ascii="Franklin Gothic Book" w:hAnsi="Franklin Gothic Book"/>
          <w:sz w:val="22"/>
          <w:szCs w:val="22"/>
        </w:rPr>
      </w:pPr>
    </w:p>
    <w:p w14:paraId="58B4391C" w14:textId="5221DFD1" w:rsidR="00116D79" w:rsidRPr="00116D79" w:rsidRDefault="00116D79" w:rsidP="00116D79">
      <w:pPr>
        <w:pStyle w:val="Odstavecseseznamem"/>
        <w:numPr>
          <w:ilvl w:val="0"/>
          <w:numId w:val="19"/>
        </w:numPr>
        <w:jc w:val="both"/>
        <w:rPr>
          <w:rFonts w:ascii="Franklin Gothic Book" w:hAnsi="Franklin Gothic Book"/>
          <w:sz w:val="22"/>
          <w:szCs w:val="22"/>
        </w:rPr>
      </w:pPr>
      <w:proofErr w:type="spellStart"/>
      <w:r w:rsidRPr="00116D79">
        <w:rPr>
          <w:rFonts w:ascii="Franklin Gothic Book" w:hAnsi="Franklin Gothic Book"/>
          <w:sz w:val="22"/>
          <w:szCs w:val="22"/>
        </w:rPr>
        <w:t>Genotypizace</w:t>
      </w:r>
      <w:proofErr w:type="spellEnd"/>
      <w:r w:rsidRPr="00116D79">
        <w:rPr>
          <w:rFonts w:ascii="Franklin Gothic Book" w:hAnsi="Franklin Gothic Book"/>
          <w:sz w:val="22"/>
          <w:szCs w:val="22"/>
        </w:rPr>
        <w:t xml:space="preserve"> jabloní dříve vyvinutým systémem SSR markerů</w:t>
      </w:r>
      <w:r w:rsidR="004E3A33">
        <w:rPr>
          <w:rFonts w:ascii="Franklin Gothic Book" w:hAnsi="Franklin Gothic Book"/>
          <w:sz w:val="22"/>
          <w:szCs w:val="22"/>
        </w:rPr>
        <w:t xml:space="preserve"> </w:t>
      </w:r>
      <w:r w:rsidRPr="00116D79">
        <w:rPr>
          <w:rFonts w:ascii="Franklin Gothic Book" w:hAnsi="Franklin Gothic Book"/>
          <w:sz w:val="22"/>
          <w:szCs w:val="22"/>
        </w:rPr>
        <w:t>–</w:t>
      </w:r>
      <w:r w:rsidR="004E3A33">
        <w:rPr>
          <w:rFonts w:ascii="Franklin Gothic Book" w:hAnsi="Franklin Gothic Book"/>
          <w:sz w:val="22"/>
          <w:szCs w:val="22"/>
        </w:rPr>
        <w:t xml:space="preserve"> </w:t>
      </w:r>
      <w:r w:rsidRPr="00116D79">
        <w:rPr>
          <w:rFonts w:ascii="Franklin Gothic Book" w:hAnsi="Franklin Gothic Book"/>
          <w:sz w:val="22"/>
          <w:szCs w:val="22"/>
        </w:rPr>
        <w:t xml:space="preserve">implementace do praxe VŠÚO, firmy </w:t>
      </w:r>
      <w:proofErr w:type="spellStart"/>
      <w:r w:rsidRPr="00116D79">
        <w:rPr>
          <w:rFonts w:ascii="Franklin Gothic Book" w:hAnsi="Franklin Gothic Book"/>
          <w:sz w:val="22"/>
          <w:szCs w:val="22"/>
        </w:rPr>
        <w:t>Fytos</w:t>
      </w:r>
      <w:proofErr w:type="spellEnd"/>
      <w:r w:rsidRPr="00116D79">
        <w:rPr>
          <w:rFonts w:ascii="Franklin Gothic Book" w:hAnsi="Franklin Gothic Book"/>
          <w:sz w:val="22"/>
          <w:szCs w:val="22"/>
        </w:rPr>
        <w:t xml:space="preserve"> a Ústředního kontrolního a zkušebního ústavu zemědělského (ÚKZÚZ)</w:t>
      </w:r>
    </w:p>
    <w:p w14:paraId="7A53B42D" w14:textId="77777777" w:rsidR="00116D79" w:rsidRPr="00116D79" w:rsidRDefault="00116D79" w:rsidP="00116D79">
      <w:pPr>
        <w:pStyle w:val="Odstavecseseznamem"/>
        <w:numPr>
          <w:ilvl w:val="0"/>
          <w:numId w:val="19"/>
        </w:numPr>
        <w:jc w:val="both"/>
        <w:rPr>
          <w:rFonts w:ascii="Franklin Gothic Book" w:hAnsi="Franklin Gothic Book"/>
          <w:sz w:val="22"/>
          <w:szCs w:val="22"/>
        </w:rPr>
      </w:pPr>
      <w:r w:rsidRPr="00116D79">
        <w:rPr>
          <w:rFonts w:ascii="Franklin Gothic Book" w:hAnsi="Franklin Gothic Book"/>
          <w:sz w:val="22"/>
          <w:szCs w:val="22"/>
        </w:rPr>
        <w:t xml:space="preserve">Vývoj a implementace systému pro </w:t>
      </w:r>
      <w:proofErr w:type="spellStart"/>
      <w:r w:rsidRPr="00116D79">
        <w:rPr>
          <w:rFonts w:ascii="Franklin Gothic Book" w:hAnsi="Franklin Gothic Book"/>
          <w:sz w:val="22"/>
          <w:szCs w:val="22"/>
        </w:rPr>
        <w:t>genotypizaci</w:t>
      </w:r>
      <w:proofErr w:type="spellEnd"/>
      <w:r w:rsidRPr="00116D79">
        <w:rPr>
          <w:rFonts w:ascii="Franklin Gothic Book" w:hAnsi="Franklin Gothic Book"/>
          <w:sz w:val="22"/>
          <w:szCs w:val="22"/>
        </w:rPr>
        <w:t xml:space="preserve"> švestek SSR markery, analýza švestek udržovaných ve VŠÚO, </w:t>
      </w:r>
      <w:proofErr w:type="spellStart"/>
      <w:r w:rsidRPr="00116D79">
        <w:rPr>
          <w:rFonts w:ascii="Franklin Gothic Book" w:hAnsi="Franklin Gothic Book"/>
          <w:sz w:val="22"/>
          <w:szCs w:val="22"/>
        </w:rPr>
        <w:t>Fytos</w:t>
      </w:r>
      <w:proofErr w:type="spellEnd"/>
      <w:r w:rsidRPr="00116D79">
        <w:rPr>
          <w:rFonts w:ascii="Franklin Gothic Book" w:hAnsi="Franklin Gothic Book"/>
          <w:sz w:val="22"/>
          <w:szCs w:val="22"/>
        </w:rPr>
        <w:t xml:space="preserve"> a ÚKZÚZ</w:t>
      </w:r>
    </w:p>
    <w:p w14:paraId="3B5B6A13" w14:textId="77777777" w:rsidR="00116D79" w:rsidRPr="00116D79" w:rsidRDefault="00116D79" w:rsidP="00116D79">
      <w:pPr>
        <w:pStyle w:val="Odstavecseseznamem"/>
        <w:numPr>
          <w:ilvl w:val="0"/>
          <w:numId w:val="19"/>
        </w:numPr>
        <w:jc w:val="both"/>
        <w:rPr>
          <w:rFonts w:ascii="Franklin Gothic Book" w:hAnsi="Franklin Gothic Book"/>
          <w:sz w:val="22"/>
          <w:szCs w:val="22"/>
        </w:rPr>
      </w:pPr>
      <w:r w:rsidRPr="00116D79">
        <w:rPr>
          <w:rFonts w:ascii="Franklin Gothic Book" w:hAnsi="Franklin Gothic Book"/>
          <w:sz w:val="22"/>
          <w:szCs w:val="22"/>
        </w:rPr>
        <w:t xml:space="preserve">Vývoj a implementace systému pro </w:t>
      </w:r>
      <w:proofErr w:type="spellStart"/>
      <w:r w:rsidRPr="00116D79">
        <w:rPr>
          <w:rFonts w:ascii="Franklin Gothic Book" w:hAnsi="Franklin Gothic Book"/>
          <w:sz w:val="22"/>
          <w:szCs w:val="22"/>
        </w:rPr>
        <w:t>genotypizaci</w:t>
      </w:r>
      <w:proofErr w:type="spellEnd"/>
      <w:r w:rsidRPr="00116D79">
        <w:rPr>
          <w:rFonts w:ascii="Franklin Gothic Book" w:hAnsi="Franklin Gothic Book"/>
          <w:sz w:val="22"/>
          <w:szCs w:val="22"/>
        </w:rPr>
        <w:t xml:space="preserve"> třešní SSR markery, analýza třešní pěstovaných ve VŠÚO, </w:t>
      </w:r>
      <w:proofErr w:type="spellStart"/>
      <w:r w:rsidRPr="00116D79">
        <w:rPr>
          <w:rFonts w:ascii="Franklin Gothic Book" w:hAnsi="Franklin Gothic Book"/>
          <w:sz w:val="22"/>
          <w:szCs w:val="22"/>
        </w:rPr>
        <w:t>Fytos</w:t>
      </w:r>
      <w:proofErr w:type="spellEnd"/>
      <w:r w:rsidRPr="00116D79">
        <w:rPr>
          <w:rFonts w:ascii="Franklin Gothic Book" w:hAnsi="Franklin Gothic Book"/>
          <w:sz w:val="22"/>
          <w:szCs w:val="22"/>
        </w:rPr>
        <w:t xml:space="preserve"> a ÚKZÚZ</w:t>
      </w:r>
    </w:p>
    <w:p w14:paraId="7D745E5A" w14:textId="77777777" w:rsidR="00116D79" w:rsidRPr="00116D79" w:rsidRDefault="00116D79" w:rsidP="00116D79">
      <w:pPr>
        <w:pStyle w:val="Odstavecseseznamem"/>
        <w:numPr>
          <w:ilvl w:val="0"/>
          <w:numId w:val="19"/>
        </w:numPr>
        <w:jc w:val="both"/>
        <w:rPr>
          <w:rFonts w:ascii="Franklin Gothic Book" w:hAnsi="Franklin Gothic Book"/>
          <w:sz w:val="22"/>
          <w:szCs w:val="22"/>
        </w:rPr>
      </w:pPr>
      <w:r w:rsidRPr="00116D79">
        <w:rPr>
          <w:rFonts w:ascii="Franklin Gothic Book" w:hAnsi="Franklin Gothic Book"/>
          <w:sz w:val="22"/>
          <w:szCs w:val="22"/>
        </w:rPr>
        <w:t xml:space="preserve">Vývoj a implementace systému pro </w:t>
      </w:r>
      <w:proofErr w:type="spellStart"/>
      <w:r w:rsidRPr="00116D79">
        <w:rPr>
          <w:rFonts w:ascii="Franklin Gothic Book" w:hAnsi="Franklin Gothic Book"/>
          <w:sz w:val="22"/>
          <w:szCs w:val="22"/>
        </w:rPr>
        <w:t>genotypizaci</w:t>
      </w:r>
      <w:proofErr w:type="spellEnd"/>
      <w:r w:rsidRPr="00116D79">
        <w:rPr>
          <w:rFonts w:ascii="Franklin Gothic Book" w:hAnsi="Franklin Gothic Book"/>
          <w:sz w:val="22"/>
          <w:szCs w:val="22"/>
        </w:rPr>
        <w:t xml:space="preserve"> hrušní SSR markery, analýza hrušní udržovaných ve VŠÚO, </w:t>
      </w:r>
      <w:proofErr w:type="spellStart"/>
      <w:r w:rsidRPr="00116D79">
        <w:rPr>
          <w:rFonts w:ascii="Franklin Gothic Book" w:hAnsi="Franklin Gothic Book"/>
          <w:sz w:val="22"/>
          <w:szCs w:val="22"/>
        </w:rPr>
        <w:t>Fytos</w:t>
      </w:r>
      <w:proofErr w:type="spellEnd"/>
      <w:r w:rsidRPr="00116D79">
        <w:rPr>
          <w:rFonts w:ascii="Franklin Gothic Book" w:hAnsi="Franklin Gothic Book"/>
          <w:sz w:val="22"/>
          <w:szCs w:val="22"/>
        </w:rPr>
        <w:t xml:space="preserve"> a ÚKZÚZ</w:t>
      </w:r>
    </w:p>
    <w:p w14:paraId="48ECE887" w14:textId="77777777" w:rsidR="00116D79" w:rsidRPr="00116D79" w:rsidRDefault="00116D79" w:rsidP="00116D79">
      <w:pPr>
        <w:pStyle w:val="Odstavecseseznamem"/>
        <w:numPr>
          <w:ilvl w:val="0"/>
          <w:numId w:val="19"/>
        </w:numPr>
        <w:jc w:val="both"/>
        <w:rPr>
          <w:rFonts w:ascii="Franklin Gothic Book" w:hAnsi="Franklin Gothic Book"/>
          <w:sz w:val="22"/>
          <w:szCs w:val="22"/>
        </w:rPr>
      </w:pPr>
      <w:r w:rsidRPr="00116D79">
        <w:rPr>
          <w:rFonts w:ascii="Franklin Gothic Book" w:hAnsi="Franklin Gothic Book"/>
          <w:sz w:val="22"/>
          <w:szCs w:val="22"/>
        </w:rPr>
        <w:t xml:space="preserve">Vývoj metod </w:t>
      </w:r>
      <w:proofErr w:type="spellStart"/>
      <w:r w:rsidRPr="00116D79">
        <w:rPr>
          <w:rFonts w:ascii="Franklin Gothic Book" w:hAnsi="Franklin Gothic Book"/>
          <w:sz w:val="22"/>
          <w:szCs w:val="22"/>
        </w:rPr>
        <w:t>genotypizace</w:t>
      </w:r>
      <w:proofErr w:type="spellEnd"/>
      <w:r w:rsidRPr="00116D79">
        <w:rPr>
          <w:rFonts w:ascii="Franklin Gothic Book" w:hAnsi="Franklin Gothic Book"/>
          <w:sz w:val="22"/>
          <w:szCs w:val="22"/>
        </w:rPr>
        <w:t xml:space="preserve"> ovocných plodin na základě částečného </w:t>
      </w:r>
      <w:proofErr w:type="spellStart"/>
      <w:r w:rsidRPr="00116D79">
        <w:rPr>
          <w:rFonts w:ascii="Franklin Gothic Book" w:hAnsi="Franklin Gothic Book"/>
          <w:sz w:val="22"/>
          <w:szCs w:val="22"/>
        </w:rPr>
        <w:t>sekvenování</w:t>
      </w:r>
      <w:proofErr w:type="spellEnd"/>
      <w:r w:rsidRPr="00116D79">
        <w:rPr>
          <w:rFonts w:ascii="Franklin Gothic Book" w:hAnsi="Franklin Gothic Book"/>
          <w:sz w:val="22"/>
          <w:szCs w:val="22"/>
        </w:rPr>
        <w:t xml:space="preserve"> genomů</w:t>
      </w:r>
    </w:p>
    <w:p w14:paraId="68E02DA3" w14:textId="43A16AF8" w:rsidR="00C36D84" w:rsidRPr="00116D79" w:rsidRDefault="00116D79" w:rsidP="00116D79">
      <w:pPr>
        <w:pStyle w:val="Odstavecseseznamem"/>
        <w:numPr>
          <w:ilvl w:val="0"/>
          <w:numId w:val="19"/>
        </w:numPr>
        <w:jc w:val="both"/>
        <w:rPr>
          <w:rFonts w:ascii="Franklin Gothic Book" w:hAnsi="Franklin Gothic Book"/>
          <w:sz w:val="22"/>
          <w:szCs w:val="22"/>
        </w:rPr>
      </w:pPr>
      <w:r w:rsidRPr="00116D79">
        <w:rPr>
          <w:rFonts w:ascii="Franklin Gothic Book" w:hAnsi="Franklin Gothic Book"/>
          <w:sz w:val="22"/>
          <w:szCs w:val="22"/>
        </w:rPr>
        <w:t xml:space="preserve">Vývoj metod </w:t>
      </w:r>
      <w:proofErr w:type="spellStart"/>
      <w:r w:rsidRPr="00116D79">
        <w:rPr>
          <w:rFonts w:ascii="Franklin Gothic Book" w:hAnsi="Franklin Gothic Book"/>
          <w:sz w:val="22"/>
          <w:szCs w:val="22"/>
        </w:rPr>
        <w:t>genotypizace</w:t>
      </w:r>
      <w:proofErr w:type="spellEnd"/>
      <w:r w:rsidRPr="00116D79">
        <w:rPr>
          <w:rFonts w:ascii="Franklin Gothic Book" w:hAnsi="Franklin Gothic Book"/>
          <w:sz w:val="22"/>
          <w:szCs w:val="22"/>
        </w:rPr>
        <w:t xml:space="preserve"> ovocných plodin na základě </w:t>
      </w:r>
      <w:proofErr w:type="spellStart"/>
      <w:r w:rsidRPr="00116D79">
        <w:rPr>
          <w:rFonts w:ascii="Franklin Gothic Book" w:hAnsi="Franklin Gothic Book"/>
          <w:sz w:val="22"/>
          <w:szCs w:val="22"/>
        </w:rPr>
        <w:t>amplikonového</w:t>
      </w:r>
      <w:proofErr w:type="spellEnd"/>
      <w:r w:rsidRPr="00116D79">
        <w:rPr>
          <w:rFonts w:ascii="Franklin Gothic Book" w:hAnsi="Franklin Gothic Book"/>
          <w:sz w:val="22"/>
          <w:szCs w:val="22"/>
        </w:rPr>
        <w:t xml:space="preserve"> </w:t>
      </w:r>
      <w:proofErr w:type="spellStart"/>
      <w:r w:rsidRPr="00116D79">
        <w:rPr>
          <w:rFonts w:ascii="Franklin Gothic Book" w:hAnsi="Franklin Gothic Book"/>
          <w:sz w:val="22"/>
          <w:szCs w:val="22"/>
        </w:rPr>
        <w:t>sekvenování</w:t>
      </w:r>
      <w:proofErr w:type="spellEnd"/>
    </w:p>
    <w:p w14:paraId="28AA0CA5" w14:textId="77777777" w:rsidR="00116D79" w:rsidRDefault="00116D79" w:rsidP="00690D39">
      <w:pPr>
        <w:ind w:left="705"/>
        <w:rPr>
          <w:rFonts w:ascii="Franklin Gothic Book" w:hAnsi="Franklin Gothic Book"/>
          <w:sz w:val="22"/>
          <w:szCs w:val="22"/>
        </w:rPr>
      </w:pPr>
    </w:p>
    <w:p w14:paraId="49E38D43" w14:textId="5C30E7B3" w:rsidR="00F83558" w:rsidRPr="005E48F6" w:rsidRDefault="00F83558" w:rsidP="00690D39">
      <w:pPr>
        <w:ind w:left="705"/>
        <w:rPr>
          <w:rFonts w:ascii="Franklin Gothic Book" w:hAnsi="Franklin Gothic Book"/>
          <w:sz w:val="22"/>
          <w:szCs w:val="22"/>
        </w:rPr>
      </w:pPr>
      <w:r w:rsidRPr="001D40EC">
        <w:rPr>
          <w:rFonts w:ascii="Franklin Gothic Book" w:hAnsi="Franklin Gothic Book"/>
          <w:sz w:val="22"/>
          <w:szCs w:val="22"/>
        </w:rPr>
        <w:t xml:space="preserve">Trvání projektu: </w:t>
      </w:r>
      <w:r w:rsidR="006F7D8C" w:rsidRPr="001D40EC">
        <w:rPr>
          <w:rFonts w:ascii="Franklin Gothic Book" w:hAnsi="Franklin Gothic Book"/>
          <w:sz w:val="22"/>
          <w:szCs w:val="22"/>
        </w:rPr>
        <w:t>01/202</w:t>
      </w:r>
      <w:r w:rsidR="00116D79">
        <w:rPr>
          <w:rFonts w:ascii="Franklin Gothic Book" w:hAnsi="Franklin Gothic Book"/>
          <w:sz w:val="22"/>
          <w:szCs w:val="22"/>
        </w:rPr>
        <w:t>2</w:t>
      </w:r>
      <w:r w:rsidR="006F7D8C" w:rsidRPr="001D40EC">
        <w:rPr>
          <w:rFonts w:ascii="Franklin Gothic Book" w:hAnsi="Franklin Gothic Book"/>
          <w:sz w:val="22"/>
          <w:szCs w:val="22"/>
        </w:rPr>
        <w:t xml:space="preserve"> – 12/202</w:t>
      </w:r>
      <w:r w:rsidR="00116D79">
        <w:rPr>
          <w:rFonts w:ascii="Franklin Gothic Book" w:hAnsi="Franklin Gothic Book"/>
          <w:sz w:val="22"/>
          <w:szCs w:val="22"/>
        </w:rPr>
        <w:t>5</w:t>
      </w:r>
    </w:p>
    <w:p w14:paraId="39AF30BC" w14:textId="77777777" w:rsidR="00F83558" w:rsidRPr="005E48F6" w:rsidRDefault="00F83558" w:rsidP="00512523">
      <w:pPr>
        <w:autoSpaceDE w:val="0"/>
        <w:autoSpaceDN w:val="0"/>
        <w:adjustRightInd w:val="0"/>
        <w:rPr>
          <w:rFonts w:ascii="Franklin Gothic Book" w:hAnsi="Franklin Gothic Book"/>
          <w:color w:val="333333"/>
          <w:sz w:val="22"/>
          <w:szCs w:val="22"/>
        </w:rPr>
      </w:pPr>
    </w:p>
    <w:p w14:paraId="10ED7DA2" w14:textId="6DA5B1ED" w:rsidR="00F83558" w:rsidRPr="005E48F6" w:rsidRDefault="004E3A33" w:rsidP="00512523">
      <w:pPr>
        <w:autoSpaceDE w:val="0"/>
        <w:autoSpaceDN w:val="0"/>
        <w:adjustRightInd w:val="0"/>
        <w:rPr>
          <w:rFonts w:ascii="Franklin Gothic Book" w:hAnsi="Franklin Gothic Book"/>
          <w:sz w:val="22"/>
          <w:szCs w:val="22"/>
        </w:rPr>
      </w:pPr>
      <w:r>
        <w:rPr>
          <w:rFonts w:ascii="Franklin Gothic Book" w:hAnsi="Franklin Gothic Book"/>
          <w:sz w:val="22"/>
          <w:szCs w:val="22"/>
        </w:rPr>
        <w:t>1.3</w:t>
      </w:r>
      <w:r w:rsidR="00F83558" w:rsidRPr="005E48F6">
        <w:rPr>
          <w:rFonts w:ascii="Franklin Gothic Book" w:hAnsi="Franklin Gothic Book"/>
          <w:sz w:val="22"/>
          <w:szCs w:val="22"/>
        </w:rPr>
        <w:tab/>
        <w:t xml:space="preserve">Poskytovatelem podpory je </w:t>
      </w:r>
      <w:r w:rsidR="00C36D84" w:rsidRPr="005E48F6">
        <w:rPr>
          <w:rFonts w:ascii="Franklin Gothic Book" w:hAnsi="Franklin Gothic Book"/>
          <w:sz w:val="22"/>
          <w:szCs w:val="22"/>
        </w:rPr>
        <w:t>Ministerstvo zemědělství</w:t>
      </w:r>
      <w:r w:rsidR="00F83558" w:rsidRPr="005E48F6">
        <w:rPr>
          <w:rFonts w:ascii="Franklin Gothic Book" w:hAnsi="Franklin Gothic Book"/>
          <w:sz w:val="22"/>
          <w:szCs w:val="22"/>
        </w:rPr>
        <w:t xml:space="preserve"> České republiky.</w:t>
      </w:r>
    </w:p>
    <w:p w14:paraId="01F96175" w14:textId="77777777" w:rsidR="00F83558" w:rsidRPr="005E48F6" w:rsidRDefault="00F83558" w:rsidP="00512523">
      <w:pPr>
        <w:autoSpaceDE w:val="0"/>
        <w:autoSpaceDN w:val="0"/>
        <w:adjustRightInd w:val="0"/>
        <w:rPr>
          <w:rFonts w:ascii="Franklin Gothic Book" w:hAnsi="Franklin Gothic Book"/>
          <w:sz w:val="22"/>
          <w:szCs w:val="22"/>
        </w:rPr>
      </w:pPr>
    </w:p>
    <w:p w14:paraId="571C826B" w14:textId="71D47024" w:rsidR="00F83558" w:rsidRPr="005E48F6" w:rsidRDefault="004E3A33" w:rsidP="00512523">
      <w:pPr>
        <w:autoSpaceDE w:val="0"/>
        <w:autoSpaceDN w:val="0"/>
        <w:adjustRightInd w:val="0"/>
        <w:rPr>
          <w:rFonts w:ascii="Franklin Gothic Book" w:hAnsi="Franklin Gothic Book"/>
          <w:sz w:val="22"/>
          <w:szCs w:val="22"/>
        </w:rPr>
      </w:pPr>
      <w:r>
        <w:rPr>
          <w:rFonts w:ascii="Franklin Gothic Book" w:hAnsi="Franklin Gothic Book"/>
          <w:sz w:val="22"/>
          <w:szCs w:val="22"/>
        </w:rPr>
        <w:t>1.4</w:t>
      </w:r>
      <w:r w:rsidR="00F83558" w:rsidRPr="005E48F6">
        <w:rPr>
          <w:rFonts w:ascii="Franklin Gothic Book" w:hAnsi="Franklin Gothic Book"/>
          <w:sz w:val="22"/>
          <w:szCs w:val="22"/>
        </w:rPr>
        <w:tab/>
        <w:t xml:space="preserve">Předpokládané celkové náklady projektu činí </w:t>
      </w:r>
      <w:r w:rsidR="005608D4" w:rsidRPr="005608D4">
        <w:rPr>
          <w:rFonts w:ascii="Franklin Gothic Book" w:hAnsi="Franklin Gothic Book"/>
          <w:sz w:val="22"/>
          <w:szCs w:val="22"/>
        </w:rPr>
        <w:t>16 789 000</w:t>
      </w:r>
      <w:r w:rsidR="00F83558" w:rsidRPr="005E48F6">
        <w:rPr>
          <w:rFonts w:ascii="Franklin Gothic Book" w:hAnsi="Franklin Gothic Book"/>
          <w:sz w:val="22"/>
          <w:szCs w:val="22"/>
        </w:rPr>
        <w:t xml:space="preserve">,- Kč </w:t>
      </w:r>
    </w:p>
    <w:p w14:paraId="7BC4368F" w14:textId="45504FAB" w:rsidR="00F83558" w:rsidRPr="005E48F6" w:rsidRDefault="00F83558" w:rsidP="00512523">
      <w:pPr>
        <w:autoSpaceDE w:val="0"/>
        <w:autoSpaceDN w:val="0"/>
        <w:adjustRightInd w:val="0"/>
        <w:rPr>
          <w:rFonts w:ascii="Franklin Gothic Book" w:hAnsi="Franklin Gothic Book"/>
          <w:sz w:val="22"/>
          <w:szCs w:val="22"/>
        </w:rPr>
      </w:pPr>
      <w:r w:rsidRPr="005E48F6">
        <w:rPr>
          <w:rFonts w:ascii="Franklin Gothic Book" w:hAnsi="Franklin Gothic Book"/>
          <w:sz w:val="22"/>
          <w:szCs w:val="22"/>
        </w:rPr>
        <w:tab/>
        <w:t>(slovy:</w:t>
      </w:r>
      <w:r w:rsidR="00690D39" w:rsidRPr="005E48F6">
        <w:rPr>
          <w:rFonts w:ascii="Franklin Gothic Book" w:hAnsi="Franklin Gothic Book"/>
          <w:sz w:val="22"/>
          <w:szCs w:val="22"/>
        </w:rPr>
        <w:t xml:space="preserve"> </w:t>
      </w:r>
      <w:r w:rsidR="005608D4">
        <w:rPr>
          <w:rFonts w:ascii="Franklin Gothic Book" w:hAnsi="Franklin Gothic Book"/>
          <w:sz w:val="22"/>
          <w:szCs w:val="22"/>
        </w:rPr>
        <w:t>šestnáct</w:t>
      </w:r>
      <w:r w:rsidR="00690D39" w:rsidRPr="005E48F6">
        <w:rPr>
          <w:rFonts w:ascii="Franklin Gothic Book" w:hAnsi="Franklin Gothic Book"/>
          <w:sz w:val="22"/>
          <w:szCs w:val="22"/>
        </w:rPr>
        <w:t xml:space="preserve"> milionů </w:t>
      </w:r>
      <w:r w:rsidR="005608D4">
        <w:rPr>
          <w:rFonts w:ascii="Franklin Gothic Book" w:hAnsi="Franklin Gothic Book"/>
          <w:sz w:val="22"/>
          <w:szCs w:val="22"/>
        </w:rPr>
        <w:t>sedm</w:t>
      </w:r>
      <w:r w:rsidR="002037AE">
        <w:rPr>
          <w:rFonts w:ascii="Franklin Gothic Book" w:hAnsi="Franklin Gothic Book"/>
          <w:sz w:val="22"/>
          <w:szCs w:val="22"/>
        </w:rPr>
        <w:t xml:space="preserve"> s</w:t>
      </w:r>
      <w:r w:rsidR="005608D4">
        <w:rPr>
          <w:rFonts w:ascii="Franklin Gothic Book" w:hAnsi="Franklin Gothic Book"/>
          <w:sz w:val="22"/>
          <w:szCs w:val="22"/>
        </w:rPr>
        <w:t>e</w:t>
      </w:r>
      <w:r w:rsidR="002037AE">
        <w:rPr>
          <w:rFonts w:ascii="Franklin Gothic Book" w:hAnsi="Franklin Gothic Book"/>
          <w:sz w:val="22"/>
          <w:szCs w:val="22"/>
        </w:rPr>
        <w:t xml:space="preserve">t </w:t>
      </w:r>
      <w:r w:rsidR="005608D4">
        <w:rPr>
          <w:rFonts w:ascii="Franklin Gothic Book" w:hAnsi="Franklin Gothic Book"/>
          <w:sz w:val="22"/>
          <w:szCs w:val="22"/>
        </w:rPr>
        <w:t>osmdesát</w:t>
      </w:r>
      <w:r w:rsidR="002037AE">
        <w:rPr>
          <w:rFonts w:ascii="Franklin Gothic Book" w:hAnsi="Franklin Gothic Book"/>
          <w:sz w:val="22"/>
          <w:szCs w:val="22"/>
        </w:rPr>
        <w:t xml:space="preserve"> </w:t>
      </w:r>
      <w:r w:rsidR="005608D4">
        <w:rPr>
          <w:rFonts w:ascii="Franklin Gothic Book" w:hAnsi="Franklin Gothic Book"/>
          <w:sz w:val="22"/>
          <w:szCs w:val="22"/>
        </w:rPr>
        <w:t>devět</w:t>
      </w:r>
      <w:r w:rsidR="009B3C8A" w:rsidRPr="005E48F6">
        <w:rPr>
          <w:rFonts w:ascii="Franklin Gothic Book" w:hAnsi="Franklin Gothic Book"/>
          <w:sz w:val="22"/>
          <w:szCs w:val="22"/>
        </w:rPr>
        <w:t xml:space="preserve"> tisíc</w:t>
      </w:r>
      <w:r w:rsidR="002037AE">
        <w:rPr>
          <w:rFonts w:ascii="Franklin Gothic Book" w:hAnsi="Franklin Gothic Book"/>
          <w:sz w:val="22"/>
          <w:szCs w:val="22"/>
        </w:rPr>
        <w:t xml:space="preserve"> </w:t>
      </w:r>
      <w:r w:rsidR="00C36D84" w:rsidRPr="005E48F6">
        <w:rPr>
          <w:rFonts w:ascii="Franklin Gothic Book" w:hAnsi="Franklin Gothic Book"/>
          <w:sz w:val="22"/>
          <w:szCs w:val="22"/>
        </w:rPr>
        <w:t>korun</w:t>
      </w:r>
      <w:r w:rsidR="005608D4">
        <w:rPr>
          <w:rFonts w:ascii="Franklin Gothic Book" w:hAnsi="Franklin Gothic Book"/>
          <w:sz w:val="22"/>
          <w:szCs w:val="22"/>
        </w:rPr>
        <w:t xml:space="preserve"> českých</w:t>
      </w:r>
      <w:r w:rsidR="00C36D84" w:rsidRPr="005E48F6">
        <w:rPr>
          <w:rFonts w:ascii="Franklin Gothic Book" w:hAnsi="Franklin Gothic Book"/>
          <w:sz w:val="22"/>
          <w:szCs w:val="22"/>
        </w:rPr>
        <w:t>)</w:t>
      </w:r>
    </w:p>
    <w:p w14:paraId="316E0E2D" w14:textId="77777777" w:rsidR="00043E50" w:rsidRPr="005E48F6" w:rsidRDefault="00043E50" w:rsidP="00512523">
      <w:pPr>
        <w:autoSpaceDE w:val="0"/>
        <w:autoSpaceDN w:val="0"/>
        <w:adjustRightInd w:val="0"/>
        <w:rPr>
          <w:rFonts w:ascii="Franklin Gothic Book" w:hAnsi="Franklin Gothic Book"/>
          <w:sz w:val="22"/>
          <w:szCs w:val="22"/>
        </w:rPr>
      </w:pPr>
    </w:p>
    <w:p w14:paraId="6622A27F" w14:textId="0E4E1ED7" w:rsidR="00043E50" w:rsidRPr="005E48F6" w:rsidRDefault="004E3A33" w:rsidP="00702590">
      <w:pPr>
        <w:autoSpaceDE w:val="0"/>
        <w:autoSpaceDN w:val="0"/>
        <w:adjustRightInd w:val="0"/>
        <w:ind w:left="708" w:hanging="708"/>
        <w:rPr>
          <w:rFonts w:ascii="Franklin Gothic Book" w:hAnsi="Franklin Gothic Book"/>
          <w:sz w:val="22"/>
          <w:szCs w:val="22"/>
        </w:rPr>
      </w:pPr>
      <w:r>
        <w:rPr>
          <w:rFonts w:ascii="Franklin Gothic Book" w:hAnsi="Franklin Gothic Book"/>
          <w:sz w:val="22"/>
          <w:szCs w:val="22"/>
        </w:rPr>
        <w:t>1.5</w:t>
      </w:r>
      <w:r w:rsidR="00043E50" w:rsidRPr="005E48F6">
        <w:rPr>
          <w:rFonts w:ascii="Franklin Gothic Book" w:hAnsi="Franklin Gothic Book"/>
          <w:sz w:val="22"/>
          <w:szCs w:val="22"/>
        </w:rPr>
        <w:tab/>
      </w:r>
      <w:r w:rsidR="00702590" w:rsidRPr="005E48F6">
        <w:rPr>
          <w:rFonts w:ascii="Franklin Gothic Book" w:hAnsi="Franklin Gothic Book"/>
          <w:sz w:val="22"/>
          <w:szCs w:val="22"/>
        </w:rPr>
        <w:t>Závazné parametry řešení projektu jsou</w:t>
      </w:r>
      <w:r w:rsidR="00043E50" w:rsidRPr="005E48F6">
        <w:rPr>
          <w:rFonts w:ascii="Franklin Gothic Book" w:hAnsi="Franklin Gothic Book"/>
          <w:sz w:val="22"/>
          <w:szCs w:val="22"/>
        </w:rPr>
        <w:t xml:space="preserve"> nedílnou součástí této smlouvy jakožto její příloha č. </w:t>
      </w:r>
      <w:r w:rsidR="004F53CD">
        <w:rPr>
          <w:rFonts w:ascii="Franklin Gothic Book" w:hAnsi="Franklin Gothic Book"/>
          <w:sz w:val="22"/>
          <w:szCs w:val="22"/>
        </w:rPr>
        <w:t>II</w:t>
      </w:r>
      <w:r w:rsidR="00906978" w:rsidRPr="005E48F6">
        <w:rPr>
          <w:rFonts w:ascii="Franklin Gothic Book" w:hAnsi="Franklin Gothic Book"/>
          <w:sz w:val="22"/>
          <w:szCs w:val="22"/>
        </w:rPr>
        <w:t>I</w:t>
      </w:r>
      <w:r w:rsidR="00043E50" w:rsidRPr="005E48F6">
        <w:rPr>
          <w:rFonts w:ascii="Franklin Gothic Book" w:hAnsi="Franklin Gothic Book"/>
          <w:sz w:val="22"/>
          <w:szCs w:val="22"/>
        </w:rPr>
        <w:t>.</w:t>
      </w:r>
    </w:p>
    <w:p w14:paraId="59C0CD48" w14:textId="77777777" w:rsidR="00F83558" w:rsidRDefault="00F83558" w:rsidP="00512523">
      <w:pPr>
        <w:autoSpaceDE w:val="0"/>
        <w:autoSpaceDN w:val="0"/>
        <w:adjustRightInd w:val="0"/>
        <w:rPr>
          <w:rFonts w:ascii="Franklin Gothic Book" w:hAnsi="Franklin Gothic Book"/>
          <w:color w:val="333333"/>
          <w:sz w:val="22"/>
          <w:szCs w:val="22"/>
        </w:rPr>
      </w:pPr>
    </w:p>
    <w:p w14:paraId="78944889" w14:textId="77777777" w:rsidR="004E3A33" w:rsidRDefault="004E3A33" w:rsidP="00512523">
      <w:pPr>
        <w:autoSpaceDE w:val="0"/>
        <w:autoSpaceDN w:val="0"/>
        <w:adjustRightInd w:val="0"/>
        <w:rPr>
          <w:rFonts w:ascii="Franklin Gothic Book" w:hAnsi="Franklin Gothic Book"/>
          <w:color w:val="333333"/>
          <w:sz w:val="22"/>
          <w:szCs w:val="22"/>
        </w:rPr>
      </w:pPr>
    </w:p>
    <w:p w14:paraId="73E537DD" w14:textId="77777777" w:rsidR="00037593" w:rsidRPr="005E48F6" w:rsidRDefault="00037593" w:rsidP="00512523">
      <w:pPr>
        <w:autoSpaceDE w:val="0"/>
        <w:autoSpaceDN w:val="0"/>
        <w:adjustRightInd w:val="0"/>
        <w:rPr>
          <w:rFonts w:ascii="Franklin Gothic Book" w:hAnsi="Franklin Gothic Book"/>
          <w:color w:val="333333"/>
          <w:sz w:val="22"/>
          <w:szCs w:val="22"/>
        </w:rPr>
      </w:pPr>
    </w:p>
    <w:p w14:paraId="5490399E" w14:textId="77777777" w:rsidR="008D21E7" w:rsidRPr="005E48F6" w:rsidRDefault="008D21E7" w:rsidP="008D21E7">
      <w:pPr>
        <w:jc w:val="both"/>
        <w:rPr>
          <w:rFonts w:ascii="Franklin Gothic Book" w:hAnsi="Franklin Gothic Book"/>
          <w:sz w:val="22"/>
          <w:szCs w:val="22"/>
        </w:rPr>
      </w:pPr>
    </w:p>
    <w:p w14:paraId="3BFF42E8"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II.</w:t>
      </w:r>
    </w:p>
    <w:p w14:paraId="4AB69652" w14:textId="77777777" w:rsidR="008D21E7" w:rsidRPr="005E48F6" w:rsidRDefault="00F83558" w:rsidP="008D21E7">
      <w:pPr>
        <w:jc w:val="center"/>
        <w:rPr>
          <w:rFonts w:ascii="Franklin Gothic Book" w:hAnsi="Franklin Gothic Book"/>
          <w:b/>
          <w:sz w:val="22"/>
          <w:szCs w:val="22"/>
        </w:rPr>
      </w:pPr>
      <w:r w:rsidRPr="005E48F6">
        <w:rPr>
          <w:rFonts w:ascii="Franklin Gothic Book" w:hAnsi="Franklin Gothic Book"/>
          <w:b/>
          <w:sz w:val="22"/>
          <w:szCs w:val="22"/>
        </w:rPr>
        <w:t>Předmět smlouvy</w:t>
      </w:r>
      <w:r w:rsidR="00572F14" w:rsidRPr="005E48F6">
        <w:rPr>
          <w:rFonts w:ascii="Franklin Gothic Book" w:hAnsi="Franklin Gothic Book"/>
          <w:b/>
          <w:sz w:val="22"/>
          <w:szCs w:val="22"/>
        </w:rPr>
        <w:t xml:space="preserve"> </w:t>
      </w:r>
    </w:p>
    <w:p w14:paraId="59B1B209" w14:textId="77777777" w:rsidR="008D21E7" w:rsidRPr="005E48F6" w:rsidRDefault="008D21E7" w:rsidP="008D21E7">
      <w:pPr>
        <w:jc w:val="center"/>
        <w:rPr>
          <w:rFonts w:ascii="Franklin Gothic Book" w:hAnsi="Franklin Gothic Book"/>
          <w:b/>
          <w:sz w:val="22"/>
          <w:szCs w:val="22"/>
        </w:rPr>
      </w:pPr>
    </w:p>
    <w:p w14:paraId="1107F2D7" w14:textId="77777777" w:rsidR="008D21E7" w:rsidRPr="005E48F6" w:rsidRDefault="008D21E7" w:rsidP="008D21E7">
      <w:pPr>
        <w:numPr>
          <w:ilvl w:val="1"/>
          <w:numId w:val="1"/>
        </w:numPr>
        <w:rPr>
          <w:rFonts w:ascii="Franklin Gothic Book" w:hAnsi="Franklin Gothic Book"/>
          <w:sz w:val="22"/>
          <w:szCs w:val="22"/>
        </w:rPr>
      </w:pPr>
      <w:r w:rsidRPr="005E48F6">
        <w:rPr>
          <w:rFonts w:ascii="Franklin Gothic Book" w:hAnsi="Franklin Gothic Book"/>
          <w:sz w:val="22"/>
          <w:szCs w:val="22"/>
        </w:rPr>
        <w:t xml:space="preserve">Předmětem této smlouvy je </w:t>
      </w:r>
      <w:r w:rsidR="008221AB" w:rsidRPr="005E48F6">
        <w:rPr>
          <w:rFonts w:ascii="Franklin Gothic Book" w:hAnsi="Franklin Gothic Book"/>
          <w:sz w:val="22"/>
          <w:szCs w:val="22"/>
        </w:rPr>
        <w:t xml:space="preserve">nastavení pravidel </w:t>
      </w:r>
      <w:r w:rsidRPr="005E48F6">
        <w:rPr>
          <w:rFonts w:ascii="Franklin Gothic Book" w:hAnsi="Franklin Gothic Book"/>
          <w:sz w:val="22"/>
          <w:szCs w:val="22"/>
        </w:rPr>
        <w:t xml:space="preserve">spolupráce </w:t>
      </w:r>
      <w:r w:rsidR="00E40144" w:rsidRPr="005E48F6">
        <w:rPr>
          <w:rFonts w:ascii="Franklin Gothic Book" w:hAnsi="Franklin Gothic Book"/>
          <w:sz w:val="22"/>
          <w:szCs w:val="22"/>
        </w:rPr>
        <w:t xml:space="preserve">a </w:t>
      </w:r>
      <w:r w:rsidR="008221AB" w:rsidRPr="005E48F6">
        <w:rPr>
          <w:rFonts w:ascii="Franklin Gothic Book" w:hAnsi="Franklin Gothic Book"/>
          <w:sz w:val="22"/>
          <w:szCs w:val="22"/>
        </w:rPr>
        <w:t xml:space="preserve">úprava vzájemných práv a povinností mezi smluvními </w:t>
      </w:r>
      <w:r w:rsidRPr="005E48F6">
        <w:rPr>
          <w:rFonts w:ascii="Franklin Gothic Book" w:hAnsi="Franklin Gothic Book"/>
          <w:sz w:val="22"/>
          <w:szCs w:val="22"/>
        </w:rPr>
        <w:t>stran</w:t>
      </w:r>
      <w:r w:rsidR="008221AB" w:rsidRPr="005E48F6">
        <w:rPr>
          <w:rFonts w:ascii="Franklin Gothic Book" w:hAnsi="Franklin Gothic Book"/>
          <w:sz w:val="22"/>
          <w:szCs w:val="22"/>
        </w:rPr>
        <w:t>ami</w:t>
      </w:r>
      <w:r w:rsidRPr="005E48F6">
        <w:rPr>
          <w:rFonts w:ascii="Franklin Gothic Book" w:hAnsi="Franklin Gothic Book"/>
          <w:sz w:val="22"/>
          <w:szCs w:val="22"/>
        </w:rPr>
        <w:t xml:space="preserve"> při realizaci projektu</w:t>
      </w:r>
      <w:r w:rsidR="00F83558" w:rsidRPr="005E48F6">
        <w:rPr>
          <w:rFonts w:ascii="Franklin Gothic Book" w:hAnsi="Franklin Gothic Book"/>
          <w:sz w:val="22"/>
          <w:szCs w:val="22"/>
        </w:rPr>
        <w:t>.</w:t>
      </w:r>
      <w:r w:rsidRPr="005E48F6">
        <w:rPr>
          <w:rFonts w:ascii="Franklin Gothic Book" w:hAnsi="Franklin Gothic Book"/>
          <w:sz w:val="22"/>
          <w:szCs w:val="22"/>
        </w:rPr>
        <w:t xml:space="preserve"> </w:t>
      </w:r>
    </w:p>
    <w:p w14:paraId="78FBE756" w14:textId="77777777" w:rsidR="008D21E7" w:rsidRPr="005E48F6" w:rsidRDefault="008D21E7" w:rsidP="008D21E7">
      <w:pPr>
        <w:rPr>
          <w:rFonts w:ascii="Franklin Gothic Book" w:hAnsi="Franklin Gothic Book"/>
          <w:sz w:val="22"/>
          <w:szCs w:val="22"/>
        </w:rPr>
      </w:pPr>
    </w:p>
    <w:p w14:paraId="72E6C826" w14:textId="77777777" w:rsidR="00B358CB" w:rsidRPr="005E48F6" w:rsidRDefault="00B358CB" w:rsidP="00B358CB">
      <w:pPr>
        <w:rPr>
          <w:rFonts w:ascii="Franklin Gothic Book" w:hAnsi="Franklin Gothic Book"/>
          <w:b/>
          <w:color w:val="333333"/>
          <w:sz w:val="22"/>
          <w:szCs w:val="22"/>
        </w:rPr>
      </w:pPr>
    </w:p>
    <w:p w14:paraId="1A994807" w14:textId="77777777" w:rsidR="008D21E7" w:rsidRPr="005E48F6" w:rsidRDefault="008D21E7" w:rsidP="008D21E7">
      <w:pPr>
        <w:rPr>
          <w:rFonts w:ascii="Franklin Gothic Book" w:hAnsi="Franklin Gothic Book"/>
          <w:b/>
          <w:sz w:val="22"/>
          <w:szCs w:val="22"/>
        </w:rPr>
      </w:pPr>
    </w:p>
    <w:p w14:paraId="056CEF84" w14:textId="6BAFBA62" w:rsidR="004E3A33" w:rsidRDefault="004E3A33">
      <w:pPr>
        <w:rPr>
          <w:rFonts w:ascii="Franklin Gothic Book" w:hAnsi="Franklin Gothic Book"/>
          <w:b/>
          <w:sz w:val="22"/>
          <w:szCs w:val="22"/>
        </w:rPr>
      </w:pPr>
      <w:r>
        <w:rPr>
          <w:rFonts w:ascii="Franklin Gothic Book" w:hAnsi="Franklin Gothic Book"/>
          <w:b/>
          <w:sz w:val="22"/>
          <w:szCs w:val="22"/>
        </w:rPr>
        <w:br w:type="page"/>
      </w:r>
    </w:p>
    <w:p w14:paraId="3F2D4C8E"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lastRenderedPageBreak/>
        <w:t>III.</w:t>
      </w:r>
    </w:p>
    <w:p w14:paraId="47DEC6DE" w14:textId="7777777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Osoby odpovědné za řešení</w:t>
      </w:r>
    </w:p>
    <w:p w14:paraId="487FFFF9" w14:textId="77777777" w:rsidR="008D21E7" w:rsidRPr="005E48F6" w:rsidRDefault="008D21E7" w:rsidP="008D21E7">
      <w:pPr>
        <w:rPr>
          <w:rFonts w:ascii="Franklin Gothic Book" w:hAnsi="Franklin Gothic Book"/>
          <w:b/>
          <w:sz w:val="22"/>
          <w:szCs w:val="22"/>
        </w:rPr>
      </w:pPr>
    </w:p>
    <w:p w14:paraId="718BDEAD" w14:textId="77777777" w:rsidR="008D21E7" w:rsidRPr="001D40EC" w:rsidRDefault="008D21E7" w:rsidP="008D21E7">
      <w:pPr>
        <w:numPr>
          <w:ilvl w:val="1"/>
          <w:numId w:val="2"/>
        </w:numPr>
        <w:rPr>
          <w:rFonts w:ascii="Franklin Gothic Book" w:hAnsi="Franklin Gothic Book"/>
          <w:sz w:val="22"/>
          <w:szCs w:val="22"/>
        </w:rPr>
      </w:pPr>
      <w:r w:rsidRPr="001D40EC">
        <w:rPr>
          <w:rFonts w:ascii="Franklin Gothic Book" w:hAnsi="Franklin Gothic Book"/>
          <w:sz w:val="22"/>
          <w:szCs w:val="22"/>
        </w:rPr>
        <w:t xml:space="preserve">Za příjemce je osobou odpovědnou za řešení: </w:t>
      </w:r>
    </w:p>
    <w:p w14:paraId="1DEA9048" w14:textId="1EC6633F" w:rsidR="006D247A" w:rsidRPr="001D40EC" w:rsidRDefault="0000070F" w:rsidP="006D247A">
      <w:pPr>
        <w:pStyle w:val="Odstavecseseznamem"/>
        <w:ind w:left="705"/>
        <w:rPr>
          <w:rFonts w:ascii="Franklin Gothic Book" w:hAnsi="Franklin Gothic Book"/>
          <w:sz w:val="22"/>
          <w:szCs w:val="22"/>
        </w:rPr>
      </w:pPr>
      <w:r w:rsidRPr="001D40EC">
        <w:rPr>
          <w:rFonts w:ascii="Franklin Gothic Book" w:hAnsi="Franklin Gothic Book"/>
          <w:sz w:val="22"/>
          <w:szCs w:val="22"/>
        </w:rPr>
        <w:t xml:space="preserve">Jméno a příjmení: </w:t>
      </w:r>
      <w:r w:rsidR="005608D4" w:rsidRPr="005608D4">
        <w:rPr>
          <w:rFonts w:ascii="Franklin Gothic Book" w:hAnsi="Franklin Gothic Book"/>
          <w:sz w:val="22"/>
          <w:szCs w:val="22"/>
        </w:rPr>
        <w:t xml:space="preserve">RNDr. Jana </w:t>
      </w:r>
      <w:proofErr w:type="spellStart"/>
      <w:r w:rsidR="005608D4" w:rsidRPr="005608D4">
        <w:rPr>
          <w:rFonts w:ascii="Franklin Gothic Book" w:hAnsi="Franklin Gothic Book"/>
          <w:sz w:val="22"/>
          <w:szCs w:val="22"/>
        </w:rPr>
        <w:t>Čmejlová</w:t>
      </w:r>
      <w:proofErr w:type="spellEnd"/>
      <w:r w:rsidR="005608D4">
        <w:rPr>
          <w:rFonts w:ascii="Franklin Gothic Book" w:hAnsi="Franklin Gothic Book"/>
          <w:sz w:val="22"/>
          <w:szCs w:val="22"/>
        </w:rPr>
        <w:t>,</w:t>
      </w:r>
      <w:r w:rsidR="005608D4" w:rsidRPr="005608D4">
        <w:rPr>
          <w:rFonts w:ascii="Franklin Gothic Book" w:hAnsi="Franklin Gothic Book"/>
          <w:sz w:val="22"/>
          <w:szCs w:val="22"/>
        </w:rPr>
        <w:t xml:space="preserve"> Ph.D.</w:t>
      </w:r>
    </w:p>
    <w:p w14:paraId="4AADD054" w14:textId="28B027D9" w:rsidR="006D247A" w:rsidRPr="001D40EC" w:rsidRDefault="001710D1" w:rsidP="006D247A">
      <w:pPr>
        <w:pStyle w:val="Odstavecseseznamem"/>
        <w:ind w:left="705"/>
        <w:rPr>
          <w:rFonts w:ascii="Franklin Gothic Book" w:hAnsi="Franklin Gothic Book"/>
          <w:sz w:val="22"/>
          <w:szCs w:val="22"/>
        </w:rPr>
      </w:pPr>
      <w:r w:rsidRPr="001D40EC">
        <w:rPr>
          <w:rFonts w:ascii="Franklin Gothic Book" w:hAnsi="Franklin Gothic Book"/>
          <w:sz w:val="22"/>
          <w:szCs w:val="22"/>
        </w:rPr>
        <w:t xml:space="preserve">Telefon: </w:t>
      </w:r>
      <w:r w:rsidR="00C44984" w:rsidRPr="00821E84">
        <w:rPr>
          <w:rFonts w:ascii="Franklin Gothic Book" w:hAnsi="Franklin Gothic Book"/>
          <w:sz w:val="22"/>
          <w:szCs w:val="22"/>
          <w:highlight w:val="black"/>
        </w:rPr>
        <w:t>+420</w:t>
      </w:r>
      <w:r w:rsidR="00933C99" w:rsidRPr="00821E84">
        <w:rPr>
          <w:rFonts w:ascii="Franklin Gothic Book" w:hAnsi="Franklin Gothic Book"/>
          <w:sz w:val="22"/>
          <w:szCs w:val="22"/>
          <w:highlight w:val="black"/>
        </w:rPr>
        <w:t> </w:t>
      </w:r>
      <w:r w:rsidR="00166BA5" w:rsidRPr="00821E84">
        <w:rPr>
          <w:rFonts w:ascii="Franklin Gothic Book" w:hAnsi="Franklin Gothic Book"/>
          <w:sz w:val="22"/>
          <w:szCs w:val="22"/>
          <w:highlight w:val="black"/>
        </w:rPr>
        <w:t>73</w:t>
      </w:r>
      <w:r w:rsidR="005608D4" w:rsidRPr="00821E84">
        <w:rPr>
          <w:rFonts w:ascii="Franklin Gothic Book" w:hAnsi="Franklin Gothic Book"/>
          <w:sz w:val="22"/>
          <w:szCs w:val="22"/>
          <w:highlight w:val="black"/>
        </w:rPr>
        <w:t>3</w:t>
      </w:r>
      <w:r w:rsidR="00933C99" w:rsidRPr="00821E84">
        <w:rPr>
          <w:rFonts w:ascii="Franklin Gothic Book" w:hAnsi="Franklin Gothic Book"/>
          <w:sz w:val="22"/>
          <w:szCs w:val="22"/>
          <w:highlight w:val="black"/>
        </w:rPr>
        <w:t> </w:t>
      </w:r>
      <w:r w:rsidR="005608D4" w:rsidRPr="00821E84">
        <w:rPr>
          <w:rFonts w:ascii="Franklin Gothic Book" w:hAnsi="Franklin Gothic Book"/>
          <w:sz w:val="22"/>
          <w:szCs w:val="22"/>
          <w:highlight w:val="black"/>
        </w:rPr>
        <w:t>424</w:t>
      </w:r>
      <w:r w:rsidR="00933C99" w:rsidRPr="00821E84">
        <w:rPr>
          <w:rFonts w:ascii="Franklin Gothic Book" w:hAnsi="Franklin Gothic Book"/>
          <w:sz w:val="22"/>
          <w:szCs w:val="22"/>
          <w:highlight w:val="black"/>
        </w:rPr>
        <w:t xml:space="preserve"> </w:t>
      </w:r>
      <w:r w:rsidR="005608D4" w:rsidRPr="00821E84">
        <w:rPr>
          <w:rFonts w:ascii="Franklin Gothic Book" w:hAnsi="Franklin Gothic Book"/>
          <w:sz w:val="22"/>
          <w:szCs w:val="22"/>
          <w:highlight w:val="black"/>
        </w:rPr>
        <w:t>518</w:t>
      </w:r>
    </w:p>
    <w:p w14:paraId="091E0CDF" w14:textId="7D48272C" w:rsidR="006D247A" w:rsidRPr="001D40EC" w:rsidRDefault="006D247A" w:rsidP="006D247A">
      <w:pPr>
        <w:pStyle w:val="Odstavecseseznamem"/>
        <w:ind w:left="705"/>
        <w:rPr>
          <w:rFonts w:ascii="Franklin Gothic Book" w:hAnsi="Franklin Gothic Book"/>
          <w:sz w:val="22"/>
          <w:szCs w:val="22"/>
        </w:rPr>
      </w:pPr>
      <w:r w:rsidRPr="001D40EC">
        <w:rPr>
          <w:rFonts w:ascii="Franklin Gothic Book" w:hAnsi="Franklin Gothic Book"/>
          <w:sz w:val="22"/>
          <w:szCs w:val="22"/>
        </w:rPr>
        <w:t xml:space="preserve">E-mail: </w:t>
      </w:r>
      <w:r w:rsidR="005608D4" w:rsidRPr="00224AA5">
        <w:rPr>
          <w:rFonts w:ascii="Franklin Gothic Book" w:hAnsi="Franklin Gothic Book"/>
          <w:sz w:val="22"/>
          <w:szCs w:val="22"/>
          <w:highlight w:val="black"/>
        </w:rPr>
        <w:t>cmejlova</w:t>
      </w:r>
      <w:r w:rsidR="00C44984" w:rsidRPr="00224AA5">
        <w:rPr>
          <w:rFonts w:ascii="Franklin Gothic Book" w:hAnsi="Franklin Gothic Book"/>
          <w:sz w:val="22"/>
          <w:szCs w:val="22"/>
          <w:highlight w:val="black"/>
        </w:rPr>
        <w:t>@vsuo.cz</w:t>
      </w:r>
    </w:p>
    <w:p w14:paraId="60E07F22" w14:textId="41C983FE" w:rsidR="006D247A" w:rsidRPr="001D40EC" w:rsidRDefault="00743A47" w:rsidP="006D247A">
      <w:pPr>
        <w:pStyle w:val="Odstavecseseznamem"/>
        <w:ind w:left="705"/>
        <w:rPr>
          <w:rFonts w:ascii="Franklin Gothic Book" w:hAnsi="Franklin Gothic Book"/>
          <w:sz w:val="22"/>
          <w:szCs w:val="22"/>
        </w:rPr>
      </w:pPr>
      <w:r w:rsidRPr="001D40EC">
        <w:rPr>
          <w:rFonts w:ascii="Franklin Gothic Book" w:hAnsi="Franklin Gothic Book"/>
          <w:sz w:val="22"/>
          <w:szCs w:val="22"/>
        </w:rPr>
        <w:t>zaměstnanec příjemce</w:t>
      </w:r>
    </w:p>
    <w:p w14:paraId="1F7A1711" w14:textId="77777777" w:rsidR="008D21E7" w:rsidRPr="001D40EC" w:rsidRDefault="008D21E7" w:rsidP="008D21E7">
      <w:pPr>
        <w:rPr>
          <w:rFonts w:ascii="Franklin Gothic Book" w:hAnsi="Franklin Gothic Book"/>
          <w:sz w:val="22"/>
          <w:szCs w:val="22"/>
        </w:rPr>
      </w:pPr>
    </w:p>
    <w:p w14:paraId="29D3A73E" w14:textId="08F5899A" w:rsidR="006D247A" w:rsidRPr="001D40EC" w:rsidRDefault="008D37D1" w:rsidP="006D247A">
      <w:pPr>
        <w:numPr>
          <w:ilvl w:val="1"/>
          <w:numId w:val="2"/>
        </w:numPr>
        <w:rPr>
          <w:rFonts w:ascii="Franklin Gothic Book" w:hAnsi="Franklin Gothic Book"/>
          <w:sz w:val="22"/>
          <w:szCs w:val="22"/>
        </w:rPr>
      </w:pPr>
      <w:r w:rsidRPr="001D40EC">
        <w:rPr>
          <w:rFonts w:ascii="Franklin Gothic Book" w:hAnsi="Franklin Gothic Book"/>
          <w:sz w:val="22"/>
          <w:szCs w:val="22"/>
        </w:rPr>
        <w:t>Za partnera</w:t>
      </w:r>
      <w:r w:rsidR="000C6251" w:rsidRPr="001D40EC">
        <w:rPr>
          <w:rFonts w:ascii="Franklin Gothic Book" w:hAnsi="Franklin Gothic Book"/>
          <w:sz w:val="22"/>
          <w:szCs w:val="22"/>
        </w:rPr>
        <w:t xml:space="preserve"> </w:t>
      </w:r>
      <w:r w:rsidR="005608D4">
        <w:rPr>
          <w:rFonts w:ascii="Franklin Gothic Book" w:hAnsi="Franklin Gothic Book"/>
          <w:sz w:val="22"/>
          <w:szCs w:val="22"/>
        </w:rPr>
        <w:t xml:space="preserve">1 </w:t>
      </w:r>
      <w:r w:rsidR="006D247A" w:rsidRPr="001D40EC">
        <w:rPr>
          <w:rFonts w:ascii="Franklin Gothic Book" w:hAnsi="Franklin Gothic Book"/>
          <w:sz w:val="22"/>
          <w:szCs w:val="22"/>
        </w:rPr>
        <w:t xml:space="preserve">je odpovědnou osobou: </w:t>
      </w:r>
      <w:r w:rsidR="00CC6957" w:rsidRPr="001D40EC">
        <w:rPr>
          <w:rFonts w:ascii="Franklin Gothic Book" w:hAnsi="Franklin Gothic Book"/>
          <w:sz w:val="22"/>
          <w:szCs w:val="22"/>
        </w:rPr>
        <w:t xml:space="preserve">  </w:t>
      </w:r>
      <w:r w:rsidR="00492191" w:rsidRPr="001D40EC">
        <w:rPr>
          <w:rFonts w:ascii="Franklin Gothic Book" w:hAnsi="Franklin Gothic Book"/>
          <w:sz w:val="22"/>
          <w:szCs w:val="22"/>
        </w:rPr>
        <w:t xml:space="preserve">   </w:t>
      </w:r>
    </w:p>
    <w:p w14:paraId="3EFF8C91" w14:textId="6CDBFFAC" w:rsidR="000C6251" w:rsidRPr="001D40EC" w:rsidRDefault="006E4BF6" w:rsidP="006E4BF6">
      <w:pPr>
        <w:ind w:left="705"/>
        <w:rPr>
          <w:rFonts w:ascii="Franklin Gothic Book" w:hAnsi="Franklin Gothic Book"/>
          <w:b/>
          <w:sz w:val="22"/>
          <w:szCs w:val="22"/>
        </w:rPr>
      </w:pPr>
      <w:r w:rsidRPr="001D40EC">
        <w:rPr>
          <w:rFonts w:ascii="Franklin Gothic Book" w:hAnsi="Franklin Gothic Book"/>
          <w:sz w:val="22"/>
          <w:szCs w:val="22"/>
        </w:rPr>
        <w:t>Jméno a</w:t>
      </w:r>
      <w:r w:rsidR="0000070F" w:rsidRPr="001D40EC">
        <w:rPr>
          <w:rFonts w:ascii="Franklin Gothic Book" w:hAnsi="Franklin Gothic Book"/>
          <w:sz w:val="22"/>
          <w:szCs w:val="22"/>
        </w:rPr>
        <w:t xml:space="preserve"> příjmení:</w:t>
      </w:r>
      <w:r w:rsidR="002116AA" w:rsidRPr="001D40EC">
        <w:rPr>
          <w:rFonts w:ascii="Franklin Gothic Book" w:hAnsi="Franklin Gothic Book"/>
          <w:b/>
          <w:sz w:val="22"/>
          <w:szCs w:val="22"/>
        </w:rPr>
        <w:t xml:space="preserve"> </w:t>
      </w:r>
      <w:r w:rsidR="00166BA5" w:rsidRPr="001D40EC">
        <w:rPr>
          <w:rFonts w:ascii="Franklin Gothic Book" w:hAnsi="Franklin Gothic Book"/>
          <w:sz w:val="22"/>
          <w:szCs w:val="22"/>
        </w:rPr>
        <w:t xml:space="preserve">Mgr. </w:t>
      </w:r>
      <w:r w:rsidR="005608D4">
        <w:rPr>
          <w:rFonts w:ascii="Franklin Gothic Book" w:hAnsi="Franklin Gothic Book"/>
          <w:sz w:val="22"/>
          <w:szCs w:val="22"/>
        </w:rPr>
        <w:t>Jan Bartoš,</w:t>
      </w:r>
      <w:r w:rsidR="00166BA5" w:rsidRPr="001D40EC">
        <w:rPr>
          <w:rFonts w:ascii="Franklin Gothic Book" w:hAnsi="Franklin Gothic Book"/>
          <w:sz w:val="22"/>
          <w:szCs w:val="22"/>
        </w:rPr>
        <w:t xml:space="preserve"> Ph.D.</w:t>
      </w:r>
    </w:p>
    <w:p w14:paraId="3AC25709" w14:textId="557620AD" w:rsidR="00C6008F" w:rsidRPr="005608D4" w:rsidRDefault="00634EBB" w:rsidP="006E4BF6">
      <w:pPr>
        <w:ind w:left="705"/>
        <w:rPr>
          <w:rFonts w:ascii="Franklin Gothic Book" w:hAnsi="Franklin Gothic Book"/>
          <w:sz w:val="22"/>
          <w:szCs w:val="22"/>
        </w:rPr>
      </w:pPr>
      <w:r w:rsidRPr="001D40EC">
        <w:rPr>
          <w:rFonts w:ascii="Franklin Gothic Book" w:hAnsi="Franklin Gothic Book"/>
          <w:sz w:val="22"/>
          <w:szCs w:val="22"/>
        </w:rPr>
        <w:t>Telefon</w:t>
      </w:r>
      <w:r w:rsidRPr="00821E84">
        <w:rPr>
          <w:rFonts w:ascii="Franklin Gothic Book" w:hAnsi="Franklin Gothic Book"/>
          <w:sz w:val="22"/>
          <w:szCs w:val="22"/>
          <w:highlight w:val="black"/>
        </w:rPr>
        <w:t xml:space="preserve">: </w:t>
      </w:r>
      <w:r w:rsidR="00C44984" w:rsidRPr="00821E84">
        <w:rPr>
          <w:rFonts w:ascii="Franklin Gothic Book" w:hAnsi="Franklin Gothic Book"/>
          <w:sz w:val="22"/>
          <w:szCs w:val="22"/>
          <w:highlight w:val="black"/>
        </w:rPr>
        <w:t>+420</w:t>
      </w:r>
      <w:r w:rsidR="009B3C8A" w:rsidRPr="00821E84">
        <w:rPr>
          <w:rFonts w:ascii="Franklin Gothic Book" w:hAnsi="Franklin Gothic Book"/>
          <w:sz w:val="22"/>
          <w:szCs w:val="22"/>
          <w:highlight w:val="black"/>
        </w:rPr>
        <w:t xml:space="preserve"> </w:t>
      </w:r>
      <w:r w:rsidR="005608D4" w:rsidRPr="00821E84">
        <w:rPr>
          <w:rFonts w:ascii="Franklin Gothic Book" w:hAnsi="Franklin Gothic Book"/>
          <w:bCs/>
          <w:sz w:val="22"/>
          <w:szCs w:val="22"/>
          <w:highlight w:val="black"/>
        </w:rPr>
        <w:t>585 238 711</w:t>
      </w:r>
    </w:p>
    <w:p w14:paraId="4F201466" w14:textId="59A06925" w:rsidR="000C6251" w:rsidRDefault="0000070F" w:rsidP="000C6251">
      <w:pPr>
        <w:ind w:left="705"/>
        <w:rPr>
          <w:rFonts w:ascii="Franklin Gothic Book" w:hAnsi="Franklin Gothic Book"/>
          <w:sz w:val="22"/>
          <w:szCs w:val="22"/>
        </w:rPr>
      </w:pPr>
      <w:r w:rsidRPr="001D40EC">
        <w:rPr>
          <w:rFonts w:ascii="Franklin Gothic Book" w:hAnsi="Franklin Gothic Book"/>
          <w:sz w:val="22"/>
          <w:szCs w:val="22"/>
        </w:rPr>
        <w:t>E-mail:</w:t>
      </w:r>
      <w:r w:rsidR="005608D4" w:rsidRPr="00224AA5">
        <w:rPr>
          <w:rFonts w:ascii="Franklin Gothic Book" w:hAnsi="Franklin Gothic Book"/>
          <w:sz w:val="22"/>
          <w:szCs w:val="22"/>
          <w:highlight w:val="black"/>
        </w:rPr>
        <w:t>bartos@ueb</w:t>
      </w:r>
      <w:r w:rsidR="00166BA5" w:rsidRPr="00224AA5">
        <w:rPr>
          <w:rFonts w:ascii="Franklin Gothic Book" w:hAnsi="Franklin Gothic Book"/>
          <w:sz w:val="22"/>
          <w:szCs w:val="22"/>
          <w:highlight w:val="black"/>
        </w:rPr>
        <w:t>.</w:t>
      </w:r>
      <w:r w:rsidR="005608D4" w:rsidRPr="00224AA5">
        <w:rPr>
          <w:rFonts w:ascii="Franklin Gothic Book" w:hAnsi="Franklin Gothic Book"/>
          <w:sz w:val="22"/>
          <w:szCs w:val="22"/>
          <w:highlight w:val="black"/>
        </w:rPr>
        <w:t>cas.</w:t>
      </w:r>
      <w:r w:rsidR="00166BA5" w:rsidRPr="00224AA5">
        <w:rPr>
          <w:rFonts w:ascii="Franklin Gothic Book" w:hAnsi="Franklin Gothic Book"/>
          <w:sz w:val="22"/>
          <w:szCs w:val="22"/>
          <w:highlight w:val="black"/>
        </w:rPr>
        <w:t>cz</w:t>
      </w:r>
      <w:r w:rsidR="000C6251" w:rsidRPr="001D40EC">
        <w:rPr>
          <w:rFonts w:ascii="Franklin Gothic Book" w:hAnsi="Franklin Gothic Book"/>
          <w:sz w:val="22"/>
          <w:szCs w:val="22"/>
        </w:rPr>
        <w:cr/>
      </w:r>
      <w:r w:rsidR="003C7738" w:rsidRPr="001D40EC">
        <w:rPr>
          <w:rFonts w:ascii="Franklin Gothic Book" w:hAnsi="Franklin Gothic Book"/>
          <w:sz w:val="22"/>
          <w:szCs w:val="22"/>
        </w:rPr>
        <w:t>z</w:t>
      </w:r>
      <w:r w:rsidR="00590095" w:rsidRPr="001D40EC">
        <w:rPr>
          <w:rFonts w:ascii="Franklin Gothic Book" w:hAnsi="Franklin Gothic Book"/>
          <w:sz w:val="22"/>
          <w:szCs w:val="22"/>
        </w:rPr>
        <w:t>aměstnanec partnera</w:t>
      </w:r>
    </w:p>
    <w:p w14:paraId="79EE924B" w14:textId="77777777" w:rsidR="005608D4" w:rsidRDefault="005608D4" w:rsidP="000C6251">
      <w:pPr>
        <w:ind w:left="705"/>
        <w:rPr>
          <w:rFonts w:ascii="Franklin Gothic Book" w:hAnsi="Franklin Gothic Book"/>
          <w:sz w:val="22"/>
          <w:szCs w:val="22"/>
        </w:rPr>
      </w:pPr>
    </w:p>
    <w:p w14:paraId="66EFD1BF" w14:textId="550FD983" w:rsidR="005608D4" w:rsidRPr="001D40EC" w:rsidRDefault="005608D4" w:rsidP="005608D4">
      <w:pPr>
        <w:numPr>
          <w:ilvl w:val="1"/>
          <w:numId w:val="2"/>
        </w:numPr>
        <w:rPr>
          <w:rFonts w:ascii="Franklin Gothic Book" w:hAnsi="Franklin Gothic Book"/>
          <w:sz w:val="22"/>
          <w:szCs w:val="22"/>
        </w:rPr>
      </w:pPr>
      <w:r w:rsidRPr="001D40EC">
        <w:rPr>
          <w:rFonts w:ascii="Franklin Gothic Book" w:hAnsi="Franklin Gothic Book"/>
          <w:sz w:val="22"/>
          <w:szCs w:val="22"/>
        </w:rPr>
        <w:t xml:space="preserve">Za partnera </w:t>
      </w:r>
      <w:r>
        <w:rPr>
          <w:rFonts w:ascii="Franklin Gothic Book" w:hAnsi="Franklin Gothic Book"/>
          <w:sz w:val="22"/>
          <w:szCs w:val="22"/>
        </w:rPr>
        <w:t xml:space="preserve">2 </w:t>
      </w:r>
      <w:r w:rsidRPr="001D40EC">
        <w:rPr>
          <w:rFonts w:ascii="Franklin Gothic Book" w:hAnsi="Franklin Gothic Book"/>
          <w:sz w:val="22"/>
          <w:szCs w:val="22"/>
        </w:rPr>
        <w:t xml:space="preserve">je odpovědnou osobou:      </w:t>
      </w:r>
    </w:p>
    <w:p w14:paraId="194E682D" w14:textId="63AD661C" w:rsidR="005608D4" w:rsidRPr="005608D4" w:rsidRDefault="005608D4" w:rsidP="005608D4">
      <w:pPr>
        <w:ind w:left="705"/>
        <w:rPr>
          <w:rFonts w:ascii="Franklin Gothic Book" w:hAnsi="Franklin Gothic Book"/>
          <w:sz w:val="22"/>
          <w:szCs w:val="22"/>
        </w:rPr>
      </w:pPr>
      <w:r w:rsidRPr="001D40EC">
        <w:rPr>
          <w:rFonts w:ascii="Franklin Gothic Book" w:hAnsi="Franklin Gothic Book"/>
          <w:sz w:val="22"/>
          <w:szCs w:val="22"/>
        </w:rPr>
        <w:t>Jméno a příjmení:</w:t>
      </w:r>
      <w:r w:rsidRPr="001D40EC">
        <w:rPr>
          <w:rFonts w:ascii="Franklin Gothic Book" w:hAnsi="Franklin Gothic Book"/>
          <w:b/>
          <w:sz w:val="22"/>
          <w:szCs w:val="22"/>
        </w:rPr>
        <w:t xml:space="preserve"> </w:t>
      </w:r>
      <w:r w:rsidR="004E3A33" w:rsidRPr="008C3D42">
        <w:rPr>
          <w:rFonts w:ascii="Franklin Gothic Book" w:hAnsi="Franklin Gothic Book"/>
          <w:sz w:val="22"/>
          <w:szCs w:val="22"/>
        </w:rPr>
        <w:t>i</w:t>
      </w:r>
      <w:r w:rsidRPr="005608D4">
        <w:rPr>
          <w:rFonts w:ascii="Franklin Gothic Book" w:hAnsi="Franklin Gothic Book"/>
          <w:sz w:val="22"/>
          <w:szCs w:val="22"/>
        </w:rPr>
        <w:t>ng. Pavel Voráček</w:t>
      </w:r>
    </w:p>
    <w:p w14:paraId="6FFF4D61" w14:textId="6591FBE8" w:rsidR="005608D4" w:rsidRPr="005608D4" w:rsidRDefault="005608D4" w:rsidP="005608D4">
      <w:pPr>
        <w:ind w:left="705"/>
        <w:rPr>
          <w:rFonts w:ascii="Franklin Gothic Book" w:hAnsi="Franklin Gothic Book"/>
          <w:sz w:val="22"/>
          <w:szCs w:val="22"/>
        </w:rPr>
      </w:pPr>
      <w:r w:rsidRPr="001D40EC">
        <w:rPr>
          <w:rFonts w:ascii="Franklin Gothic Book" w:hAnsi="Franklin Gothic Book"/>
          <w:sz w:val="22"/>
          <w:szCs w:val="22"/>
        </w:rPr>
        <w:t xml:space="preserve">Telefon: </w:t>
      </w:r>
      <w:r w:rsidRPr="00821E84">
        <w:rPr>
          <w:rFonts w:ascii="Franklin Gothic Book" w:hAnsi="Franklin Gothic Book"/>
          <w:sz w:val="22"/>
          <w:szCs w:val="22"/>
          <w:highlight w:val="black"/>
        </w:rPr>
        <w:t>+420 377 240 729</w:t>
      </w:r>
    </w:p>
    <w:p w14:paraId="30486392" w14:textId="242EEF81" w:rsidR="005608D4" w:rsidRDefault="005608D4" w:rsidP="005608D4">
      <w:pPr>
        <w:ind w:left="705"/>
        <w:rPr>
          <w:rFonts w:ascii="Franklin Gothic Book" w:hAnsi="Franklin Gothic Book"/>
          <w:sz w:val="22"/>
          <w:szCs w:val="22"/>
        </w:rPr>
      </w:pPr>
      <w:r w:rsidRPr="001D40EC">
        <w:rPr>
          <w:rFonts w:ascii="Franklin Gothic Book" w:hAnsi="Franklin Gothic Book"/>
          <w:sz w:val="22"/>
          <w:szCs w:val="22"/>
        </w:rPr>
        <w:t>E-mail:</w:t>
      </w:r>
      <w:r w:rsidRPr="00224AA5">
        <w:rPr>
          <w:rFonts w:ascii="Franklin Gothic Book" w:hAnsi="Franklin Gothic Book"/>
          <w:sz w:val="22"/>
          <w:szCs w:val="22"/>
          <w:highlight w:val="black"/>
        </w:rPr>
        <w:t>fytos@fytos.cz</w:t>
      </w:r>
    </w:p>
    <w:p w14:paraId="506F4FFD" w14:textId="77777777" w:rsidR="005608D4" w:rsidRDefault="005608D4" w:rsidP="000C6251">
      <w:pPr>
        <w:ind w:left="705"/>
        <w:rPr>
          <w:rFonts w:ascii="Franklin Gothic Book" w:hAnsi="Franklin Gothic Book"/>
          <w:sz w:val="22"/>
          <w:szCs w:val="22"/>
        </w:rPr>
      </w:pPr>
    </w:p>
    <w:p w14:paraId="3B9D0B07" w14:textId="77777777" w:rsidR="00037593" w:rsidRPr="005E48F6" w:rsidRDefault="00037593" w:rsidP="000C6251">
      <w:pPr>
        <w:ind w:left="705"/>
        <w:rPr>
          <w:rFonts w:ascii="Franklin Gothic Book" w:hAnsi="Franklin Gothic Book"/>
          <w:sz w:val="22"/>
          <w:szCs w:val="22"/>
        </w:rPr>
      </w:pPr>
    </w:p>
    <w:p w14:paraId="1718BD03" w14:textId="6A4CEF17" w:rsidR="00DB0F31" w:rsidRPr="005E48F6" w:rsidRDefault="00DB0F31" w:rsidP="00DB0F31">
      <w:pPr>
        <w:textAlignment w:val="baseline"/>
        <w:rPr>
          <w:rFonts w:ascii="Franklin Gothic Book" w:hAnsi="Franklin Gothic Book" w:cs="Arial"/>
          <w:color w:val="323130"/>
          <w:sz w:val="22"/>
          <w:szCs w:val="22"/>
          <w:bdr w:val="none" w:sz="0" w:space="0" w:color="auto" w:frame="1"/>
          <w:lang w:eastAsia="ko-KR"/>
        </w:rPr>
      </w:pPr>
    </w:p>
    <w:p w14:paraId="6188CC5F" w14:textId="77777777" w:rsidR="00540F8F" w:rsidRPr="005E48F6" w:rsidRDefault="00540F8F" w:rsidP="008D21E7">
      <w:pPr>
        <w:ind w:left="1416"/>
        <w:rPr>
          <w:rFonts w:ascii="Franklin Gothic Book" w:hAnsi="Franklin Gothic Book"/>
          <w:sz w:val="22"/>
          <w:szCs w:val="22"/>
        </w:rPr>
      </w:pPr>
    </w:p>
    <w:p w14:paraId="58154B13"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IV.</w:t>
      </w:r>
    </w:p>
    <w:p w14:paraId="43EE0DB1" w14:textId="7777777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Zapojení stran do projektu</w:t>
      </w:r>
    </w:p>
    <w:p w14:paraId="1E900776" w14:textId="77777777" w:rsidR="008D21E7" w:rsidRPr="005E48F6" w:rsidRDefault="008D21E7" w:rsidP="008D21E7">
      <w:pPr>
        <w:rPr>
          <w:rFonts w:ascii="Franklin Gothic Book" w:hAnsi="Franklin Gothic Book"/>
          <w:sz w:val="22"/>
          <w:szCs w:val="22"/>
        </w:rPr>
      </w:pPr>
    </w:p>
    <w:p w14:paraId="167389DB" w14:textId="77777777" w:rsidR="007D4901" w:rsidRPr="005E48F6" w:rsidRDefault="007D4901" w:rsidP="007D4901">
      <w:pPr>
        <w:ind w:left="705" w:hanging="705"/>
        <w:rPr>
          <w:rFonts w:ascii="Franklin Gothic Book" w:hAnsi="Franklin Gothic Book"/>
          <w:sz w:val="22"/>
          <w:szCs w:val="22"/>
        </w:rPr>
      </w:pPr>
      <w:r w:rsidRPr="005E48F6">
        <w:rPr>
          <w:rFonts w:ascii="Franklin Gothic Book" w:hAnsi="Franklin Gothic Book"/>
          <w:sz w:val="22"/>
          <w:szCs w:val="22"/>
        </w:rPr>
        <w:t>4.1</w:t>
      </w:r>
      <w:r w:rsidRPr="005E48F6">
        <w:rPr>
          <w:rFonts w:ascii="Franklin Gothic Book" w:hAnsi="Franklin Gothic Book"/>
          <w:sz w:val="22"/>
          <w:szCs w:val="22"/>
        </w:rPr>
        <w:tab/>
        <w:t xml:space="preserve">Příjemce </w:t>
      </w:r>
    </w:p>
    <w:p w14:paraId="697C65C1" w14:textId="77777777" w:rsidR="007D4901" w:rsidRPr="005E48F6" w:rsidRDefault="007D4901" w:rsidP="007D4901">
      <w:pPr>
        <w:ind w:left="705" w:hanging="705"/>
        <w:rPr>
          <w:rFonts w:ascii="Franklin Gothic Book" w:hAnsi="Franklin Gothic Book"/>
          <w:sz w:val="22"/>
          <w:szCs w:val="22"/>
        </w:rPr>
      </w:pPr>
      <w:r w:rsidRPr="005E48F6">
        <w:rPr>
          <w:rFonts w:ascii="Franklin Gothic Book" w:hAnsi="Franklin Gothic Book"/>
          <w:sz w:val="22"/>
          <w:szCs w:val="22"/>
        </w:rPr>
        <w:tab/>
      </w:r>
      <w:r w:rsidRPr="005E48F6">
        <w:rPr>
          <w:rFonts w:ascii="Franklin Gothic Book" w:hAnsi="Franklin Gothic Book"/>
          <w:sz w:val="22"/>
          <w:szCs w:val="22"/>
        </w:rPr>
        <w:tab/>
        <w:t>- je žadatelem o dotaci a jejím příjemcem,</w:t>
      </w:r>
    </w:p>
    <w:p w14:paraId="64589D17" w14:textId="77777777" w:rsidR="007D4901" w:rsidRPr="005E48F6" w:rsidRDefault="007D4901" w:rsidP="007D4901">
      <w:pPr>
        <w:ind w:left="705" w:hanging="705"/>
        <w:rPr>
          <w:rFonts w:ascii="Franklin Gothic Book" w:hAnsi="Franklin Gothic Book"/>
          <w:sz w:val="22"/>
          <w:szCs w:val="22"/>
        </w:rPr>
      </w:pPr>
      <w:r w:rsidRPr="005E48F6">
        <w:rPr>
          <w:rFonts w:ascii="Franklin Gothic Book" w:hAnsi="Franklin Gothic Book"/>
          <w:sz w:val="22"/>
          <w:szCs w:val="22"/>
        </w:rPr>
        <w:tab/>
        <w:t>- zajišťuje přípravu projektu,</w:t>
      </w:r>
    </w:p>
    <w:p w14:paraId="368F5E7D" w14:textId="77777777" w:rsidR="007D4901" w:rsidRPr="005E48F6" w:rsidRDefault="007D4901" w:rsidP="007D4901">
      <w:pPr>
        <w:ind w:left="705"/>
        <w:rPr>
          <w:rFonts w:ascii="Franklin Gothic Book" w:hAnsi="Franklin Gothic Book"/>
          <w:sz w:val="22"/>
          <w:szCs w:val="22"/>
        </w:rPr>
      </w:pPr>
      <w:r w:rsidRPr="005E48F6">
        <w:rPr>
          <w:rFonts w:ascii="Franklin Gothic Book" w:hAnsi="Franklin Gothic Book"/>
          <w:sz w:val="22"/>
          <w:szCs w:val="22"/>
        </w:rPr>
        <w:t>- zajišťuje administrativní a organizační zabezpečení projektu,</w:t>
      </w:r>
    </w:p>
    <w:p w14:paraId="3528A0CD" w14:textId="77777777" w:rsidR="007D4901" w:rsidRPr="005E48F6" w:rsidRDefault="007D4901" w:rsidP="007D4901">
      <w:pPr>
        <w:ind w:left="705"/>
        <w:rPr>
          <w:rFonts w:ascii="Franklin Gothic Book" w:hAnsi="Franklin Gothic Book"/>
          <w:sz w:val="22"/>
          <w:szCs w:val="22"/>
        </w:rPr>
      </w:pPr>
      <w:r w:rsidRPr="005E48F6">
        <w:rPr>
          <w:rFonts w:ascii="Franklin Gothic Book" w:hAnsi="Franklin Gothic Book"/>
          <w:sz w:val="22"/>
          <w:szCs w:val="22"/>
        </w:rPr>
        <w:t xml:space="preserve">- zajišťuje personální a materiální zajištění projektu, </w:t>
      </w:r>
    </w:p>
    <w:p w14:paraId="72ADA592" w14:textId="77777777" w:rsidR="007D4901" w:rsidRPr="005E48F6" w:rsidRDefault="007D4901" w:rsidP="007D4901">
      <w:pPr>
        <w:ind w:left="705" w:hanging="705"/>
        <w:rPr>
          <w:rFonts w:ascii="Franklin Gothic Book" w:hAnsi="Franklin Gothic Book"/>
          <w:sz w:val="22"/>
          <w:szCs w:val="22"/>
        </w:rPr>
      </w:pPr>
      <w:r w:rsidRPr="005E48F6">
        <w:rPr>
          <w:rFonts w:ascii="Franklin Gothic Book" w:hAnsi="Franklin Gothic Book"/>
          <w:sz w:val="22"/>
          <w:szCs w:val="22"/>
        </w:rPr>
        <w:tab/>
        <w:t xml:space="preserve">- se zavazuje poskytovat pro projekt: </w:t>
      </w:r>
    </w:p>
    <w:p w14:paraId="0AB5CEB9" w14:textId="77777777" w:rsidR="007D4901" w:rsidRPr="005E48F6" w:rsidRDefault="007D4901" w:rsidP="007D4901">
      <w:pPr>
        <w:ind w:left="705" w:hanging="705"/>
        <w:rPr>
          <w:rFonts w:ascii="Franklin Gothic Book" w:hAnsi="Franklin Gothic Book"/>
          <w:sz w:val="22"/>
          <w:szCs w:val="22"/>
        </w:rPr>
      </w:pPr>
      <w:r w:rsidRPr="005E48F6">
        <w:rPr>
          <w:rFonts w:ascii="Franklin Gothic Book" w:hAnsi="Franklin Gothic Book"/>
          <w:sz w:val="22"/>
          <w:szCs w:val="22"/>
        </w:rPr>
        <w:tab/>
      </w:r>
      <w:r w:rsidRPr="005E48F6">
        <w:rPr>
          <w:rFonts w:ascii="Franklin Gothic Book" w:hAnsi="Franklin Gothic Book"/>
          <w:sz w:val="22"/>
          <w:szCs w:val="22"/>
        </w:rPr>
        <w:tab/>
      </w:r>
      <w:r w:rsidRPr="005E48F6">
        <w:rPr>
          <w:rFonts w:ascii="Franklin Gothic Book" w:hAnsi="Franklin Gothic Book"/>
          <w:sz w:val="22"/>
          <w:szCs w:val="22"/>
        </w:rPr>
        <w:tab/>
        <w:t>- řízení a koordinaci aktivit projektu,</w:t>
      </w:r>
    </w:p>
    <w:p w14:paraId="7BC84C45" w14:textId="77777777" w:rsidR="007D4901" w:rsidRPr="005E48F6" w:rsidRDefault="007D4901" w:rsidP="007D4901">
      <w:pPr>
        <w:ind w:left="705" w:hanging="705"/>
        <w:rPr>
          <w:rFonts w:ascii="Franklin Gothic Book" w:hAnsi="Franklin Gothic Book"/>
          <w:sz w:val="22"/>
          <w:szCs w:val="22"/>
        </w:rPr>
      </w:pPr>
      <w:r w:rsidRPr="005E48F6">
        <w:rPr>
          <w:rFonts w:ascii="Franklin Gothic Book" w:hAnsi="Franklin Gothic Book"/>
          <w:sz w:val="22"/>
          <w:szCs w:val="22"/>
        </w:rPr>
        <w:t xml:space="preserve"> </w:t>
      </w:r>
      <w:r w:rsidRPr="005E48F6">
        <w:rPr>
          <w:rFonts w:ascii="Franklin Gothic Book" w:hAnsi="Franklin Gothic Book"/>
          <w:sz w:val="22"/>
          <w:szCs w:val="22"/>
        </w:rPr>
        <w:tab/>
      </w:r>
      <w:r w:rsidRPr="005E48F6">
        <w:rPr>
          <w:rFonts w:ascii="Franklin Gothic Book" w:hAnsi="Franklin Gothic Book"/>
          <w:sz w:val="22"/>
          <w:szCs w:val="22"/>
        </w:rPr>
        <w:tab/>
      </w:r>
      <w:r w:rsidRPr="005E48F6">
        <w:rPr>
          <w:rFonts w:ascii="Franklin Gothic Book" w:hAnsi="Franklin Gothic Book"/>
          <w:sz w:val="22"/>
          <w:szCs w:val="22"/>
        </w:rPr>
        <w:tab/>
        <w:t>- organizování porad;</w:t>
      </w:r>
    </w:p>
    <w:p w14:paraId="4E22F4B1" w14:textId="77777777" w:rsidR="007D4901" w:rsidRPr="005E48F6" w:rsidRDefault="007D4901" w:rsidP="007D4901">
      <w:pPr>
        <w:ind w:left="705" w:hanging="705"/>
        <w:rPr>
          <w:rFonts w:ascii="Franklin Gothic Book" w:hAnsi="Franklin Gothic Book"/>
          <w:sz w:val="22"/>
          <w:szCs w:val="22"/>
        </w:rPr>
      </w:pPr>
      <w:r w:rsidRPr="005E48F6">
        <w:rPr>
          <w:rFonts w:ascii="Franklin Gothic Book" w:hAnsi="Franklin Gothic Book"/>
          <w:sz w:val="22"/>
          <w:szCs w:val="22"/>
        </w:rPr>
        <w:tab/>
        <w:t xml:space="preserve">- se zavazuje v rámci řešení projektu provést následující činnosti: </w:t>
      </w:r>
    </w:p>
    <w:p w14:paraId="2E120D6F" w14:textId="77777777" w:rsidR="007D4901" w:rsidRPr="005E48F6" w:rsidRDefault="007D4901" w:rsidP="007D4901">
      <w:pPr>
        <w:ind w:left="705" w:hanging="705"/>
        <w:rPr>
          <w:rFonts w:ascii="Franklin Gothic Book" w:hAnsi="Franklin Gothic Book"/>
          <w:sz w:val="22"/>
          <w:szCs w:val="22"/>
        </w:rPr>
      </w:pPr>
      <w:r w:rsidRPr="005E48F6">
        <w:rPr>
          <w:rFonts w:ascii="Franklin Gothic Book" w:hAnsi="Franklin Gothic Book"/>
          <w:sz w:val="22"/>
          <w:szCs w:val="22"/>
        </w:rPr>
        <w:tab/>
      </w:r>
      <w:r w:rsidRPr="005E48F6">
        <w:rPr>
          <w:rFonts w:ascii="Franklin Gothic Book" w:hAnsi="Franklin Gothic Book"/>
          <w:sz w:val="22"/>
          <w:szCs w:val="22"/>
        </w:rPr>
        <w:tab/>
      </w:r>
      <w:r w:rsidRPr="005E48F6">
        <w:rPr>
          <w:rFonts w:ascii="Franklin Gothic Book" w:hAnsi="Franklin Gothic Book"/>
          <w:sz w:val="22"/>
          <w:szCs w:val="22"/>
        </w:rPr>
        <w:tab/>
        <w:t>- výzkumné aktivity dle návrhu projektu,</w:t>
      </w:r>
    </w:p>
    <w:p w14:paraId="059A1AB8" w14:textId="77777777" w:rsidR="007D4901" w:rsidRPr="005E48F6" w:rsidRDefault="007D4901" w:rsidP="007D4901">
      <w:pPr>
        <w:ind w:left="705" w:hanging="705"/>
        <w:rPr>
          <w:rFonts w:ascii="Franklin Gothic Book" w:hAnsi="Franklin Gothic Book"/>
          <w:sz w:val="22"/>
          <w:szCs w:val="22"/>
        </w:rPr>
      </w:pPr>
      <w:r w:rsidRPr="005E48F6">
        <w:rPr>
          <w:rFonts w:ascii="Franklin Gothic Book" w:hAnsi="Franklin Gothic Book"/>
          <w:sz w:val="22"/>
          <w:szCs w:val="22"/>
        </w:rPr>
        <w:tab/>
      </w:r>
      <w:r w:rsidRPr="005E48F6">
        <w:rPr>
          <w:rFonts w:ascii="Franklin Gothic Book" w:hAnsi="Franklin Gothic Book"/>
          <w:sz w:val="22"/>
          <w:szCs w:val="22"/>
        </w:rPr>
        <w:tab/>
      </w:r>
      <w:r w:rsidRPr="005E48F6">
        <w:rPr>
          <w:rFonts w:ascii="Franklin Gothic Book" w:hAnsi="Franklin Gothic Book"/>
          <w:sz w:val="22"/>
          <w:szCs w:val="22"/>
        </w:rPr>
        <w:tab/>
        <w:t xml:space="preserve">- iniciovat a koordinovat tvorbu výstupů projektu.  </w:t>
      </w:r>
    </w:p>
    <w:p w14:paraId="03FFAB96" w14:textId="77777777" w:rsidR="007D4901" w:rsidRPr="005E48F6" w:rsidRDefault="007D4901" w:rsidP="007D4901">
      <w:pPr>
        <w:ind w:left="705" w:hanging="705"/>
        <w:rPr>
          <w:rFonts w:ascii="Franklin Gothic Book" w:hAnsi="Franklin Gothic Book"/>
          <w:sz w:val="22"/>
          <w:szCs w:val="22"/>
        </w:rPr>
      </w:pPr>
    </w:p>
    <w:p w14:paraId="02664973" w14:textId="77777777" w:rsidR="007D4901" w:rsidRDefault="007D4901" w:rsidP="007D4901">
      <w:pPr>
        <w:pStyle w:val="Odstavecseseznamem"/>
        <w:numPr>
          <w:ilvl w:val="1"/>
          <w:numId w:val="12"/>
        </w:numPr>
        <w:autoSpaceDE w:val="0"/>
        <w:autoSpaceDN w:val="0"/>
        <w:adjustRightInd w:val="0"/>
        <w:jc w:val="both"/>
        <w:rPr>
          <w:rFonts w:ascii="Franklin Gothic Book" w:hAnsi="Franklin Gothic Book"/>
          <w:sz w:val="22"/>
          <w:szCs w:val="22"/>
        </w:rPr>
      </w:pPr>
      <w:r w:rsidRPr="005E48F6">
        <w:rPr>
          <w:rFonts w:ascii="Franklin Gothic Book" w:hAnsi="Franklin Gothic Book"/>
          <w:sz w:val="22"/>
          <w:szCs w:val="22"/>
        </w:rPr>
        <w:t xml:space="preserve">      Partne</w:t>
      </w:r>
      <w:r>
        <w:rPr>
          <w:rFonts w:ascii="Franklin Gothic Book" w:hAnsi="Franklin Gothic Book"/>
          <w:sz w:val="22"/>
          <w:szCs w:val="22"/>
        </w:rPr>
        <w:t>r</w:t>
      </w:r>
      <w:r w:rsidRPr="005E48F6">
        <w:rPr>
          <w:rFonts w:ascii="Franklin Gothic Book" w:hAnsi="Franklin Gothic Book"/>
          <w:sz w:val="22"/>
          <w:szCs w:val="22"/>
        </w:rPr>
        <w:t xml:space="preserve"> se zejména zavazuj</w:t>
      </w:r>
      <w:r>
        <w:rPr>
          <w:rFonts w:ascii="Franklin Gothic Book" w:hAnsi="Franklin Gothic Book"/>
          <w:sz w:val="22"/>
          <w:szCs w:val="22"/>
        </w:rPr>
        <w:t>e</w:t>
      </w:r>
      <w:r w:rsidRPr="005E48F6">
        <w:rPr>
          <w:rFonts w:ascii="Franklin Gothic Book" w:hAnsi="Franklin Gothic Book"/>
          <w:sz w:val="22"/>
          <w:szCs w:val="22"/>
        </w:rPr>
        <w:t xml:space="preserve"> k následujícímu:</w:t>
      </w:r>
    </w:p>
    <w:p w14:paraId="17424076" w14:textId="77777777" w:rsidR="004E3A33" w:rsidRPr="005E48F6" w:rsidRDefault="004E3A33" w:rsidP="004E3A33">
      <w:pPr>
        <w:pStyle w:val="Odstavecseseznamem"/>
        <w:autoSpaceDE w:val="0"/>
        <w:autoSpaceDN w:val="0"/>
        <w:adjustRightInd w:val="0"/>
        <w:ind w:left="360"/>
        <w:jc w:val="both"/>
        <w:rPr>
          <w:rFonts w:ascii="Franklin Gothic Book" w:hAnsi="Franklin Gothic Book"/>
          <w:sz w:val="22"/>
          <w:szCs w:val="22"/>
        </w:rPr>
      </w:pPr>
    </w:p>
    <w:p w14:paraId="291C7DD8" w14:textId="663C3370" w:rsidR="007D4901" w:rsidRPr="005E48F6" w:rsidRDefault="007D4901" w:rsidP="007D4901">
      <w:pPr>
        <w:autoSpaceDE w:val="0"/>
        <w:autoSpaceDN w:val="0"/>
        <w:adjustRightInd w:val="0"/>
        <w:ind w:left="705" w:firstLine="15"/>
        <w:jc w:val="both"/>
        <w:rPr>
          <w:rFonts w:ascii="Franklin Gothic Book" w:hAnsi="Franklin Gothic Book"/>
          <w:color w:val="000000" w:themeColor="text1"/>
          <w:sz w:val="22"/>
          <w:szCs w:val="22"/>
        </w:rPr>
      </w:pPr>
      <w:r w:rsidRPr="005E48F6">
        <w:rPr>
          <w:rFonts w:ascii="Franklin Gothic Book" w:hAnsi="Franklin Gothic Book"/>
          <w:color w:val="000000" w:themeColor="text1"/>
          <w:sz w:val="22"/>
          <w:szCs w:val="22"/>
        </w:rPr>
        <w:t>Partne</w:t>
      </w:r>
      <w:r>
        <w:rPr>
          <w:rFonts w:ascii="Franklin Gothic Book" w:hAnsi="Franklin Gothic Book"/>
          <w:color w:val="000000" w:themeColor="text1"/>
          <w:sz w:val="22"/>
          <w:szCs w:val="22"/>
        </w:rPr>
        <w:t>r</w:t>
      </w:r>
      <w:r w:rsidRPr="005E48F6">
        <w:rPr>
          <w:rFonts w:ascii="Franklin Gothic Book" w:hAnsi="Franklin Gothic Book"/>
          <w:color w:val="000000" w:themeColor="text1"/>
          <w:sz w:val="22"/>
          <w:szCs w:val="22"/>
        </w:rPr>
        <w:t xml:space="preserve"> se spolupodílí na provádění experimentů a aktivit souvisejících s plněním cílů a plánovaných výstupů projektu – sběr, </w:t>
      </w:r>
      <w:r w:rsidR="004E3A33">
        <w:rPr>
          <w:rFonts w:ascii="Franklin Gothic Book" w:hAnsi="Franklin Gothic Book"/>
          <w:color w:val="000000" w:themeColor="text1"/>
          <w:sz w:val="22"/>
          <w:szCs w:val="22"/>
        </w:rPr>
        <w:t>tvorba,</w:t>
      </w:r>
      <w:r w:rsidR="004E3A33" w:rsidRPr="005E48F6">
        <w:rPr>
          <w:rFonts w:ascii="Franklin Gothic Book" w:hAnsi="Franklin Gothic Book"/>
          <w:color w:val="000000" w:themeColor="text1"/>
          <w:sz w:val="22"/>
          <w:szCs w:val="22"/>
        </w:rPr>
        <w:t xml:space="preserve"> </w:t>
      </w:r>
      <w:r w:rsidRPr="005E48F6">
        <w:rPr>
          <w:rFonts w:ascii="Franklin Gothic Book" w:hAnsi="Franklin Gothic Book"/>
          <w:color w:val="000000" w:themeColor="text1"/>
          <w:sz w:val="22"/>
          <w:szCs w:val="22"/>
        </w:rPr>
        <w:t>zpracování</w:t>
      </w:r>
      <w:r>
        <w:rPr>
          <w:rFonts w:ascii="Franklin Gothic Book" w:hAnsi="Franklin Gothic Book"/>
          <w:color w:val="000000" w:themeColor="text1"/>
          <w:sz w:val="22"/>
          <w:szCs w:val="22"/>
        </w:rPr>
        <w:t xml:space="preserve"> </w:t>
      </w:r>
      <w:r w:rsidRPr="005E48F6">
        <w:rPr>
          <w:rFonts w:ascii="Franklin Gothic Book" w:hAnsi="Franklin Gothic Book"/>
          <w:color w:val="000000" w:themeColor="text1"/>
          <w:sz w:val="22"/>
          <w:szCs w:val="22"/>
        </w:rPr>
        <w:t>a vyhodnocení dat, psaní publikací a zpráv.</w:t>
      </w:r>
    </w:p>
    <w:p w14:paraId="4514A2BC" w14:textId="77777777" w:rsidR="007D4901" w:rsidRPr="005E48F6" w:rsidRDefault="007D4901" w:rsidP="007D4901">
      <w:pPr>
        <w:autoSpaceDE w:val="0"/>
        <w:autoSpaceDN w:val="0"/>
        <w:adjustRightInd w:val="0"/>
        <w:ind w:left="705" w:firstLine="15"/>
        <w:jc w:val="both"/>
        <w:rPr>
          <w:rFonts w:ascii="Franklin Gothic Book" w:hAnsi="Franklin Gothic Book"/>
          <w:color w:val="000000" w:themeColor="text1"/>
          <w:sz w:val="22"/>
          <w:szCs w:val="22"/>
        </w:rPr>
      </w:pPr>
    </w:p>
    <w:p w14:paraId="43B3D9EB" w14:textId="23A19AC1" w:rsidR="007D4901" w:rsidRPr="005E48F6" w:rsidRDefault="007D4901" w:rsidP="007D4901">
      <w:pPr>
        <w:autoSpaceDE w:val="0"/>
        <w:autoSpaceDN w:val="0"/>
        <w:adjustRightInd w:val="0"/>
        <w:ind w:left="705" w:firstLine="15"/>
        <w:jc w:val="both"/>
        <w:rPr>
          <w:rFonts w:ascii="Franklin Gothic Book" w:hAnsi="Franklin Gothic Book"/>
          <w:sz w:val="22"/>
          <w:szCs w:val="22"/>
        </w:rPr>
      </w:pPr>
      <w:r w:rsidRPr="005E48F6">
        <w:rPr>
          <w:rFonts w:ascii="Franklin Gothic Book" w:hAnsi="Franklin Gothic Book"/>
          <w:sz w:val="22"/>
          <w:szCs w:val="22"/>
        </w:rPr>
        <w:t>Výstupy se partne</w:t>
      </w:r>
      <w:r>
        <w:rPr>
          <w:rFonts w:ascii="Franklin Gothic Book" w:hAnsi="Franklin Gothic Book"/>
          <w:sz w:val="22"/>
          <w:szCs w:val="22"/>
        </w:rPr>
        <w:t>r</w:t>
      </w:r>
      <w:r w:rsidRPr="005E48F6">
        <w:rPr>
          <w:rFonts w:ascii="Franklin Gothic Book" w:hAnsi="Franklin Gothic Book"/>
          <w:sz w:val="22"/>
          <w:szCs w:val="22"/>
        </w:rPr>
        <w:t xml:space="preserve"> zavazuj</w:t>
      </w:r>
      <w:r>
        <w:rPr>
          <w:rFonts w:ascii="Franklin Gothic Book" w:hAnsi="Franklin Gothic Book"/>
          <w:sz w:val="22"/>
          <w:szCs w:val="22"/>
        </w:rPr>
        <w:t>e</w:t>
      </w:r>
      <w:r w:rsidRPr="005E48F6">
        <w:rPr>
          <w:rFonts w:ascii="Franklin Gothic Book" w:hAnsi="Franklin Gothic Book"/>
          <w:sz w:val="22"/>
          <w:szCs w:val="22"/>
        </w:rPr>
        <w:t xml:space="preserve"> předat příjemci elektronicky, případně v jiné formě dle požadavku příjemce do termínu stanovené</w:t>
      </w:r>
      <w:r w:rsidR="004E3A33">
        <w:rPr>
          <w:rFonts w:ascii="Franklin Gothic Book" w:hAnsi="Franklin Gothic Book"/>
          <w:sz w:val="22"/>
          <w:szCs w:val="22"/>
        </w:rPr>
        <w:t>ho</w:t>
      </w:r>
      <w:r w:rsidRPr="005E48F6">
        <w:rPr>
          <w:rFonts w:ascii="Franklin Gothic Book" w:hAnsi="Franklin Gothic Book"/>
          <w:sz w:val="22"/>
          <w:szCs w:val="22"/>
        </w:rPr>
        <w:t xml:space="preserve"> projektem, příjemcem nebo dle požadavku poskytovatele dotace. </w:t>
      </w:r>
    </w:p>
    <w:p w14:paraId="65BBDB1E" w14:textId="77777777" w:rsidR="007D4901" w:rsidRPr="005E48F6" w:rsidRDefault="007D4901" w:rsidP="007D4901">
      <w:pPr>
        <w:autoSpaceDE w:val="0"/>
        <w:autoSpaceDN w:val="0"/>
        <w:adjustRightInd w:val="0"/>
        <w:ind w:left="720"/>
        <w:rPr>
          <w:rFonts w:ascii="Franklin Gothic Book" w:hAnsi="Franklin Gothic Book"/>
          <w:sz w:val="22"/>
          <w:szCs w:val="22"/>
        </w:rPr>
      </w:pPr>
    </w:p>
    <w:p w14:paraId="72D20A6D" w14:textId="77777777" w:rsidR="007D4901" w:rsidRPr="005E48F6" w:rsidRDefault="007D4901" w:rsidP="007D4901">
      <w:pPr>
        <w:autoSpaceDE w:val="0"/>
        <w:autoSpaceDN w:val="0"/>
        <w:adjustRightInd w:val="0"/>
        <w:ind w:left="705" w:firstLine="15"/>
        <w:jc w:val="both"/>
        <w:rPr>
          <w:rFonts w:ascii="Franklin Gothic Book" w:hAnsi="Franklin Gothic Book"/>
          <w:sz w:val="22"/>
          <w:szCs w:val="22"/>
        </w:rPr>
      </w:pPr>
    </w:p>
    <w:p w14:paraId="7EE6F373" w14:textId="77777777" w:rsidR="007D4901" w:rsidRPr="005E48F6" w:rsidRDefault="007D4901" w:rsidP="007D4901">
      <w:pPr>
        <w:ind w:left="705" w:hanging="705"/>
        <w:jc w:val="both"/>
        <w:rPr>
          <w:rFonts w:ascii="Franklin Gothic Book" w:hAnsi="Franklin Gothic Book"/>
          <w:sz w:val="22"/>
          <w:szCs w:val="22"/>
        </w:rPr>
      </w:pPr>
      <w:r w:rsidRPr="005E48F6">
        <w:rPr>
          <w:rFonts w:ascii="Franklin Gothic Book" w:hAnsi="Franklin Gothic Book"/>
          <w:sz w:val="22"/>
          <w:szCs w:val="22"/>
        </w:rPr>
        <w:t>4.3</w:t>
      </w:r>
      <w:r w:rsidRPr="005E48F6">
        <w:rPr>
          <w:rFonts w:ascii="Franklin Gothic Book" w:hAnsi="Franklin Gothic Book"/>
          <w:sz w:val="22"/>
          <w:szCs w:val="22"/>
        </w:rPr>
        <w:tab/>
        <w:t xml:space="preserve">Podrobné rozdělení úloh smluvních stran, včetně závazných termínů jejich provedení, je obsaženo ve schváleném návrhu projektu, který je nedílnou součástí této smlouvy jakožto její příloha č. I. </w:t>
      </w:r>
    </w:p>
    <w:p w14:paraId="7D168CB8" w14:textId="77777777" w:rsidR="007D4901" w:rsidRPr="005E48F6" w:rsidRDefault="007D4901" w:rsidP="007D4901">
      <w:pPr>
        <w:ind w:left="705" w:hanging="705"/>
        <w:jc w:val="both"/>
        <w:rPr>
          <w:rFonts w:ascii="Franklin Gothic Book" w:hAnsi="Franklin Gothic Book"/>
          <w:sz w:val="22"/>
          <w:szCs w:val="22"/>
        </w:rPr>
      </w:pPr>
    </w:p>
    <w:p w14:paraId="6521581E" w14:textId="1D7F83A4" w:rsidR="007D4901" w:rsidRPr="005E48F6" w:rsidRDefault="007D4901" w:rsidP="007D4901">
      <w:pPr>
        <w:ind w:left="705" w:hanging="705"/>
        <w:jc w:val="both"/>
        <w:rPr>
          <w:rFonts w:ascii="Franklin Gothic Book" w:hAnsi="Franklin Gothic Book"/>
          <w:sz w:val="22"/>
          <w:szCs w:val="22"/>
        </w:rPr>
      </w:pPr>
      <w:r w:rsidRPr="005E48F6">
        <w:rPr>
          <w:rFonts w:ascii="Franklin Gothic Book" w:hAnsi="Franklin Gothic Book"/>
          <w:sz w:val="22"/>
          <w:szCs w:val="22"/>
        </w:rPr>
        <w:t>4.4</w:t>
      </w:r>
      <w:r w:rsidRPr="005E48F6">
        <w:rPr>
          <w:rFonts w:ascii="Franklin Gothic Book" w:hAnsi="Franklin Gothic Book"/>
          <w:sz w:val="22"/>
          <w:szCs w:val="22"/>
        </w:rPr>
        <w:tab/>
        <w:t>Spolupráce, jak je uvedena v této smlouvě, nesmí zasahovat do práv třetích osob a musí být realizována v souladu s platnou právní úpravou.</w:t>
      </w:r>
    </w:p>
    <w:p w14:paraId="0BA2CF94" w14:textId="00020A81" w:rsidR="00624456" w:rsidRPr="005E48F6" w:rsidRDefault="00624456" w:rsidP="002336D5">
      <w:pPr>
        <w:ind w:left="705" w:hanging="705"/>
        <w:jc w:val="both"/>
        <w:rPr>
          <w:rFonts w:ascii="Franklin Gothic Book" w:hAnsi="Franklin Gothic Book"/>
          <w:sz w:val="22"/>
          <w:szCs w:val="22"/>
        </w:rPr>
      </w:pPr>
    </w:p>
    <w:p w14:paraId="0FF6DB7A" w14:textId="6F191024" w:rsidR="00166BA5" w:rsidRDefault="00624456" w:rsidP="002336D5">
      <w:pPr>
        <w:ind w:left="705" w:hanging="705"/>
        <w:jc w:val="both"/>
        <w:rPr>
          <w:rFonts w:ascii="Franklin Gothic Book" w:hAnsi="Franklin Gothic Book"/>
          <w:sz w:val="22"/>
          <w:szCs w:val="22"/>
        </w:rPr>
      </w:pPr>
      <w:r w:rsidRPr="005E48F6">
        <w:rPr>
          <w:rFonts w:ascii="Franklin Gothic Book" w:hAnsi="Franklin Gothic Book"/>
          <w:sz w:val="22"/>
          <w:szCs w:val="22"/>
        </w:rPr>
        <w:lastRenderedPageBreak/>
        <w:t>4.</w:t>
      </w:r>
      <w:r w:rsidR="00CB706A">
        <w:rPr>
          <w:rFonts w:ascii="Franklin Gothic Book" w:hAnsi="Franklin Gothic Book"/>
          <w:sz w:val="22"/>
          <w:szCs w:val="22"/>
        </w:rPr>
        <w:t>5</w:t>
      </w:r>
      <w:r w:rsidRPr="005E48F6">
        <w:rPr>
          <w:rFonts w:ascii="Franklin Gothic Book" w:hAnsi="Franklin Gothic Book"/>
          <w:sz w:val="22"/>
          <w:szCs w:val="22"/>
        </w:rPr>
        <w:tab/>
        <w:t>Příjemce odpovídá za následující výstupy:</w:t>
      </w:r>
    </w:p>
    <w:p w14:paraId="77A172E2" w14:textId="77777777" w:rsidR="00166BA5" w:rsidRDefault="00624456" w:rsidP="00166BA5">
      <w:pPr>
        <w:ind w:left="705" w:hanging="705"/>
        <w:jc w:val="both"/>
        <w:rPr>
          <w:rFonts w:ascii="Franklin Gothic Book" w:hAnsi="Franklin Gothic Book"/>
          <w:sz w:val="22"/>
          <w:szCs w:val="22"/>
        </w:rPr>
      </w:pPr>
      <w:r w:rsidRPr="005E48F6">
        <w:rPr>
          <w:rFonts w:ascii="Franklin Gothic Book" w:hAnsi="Franklin Gothic Book"/>
          <w:sz w:val="22"/>
          <w:szCs w:val="22"/>
        </w:rPr>
        <w:tab/>
      </w:r>
    </w:p>
    <w:p w14:paraId="5EFC5885" w14:textId="07C15293" w:rsidR="00166BA5" w:rsidRPr="001D40EC" w:rsidRDefault="00166BA5" w:rsidP="00166BA5">
      <w:pPr>
        <w:ind w:left="705"/>
        <w:jc w:val="both"/>
        <w:rPr>
          <w:rFonts w:ascii="Franklin Gothic Book" w:hAnsi="Franklin Gothic Book"/>
          <w:sz w:val="22"/>
          <w:szCs w:val="22"/>
        </w:rPr>
      </w:pPr>
      <w:r w:rsidRPr="001D40EC">
        <w:rPr>
          <w:rFonts w:ascii="Franklin Gothic Book" w:hAnsi="Franklin Gothic Book"/>
          <w:sz w:val="22"/>
          <w:szCs w:val="22"/>
        </w:rPr>
        <w:t>Identifikační číslo výsledku</w:t>
      </w:r>
    </w:p>
    <w:p w14:paraId="16A51756" w14:textId="11C7F7BA" w:rsidR="009646EB" w:rsidRDefault="009646EB" w:rsidP="00166BA5">
      <w:pPr>
        <w:ind w:left="705"/>
        <w:jc w:val="both"/>
        <w:rPr>
          <w:rFonts w:ascii="Franklin Gothic Book" w:hAnsi="Franklin Gothic Book"/>
          <w:sz w:val="22"/>
          <w:szCs w:val="22"/>
        </w:rPr>
      </w:pPr>
      <w:r w:rsidRPr="009646EB">
        <w:rPr>
          <w:rFonts w:ascii="Franklin Gothic Book" w:hAnsi="Franklin Gothic Book"/>
          <w:sz w:val="22"/>
          <w:szCs w:val="22"/>
        </w:rPr>
        <w:t>QK22010268- V1</w:t>
      </w:r>
      <w:r w:rsidRPr="001D40EC">
        <w:rPr>
          <w:rFonts w:ascii="Franklin Gothic Book" w:hAnsi="Franklin Gothic Book"/>
          <w:sz w:val="22"/>
          <w:szCs w:val="22"/>
        </w:rPr>
        <w:t xml:space="preserve"> </w:t>
      </w:r>
    </w:p>
    <w:p w14:paraId="61311D3F" w14:textId="567CEE1F" w:rsidR="00166BA5" w:rsidRPr="001D40EC" w:rsidRDefault="00166BA5" w:rsidP="00166BA5">
      <w:pPr>
        <w:ind w:left="705"/>
        <w:jc w:val="both"/>
        <w:rPr>
          <w:rFonts w:ascii="Franklin Gothic Book" w:hAnsi="Franklin Gothic Book"/>
          <w:sz w:val="22"/>
          <w:szCs w:val="22"/>
        </w:rPr>
      </w:pPr>
      <w:r w:rsidRPr="001D40EC">
        <w:rPr>
          <w:rFonts w:ascii="Franklin Gothic Book" w:hAnsi="Franklin Gothic Book"/>
          <w:sz w:val="22"/>
          <w:szCs w:val="22"/>
        </w:rPr>
        <w:t>Název výstupu/výsledku</w:t>
      </w:r>
    </w:p>
    <w:p w14:paraId="045744B4" w14:textId="6EC96B74" w:rsidR="009646EB" w:rsidRPr="009646EB" w:rsidRDefault="009646EB" w:rsidP="00166BA5">
      <w:pPr>
        <w:ind w:left="705"/>
        <w:jc w:val="both"/>
        <w:rPr>
          <w:rFonts w:ascii="Franklin Gothic Book" w:hAnsi="Franklin Gothic Book"/>
          <w:sz w:val="22"/>
          <w:szCs w:val="22"/>
        </w:rPr>
      </w:pPr>
      <w:proofErr w:type="spellStart"/>
      <w:r w:rsidRPr="009646EB">
        <w:rPr>
          <w:rFonts w:ascii="Franklin Gothic Book" w:hAnsi="Franklin Gothic Book"/>
          <w:sz w:val="22"/>
          <w:szCs w:val="22"/>
        </w:rPr>
        <w:t>Genotypizace</w:t>
      </w:r>
      <w:proofErr w:type="spellEnd"/>
      <w:r w:rsidRPr="009646EB">
        <w:rPr>
          <w:rFonts w:ascii="Franklin Gothic Book" w:hAnsi="Franklin Gothic Book"/>
          <w:sz w:val="22"/>
          <w:szCs w:val="22"/>
        </w:rPr>
        <w:t xml:space="preserve"> jabloně domácí (Malus x </w:t>
      </w:r>
      <w:proofErr w:type="spellStart"/>
      <w:r w:rsidRPr="009646EB">
        <w:rPr>
          <w:rFonts w:ascii="Franklin Gothic Book" w:hAnsi="Franklin Gothic Book"/>
          <w:sz w:val="22"/>
          <w:szCs w:val="22"/>
        </w:rPr>
        <w:t>domestica</w:t>
      </w:r>
      <w:proofErr w:type="spellEnd"/>
      <w:r w:rsidRPr="009646EB">
        <w:rPr>
          <w:rFonts w:ascii="Franklin Gothic Book" w:hAnsi="Franklin Gothic Book"/>
          <w:sz w:val="22"/>
          <w:szCs w:val="22"/>
        </w:rPr>
        <w:t xml:space="preserve"> </w:t>
      </w:r>
      <w:proofErr w:type="spellStart"/>
      <w:r w:rsidRPr="009646EB">
        <w:rPr>
          <w:rFonts w:ascii="Franklin Gothic Book" w:hAnsi="Franklin Gothic Book"/>
          <w:sz w:val="22"/>
          <w:szCs w:val="22"/>
        </w:rPr>
        <w:t>Borkh</w:t>
      </w:r>
      <w:proofErr w:type="spellEnd"/>
      <w:r w:rsidRPr="009646EB">
        <w:rPr>
          <w:rFonts w:ascii="Franklin Gothic Book" w:hAnsi="Franklin Gothic Book"/>
          <w:sz w:val="22"/>
          <w:szCs w:val="22"/>
        </w:rPr>
        <w:t xml:space="preserve">.) pomocí SSR markerů. </w:t>
      </w:r>
    </w:p>
    <w:p w14:paraId="346A3340" w14:textId="22F3672A" w:rsidR="00166BA5" w:rsidRPr="001D40EC" w:rsidRDefault="00166BA5" w:rsidP="00166BA5">
      <w:pPr>
        <w:ind w:left="705"/>
        <w:jc w:val="both"/>
        <w:rPr>
          <w:rFonts w:ascii="Franklin Gothic Book" w:hAnsi="Franklin Gothic Book"/>
          <w:sz w:val="22"/>
          <w:szCs w:val="22"/>
        </w:rPr>
      </w:pPr>
      <w:r w:rsidRPr="001D40EC">
        <w:rPr>
          <w:rFonts w:ascii="Franklin Gothic Book" w:hAnsi="Franklin Gothic Book"/>
          <w:sz w:val="22"/>
          <w:szCs w:val="22"/>
        </w:rPr>
        <w:t>Druh výstupu/výsledku</w:t>
      </w:r>
    </w:p>
    <w:p w14:paraId="693CE8E0" w14:textId="3608C826" w:rsidR="00166BA5" w:rsidRPr="001D40EC" w:rsidRDefault="00166BA5" w:rsidP="00166BA5">
      <w:pPr>
        <w:ind w:left="705"/>
        <w:jc w:val="both"/>
        <w:rPr>
          <w:rFonts w:ascii="Franklin Gothic Book" w:hAnsi="Franklin Gothic Book"/>
          <w:sz w:val="22"/>
          <w:szCs w:val="22"/>
        </w:rPr>
      </w:pPr>
      <w:proofErr w:type="spellStart"/>
      <w:r w:rsidRPr="001D40EC">
        <w:rPr>
          <w:rFonts w:ascii="Franklin Gothic Book" w:hAnsi="Franklin Gothic Book"/>
          <w:sz w:val="22"/>
          <w:szCs w:val="22"/>
        </w:rPr>
        <w:t>Nmet</w:t>
      </w:r>
      <w:proofErr w:type="spellEnd"/>
      <w:r w:rsidRPr="001D40EC">
        <w:rPr>
          <w:rFonts w:ascii="Franklin Gothic Book" w:hAnsi="Franklin Gothic Book"/>
          <w:sz w:val="22"/>
          <w:szCs w:val="22"/>
        </w:rPr>
        <w:t xml:space="preserve"> –</w:t>
      </w:r>
      <w:r w:rsidR="004E3A33">
        <w:rPr>
          <w:rFonts w:ascii="Franklin Gothic Book" w:hAnsi="Franklin Gothic Book"/>
          <w:sz w:val="22"/>
          <w:szCs w:val="22"/>
        </w:rPr>
        <w:t xml:space="preserve"> </w:t>
      </w:r>
      <w:r w:rsidR="009646EB">
        <w:rPr>
          <w:rFonts w:ascii="Franklin Gothic Book" w:hAnsi="Franklin Gothic Book"/>
          <w:sz w:val="22"/>
          <w:szCs w:val="22"/>
        </w:rPr>
        <w:t>M</w:t>
      </w:r>
      <w:r w:rsidR="004E3A33">
        <w:rPr>
          <w:rFonts w:ascii="Franklin Gothic Book" w:hAnsi="Franklin Gothic Book"/>
          <w:sz w:val="22"/>
          <w:szCs w:val="22"/>
        </w:rPr>
        <w:t>etodiky</w:t>
      </w:r>
      <w:r w:rsidR="009646EB" w:rsidRPr="009646EB">
        <w:rPr>
          <w:rFonts w:ascii="Franklin Gothic Book" w:hAnsi="Franklin Gothic Book"/>
          <w:sz w:val="22"/>
          <w:szCs w:val="22"/>
        </w:rPr>
        <w:t xml:space="preserve"> certifikovan</w:t>
      </w:r>
      <w:r w:rsidR="004E3A33">
        <w:rPr>
          <w:rFonts w:ascii="Franklin Gothic Book" w:hAnsi="Franklin Gothic Book"/>
          <w:sz w:val="22"/>
          <w:szCs w:val="22"/>
        </w:rPr>
        <w:t>é</w:t>
      </w:r>
      <w:r w:rsidR="009646EB" w:rsidRPr="009646EB">
        <w:rPr>
          <w:rFonts w:ascii="Franklin Gothic Book" w:hAnsi="Franklin Gothic Book"/>
          <w:sz w:val="22"/>
          <w:szCs w:val="22"/>
        </w:rPr>
        <w:t xml:space="preserve"> oprávněným orgánem</w:t>
      </w:r>
    </w:p>
    <w:p w14:paraId="60BED647" w14:textId="77777777" w:rsidR="00166BA5" w:rsidRPr="001D40EC" w:rsidRDefault="00166BA5" w:rsidP="00166BA5">
      <w:pPr>
        <w:ind w:left="705"/>
        <w:jc w:val="both"/>
        <w:rPr>
          <w:rFonts w:ascii="Franklin Gothic Book" w:hAnsi="Franklin Gothic Book"/>
          <w:sz w:val="22"/>
          <w:szCs w:val="22"/>
        </w:rPr>
      </w:pPr>
      <w:r w:rsidRPr="001D40EC">
        <w:rPr>
          <w:rFonts w:ascii="Franklin Gothic Book" w:hAnsi="Franklin Gothic Book"/>
          <w:sz w:val="22"/>
          <w:szCs w:val="22"/>
        </w:rPr>
        <w:t>Termín dosažení výstupu/výsledku</w:t>
      </w:r>
    </w:p>
    <w:p w14:paraId="3CB69FB4" w14:textId="24707903" w:rsidR="00166BA5" w:rsidRPr="001D40EC" w:rsidRDefault="009646EB" w:rsidP="00166BA5">
      <w:pPr>
        <w:ind w:left="705"/>
        <w:jc w:val="both"/>
        <w:rPr>
          <w:rFonts w:ascii="Franklin Gothic Book" w:hAnsi="Franklin Gothic Book"/>
          <w:sz w:val="22"/>
          <w:szCs w:val="22"/>
        </w:rPr>
      </w:pPr>
      <w:r>
        <w:rPr>
          <w:rFonts w:ascii="Franklin Gothic Book" w:hAnsi="Franklin Gothic Book"/>
          <w:sz w:val="22"/>
          <w:szCs w:val="22"/>
        </w:rPr>
        <w:t>09</w:t>
      </w:r>
      <w:r w:rsidR="00166BA5" w:rsidRPr="001D40EC">
        <w:rPr>
          <w:rFonts w:ascii="Franklin Gothic Book" w:hAnsi="Franklin Gothic Book"/>
          <w:sz w:val="22"/>
          <w:szCs w:val="22"/>
        </w:rPr>
        <w:t>/2023</w:t>
      </w:r>
    </w:p>
    <w:p w14:paraId="014C0B1E" w14:textId="368F8C49" w:rsidR="00166BA5" w:rsidRPr="001D40EC" w:rsidRDefault="00166BA5" w:rsidP="00166BA5">
      <w:pPr>
        <w:ind w:left="705" w:hanging="705"/>
        <w:jc w:val="both"/>
        <w:rPr>
          <w:rFonts w:ascii="Franklin Gothic Book" w:hAnsi="Franklin Gothic Book"/>
          <w:sz w:val="22"/>
          <w:szCs w:val="22"/>
        </w:rPr>
      </w:pPr>
      <w:r w:rsidRPr="001D40EC">
        <w:rPr>
          <w:rFonts w:ascii="Franklin Gothic Book" w:hAnsi="Franklin Gothic Book"/>
          <w:sz w:val="22"/>
          <w:szCs w:val="22"/>
        </w:rPr>
        <w:tab/>
      </w:r>
    </w:p>
    <w:p w14:paraId="1AD89324" w14:textId="68B0AD73" w:rsidR="00166BA5" w:rsidRPr="001D40EC" w:rsidRDefault="00166BA5" w:rsidP="002336D5">
      <w:pPr>
        <w:ind w:left="705" w:hanging="705"/>
        <w:jc w:val="both"/>
        <w:rPr>
          <w:rFonts w:ascii="Franklin Gothic Book" w:hAnsi="Franklin Gothic Book"/>
          <w:sz w:val="22"/>
          <w:szCs w:val="22"/>
        </w:rPr>
      </w:pPr>
      <w:r w:rsidRPr="001D40EC">
        <w:rPr>
          <w:rFonts w:ascii="Franklin Gothic Book" w:hAnsi="Franklin Gothic Book"/>
          <w:sz w:val="22"/>
          <w:szCs w:val="22"/>
        </w:rPr>
        <w:tab/>
      </w:r>
    </w:p>
    <w:p w14:paraId="6C0BA909" w14:textId="77777777" w:rsidR="0020671F" w:rsidRPr="001D40EC" w:rsidRDefault="0020671F" w:rsidP="0020671F">
      <w:pPr>
        <w:ind w:left="705"/>
        <w:jc w:val="both"/>
        <w:rPr>
          <w:rFonts w:ascii="Franklin Gothic Book" w:hAnsi="Franklin Gothic Book"/>
          <w:sz w:val="22"/>
          <w:szCs w:val="22"/>
        </w:rPr>
      </w:pPr>
      <w:r w:rsidRPr="001D40EC">
        <w:rPr>
          <w:rFonts w:ascii="Franklin Gothic Book" w:hAnsi="Franklin Gothic Book"/>
          <w:sz w:val="22"/>
          <w:szCs w:val="22"/>
        </w:rPr>
        <w:t>Identifikační číslo výsledku</w:t>
      </w:r>
    </w:p>
    <w:p w14:paraId="09CBF2FA" w14:textId="3E41A5D4" w:rsidR="009646EB" w:rsidRDefault="009646EB" w:rsidP="009646EB">
      <w:pPr>
        <w:ind w:left="705"/>
        <w:jc w:val="both"/>
        <w:rPr>
          <w:rFonts w:ascii="Franklin Gothic Book" w:hAnsi="Franklin Gothic Book"/>
          <w:sz w:val="22"/>
          <w:szCs w:val="22"/>
        </w:rPr>
      </w:pPr>
      <w:r w:rsidRPr="009646EB">
        <w:rPr>
          <w:rFonts w:ascii="Franklin Gothic Book" w:hAnsi="Franklin Gothic Book"/>
          <w:sz w:val="22"/>
          <w:szCs w:val="22"/>
        </w:rPr>
        <w:t>QK22010268- V</w:t>
      </w:r>
      <w:r>
        <w:rPr>
          <w:rFonts w:ascii="Franklin Gothic Book" w:hAnsi="Franklin Gothic Book"/>
          <w:sz w:val="22"/>
          <w:szCs w:val="22"/>
        </w:rPr>
        <w:t>2</w:t>
      </w:r>
      <w:r w:rsidRPr="001D40EC">
        <w:rPr>
          <w:rFonts w:ascii="Franklin Gothic Book" w:hAnsi="Franklin Gothic Book"/>
          <w:sz w:val="22"/>
          <w:szCs w:val="22"/>
        </w:rPr>
        <w:t xml:space="preserve"> </w:t>
      </w:r>
    </w:p>
    <w:p w14:paraId="143F2A55" w14:textId="77777777" w:rsidR="0020671F" w:rsidRPr="001D40EC" w:rsidRDefault="0020671F" w:rsidP="0020671F">
      <w:pPr>
        <w:ind w:left="705"/>
        <w:jc w:val="both"/>
        <w:rPr>
          <w:rFonts w:ascii="Franklin Gothic Book" w:hAnsi="Franklin Gothic Book"/>
          <w:sz w:val="22"/>
          <w:szCs w:val="22"/>
        </w:rPr>
      </w:pPr>
      <w:r w:rsidRPr="001D40EC">
        <w:rPr>
          <w:rFonts w:ascii="Franklin Gothic Book" w:hAnsi="Franklin Gothic Book"/>
          <w:sz w:val="22"/>
          <w:szCs w:val="22"/>
        </w:rPr>
        <w:t>Název výstupu/výsledku</w:t>
      </w:r>
    </w:p>
    <w:p w14:paraId="4ADA55FC" w14:textId="77777777" w:rsidR="009646EB" w:rsidRPr="00C759B0" w:rsidRDefault="009646EB" w:rsidP="0020671F">
      <w:pPr>
        <w:ind w:left="705"/>
        <w:jc w:val="both"/>
        <w:rPr>
          <w:rFonts w:ascii="Franklin Gothic Book" w:hAnsi="Franklin Gothic Book"/>
          <w:sz w:val="22"/>
          <w:szCs w:val="22"/>
        </w:rPr>
      </w:pPr>
      <w:proofErr w:type="spellStart"/>
      <w:r w:rsidRPr="00C759B0">
        <w:rPr>
          <w:rFonts w:ascii="Franklin Gothic Book" w:hAnsi="Franklin Gothic Book"/>
          <w:sz w:val="22"/>
          <w:szCs w:val="22"/>
        </w:rPr>
        <w:t>Genotypizace</w:t>
      </w:r>
      <w:proofErr w:type="spellEnd"/>
      <w:r w:rsidRPr="00C759B0">
        <w:rPr>
          <w:rFonts w:ascii="Franklin Gothic Book" w:hAnsi="Franklin Gothic Book"/>
          <w:sz w:val="22"/>
          <w:szCs w:val="22"/>
        </w:rPr>
        <w:t xml:space="preserve"> švestky domácí (</w:t>
      </w:r>
      <w:proofErr w:type="spellStart"/>
      <w:r w:rsidRPr="00C759B0">
        <w:rPr>
          <w:rFonts w:ascii="Franklin Gothic Book" w:hAnsi="Franklin Gothic Book"/>
          <w:sz w:val="22"/>
          <w:szCs w:val="22"/>
        </w:rPr>
        <w:t>Prunus</w:t>
      </w:r>
      <w:proofErr w:type="spellEnd"/>
      <w:r w:rsidRPr="00C759B0">
        <w:rPr>
          <w:rFonts w:ascii="Franklin Gothic Book" w:hAnsi="Franklin Gothic Book"/>
          <w:sz w:val="22"/>
          <w:szCs w:val="22"/>
        </w:rPr>
        <w:t xml:space="preserve"> </w:t>
      </w:r>
      <w:proofErr w:type="spellStart"/>
      <w:r w:rsidRPr="00C759B0">
        <w:rPr>
          <w:rFonts w:ascii="Franklin Gothic Book" w:hAnsi="Franklin Gothic Book"/>
          <w:sz w:val="22"/>
          <w:szCs w:val="22"/>
        </w:rPr>
        <w:t>domestica</w:t>
      </w:r>
      <w:proofErr w:type="spellEnd"/>
      <w:r w:rsidRPr="00C759B0">
        <w:rPr>
          <w:rFonts w:ascii="Franklin Gothic Book" w:hAnsi="Franklin Gothic Book"/>
          <w:sz w:val="22"/>
          <w:szCs w:val="22"/>
        </w:rPr>
        <w:t xml:space="preserve"> L.) pomocí SSR markerů.</w:t>
      </w:r>
    </w:p>
    <w:p w14:paraId="7CA27BF1" w14:textId="35219098" w:rsidR="0020671F" w:rsidRPr="001D40EC" w:rsidRDefault="0020671F" w:rsidP="0020671F">
      <w:pPr>
        <w:ind w:left="705"/>
        <w:jc w:val="both"/>
        <w:rPr>
          <w:rFonts w:ascii="Franklin Gothic Book" w:hAnsi="Franklin Gothic Book"/>
          <w:sz w:val="22"/>
          <w:szCs w:val="22"/>
        </w:rPr>
      </w:pPr>
      <w:r w:rsidRPr="001D40EC">
        <w:rPr>
          <w:rFonts w:ascii="Franklin Gothic Book" w:hAnsi="Franklin Gothic Book"/>
          <w:sz w:val="22"/>
          <w:szCs w:val="22"/>
        </w:rPr>
        <w:t>Druh výstupu/výsledku</w:t>
      </w:r>
    </w:p>
    <w:p w14:paraId="5A7089D8" w14:textId="77777777" w:rsidR="004E3A33" w:rsidRPr="001D40EC" w:rsidRDefault="004E3A33" w:rsidP="004E3A33">
      <w:pPr>
        <w:ind w:left="705"/>
        <w:jc w:val="both"/>
        <w:rPr>
          <w:rFonts w:ascii="Franklin Gothic Book" w:hAnsi="Franklin Gothic Book"/>
          <w:sz w:val="22"/>
          <w:szCs w:val="22"/>
        </w:rPr>
      </w:pPr>
      <w:proofErr w:type="spellStart"/>
      <w:r w:rsidRPr="001D40EC">
        <w:rPr>
          <w:rFonts w:ascii="Franklin Gothic Book" w:hAnsi="Franklin Gothic Book"/>
          <w:sz w:val="22"/>
          <w:szCs w:val="22"/>
        </w:rPr>
        <w:t>Nmet</w:t>
      </w:r>
      <w:proofErr w:type="spellEnd"/>
      <w:r w:rsidRPr="001D40EC">
        <w:rPr>
          <w:rFonts w:ascii="Franklin Gothic Book" w:hAnsi="Franklin Gothic Book"/>
          <w:sz w:val="22"/>
          <w:szCs w:val="22"/>
        </w:rPr>
        <w:t xml:space="preserve"> –</w:t>
      </w:r>
      <w:r>
        <w:rPr>
          <w:rFonts w:ascii="Franklin Gothic Book" w:hAnsi="Franklin Gothic Book"/>
          <w:sz w:val="22"/>
          <w:szCs w:val="22"/>
        </w:rPr>
        <w:t xml:space="preserve"> Metodiky</w:t>
      </w:r>
      <w:r w:rsidRPr="009646EB">
        <w:rPr>
          <w:rFonts w:ascii="Franklin Gothic Book" w:hAnsi="Franklin Gothic Book"/>
          <w:sz w:val="22"/>
          <w:szCs w:val="22"/>
        </w:rPr>
        <w:t xml:space="preserve"> certifikovan</w:t>
      </w:r>
      <w:r>
        <w:rPr>
          <w:rFonts w:ascii="Franklin Gothic Book" w:hAnsi="Franklin Gothic Book"/>
          <w:sz w:val="22"/>
          <w:szCs w:val="22"/>
        </w:rPr>
        <w:t>é</w:t>
      </w:r>
      <w:r w:rsidRPr="009646EB">
        <w:rPr>
          <w:rFonts w:ascii="Franklin Gothic Book" w:hAnsi="Franklin Gothic Book"/>
          <w:sz w:val="22"/>
          <w:szCs w:val="22"/>
        </w:rPr>
        <w:t xml:space="preserve"> oprávněným orgánem</w:t>
      </w:r>
    </w:p>
    <w:p w14:paraId="751D7858" w14:textId="77777777" w:rsidR="0020671F" w:rsidRPr="001D40EC" w:rsidRDefault="0020671F" w:rsidP="0020671F">
      <w:pPr>
        <w:ind w:left="705"/>
        <w:jc w:val="both"/>
        <w:rPr>
          <w:rFonts w:ascii="Franklin Gothic Book" w:hAnsi="Franklin Gothic Book"/>
          <w:sz w:val="22"/>
          <w:szCs w:val="22"/>
        </w:rPr>
      </w:pPr>
      <w:r w:rsidRPr="001D40EC">
        <w:rPr>
          <w:rFonts w:ascii="Franklin Gothic Book" w:hAnsi="Franklin Gothic Book"/>
          <w:sz w:val="22"/>
          <w:szCs w:val="22"/>
        </w:rPr>
        <w:t>Termín dosažení výstupu/výsledku</w:t>
      </w:r>
    </w:p>
    <w:p w14:paraId="1EAEE46B" w14:textId="2EF08A0A" w:rsidR="0020671F" w:rsidRPr="001D40EC" w:rsidRDefault="009646EB" w:rsidP="0020671F">
      <w:pPr>
        <w:ind w:left="705"/>
        <w:jc w:val="both"/>
        <w:rPr>
          <w:rFonts w:ascii="Franklin Gothic Book" w:hAnsi="Franklin Gothic Book"/>
          <w:sz w:val="22"/>
          <w:szCs w:val="22"/>
        </w:rPr>
      </w:pPr>
      <w:r>
        <w:rPr>
          <w:rFonts w:ascii="Franklin Gothic Book" w:hAnsi="Franklin Gothic Book"/>
          <w:sz w:val="22"/>
          <w:szCs w:val="22"/>
        </w:rPr>
        <w:t>09/2024</w:t>
      </w:r>
    </w:p>
    <w:p w14:paraId="555FBC1A" w14:textId="77777777" w:rsidR="0020671F" w:rsidRPr="001D40EC" w:rsidRDefault="0020671F" w:rsidP="00166BA5">
      <w:pPr>
        <w:ind w:left="705"/>
        <w:jc w:val="both"/>
        <w:rPr>
          <w:rFonts w:ascii="Franklin Gothic Book" w:hAnsi="Franklin Gothic Book"/>
          <w:sz w:val="22"/>
          <w:szCs w:val="22"/>
        </w:rPr>
      </w:pPr>
    </w:p>
    <w:p w14:paraId="54C0079D" w14:textId="77777777" w:rsidR="0020671F" w:rsidRPr="001D40EC" w:rsidRDefault="0020671F" w:rsidP="00166BA5">
      <w:pPr>
        <w:ind w:left="705"/>
        <w:jc w:val="both"/>
        <w:rPr>
          <w:rFonts w:ascii="Franklin Gothic Book" w:hAnsi="Franklin Gothic Book"/>
          <w:sz w:val="22"/>
          <w:szCs w:val="22"/>
        </w:rPr>
      </w:pPr>
    </w:p>
    <w:p w14:paraId="014174CB" w14:textId="77777777" w:rsidR="0020671F" w:rsidRPr="001D40EC" w:rsidRDefault="0020671F" w:rsidP="0020671F">
      <w:pPr>
        <w:ind w:left="705"/>
        <w:jc w:val="both"/>
        <w:rPr>
          <w:rFonts w:ascii="Franklin Gothic Book" w:hAnsi="Franklin Gothic Book"/>
          <w:sz w:val="22"/>
          <w:szCs w:val="22"/>
        </w:rPr>
      </w:pPr>
      <w:r w:rsidRPr="001D40EC">
        <w:rPr>
          <w:rFonts w:ascii="Franklin Gothic Book" w:hAnsi="Franklin Gothic Book"/>
          <w:sz w:val="22"/>
          <w:szCs w:val="22"/>
        </w:rPr>
        <w:t>Identifikační číslo výsledku</w:t>
      </w:r>
    </w:p>
    <w:p w14:paraId="472A38CF" w14:textId="1435826C" w:rsidR="0020671F" w:rsidRPr="001D40EC" w:rsidRDefault="009646EB" w:rsidP="0020671F">
      <w:pPr>
        <w:ind w:left="705"/>
        <w:jc w:val="both"/>
        <w:rPr>
          <w:rFonts w:ascii="Franklin Gothic Book" w:hAnsi="Franklin Gothic Book"/>
          <w:sz w:val="22"/>
          <w:szCs w:val="22"/>
        </w:rPr>
      </w:pPr>
      <w:r w:rsidRPr="009646EB">
        <w:rPr>
          <w:rFonts w:ascii="Franklin Gothic Book" w:hAnsi="Franklin Gothic Book"/>
          <w:sz w:val="22"/>
          <w:szCs w:val="22"/>
        </w:rPr>
        <w:t>QK22010268- V</w:t>
      </w:r>
      <w:r>
        <w:rPr>
          <w:rFonts w:ascii="Franklin Gothic Book" w:hAnsi="Franklin Gothic Book"/>
          <w:sz w:val="22"/>
          <w:szCs w:val="22"/>
        </w:rPr>
        <w:t>3</w:t>
      </w:r>
    </w:p>
    <w:p w14:paraId="39D2255B" w14:textId="77777777" w:rsidR="0020671F" w:rsidRPr="001D40EC" w:rsidRDefault="0020671F" w:rsidP="0020671F">
      <w:pPr>
        <w:ind w:left="705"/>
        <w:jc w:val="both"/>
        <w:rPr>
          <w:rFonts w:ascii="Franklin Gothic Book" w:hAnsi="Franklin Gothic Book"/>
          <w:sz w:val="22"/>
          <w:szCs w:val="22"/>
        </w:rPr>
      </w:pPr>
      <w:r w:rsidRPr="001D40EC">
        <w:rPr>
          <w:rFonts w:ascii="Franklin Gothic Book" w:hAnsi="Franklin Gothic Book"/>
          <w:sz w:val="22"/>
          <w:szCs w:val="22"/>
        </w:rPr>
        <w:t>Název výstupu/výsledku</w:t>
      </w:r>
    </w:p>
    <w:p w14:paraId="5527407A" w14:textId="77777777" w:rsidR="009646EB" w:rsidRPr="00C759B0" w:rsidRDefault="009646EB" w:rsidP="0020671F">
      <w:pPr>
        <w:ind w:left="705"/>
        <w:jc w:val="both"/>
        <w:rPr>
          <w:rFonts w:ascii="Franklin Gothic Book" w:hAnsi="Franklin Gothic Book"/>
          <w:sz w:val="22"/>
          <w:szCs w:val="22"/>
        </w:rPr>
      </w:pPr>
      <w:proofErr w:type="spellStart"/>
      <w:r w:rsidRPr="00C759B0">
        <w:rPr>
          <w:rFonts w:ascii="Franklin Gothic Book" w:hAnsi="Franklin Gothic Book"/>
          <w:sz w:val="22"/>
          <w:szCs w:val="22"/>
        </w:rPr>
        <w:t>Genotypizace</w:t>
      </w:r>
      <w:proofErr w:type="spellEnd"/>
      <w:r w:rsidRPr="00C759B0">
        <w:rPr>
          <w:rFonts w:ascii="Franklin Gothic Book" w:hAnsi="Franklin Gothic Book"/>
          <w:sz w:val="22"/>
          <w:szCs w:val="22"/>
        </w:rPr>
        <w:t xml:space="preserve"> třešně ptačí (</w:t>
      </w:r>
      <w:proofErr w:type="spellStart"/>
      <w:r w:rsidRPr="00C759B0">
        <w:rPr>
          <w:rFonts w:ascii="Franklin Gothic Book" w:hAnsi="Franklin Gothic Book"/>
          <w:sz w:val="22"/>
          <w:szCs w:val="22"/>
        </w:rPr>
        <w:t>Prunus</w:t>
      </w:r>
      <w:proofErr w:type="spellEnd"/>
      <w:r w:rsidRPr="00C759B0">
        <w:rPr>
          <w:rFonts w:ascii="Franklin Gothic Book" w:hAnsi="Franklin Gothic Book"/>
          <w:sz w:val="22"/>
          <w:szCs w:val="22"/>
        </w:rPr>
        <w:t xml:space="preserve"> </w:t>
      </w:r>
      <w:proofErr w:type="spellStart"/>
      <w:r w:rsidRPr="00C759B0">
        <w:rPr>
          <w:rFonts w:ascii="Franklin Gothic Book" w:hAnsi="Franklin Gothic Book"/>
          <w:sz w:val="22"/>
          <w:szCs w:val="22"/>
        </w:rPr>
        <w:t>avium</w:t>
      </w:r>
      <w:proofErr w:type="spellEnd"/>
      <w:r w:rsidRPr="00C759B0">
        <w:rPr>
          <w:rFonts w:ascii="Franklin Gothic Book" w:hAnsi="Franklin Gothic Book"/>
          <w:sz w:val="22"/>
          <w:szCs w:val="22"/>
        </w:rPr>
        <w:t xml:space="preserve"> L.) pomocí SSR markerů.</w:t>
      </w:r>
    </w:p>
    <w:p w14:paraId="09C853BF" w14:textId="5DE17185" w:rsidR="0020671F" w:rsidRPr="001D40EC" w:rsidRDefault="0020671F" w:rsidP="0020671F">
      <w:pPr>
        <w:ind w:left="705"/>
        <w:jc w:val="both"/>
        <w:rPr>
          <w:rFonts w:ascii="Franklin Gothic Book" w:hAnsi="Franklin Gothic Book"/>
          <w:sz w:val="22"/>
          <w:szCs w:val="22"/>
        </w:rPr>
      </w:pPr>
      <w:r w:rsidRPr="001D40EC">
        <w:rPr>
          <w:rFonts w:ascii="Franklin Gothic Book" w:hAnsi="Franklin Gothic Book"/>
          <w:sz w:val="22"/>
          <w:szCs w:val="22"/>
        </w:rPr>
        <w:t>Druh výstupu/výsledku</w:t>
      </w:r>
    </w:p>
    <w:p w14:paraId="2A651330" w14:textId="77777777" w:rsidR="004E3A33" w:rsidRPr="001D40EC" w:rsidRDefault="004E3A33" w:rsidP="004E3A33">
      <w:pPr>
        <w:ind w:left="705"/>
        <w:jc w:val="both"/>
        <w:rPr>
          <w:rFonts w:ascii="Franklin Gothic Book" w:hAnsi="Franklin Gothic Book"/>
          <w:sz w:val="22"/>
          <w:szCs w:val="22"/>
        </w:rPr>
      </w:pPr>
      <w:proofErr w:type="spellStart"/>
      <w:r w:rsidRPr="001D40EC">
        <w:rPr>
          <w:rFonts w:ascii="Franklin Gothic Book" w:hAnsi="Franklin Gothic Book"/>
          <w:sz w:val="22"/>
          <w:szCs w:val="22"/>
        </w:rPr>
        <w:t>Nmet</w:t>
      </w:r>
      <w:proofErr w:type="spellEnd"/>
      <w:r w:rsidRPr="001D40EC">
        <w:rPr>
          <w:rFonts w:ascii="Franklin Gothic Book" w:hAnsi="Franklin Gothic Book"/>
          <w:sz w:val="22"/>
          <w:szCs w:val="22"/>
        </w:rPr>
        <w:t xml:space="preserve"> –</w:t>
      </w:r>
      <w:r>
        <w:rPr>
          <w:rFonts w:ascii="Franklin Gothic Book" w:hAnsi="Franklin Gothic Book"/>
          <w:sz w:val="22"/>
          <w:szCs w:val="22"/>
        </w:rPr>
        <w:t xml:space="preserve"> Metodiky</w:t>
      </w:r>
      <w:r w:rsidRPr="009646EB">
        <w:rPr>
          <w:rFonts w:ascii="Franklin Gothic Book" w:hAnsi="Franklin Gothic Book"/>
          <w:sz w:val="22"/>
          <w:szCs w:val="22"/>
        </w:rPr>
        <w:t xml:space="preserve"> certifikovan</w:t>
      </w:r>
      <w:r>
        <w:rPr>
          <w:rFonts w:ascii="Franklin Gothic Book" w:hAnsi="Franklin Gothic Book"/>
          <w:sz w:val="22"/>
          <w:szCs w:val="22"/>
        </w:rPr>
        <w:t>é</w:t>
      </w:r>
      <w:r w:rsidRPr="009646EB">
        <w:rPr>
          <w:rFonts w:ascii="Franklin Gothic Book" w:hAnsi="Franklin Gothic Book"/>
          <w:sz w:val="22"/>
          <w:szCs w:val="22"/>
        </w:rPr>
        <w:t xml:space="preserve"> oprávněným orgánem</w:t>
      </w:r>
    </w:p>
    <w:p w14:paraId="3181CDFD" w14:textId="77777777" w:rsidR="009646EB" w:rsidRPr="001D40EC" w:rsidRDefault="009646EB" w:rsidP="009646EB">
      <w:pPr>
        <w:ind w:left="705"/>
        <w:jc w:val="both"/>
        <w:rPr>
          <w:rFonts w:ascii="Franklin Gothic Book" w:hAnsi="Franklin Gothic Book"/>
          <w:sz w:val="22"/>
          <w:szCs w:val="22"/>
        </w:rPr>
      </w:pPr>
      <w:r w:rsidRPr="001D40EC">
        <w:rPr>
          <w:rFonts w:ascii="Franklin Gothic Book" w:hAnsi="Franklin Gothic Book"/>
          <w:sz w:val="22"/>
          <w:szCs w:val="22"/>
        </w:rPr>
        <w:t>Termín dosažení výstupu/výsledku</w:t>
      </w:r>
    </w:p>
    <w:p w14:paraId="5BC83AE0" w14:textId="0945A85C" w:rsidR="009646EB" w:rsidRPr="001D40EC" w:rsidRDefault="009646EB" w:rsidP="009646EB">
      <w:pPr>
        <w:ind w:left="705"/>
        <w:jc w:val="both"/>
        <w:rPr>
          <w:rFonts w:ascii="Franklin Gothic Book" w:hAnsi="Franklin Gothic Book"/>
          <w:sz w:val="22"/>
          <w:szCs w:val="22"/>
        </w:rPr>
      </w:pPr>
      <w:r>
        <w:rPr>
          <w:rFonts w:ascii="Franklin Gothic Book" w:hAnsi="Franklin Gothic Book"/>
          <w:sz w:val="22"/>
          <w:szCs w:val="22"/>
        </w:rPr>
        <w:t>09/2025</w:t>
      </w:r>
    </w:p>
    <w:p w14:paraId="68EA127A" w14:textId="77777777" w:rsidR="0020671F" w:rsidRPr="001D40EC" w:rsidRDefault="0020671F" w:rsidP="0020671F">
      <w:pPr>
        <w:ind w:left="705"/>
        <w:jc w:val="both"/>
        <w:rPr>
          <w:rFonts w:ascii="Franklin Gothic Book" w:hAnsi="Franklin Gothic Book"/>
          <w:sz w:val="22"/>
          <w:szCs w:val="22"/>
        </w:rPr>
      </w:pPr>
    </w:p>
    <w:p w14:paraId="17A99B5B" w14:textId="77777777" w:rsidR="0020671F" w:rsidRPr="001D40EC" w:rsidRDefault="0020671F" w:rsidP="0020671F">
      <w:pPr>
        <w:ind w:left="705"/>
        <w:jc w:val="both"/>
        <w:rPr>
          <w:rFonts w:ascii="Franklin Gothic Book" w:hAnsi="Franklin Gothic Book"/>
          <w:sz w:val="22"/>
          <w:szCs w:val="22"/>
        </w:rPr>
      </w:pPr>
      <w:r w:rsidRPr="001D40EC">
        <w:rPr>
          <w:rFonts w:ascii="Franklin Gothic Book" w:hAnsi="Franklin Gothic Book"/>
          <w:sz w:val="22"/>
          <w:szCs w:val="22"/>
        </w:rPr>
        <w:t>Identifikační číslo výsledku</w:t>
      </w:r>
    </w:p>
    <w:p w14:paraId="3B4F94E7" w14:textId="77777777" w:rsidR="009646EB" w:rsidRDefault="009646EB" w:rsidP="0020671F">
      <w:pPr>
        <w:ind w:left="705"/>
        <w:jc w:val="both"/>
        <w:rPr>
          <w:rFonts w:ascii="Franklin Gothic Book" w:hAnsi="Franklin Gothic Book"/>
          <w:sz w:val="22"/>
          <w:szCs w:val="22"/>
        </w:rPr>
      </w:pPr>
      <w:r w:rsidRPr="009646EB">
        <w:rPr>
          <w:rFonts w:ascii="Franklin Gothic Book" w:hAnsi="Franklin Gothic Book"/>
          <w:sz w:val="22"/>
          <w:szCs w:val="22"/>
        </w:rPr>
        <w:t>QK22010268- V</w:t>
      </w:r>
      <w:r>
        <w:rPr>
          <w:rFonts w:ascii="Franklin Gothic Book" w:hAnsi="Franklin Gothic Book"/>
          <w:sz w:val="22"/>
          <w:szCs w:val="22"/>
        </w:rPr>
        <w:t>4</w:t>
      </w:r>
    </w:p>
    <w:p w14:paraId="4DF64018" w14:textId="77104619" w:rsidR="0020671F" w:rsidRPr="001D40EC" w:rsidRDefault="0020671F" w:rsidP="0020671F">
      <w:pPr>
        <w:ind w:left="705"/>
        <w:jc w:val="both"/>
        <w:rPr>
          <w:rFonts w:ascii="Franklin Gothic Book" w:hAnsi="Franklin Gothic Book"/>
          <w:sz w:val="22"/>
          <w:szCs w:val="22"/>
        </w:rPr>
      </w:pPr>
      <w:r w:rsidRPr="001D40EC">
        <w:rPr>
          <w:rFonts w:ascii="Franklin Gothic Book" w:hAnsi="Franklin Gothic Book"/>
          <w:sz w:val="22"/>
          <w:szCs w:val="22"/>
        </w:rPr>
        <w:t>Název výstupu/výsledku</w:t>
      </w:r>
    </w:p>
    <w:p w14:paraId="26E48F80" w14:textId="520B56D1" w:rsidR="0020671F" w:rsidRPr="001D40EC" w:rsidRDefault="009646EB" w:rsidP="0020671F">
      <w:pPr>
        <w:ind w:left="705"/>
        <w:jc w:val="both"/>
        <w:rPr>
          <w:rFonts w:ascii="Franklin Gothic Book" w:hAnsi="Franklin Gothic Book"/>
          <w:sz w:val="22"/>
          <w:szCs w:val="22"/>
        </w:rPr>
      </w:pPr>
      <w:proofErr w:type="spellStart"/>
      <w:r w:rsidRPr="00C759B0">
        <w:rPr>
          <w:rFonts w:ascii="Franklin Gothic Book" w:hAnsi="Franklin Gothic Book"/>
          <w:sz w:val="22"/>
          <w:szCs w:val="22"/>
        </w:rPr>
        <w:t>Genotypizace</w:t>
      </w:r>
      <w:proofErr w:type="spellEnd"/>
      <w:r w:rsidRPr="00C759B0">
        <w:rPr>
          <w:rFonts w:ascii="Franklin Gothic Book" w:hAnsi="Franklin Gothic Book"/>
          <w:sz w:val="22"/>
          <w:szCs w:val="22"/>
        </w:rPr>
        <w:t xml:space="preserve"> hrušně obecné (</w:t>
      </w:r>
      <w:proofErr w:type="spellStart"/>
      <w:r w:rsidRPr="00C759B0">
        <w:rPr>
          <w:rFonts w:ascii="Franklin Gothic Book" w:hAnsi="Franklin Gothic Book"/>
          <w:sz w:val="22"/>
          <w:szCs w:val="22"/>
        </w:rPr>
        <w:t>Pyrus</w:t>
      </w:r>
      <w:proofErr w:type="spellEnd"/>
      <w:r w:rsidRPr="00C759B0">
        <w:rPr>
          <w:rFonts w:ascii="Franklin Gothic Book" w:hAnsi="Franklin Gothic Book"/>
          <w:sz w:val="22"/>
          <w:szCs w:val="22"/>
        </w:rPr>
        <w:t xml:space="preserve"> </w:t>
      </w:r>
      <w:proofErr w:type="spellStart"/>
      <w:r w:rsidRPr="00C759B0">
        <w:rPr>
          <w:rFonts w:ascii="Franklin Gothic Book" w:hAnsi="Franklin Gothic Book"/>
          <w:sz w:val="22"/>
          <w:szCs w:val="22"/>
        </w:rPr>
        <w:t>comunnis</w:t>
      </w:r>
      <w:proofErr w:type="spellEnd"/>
      <w:r w:rsidRPr="00C759B0">
        <w:rPr>
          <w:rFonts w:ascii="Franklin Gothic Book" w:hAnsi="Franklin Gothic Book"/>
          <w:sz w:val="22"/>
          <w:szCs w:val="22"/>
        </w:rPr>
        <w:t xml:space="preserve"> L.) pomocí SSR markerů.</w:t>
      </w:r>
    </w:p>
    <w:p w14:paraId="2961E011" w14:textId="77777777" w:rsidR="0020671F" w:rsidRPr="001D40EC" w:rsidRDefault="0020671F" w:rsidP="0020671F">
      <w:pPr>
        <w:ind w:left="705"/>
        <w:jc w:val="both"/>
        <w:rPr>
          <w:rFonts w:ascii="Franklin Gothic Book" w:hAnsi="Franklin Gothic Book"/>
          <w:sz w:val="22"/>
          <w:szCs w:val="22"/>
        </w:rPr>
      </w:pPr>
      <w:r w:rsidRPr="001D40EC">
        <w:rPr>
          <w:rFonts w:ascii="Franklin Gothic Book" w:hAnsi="Franklin Gothic Book"/>
          <w:sz w:val="22"/>
          <w:szCs w:val="22"/>
        </w:rPr>
        <w:t>Druh výstupu/výsledku</w:t>
      </w:r>
    </w:p>
    <w:p w14:paraId="029DEB9D" w14:textId="77777777" w:rsidR="004E3A33" w:rsidRPr="001D40EC" w:rsidRDefault="004E3A33" w:rsidP="004E3A33">
      <w:pPr>
        <w:ind w:left="705"/>
        <w:jc w:val="both"/>
        <w:rPr>
          <w:rFonts w:ascii="Franklin Gothic Book" w:hAnsi="Franklin Gothic Book"/>
          <w:sz w:val="22"/>
          <w:szCs w:val="22"/>
        </w:rPr>
      </w:pPr>
      <w:proofErr w:type="spellStart"/>
      <w:r w:rsidRPr="001D40EC">
        <w:rPr>
          <w:rFonts w:ascii="Franklin Gothic Book" w:hAnsi="Franklin Gothic Book"/>
          <w:sz w:val="22"/>
          <w:szCs w:val="22"/>
        </w:rPr>
        <w:t>Nmet</w:t>
      </w:r>
      <w:proofErr w:type="spellEnd"/>
      <w:r w:rsidRPr="001D40EC">
        <w:rPr>
          <w:rFonts w:ascii="Franklin Gothic Book" w:hAnsi="Franklin Gothic Book"/>
          <w:sz w:val="22"/>
          <w:szCs w:val="22"/>
        </w:rPr>
        <w:t xml:space="preserve"> –</w:t>
      </w:r>
      <w:r>
        <w:rPr>
          <w:rFonts w:ascii="Franklin Gothic Book" w:hAnsi="Franklin Gothic Book"/>
          <w:sz w:val="22"/>
          <w:szCs w:val="22"/>
        </w:rPr>
        <w:t xml:space="preserve"> Metodiky</w:t>
      </w:r>
      <w:r w:rsidRPr="009646EB">
        <w:rPr>
          <w:rFonts w:ascii="Franklin Gothic Book" w:hAnsi="Franklin Gothic Book"/>
          <w:sz w:val="22"/>
          <w:szCs w:val="22"/>
        </w:rPr>
        <w:t xml:space="preserve"> certifikovan</w:t>
      </w:r>
      <w:r>
        <w:rPr>
          <w:rFonts w:ascii="Franklin Gothic Book" w:hAnsi="Franklin Gothic Book"/>
          <w:sz w:val="22"/>
          <w:szCs w:val="22"/>
        </w:rPr>
        <w:t>é</w:t>
      </w:r>
      <w:r w:rsidRPr="009646EB">
        <w:rPr>
          <w:rFonts w:ascii="Franklin Gothic Book" w:hAnsi="Franklin Gothic Book"/>
          <w:sz w:val="22"/>
          <w:szCs w:val="22"/>
        </w:rPr>
        <w:t xml:space="preserve"> oprávněným orgánem</w:t>
      </w:r>
    </w:p>
    <w:p w14:paraId="53332727" w14:textId="77777777" w:rsidR="009646EB" w:rsidRPr="001D40EC" w:rsidRDefault="009646EB" w:rsidP="009646EB">
      <w:pPr>
        <w:ind w:left="705"/>
        <w:jc w:val="both"/>
        <w:rPr>
          <w:rFonts w:ascii="Franklin Gothic Book" w:hAnsi="Franklin Gothic Book"/>
          <w:sz w:val="22"/>
          <w:szCs w:val="22"/>
        </w:rPr>
      </w:pPr>
      <w:r w:rsidRPr="001D40EC">
        <w:rPr>
          <w:rFonts w:ascii="Franklin Gothic Book" w:hAnsi="Franklin Gothic Book"/>
          <w:sz w:val="22"/>
          <w:szCs w:val="22"/>
        </w:rPr>
        <w:t>Termín dosažení výstupu/výsledku</w:t>
      </w:r>
    </w:p>
    <w:p w14:paraId="6C71DC08" w14:textId="7ED8E9DF" w:rsidR="009646EB" w:rsidRPr="001D40EC" w:rsidRDefault="009646EB" w:rsidP="009646EB">
      <w:pPr>
        <w:ind w:left="705"/>
        <w:jc w:val="both"/>
        <w:rPr>
          <w:rFonts w:ascii="Franklin Gothic Book" w:hAnsi="Franklin Gothic Book"/>
          <w:sz w:val="22"/>
          <w:szCs w:val="22"/>
        </w:rPr>
      </w:pPr>
      <w:r>
        <w:rPr>
          <w:rFonts w:ascii="Franklin Gothic Book" w:hAnsi="Franklin Gothic Book"/>
          <w:sz w:val="22"/>
          <w:szCs w:val="22"/>
        </w:rPr>
        <w:t>12/2025</w:t>
      </w:r>
    </w:p>
    <w:p w14:paraId="65EF098C" w14:textId="77777777" w:rsidR="0020671F" w:rsidRPr="001D40EC" w:rsidRDefault="0020671F" w:rsidP="00166BA5">
      <w:pPr>
        <w:ind w:left="705"/>
        <w:jc w:val="both"/>
        <w:rPr>
          <w:rFonts w:ascii="Franklin Gothic Book" w:hAnsi="Franklin Gothic Book"/>
          <w:sz w:val="22"/>
          <w:szCs w:val="22"/>
        </w:rPr>
      </w:pPr>
    </w:p>
    <w:p w14:paraId="588269C7" w14:textId="77777777" w:rsidR="0020671F" w:rsidRPr="001D40EC" w:rsidRDefault="0020671F" w:rsidP="0020671F">
      <w:pPr>
        <w:ind w:left="705"/>
        <w:jc w:val="both"/>
        <w:rPr>
          <w:rFonts w:ascii="Franklin Gothic Book" w:hAnsi="Franklin Gothic Book"/>
          <w:sz w:val="22"/>
          <w:szCs w:val="22"/>
        </w:rPr>
      </w:pPr>
      <w:r w:rsidRPr="001D40EC">
        <w:rPr>
          <w:rFonts w:ascii="Franklin Gothic Book" w:hAnsi="Franklin Gothic Book"/>
          <w:sz w:val="22"/>
          <w:szCs w:val="22"/>
        </w:rPr>
        <w:t>Identifikační číslo výsledku</w:t>
      </w:r>
    </w:p>
    <w:p w14:paraId="2E77F406" w14:textId="0CF3B2A0" w:rsidR="00C759B0" w:rsidRDefault="00C759B0" w:rsidP="00C759B0">
      <w:pPr>
        <w:ind w:left="705"/>
        <w:jc w:val="both"/>
        <w:rPr>
          <w:rFonts w:ascii="Franklin Gothic Book" w:hAnsi="Franklin Gothic Book"/>
          <w:sz w:val="22"/>
          <w:szCs w:val="22"/>
        </w:rPr>
      </w:pPr>
      <w:r w:rsidRPr="009646EB">
        <w:rPr>
          <w:rFonts w:ascii="Franklin Gothic Book" w:hAnsi="Franklin Gothic Book"/>
          <w:sz w:val="22"/>
          <w:szCs w:val="22"/>
        </w:rPr>
        <w:t>QK22010268- V</w:t>
      </w:r>
      <w:r>
        <w:rPr>
          <w:rFonts w:ascii="Franklin Gothic Book" w:hAnsi="Franklin Gothic Book"/>
          <w:sz w:val="22"/>
          <w:szCs w:val="22"/>
        </w:rPr>
        <w:t>5</w:t>
      </w:r>
    </w:p>
    <w:p w14:paraId="6E70BB16" w14:textId="77777777" w:rsidR="0020671F" w:rsidRPr="001D40EC" w:rsidRDefault="0020671F" w:rsidP="0020671F">
      <w:pPr>
        <w:ind w:left="705"/>
        <w:jc w:val="both"/>
        <w:rPr>
          <w:rFonts w:ascii="Franklin Gothic Book" w:hAnsi="Franklin Gothic Book"/>
          <w:sz w:val="22"/>
          <w:szCs w:val="22"/>
        </w:rPr>
      </w:pPr>
      <w:r w:rsidRPr="001D40EC">
        <w:rPr>
          <w:rFonts w:ascii="Franklin Gothic Book" w:hAnsi="Franklin Gothic Book"/>
          <w:sz w:val="22"/>
          <w:szCs w:val="22"/>
        </w:rPr>
        <w:t>Název výstupu/výsledku</w:t>
      </w:r>
    </w:p>
    <w:p w14:paraId="068701F7" w14:textId="77777777" w:rsidR="00C759B0" w:rsidRDefault="009646EB" w:rsidP="0020671F">
      <w:pPr>
        <w:ind w:left="705"/>
        <w:jc w:val="both"/>
        <w:rPr>
          <w:rFonts w:ascii="Franklin Gothic Book" w:hAnsi="Franklin Gothic Book"/>
          <w:sz w:val="22"/>
          <w:szCs w:val="22"/>
        </w:rPr>
      </w:pPr>
      <w:r w:rsidRPr="00C759B0">
        <w:rPr>
          <w:rFonts w:ascii="Franklin Gothic Book" w:hAnsi="Franklin Gothic Book"/>
          <w:sz w:val="22"/>
          <w:szCs w:val="22"/>
        </w:rPr>
        <w:t xml:space="preserve">Sada SSR markerů pro </w:t>
      </w:r>
      <w:proofErr w:type="spellStart"/>
      <w:r w:rsidRPr="00C759B0">
        <w:rPr>
          <w:rFonts w:ascii="Franklin Gothic Book" w:hAnsi="Franklin Gothic Book"/>
          <w:sz w:val="22"/>
          <w:szCs w:val="22"/>
        </w:rPr>
        <w:t>genotypizaci</w:t>
      </w:r>
      <w:proofErr w:type="spellEnd"/>
      <w:r w:rsidRPr="00C759B0">
        <w:rPr>
          <w:rFonts w:ascii="Franklin Gothic Book" w:hAnsi="Franklin Gothic Book"/>
          <w:sz w:val="22"/>
          <w:szCs w:val="22"/>
        </w:rPr>
        <w:t xml:space="preserve"> třešně ptačí (</w:t>
      </w:r>
      <w:proofErr w:type="spellStart"/>
      <w:r w:rsidRPr="00C759B0">
        <w:rPr>
          <w:rFonts w:ascii="Franklin Gothic Book" w:hAnsi="Franklin Gothic Book"/>
          <w:sz w:val="22"/>
          <w:szCs w:val="22"/>
        </w:rPr>
        <w:t>Prunus</w:t>
      </w:r>
      <w:proofErr w:type="spellEnd"/>
      <w:r w:rsidRPr="00C759B0">
        <w:rPr>
          <w:rFonts w:ascii="Franklin Gothic Book" w:hAnsi="Franklin Gothic Book"/>
          <w:sz w:val="22"/>
          <w:szCs w:val="22"/>
        </w:rPr>
        <w:t xml:space="preserve"> </w:t>
      </w:r>
      <w:proofErr w:type="spellStart"/>
      <w:r w:rsidRPr="00C759B0">
        <w:rPr>
          <w:rFonts w:ascii="Franklin Gothic Book" w:hAnsi="Franklin Gothic Book"/>
          <w:sz w:val="22"/>
          <w:szCs w:val="22"/>
        </w:rPr>
        <w:t>avium</w:t>
      </w:r>
      <w:proofErr w:type="spellEnd"/>
      <w:r w:rsidRPr="00C759B0">
        <w:rPr>
          <w:rFonts w:ascii="Franklin Gothic Book" w:hAnsi="Franklin Gothic Book"/>
          <w:sz w:val="22"/>
          <w:szCs w:val="22"/>
        </w:rPr>
        <w:t xml:space="preserve"> L.)</w:t>
      </w:r>
    </w:p>
    <w:p w14:paraId="4F9D8D23" w14:textId="0463267E" w:rsidR="0020671F" w:rsidRPr="001D40EC" w:rsidRDefault="0020671F" w:rsidP="0020671F">
      <w:pPr>
        <w:ind w:left="705"/>
        <w:jc w:val="both"/>
        <w:rPr>
          <w:rFonts w:ascii="Franklin Gothic Book" w:hAnsi="Franklin Gothic Book"/>
          <w:sz w:val="22"/>
          <w:szCs w:val="22"/>
        </w:rPr>
      </w:pPr>
      <w:r w:rsidRPr="001D40EC">
        <w:rPr>
          <w:rFonts w:ascii="Franklin Gothic Book" w:hAnsi="Franklin Gothic Book"/>
          <w:sz w:val="22"/>
          <w:szCs w:val="22"/>
        </w:rPr>
        <w:t>Druh výstupu/výsledku</w:t>
      </w:r>
    </w:p>
    <w:p w14:paraId="75FCC136" w14:textId="77777777" w:rsidR="00C759B0" w:rsidRPr="00C759B0" w:rsidRDefault="00C759B0" w:rsidP="00C759B0">
      <w:pPr>
        <w:ind w:left="705"/>
        <w:jc w:val="both"/>
        <w:rPr>
          <w:rFonts w:ascii="Franklin Gothic Book" w:hAnsi="Franklin Gothic Book"/>
          <w:sz w:val="22"/>
          <w:szCs w:val="22"/>
        </w:rPr>
      </w:pPr>
      <w:proofErr w:type="spellStart"/>
      <w:r w:rsidRPr="00C759B0">
        <w:rPr>
          <w:rFonts w:ascii="Franklin Gothic Book" w:hAnsi="Franklin Gothic Book"/>
          <w:sz w:val="22"/>
          <w:szCs w:val="22"/>
        </w:rPr>
        <w:t>Jimp</w:t>
      </w:r>
      <w:proofErr w:type="spellEnd"/>
      <w:r w:rsidRPr="00C759B0">
        <w:rPr>
          <w:rFonts w:ascii="Franklin Gothic Book" w:hAnsi="Franklin Gothic Book"/>
          <w:sz w:val="22"/>
          <w:szCs w:val="22"/>
        </w:rPr>
        <w:t xml:space="preserve"> - Článek v odborném periodiku je obsažen v databázi Web </w:t>
      </w:r>
      <w:proofErr w:type="spellStart"/>
      <w:r w:rsidRPr="00C759B0">
        <w:rPr>
          <w:rFonts w:ascii="Franklin Gothic Book" w:hAnsi="Franklin Gothic Book"/>
          <w:sz w:val="22"/>
          <w:szCs w:val="22"/>
        </w:rPr>
        <w:t>of</w:t>
      </w:r>
      <w:proofErr w:type="spellEnd"/>
      <w:r w:rsidRPr="00C759B0">
        <w:rPr>
          <w:rFonts w:ascii="Franklin Gothic Book" w:hAnsi="Franklin Gothic Book"/>
          <w:sz w:val="22"/>
          <w:szCs w:val="22"/>
        </w:rPr>
        <w:t xml:space="preserve"> Science společností Thomson Reuters s příznakem „</w:t>
      </w:r>
      <w:proofErr w:type="spellStart"/>
      <w:r w:rsidRPr="00C759B0">
        <w:rPr>
          <w:rFonts w:ascii="Franklin Gothic Book" w:hAnsi="Franklin Gothic Book"/>
          <w:sz w:val="22"/>
          <w:szCs w:val="22"/>
        </w:rPr>
        <w:t>Article</w:t>
      </w:r>
      <w:proofErr w:type="spellEnd"/>
      <w:r w:rsidRPr="00C759B0">
        <w:rPr>
          <w:rFonts w:ascii="Franklin Gothic Book" w:hAnsi="Franklin Gothic Book"/>
          <w:sz w:val="22"/>
          <w:szCs w:val="22"/>
        </w:rPr>
        <w:t>“, „</w:t>
      </w:r>
      <w:proofErr w:type="spellStart"/>
      <w:r w:rsidRPr="00C759B0">
        <w:rPr>
          <w:rFonts w:ascii="Franklin Gothic Book" w:hAnsi="Franklin Gothic Book"/>
          <w:sz w:val="22"/>
          <w:szCs w:val="22"/>
        </w:rPr>
        <w:t>Review</w:t>
      </w:r>
      <w:proofErr w:type="spellEnd"/>
      <w:r w:rsidRPr="00C759B0">
        <w:rPr>
          <w:rFonts w:ascii="Franklin Gothic Book" w:hAnsi="Franklin Gothic Book"/>
          <w:sz w:val="22"/>
          <w:szCs w:val="22"/>
        </w:rPr>
        <w:t>“ nebo „</w:t>
      </w:r>
      <w:proofErr w:type="spellStart"/>
      <w:r w:rsidRPr="00C759B0">
        <w:rPr>
          <w:rFonts w:ascii="Franklin Gothic Book" w:hAnsi="Franklin Gothic Book"/>
          <w:sz w:val="22"/>
          <w:szCs w:val="22"/>
        </w:rPr>
        <w:t>Letter</w:t>
      </w:r>
      <w:proofErr w:type="spellEnd"/>
      <w:r>
        <w:rPr>
          <w:rFonts w:ascii="Franklin Gothic Book" w:hAnsi="Franklin Gothic Book"/>
          <w:sz w:val="22"/>
          <w:szCs w:val="22"/>
        </w:rPr>
        <w:t>“</w:t>
      </w:r>
    </w:p>
    <w:p w14:paraId="5551E228" w14:textId="2FDE5361" w:rsidR="0020671F" w:rsidRPr="001D40EC" w:rsidRDefault="0020671F" w:rsidP="00C759B0">
      <w:pPr>
        <w:ind w:left="705"/>
        <w:jc w:val="both"/>
        <w:rPr>
          <w:rFonts w:ascii="Franklin Gothic Book" w:hAnsi="Franklin Gothic Book"/>
          <w:sz w:val="22"/>
          <w:szCs w:val="22"/>
        </w:rPr>
      </w:pPr>
      <w:r w:rsidRPr="001D40EC">
        <w:rPr>
          <w:rFonts w:ascii="Franklin Gothic Book" w:hAnsi="Franklin Gothic Book"/>
          <w:sz w:val="22"/>
          <w:szCs w:val="22"/>
        </w:rPr>
        <w:t>Termín dosažení výstupu/výsledku</w:t>
      </w:r>
    </w:p>
    <w:p w14:paraId="66E37FBA" w14:textId="262FA51E" w:rsidR="0020671F" w:rsidRPr="001D40EC" w:rsidRDefault="0020671F" w:rsidP="0020671F">
      <w:pPr>
        <w:ind w:left="705"/>
        <w:jc w:val="both"/>
        <w:rPr>
          <w:rFonts w:ascii="Franklin Gothic Book" w:hAnsi="Franklin Gothic Book"/>
          <w:sz w:val="22"/>
          <w:szCs w:val="22"/>
        </w:rPr>
      </w:pPr>
      <w:r w:rsidRPr="001D40EC">
        <w:rPr>
          <w:rFonts w:ascii="Franklin Gothic Book" w:hAnsi="Franklin Gothic Book"/>
          <w:sz w:val="22"/>
          <w:szCs w:val="22"/>
        </w:rPr>
        <w:t>12/202</w:t>
      </w:r>
      <w:r w:rsidR="00C759B0">
        <w:rPr>
          <w:rFonts w:ascii="Franklin Gothic Book" w:hAnsi="Franklin Gothic Book"/>
          <w:sz w:val="22"/>
          <w:szCs w:val="22"/>
        </w:rPr>
        <w:t>5</w:t>
      </w:r>
    </w:p>
    <w:p w14:paraId="7605F0AB" w14:textId="77777777" w:rsidR="00C759B0" w:rsidRPr="001D40EC" w:rsidRDefault="00C759B0" w:rsidP="00C759B0">
      <w:pPr>
        <w:ind w:left="705"/>
        <w:jc w:val="both"/>
        <w:rPr>
          <w:rFonts w:ascii="Franklin Gothic Book" w:hAnsi="Franklin Gothic Book"/>
          <w:sz w:val="22"/>
          <w:szCs w:val="22"/>
        </w:rPr>
      </w:pPr>
    </w:p>
    <w:p w14:paraId="5CEED771" w14:textId="77777777"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Identifikační číslo výsledku</w:t>
      </w:r>
    </w:p>
    <w:p w14:paraId="51CBE5B0" w14:textId="7A757143" w:rsidR="00C759B0" w:rsidRDefault="00C759B0" w:rsidP="00C759B0">
      <w:pPr>
        <w:ind w:left="705"/>
        <w:jc w:val="both"/>
        <w:rPr>
          <w:rFonts w:ascii="Franklin Gothic Book" w:hAnsi="Franklin Gothic Book"/>
          <w:sz w:val="22"/>
          <w:szCs w:val="22"/>
        </w:rPr>
      </w:pPr>
      <w:r w:rsidRPr="009646EB">
        <w:rPr>
          <w:rFonts w:ascii="Franklin Gothic Book" w:hAnsi="Franklin Gothic Book"/>
          <w:sz w:val="22"/>
          <w:szCs w:val="22"/>
        </w:rPr>
        <w:t>QK22010268- V</w:t>
      </w:r>
      <w:r>
        <w:rPr>
          <w:rFonts w:ascii="Franklin Gothic Book" w:hAnsi="Franklin Gothic Book"/>
          <w:sz w:val="22"/>
          <w:szCs w:val="22"/>
        </w:rPr>
        <w:t>6</w:t>
      </w:r>
    </w:p>
    <w:p w14:paraId="16377066" w14:textId="77777777"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Název výstupu/výsledku</w:t>
      </w:r>
    </w:p>
    <w:p w14:paraId="25659EFD" w14:textId="77777777" w:rsidR="00C759B0" w:rsidRPr="00C759B0" w:rsidRDefault="00C759B0" w:rsidP="00C759B0">
      <w:pPr>
        <w:ind w:left="705"/>
        <w:jc w:val="both"/>
        <w:rPr>
          <w:rFonts w:ascii="Franklin Gothic Book" w:hAnsi="Franklin Gothic Book"/>
          <w:sz w:val="22"/>
          <w:szCs w:val="22"/>
        </w:rPr>
      </w:pPr>
      <w:r w:rsidRPr="00C759B0">
        <w:rPr>
          <w:rFonts w:ascii="Franklin Gothic Book" w:hAnsi="Franklin Gothic Book"/>
          <w:sz w:val="22"/>
          <w:szCs w:val="22"/>
        </w:rPr>
        <w:t xml:space="preserve">Sada SSR markerů pro </w:t>
      </w:r>
      <w:proofErr w:type="spellStart"/>
      <w:r w:rsidRPr="00C759B0">
        <w:rPr>
          <w:rFonts w:ascii="Franklin Gothic Book" w:hAnsi="Franklin Gothic Book"/>
          <w:sz w:val="22"/>
          <w:szCs w:val="22"/>
        </w:rPr>
        <w:t>genotypizaci</w:t>
      </w:r>
      <w:proofErr w:type="spellEnd"/>
      <w:r w:rsidRPr="00C759B0">
        <w:rPr>
          <w:rFonts w:ascii="Franklin Gothic Book" w:hAnsi="Franklin Gothic Book"/>
          <w:sz w:val="22"/>
          <w:szCs w:val="22"/>
        </w:rPr>
        <w:t xml:space="preserve"> švestky domácí (</w:t>
      </w:r>
      <w:proofErr w:type="spellStart"/>
      <w:r w:rsidRPr="00C759B0">
        <w:rPr>
          <w:rFonts w:ascii="Franklin Gothic Book" w:hAnsi="Franklin Gothic Book"/>
          <w:sz w:val="22"/>
          <w:szCs w:val="22"/>
        </w:rPr>
        <w:t>Prunus</w:t>
      </w:r>
      <w:proofErr w:type="spellEnd"/>
      <w:r w:rsidRPr="00C759B0">
        <w:rPr>
          <w:rFonts w:ascii="Franklin Gothic Book" w:hAnsi="Franklin Gothic Book"/>
          <w:sz w:val="22"/>
          <w:szCs w:val="22"/>
        </w:rPr>
        <w:t xml:space="preserve"> </w:t>
      </w:r>
      <w:proofErr w:type="spellStart"/>
      <w:r w:rsidRPr="00C759B0">
        <w:rPr>
          <w:rFonts w:ascii="Franklin Gothic Book" w:hAnsi="Franklin Gothic Book"/>
          <w:sz w:val="22"/>
          <w:szCs w:val="22"/>
        </w:rPr>
        <w:t>domestica</w:t>
      </w:r>
      <w:proofErr w:type="spellEnd"/>
      <w:r w:rsidRPr="00C759B0">
        <w:rPr>
          <w:rFonts w:ascii="Franklin Gothic Book" w:hAnsi="Franklin Gothic Book"/>
          <w:sz w:val="22"/>
          <w:szCs w:val="22"/>
        </w:rPr>
        <w:t xml:space="preserve"> L.)</w:t>
      </w:r>
    </w:p>
    <w:p w14:paraId="67DFBC43" w14:textId="46911D3C"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Druh výstupu/výsledku</w:t>
      </w:r>
    </w:p>
    <w:p w14:paraId="61543186" w14:textId="77777777" w:rsidR="00C759B0" w:rsidRPr="00C759B0" w:rsidRDefault="00C759B0" w:rsidP="00C759B0">
      <w:pPr>
        <w:ind w:left="705"/>
        <w:jc w:val="both"/>
        <w:rPr>
          <w:rFonts w:ascii="Franklin Gothic Book" w:hAnsi="Franklin Gothic Book"/>
          <w:sz w:val="22"/>
          <w:szCs w:val="22"/>
        </w:rPr>
      </w:pPr>
      <w:proofErr w:type="spellStart"/>
      <w:r w:rsidRPr="00C759B0">
        <w:rPr>
          <w:rFonts w:ascii="Franklin Gothic Book" w:hAnsi="Franklin Gothic Book"/>
          <w:sz w:val="22"/>
          <w:szCs w:val="22"/>
        </w:rPr>
        <w:lastRenderedPageBreak/>
        <w:t>Jimp</w:t>
      </w:r>
      <w:proofErr w:type="spellEnd"/>
      <w:r w:rsidRPr="00C759B0">
        <w:rPr>
          <w:rFonts w:ascii="Franklin Gothic Book" w:hAnsi="Franklin Gothic Book"/>
          <w:sz w:val="22"/>
          <w:szCs w:val="22"/>
        </w:rPr>
        <w:t xml:space="preserve"> - Článek v odborném periodiku je obsažen v databázi Web </w:t>
      </w:r>
      <w:proofErr w:type="spellStart"/>
      <w:r w:rsidRPr="00C759B0">
        <w:rPr>
          <w:rFonts w:ascii="Franklin Gothic Book" w:hAnsi="Franklin Gothic Book"/>
          <w:sz w:val="22"/>
          <w:szCs w:val="22"/>
        </w:rPr>
        <w:t>of</w:t>
      </w:r>
      <w:proofErr w:type="spellEnd"/>
      <w:r w:rsidRPr="00C759B0">
        <w:rPr>
          <w:rFonts w:ascii="Franklin Gothic Book" w:hAnsi="Franklin Gothic Book"/>
          <w:sz w:val="22"/>
          <w:szCs w:val="22"/>
        </w:rPr>
        <w:t xml:space="preserve"> Science společností Thomson Reuters s příznakem „</w:t>
      </w:r>
      <w:proofErr w:type="spellStart"/>
      <w:r w:rsidRPr="00C759B0">
        <w:rPr>
          <w:rFonts w:ascii="Franklin Gothic Book" w:hAnsi="Franklin Gothic Book"/>
          <w:sz w:val="22"/>
          <w:szCs w:val="22"/>
        </w:rPr>
        <w:t>Article</w:t>
      </w:r>
      <w:proofErr w:type="spellEnd"/>
      <w:r w:rsidRPr="00C759B0">
        <w:rPr>
          <w:rFonts w:ascii="Franklin Gothic Book" w:hAnsi="Franklin Gothic Book"/>
          <w:sz w:val="22"/>
          <w:szCs w:val="22"/>
        </w:rPr>
        <w:t>“, „</w:t>
      </w:r>
      <w:proofErr w:type="spellStart"/>
      <w:r w:rsidRPr="00C759B0">
        <w:rPr>
          <w:rFonts w:ascii="Franklin Gothic Book" w:hAnsi="Franklin Gothic Book"/>
          <w:sz w:val="22"/>
          <w:szCs w:val="22"/>
        </w:rPr>
        <w:t>Review</w:t>
      </w:r>
      <w:proofErr w:type="spellEnd"/>
      <w:r w:rsidRPr="00C759B0">
        <w:rPr>
          <w:rFonts w:ascii="Franklin Gothic Book" w:hAnsi="Franklin Gothic Book"/>
          <w:sz w:val="22"/>
          <w:szCs w:val="22"/>
        </w:rPr>
        <w:t>“ nebo „</w:t>
      </w:r>
      <w:proofErr w:type="spellStart"/>
      <w:r w:rsidRPr="00C759B0">
        <w:rPr>
          <w:rFonts w:ascii="Franklin Gothic Book" w:hAnsi="Franklin Gothic Book"/>
          <w:sz w:val="22"/>
          <w:szCs w:val="22"/>
        </w:rPr>
        <w:t>Letter</w:t>
      </w:r>
      <w:proofErr w:type="spellEnd"/>
      <w:r>
        <w:rPr>
          <w:rFonts w:ascii="Franklin Gothic Book" w:hAnsi="Franklin Gothic Book"/>
          <w:sz w:val="22"/>
          <w:szCs w:val="22"/>
        </w:rPr>
        <w:t>“</w:t>
      </w:r>
    </w:p>
    <w:p w14:paraId="5E0E48B1" w14:textId="77777777"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Termín dosažení výstupu/výsledku</w:t>
      </w:r>
    </w:p>
    <w:p w14:paraId="6507A4D6" w14:textId="4F34615A"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12/202</w:t>
      </w:r>
      <w:r w:rsidR="004E3A33">
        <w:rPr>
          <w:rFonts w:ascii="Franklin Gothic Book" w:hAnsi="Franklin Gothic Book"/>
          <w:sz w:val="22"/>
          <w:szCs w:val="22"/>
        </w:rPr>
        <w:t>4</w:t>
      </w:r>
    </w:p>
    <w:p w14:paraId="3FFAAD0D" w14:textId="77777777" w:rsidR="00C759B0" w:rsidRDefault="00C759B0" w:rsidP="00C759B0">
      <w:pPr>
        <w:ind w:left="705"/>
        <w:jc w:val="both"/>
        <w:rPr>
          <w:rFonts w:ascii="Franklin Gothic Book" w:hAnsi="Franklin Gothic Book"/>
          <w:sz w:val="22"/>
          <w:szCs w:val="22"/>
        </w:rPr>
      </w:pPr>
    </w:p>
    <w:p w14:paraId="3875CBBD" w14:textId="77777777"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Identifikační číslo výsledku</w:t>
      </w:r>
    </w:p>
    <w:p w14:paraId="1A15D4F3" w14:textId="03B6E715" w:rsidR="00C759B0" w:rsidRDefault="00C759B0" w:rsidP="00C759B0">
      <w:pPr>
        <w:ind w:left="705"/>
        <w:jc w:val="both"/>
        <w:rPr>
          <w:rFonts w:ascii="Franklin Gothic Book" w:hAnsi="Franklin Gothic Book"/>
          <w:sz w:val="22"/>
          <w:szCs w:val="22"/>
        </w:rPr>
      </w:pPr>
      <w:r w:rsidRPr="009646EB">
        <w:rPr>
          <w:rFonts w:ascii="Franklin Gothic Book" w:hAnsi="Franklin Gothic Book"/>
          <w:sz w:val="22"/>
          <w:szCs w:val="22"/>
        </w:rPr>
        <w:t>QK22010268- V</w:t>
      </w:r>
      <w:r>
        <w:rPr>
          <w:rFonts w:ascii="Franklin Gothic Book" w:hAnsi="Franklin Gothic Book"/>
          <w:sz w:val="22"/>
          <w:szCs w:val="22"/>
        </w:rPr>
        <w:t>8</w:t>
      </w:r>
    </w:p>
    <w:p w14:paraId="52972619" w14:textId="77777777"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Název výstupu/výsledku</w:t>
      </w:r>
    </w:p>
    <w:p w14:paraId="16A0EA9E" w14:textId="5B326980" w:rsidR="00C759B0" w:rsidRPr="00C759B0" w:rsidRDefault="00C759B0" w:rsidP="00C759B0">
      <w:pPr>
        <w:ind w:left="705"/>
        <w:jc w:val="both"/>
        <w:rPr>
          <w:rFonts w:ascii="Franklin Gothic Book" w:hAnsi="Franklin Gothic Book"/>
          <w:sz w:val="22"/>
          <w:szCs w:val="22"/>
        </w:rPr>
      </w:pPr>
      <w:r w:rsidRPr="00C759B0">
        <w:rPr>
          <w:rFonts w:ascii="Franklin Gothic Book" w:hAnsi="Franklin Gothic Book"/>
          <w:sz w:val="22"/>
          <w:szCs w:val="22"/>
        </w:rPr>
        <w:t xml:space="preserve">Sada </w:t>
      </w:r>
      <w:proofErr w:type="spellStart"/>
      <w:r w:rsidRPr="00C759B0">
        <w:rPr>
          <w:rFonts w:ascii="Franklin Gothic Book" w:hAnsi="Franklin Gothic Book"/>
          <w:sz w:val="22"/>
          <w:szCs w:val="22"/>
        </w:rPr>
        <w:t>primerů</w:t>
      </w:r>
      <w:proofErr w:type="spellEnd"/>
      <w:r w:rsidRPr="00C759B0">
        <w:rPr>
          <w:rFonts w:ascii="Franklin Gothic Book" w:hAnsi="Franklin Gothic Book"/>
          <w:sz w:val="22"/>
          <w:szCs w:val="22"/>
        </w:rPr>
        <w:t xml:space="preserve"> pro </w:t>
      </w:r>
      <w:proofErr w:type="spellStart"/>
      <w:r w:rsidRPr="00C759B0">
        <w:rPr>
          <w:rFonts w:ascii="Franklin Gothic Book" w:hAnsi="Franklin Gothic Book"/>
          <w:sz w:val="22"/>
          <w:szCs w:val="22"/>
        </w:rPr>
        <w:t>genotypizaci</w:t>
      </w:r>
      <w:proofErr w:type="spellEnd"/>
      <w:r w:rsidRPr="00C759B0">
        <w:rPr>
          <w:rFonts w:ascii="Franklin Gothic Book" w:hAnsi="Franklin Gothic Book"/>
          <w:sz w:val="22"/>
          <w:szCs w:val="22"/>
        </w:rPr>
        <w:t xml:space="preserve"> třešně ptačí (</w:t>
      </w:r>
      <w:proofErr w:type="spellStart"/>
      <w:r w:rsidRPr="00C759B0">
        <w:rPr>
          <w:rFonts w:ascii="Franklin Gothic Book" w:hAnsi="Franklin Gothic Book"/>
          <w:sz w:val="22"/>
          <w:szCs w:val="22"/>
        </w:rPr>
        <w:t>Prunus</w:t>
      </w:r>
      <w:proofErr w:type="spellEnd"/>
      <w:r w:rsidRPr="00C759B0">
        <w:rPr>
          <w:rFonts w:ascii="Franklin Gothic Book" w:hAnsi="Franklin Gothic Book"/>
          <w:sz w:val="22"/>
          <w:szCs w:val="22"/>
        </w:rPr>
        <w:t xml:space="preserve"> </w:t>
      </w:r>
      <w:proofErr w:type="spellStart"/>
      <w:r w:rsidRPr="00C759B0">
        <w:rPr>
          <w:rFonts w:ascii="Franklin Gothic Book" w:hAnsi="Franklin Gothic Book"/>
          <w:sz w:val="22"/>
          <w:szCs w:val="22"/>
        </w:rPr>
        <w:t>avium</w:t>
      </w:r>
      <w:proofErr w:type="spellEnd"/>
      <w:r w:rsidRPr="00C759B0">
        <w:rPr>
          <w:rFonts w:ascii="Franklin Gothic Book" w:hAnsi="Franklin Gothic Book"/>
          <w:sz w:val="22"/>
          <w:szCs w:val="22"/>
        </w:rPr>
        <w:t xml:space="preserve"> L).</w:t>
      </w:r>
    </w:p>
    <w:p w14:paraId="325C8812" w14:textId="36556679"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Druh výstupu/výsledku</w:t>
      </w:r>
    </w:p>
    <w:p w14:paraId="61242901" w14:textId="77777777" w:rsidR="00C759B0" w:rsidRPr="00C759B0" w:rsidRDefault="00C759B0" w:rsidP="00C759B0">
      <w:pPr>
        <w:ind w:left="705"/>
        <w:jc w:val="both"/>
        <w:rPr>
          <w:rFonts w:ascii="Franklin Gothic Book" w:hAnsi="Franklin Gothic Book"/>
          <w:sz w:val="22"/>
          <w:szCs w:val="22"/>
        </w:rPr>
      </w:pPr>
      <w:proofErr w:type="spellStart"/>
      <w:r w:rsidRPr="00C759B0">
        <w:rPr>
          <w:rFonts w:ascii="Franklin Gothic Book" w:hAnsi="Franklin Gothic Book"/>
          <w:sz w:val="22"/>
          <w:szCs w:val="22"/>
        </w:rPr>
        <w:t>Fuzit</w:t>
      </w:r>
      <w:proofErr w:type="spellEnd"/>
      <w:r w:rsidRPr="00C759B0">
        <w:rPr>
          <w:rFonts w:ascii="Franklin Gothic Book" w:hAnsi="Franklin Gothic Book"/>
          <w:sz w:val="22"/>
          <w:szCs w:val="22"/>
        </w:rPr>
        <w:t xml:space="preserve"> - Užitný vzor</w:t>
      </w:r>
    </w:p>
    <w:p w14:paraId="0D5C4FAB" w14:textId="4345FCF4"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Termín dosažení výstupu/výsledku</w:t>
      </w:r>
    </w:p>
    <w:p w14:paraId="29691941" w14:textId="54EA060B"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12/202</w:t>
      </w:r>
      <w:r>
        <w:rPr>
          <w:rFonts w:ascii="Franklin Gothic Book" w:hAnsi="Franklin Gothic Book"/>
          <w:sz w:val="22"/>
          <w:szCs w:val="22"/>
        </w:rPr>
        <w:t>4</w:t>
      </w:r>
    </w:p>
    <w:p w14:paraId="28703D84" w14:textId="77777777" w:rsidR="0020671F" w:rsidRDefault="0020671F" w:rsidP="00166BA5">
      <w:pPr>
        <w:ind w:left="705"/>
        <w:jc w:val="both"/>
        <w:rPr>
          <w:rFonts w:ascii="Franklin Gothic Book" w:hAnsi="Franklin Gothic Book"/>
          <w:sz w:val="22"/>
          <w:szCs w:val="22"/>
        </w:rPr>
      </w:pPr>
    </w:p>
    <w:p w14:paraId="75C3A016" w14:textId="77777777"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Identifikační číslo výsledku</w:t>
      </w:r>
    </w:p>
    <w:p w14:paraId="6CE16406" w14:textId="0563F0A6" w:rsidR="00C759B0" w:rsidRDefault="00C759B0" w:rsidP="00C759B0">
      <w:pPr>
        <w:ind w:left="705"/>
        <w:jc w:val="both"/>
        <w:rPr>
          <w:rFonts w:ascii="Franklin Gothic Book" w:hAnsi="Franklin Gothic Book"/>
          <w:sz w:val="22"/>
          <w:szCs w:val="22"/>
        </w:rPr>
      </w:pPr>
      <w:r w:rsidRPr="009646EB">
        <w:rPr>
          <w:rFonts w:ascii="Franklin Gothic Book" w:hAnsi="Franklin Gothic Book"/>
          <w:sz w:val="22"/>
          <w:szCs w:val="22"/>
        </w:rPr>
        <w:t>QK22010268- V</w:t>
      </w:r>
      <w:r>
        <w:rPr>
          <w:rFonts w:ascii="Franklin Gothic Book" w:hAnsi="Franklin Gothic Book"/>
          <w:sz w:val="22"/>
          <w:szCs w:val="22"/>
        </w:rPr>
        <w:t>9</w:t>
      </w:r>
    </w:p>
    <w:p w14:paraId="1DC73A16" w14:textId="77777777"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Název výstupu/výsledku</w:t>
      </w:r>
    </w:p>
    <w:p w14:paraId="331967E4" w14:textId="77777777" w:rsidR="00C759B0" w:rsidRPr="00C759B0" w:rsidRDefault="00C759B0" w:rsidP="00C759B0">
      <w:pPr>
        <w:ind w:left="705"/>
        <w:jc w:val="both"/>
        <w:rPr>
          <w:rFonts w:ascii="Franklin Gothic Book" w:hAnsi="Franklin Gothic Book"/>
          <w:sz w:val="22"/>
          <w:szCs w:val="22"/>
        </w:rPr>
      </w:pPr>
      <w:r w:rsidRPr="00C759B0">
        <w:rPr>
          <w:rFonts w:ascii="Franklin Gothic Book" w:hAnsi="Franklin Gothic Book"/>
          <w:sz w:val="22"/>
          <w:szCs w:val="22"/>
        </w:rPr>
        <w:t xml:space="preserve">Využití </w:t>
      </w:r>
      <w:proofErr w:type="spellStart"/>
      <w:r w:rsidRPr="00C759B0">
        <w:rPr>
          <w:rFonts w:ascii="Franklin Gothic Book" w:hAnsi="Franklin Gothic Book"/>
          <w:sz w:val="22"/>
          <w:szCs w:val="22"/>
        </w:rPr>
        <w:t>genotypizace</w:t>
      </w:r>
      <w:proofErr w:type="spellEnd"/>
      <w:r w:rsidRPr="00C759B0">
        <w:rPr>
          <w:rFonts w:ascii="Franklin Gothic Book" w:hAnsi="Franklin Gothic Book"/>
          <w:sz w:val="22"/>
          <w:szCs w:val="22"/>
        </w:rPr>
        <w:t xml:space="preserve"> v profesionálním ovocnářství</w:t>
      </w:r>
    </w:p>
    <w:p w14:paraId="0D62F621" w14:textId="70B36CE4"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Druh výstupu/výsledku</w:t>
      </w:r>
    </w:p>
    <w:p w14:paraId="3236D09A" w14:textId="77777777" w:rsidR="00C759B0" w:rsidRPr="00C759B0" w:rsidRDefault="00C759B0" w:rsidP="00C759B0">
      <w:pPr>
        <w:ind w:left="705"/>
        <w:jc w:val="both"/>
        <w:rPr>
          <w:rFonts w:ascii="Franklin Gothic Book" w:hAnsi="Franklin Gothic Book"/>
          <w:sz w:val="22"/>
          <w:szCs w:val="22"/>
        </w:rPr>
      </w:pPr>
      <w:proofErr w:type="spellStart"/>
      <w:r w:rsidRPr="00C759B0">
        <w:rPr>
          <w:rFonts w:ascii="Franklin Gothic Book" w:hAnsi="Franklin Gothic Book"/>
          <w:sz w:val="22"/>
          <w:szCs w:val="22"/>
        </w:rPr>
        <w:t>Jost</w:t>
      </w:r>
      <w:proofErr w:type="spellEnd"/>
      <w:r w:rsidRPr="00C759B0">
        <w:rPr>
          <w:rFonts w:ascii="Franklin Gothic Book" w:hAnsi="Franklin Gothic Book"/>
          <w:sz w:val="22"/>
          <w:szCs w:val="22"/>
        </w:rPr>
        <w:t xml:space="preserve"> - Ostatní články v odborných recenzovaných periodikách splňující definici druhu výsledku</w:t>
      </w:r>
    </w:p>
    <w:p w14:paraId="2E87192D" w14:textId="7BED8280"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Termín dosažení výstupu/výsledku</w:t>
      </w:r>
    </w:p>
    <w:p w14:paraId="0FDD9942" w14:textId="6274C3E0" w:rsidR="00C759B0" w:rsidRPr="001D40EC" w:rsidRDefault="00C759B0" w:rsidP="00C759B0">
      <w:pPr>
        <w:ind w:left="705"/>
        <w:jc w:val="both"/>
        <w:rPr>
          <w:rFonts w:ascii="Franklin Gothic Book" w:hAnsi="Franklin Gothic Book"/>
          <w:sz w:val="22"/>
          <w:szCs w:val="22"/>
        </w:rPr>
      </w:pPr>
      <w:r w:rsidRPr="001D40EC">
        <w:rPr>
          <w:rFonts w:ascii="Franklin Gothic Book" w:hAnsi="Franklin Gothic Book"/>
          <w:sz w:val="22"/>
          <w:szCs w:val="22"/>
        </w:rPr>
        <w:t>12/202</w:t>
      </w:r>
      <w:r>
        <w:rPr>
          <w:rFonts w:ascii="Franklin Gothic Book" w:hAnsi="Franklin Gothic Book"/>
          <w:sz w:val="22"/>
          <w:szCs w:val="22"/>
        </w:rPr>
        <w:t>5</w:t>
      </w:r>
    </w:p>
    <w:p w14:paraId="30F6A60B" w14:textId="77777777" w:rsidR="00C759B0" w:rsidRPr="001D40EC" w:rsidRDefault="00C759B0" w:rsidP="00166BA5">
      <w:pPr>
        <w:ind w:left="705"/>
        <w:jc w:val="both"/>
        <w:rPr>
          <w:rFonts w:ascii="Franklin Gothic Book" w:hAnsi="Franklin Gothic Book"/>
          <w:sz w:val="22"/>
          <w:szCs w:val="22"/>
        </w:rPr>
      </w:pPr>
    </w:p>
    <w:p w14:paraId="4EA6F36B" w14:textId="348B552C" w:rsidR="00624456" w:rsidRPr="005E48F6" w:rsidRDefault="00624456" w:rsidP="00C759B0">
      <w:pPr>
        <w:jc w:val="both"/>
        <w:rPr>
          <w:rFonts w:ascii="Franklin Gothic Book" w:hAnsi="Franklin Gothic Book"/>
          <w:sz w:val="22"/>
          <w:szCs w:val="22"/>
        </w:rPr>
      </w:pPr>
      <w:r w:rsidRPr="005E48F6">
        <w:rPr>
          <w:rFonts w:ascii="Franklin Gothic Book" w:hAnsi="Franklin Gothic Book"/>
          <w:sz w:val="22"/>
          <w:szCs w:val="22"/>
        </w:rPr>
        <w:t xml:space="preserve">Partner </w:t>
      </w:r>
      <w:r w:rsidR="00C759B0">
        <w:rPr>
          <w:rFonts w:ascii="Franklin Gothic Book" w:hAnsi="Franklin Gothic Book"/>
          <w:sz w:val="22"/>
          <w:szCs w:val="22"/>
        </w:rPr>
        <w:t xml:space="preserve">1 </w:t>
      </w:r>
      <w:r w:rsidRPr="005E48F6">
        <w:rPr>
          <w:rFonts w:ascii="Franklin Gothic Book" w:hAnsi="Franklin Gothic Book"/>
          <w:sz w:val="22"/>
          <w:szCs w:val="22"/>
        </w:rPr>
        <w:t>o</w:t>
      </w:r>
      <w:r w:rsidR="007D767C">
        <w:rPr>
          <w:rFonts w:ascii="Franklin Gothic Book" w:hAnsi="Franklin Gothic Book"/>
          <w:sz w:val="22"/>
          <w:szCs w:val="22"/>
        </w:rPr>
        <w:t>dpovídá za následující výstupy:</w:t>
      </w:r>
    </w:p>
    <w:p w14:paraId="1D1446D8" w14:textId="77777777" w:rsidR="00C759B0" w:rsidRDefault="008D21E7" w:rsidP="007D767C">
      <w:pPr>
        <w:ind w:left="705" w:hanging="705"/>
        <w:jc w:val="both"/>
        <w:rPr>
          <w:rFonts w:ascii="Franklin Gothic Book" w:hAnsi="Franklin Gothic Book"/>
          <w:sz w:val="22"/>
          <w:szCs w:val="22"/>
        </w:rPr>
      </w:pPr>
      <w:r w:rsidRPr="005E48F6">
        <w:rPr>
          <w:rFonts w:ascii="Franklin Gothic Book" w:hAnsi="Franklin Gothic Book"/>
          <w:sz w:val="22"/>
          <w:szCs w:val="22"/>
        </w:rPr>
        <w:tab/>
      </w:r>
    </w:p>
    <w:p w14:paraId="1B7979F6" w14:textId="2DEE7DD9" w:rsidR="007D767C" w:rsidRPr="001D40EC" w:rsidRDefault="007D767C" w:rsidP="00C759B0">
      <w:pPr>
        <w:ind w:left="705"/>
        <w:jc w:val="both"/>
        <w:rPr>
          <w:rFonts w:ascii="Franklin Gothic Book" w:hAnsi="Franklin Gothic Book"/>
          <w:sz w:val="22"/>
          <w:szCs w:val="22"/>
        </w:rPr>
      </w:pPr>
      <w:r w:rsidRPr="001D40EC">
        <w:rPr>
          <w:rFonts w:ascii="Franklin Gothic Book" w:hAnsi="Franklin Gothic Book"/>
          <w:sz w:val="22"/>
          <w:szCs w:val="22"/>
        </w:rPr>
        <w:t>Identifikační číslo výsledku</w:t>
      </w:r>
    </w:p>
    <w:p w14:paraId="1260C1FA" w14:textId="4C5AC540" w:rsidR="00C759B0" w:rsidRDefault="00C759B0" w:rsidP="00C759B0">
      <w:pPr>
        <w:ind w:left="705"/>
        <w:jc w:val="both"/>
        <w:rPr>
          <w:rFonts w:ascii="Franklin Gothic Book" w:hAnsi="Franklin Gothic Book"/>
          <w:sz w:val="22"/>
          <w:szCs w:val="22"/>
        </w:rPr>
      </w:pPr>
      <w:r w:rsidRPr="009646EB">
        <w:rPr>
          <w:rFonts w:ascii="Franklin Gothic Book" w:hAnsi="Franklin Gothic Book"/>
          <w:sz w:val="22"/>
          <w:szCs w:val="22"/>
        </w:rPr>
        <w:t>QK22010268- V</w:t>
      </w:r>
      <w:r>
        <w:rPr>
          <w:rFonts w:ascii="Franklin Gothic Book" w:hAnsi="Franklin Gothic Book"/>
          <w:sz w:val="22"/>
          <w:szCs w:val="22"/>
        </w:rPr>
        <w:t>7</w:t>
      </w:r>
    </w:p>
    <w:p w14:paraId="60ADB0D8" w14:textId="77777777" w:rsidR="007D767C" w:rsidRPr="001D40EC" w:rsidRDefault="007D767C" w:rsidP="007D767C">
      <w:pPr>
        <w:ind w:left="705"/>
        <w:jc w:val="both"/>
        <w:rPr>
          <w:rFonts w:ascii="Franklin Gothic Book" w:hAnsi="Franklin Gothic Book"/>
          <w:sz w:val="22"/>
          <w:szCs w:val="22"/>
        </w:rPr>
      </w:pPr>
      <w:r w:rsidRPr="001D40EC">
        <w:rPr>
          <w:rFonts w:ascii="Franklin Gothic Book" w:hAnsi="Franklin Gothic Book"/>
          <w:sz w:val="22"/>
          <w:szCs w:val="22"/>
        </w:rPr>
        <w:t>Název výstupu/výsledku</w:t>
      </w:r>
    </w:p>
    <w:p w14:paraId="1F61570B" w14:textId="77777777" w:rsidR="00C759B0" w:rsidRPr="00C759B0" w:rsidRDefault="00C759B0" w:rsidP="007D767C">
      <w:pPr>
        <w:ind w:left="705"/>
        <w:jc w:val="both"/>
        <w:rPr>
          <w:rFonts w:ascii="Franklin Gothic Book" w:hAnsi="Franklin Gothic Book"/>
          <w:sz w:val="22"/>
          <w:szCs w:val="22"/>
        </w:rPr>
      </w:pPr>
      <w:proofErr w:type="spellStart"/>
      <w:r w:rsidRPr="00C759B0">
        <w:rPr>
          <w:rFonts w:ascii="Franklin Gothic Book" w:hAnsi="Franklin Gothic Book"/>
          <w:sz w:val="22"/>
          <w:szCs w:val="22"/>
        </w:rPr>
        <w:t>Genotypizace</w:t>
      </w:r>
      <w:proofErr w:type="spellEnd"/>
      <w:r w:rsidRPr="00C759B0">
        <w:rPr>
          <w:rFonts w:ascii="Franklin Gothic Book" w:hAnsi="Franklin Gothic Book"/>
          <w:sz w:val="22"/>
          <w:szCs w:val="22"/>
        </w:rPr>
        <w:t xml:space="preserve"> ovocných plodin pomocí částečného </w:t>
      </w:r>
      <w:proofErr w:type="spellStart"/>
      <w:r w:rsidRPr="00C759B0">
        <w:rPr>
          <w:rFonts w:ascii="Franklin Gothic Book" w:hAnsi="Franklin Gothic Book"/>
          <w:sz w:val="22"/>
          <w:szCs w:val="22"/>
        </w:rPr>
        <w:t>sekvenování</w:t>
      </w:r>
      <w:proofErr w:type="spellEnd"/>
      <w:r w:rsidRPr="00C759B0">
        <w:rPr>
          <w:rFonts w:ascii="Franklin Gothic Book" w:hAnsi="Franklin Gothic Book"/>
          <w:sz w:val="22"/>
          <w:szCs w:val="22"/>
        </w:rPr>
        <w:t xml:space="preserve"> genomu</w:t>
      </w:r>
    </w:p>
    <w:p w14:paraId="318D7C8A" w14:textId="74551417" w:rsidR="007D767C" w:rsidRPr="001D40EC" w:rsidRDefault="007D767C" w:rsidP="007D767C">
      <w:pPr>
        <w:ind w:left="705"/>
        <w:jc w:val="both"/>
        <w:rPr>
          <w:rFonts w:ascii="Franklin Gothic Book" w:hAnsi="Franklin Gothic Book"/>
          <w:sz w:val="22"/>
          <w:szCs w:val="22"/>
        </w:rPr>
      </w:pPr>
      <w:r w:rsidRPr="001D40EC">
        <w:rPr>
          <w:rFonts w:ascii="Franklin Gothic Book" w:hAnsi="Franklin Gothic Book"/>
          <w:sz w:val="22"/>
          <w:szCs w:val="22"/>
        </w:rPr>
        <w:t>Druh výstupu/výsledku</w:t>
      </w:r>
    </w:p>
    <w:p w14:paraId="62F9857B" w14:textId="630B6693" w:rsidR="00C759B0" w:rsidRPr="00C759B0" w:rsidRDefault="00C759B0" w:rsidP="007D767C">
      <w:pPr>
        <w:ind w:left="705"/>
        <w:jc w:val="both"/>
        <w:rPr>
          <w:rFonts w:ascii="Franklin Gothic Book" w:hAnsi="Franklin Gothic Book"/>
          <w:sz w:val="22"/>
          <w:szCs w:val="22"/>
        </w:rPr>
      </w:pPr>
      <w:proofErr w:type="spellStart"/>
      <w:r w:rsidRPr="00C759B0">
        <w:rPr>
          <w:rFonts w:ascii="Franklin Gothic Book" w:hAnsi="Franklin Gothic Book"/>
          <w:sz w:val="22"/>
          <w:szCs w:val="22"/>
        </w:rPr>
        <w:t>Jimp</w:t>
      </w:r>
      <w:proofErr w:type="spellEnd"/>
      <w:r w:rsidRPr="00C759B0">
        <w:rPr>
          <w:rFonts w:ascii="Franklin Gothic Book" w:hAnsi="Franklin Gothic Book"/>
          <w:sz w:val="22"/>
          <w:szCs w:val="22"/>
        </w:rPr>
        <w:t xml:space="preserve"> - Článek v odborném periodiku je obsažen v databázi Web </w:t>
      </w:r>
      <w:proofErr w:type="spellStart"/>
      <w:r w:rsidRPr="00C759B0">
        <w:rPr>
          <w:rFonts w:ascii="Franklin Gothic Book" w:hAnsi="Franklin Gothic Book"/>
          <w:sz w:val="22"/>
          <w:szCs w:val="22"/>
        </w:rPr>
        <w:t>of</w:t>
      </w:r>
      <w:proofErr w:type="spellEnd"/>
      <w:r w:rsidRPr="00C759B0">
        <w:rPr>
          <w:rFonts w:ascii="Franklin Gothic Book" w:hAnsi="Franklin Gothic Book"/>
          <w:sz w:val="22"/>
          <w:szCs w:val="22"/>
        </w:rPr>
        <w:t xml:space="preserve"> Science společností Thomson Reuters s příznakem „</w:t>
      </w:r>
      <w:proofErr w:type="spellStart"/>
      <w:r w:rsidRPr="00C759B0">
        <w:rPr>
          <w:rFonts w:ascii="Franklin Gothic Book" w:hAnsi="Franklin Gothic Book"/>
          <w:sz w:val="22"/>
          <w:szCs w:val="22"/>
        </w:rPr>
        <w:t>Article</w:t>
      </w:r>
      <w:proofErr w:type="spellEnd"/>
      <w:r w:rsidRPr="00C759B0">
        <w:rPr>
          <w:rFonts w:ascii="Franklin Gothic Book" w:hAnsi="Franklin Gothic Book"/>
          <w:sz w:val="22"/>
          <w:szCs w:val="22"/>
        </w:rPr>
        <w:t>“, „</w:t>
      </w:r>
      <w:proofErr w:type="spellStart"/>
      <w:r w:rsidRPr="00C759B0">
        <w:rPr>
          <w:rFonts w:ascii="Franklin Gothic Book" w:hAnsi="Franklin Gothic Book"/>
          <w:sz w:val="22"/>
          <w:szCs w:val="22"/>
        </w:rPr>
        <w:t>Review</w:t>
      </w:r>
      <w:proofErr w:type="spellEnd"/>
      <w:r w:rsidRPr="00C759B0">
        <w:rPr>
          <w:rFonts w:ascii="Franklin Gothic Book" w:hAnsi="Franklin Gothic Book"/>
          <w:sz w:val="22"/>
          <w:szCs w:val="22"/>
        </w:rPr>
        <w:t>“ nebo „</w:t>
      </w:r>
      <w:proofErr w:type="spellStart"/>
      <w:r w:rsidRPr="00C759B0">
        <w:rPr>
          <w:rFonts w:ascii="Franklin Gothic Book" w:hAnsi="Franklin Gothic Book"/>
          <w:sz w:val="22"/>
          <w:szCs w:val="22"/>
        </w:rPr>
        <w:t>Letter</w:t>
      </w:r>
      <w:proofErr w:type="spellEnd"/>
      <w:r>
        <w:rPr>
          <w:rFonts w:ascii="Franklin Gothic Book" w:hAnsi="Franklin Gothic Book"/>
          <w:sz w:val="22"/>
          <w:szCs w:val="22"/>
        </w:rPr>
        <w:t>“</w:t>
      </w:r>
    </w:p>
    <w:p w14:paraId="4E88A619" w14:textId="19829F85" w:rsidR="007D767C" w:rsidRPr="001D40EC" w:rsidRDefault="007D767C" w:rsidP="007D767C">
      <w:pPr>
        <w:ind w:left="705"/>
        <w:jc w:val="both"/>
        <w:rPr>
          <w:rFonts w:ascii="Franklin Gothic Book" w:hAnsi="Franklin Gothic Book"/>
          <w:sz w:val="22"/>
          <w:szCs w:val="22"/>
        </w:rPr>
      </w:pPr>
      <w:r w:rsidRPr="001D40EC">
        <w:rPr>
          <w:rFonts w:ascii="Franklin Gothic Book" w:hAnsi="Franklin Gothic Book"/>
          <w:sz w:val="22"/>
          <w:szCs w:val="22"/>
        </w:rPr>
        <w:t>Termín dosažení výstupu/výsledku</w:t>
      </w:r>
    </w:p>
    <w:p w14:paraId="6B58E8DE" w14:textId="3216F338" w:rsidR="007D767C" w:rsidRPr="001D40EC" w:rsidRDefault="00C759B0" w:rsidP="007D767C">
      <w:pPr>
        <w:ind w:left="705"/>
        <w:jc w:val="both"/>
        <w:rPr>
          <w:rFonts w:ascii="Franklin Gothic Book" w:hAnsi="Franklin Gothic Book"/>
          <w:sz w:val="22"/>
          <w:szCs w:val="22"/>
        </w:rPr>
      </w:pPr>
      <w:r>
        <w:rPr>
          <w:rFonts w:ascii="Franklin Gothic Book" w:hAnsi="Franklin Gothic Book"/>
          <w:sz w:val="22"/>
          <w:szCs w:val="22"/>
        </w:rPr>
        <w:t>12/2025</w:t>
      </w:r>
    </w:p>
    <w:p w14:paraId="5CFAF090" w14:textId="4CEA7A0B" w:rsidR="007D767C" w:rsidRPr="001D40EC" w:rsidRDefault="007D767C" w:rsidP="0020671F">
      <w:pPr>
        <w:rPr>
          <w:rFonts w:ascii="Franklin Gothic Book" w:hAnsi="Franklin Gothic Book"/>
          <w:sz w:val="22"/>
          <w:szCs w:val="22"/>
        </w:rPr>
      </w:pPr>
      <w:r w:rsidRPr="001D40EC">
        <w:rPr>
          <w:rFonts w:ascii="Franklin Gothic Book" w:hAnsi="Franklin Gothic Book"/>
          <w:sz w:val="22"/>
          <w:szCs w:val="22"/>
        </w:rPr>
        <w:tab/>
      </w:r>
    </w:p>
    <w:p w14:paraId="6A0D4E15" w14:textId="77777777" w:rsidR="007D767C" w:rsidRPr="001D40EC" w:rsidRDefault="007D767C" w:rsidP="0020671F">
      <w:pPr>
        <w:rPr>
          <w:rFonts w:ascii="Franklin Gothic Book" w:hAnsi="Franklin Gothic Book"/>
          <w:sz w:val="22"/>
          <w:szCs w:val="22"/>
        </w:rPr>
      </w:pPr>
    </w:p>
    <w:p w14:paraId="3BDF7AF0" w14:textId="19AC23FE" w:rsidR="008D21E7" w:rsidRDefault="00C759B0" w:rsidP="008D21E7">
      <w:pPr>
        <w:rPr>
          <w:rFonts w:ascii="Franklin Gothic Book" w:hAnsi="Franklin Gothic Book"/>
          <w:sz w:val="22"/>
          <w:szCs w:val="22"/>
        </w:rPr>
      </w:pPr>
      <w:r w:rsidRPr="005E48F6">
        <w:rPr>
          <w:rFonts w:ascii="Franklin Gothic Book" w:hAnsi="Franklin Gothic Book"/>
          <w:sz w:val="22"/>
          <w:szCs w:val="22"/>
        </w:rPr>
        <w:t xml:space="preserve">Partner </w:t>
      </w:r>
      <w:r>
        <w:rPr>
          <w:rFonts w:ascii="Franklin Gothic Book" w:hAnsi="Franklin Gothic Book"/>
          <w:sz w:val="22"/>
          <w:szCs w:val="22"/>
        </w:rPr>
        <w:t>2</w:t>
      </w:r>
      <w:r w:rsidRPr="005E48F6">
        <w:rPr>
          <w:rFonts w:ascii="Franklin Gothic Book" w:hAnsi="Franklin Gothic Book"/>
          <w:sz w:val="22"/>
          <w:szCs w:val="22"/>
        </w:rPr>
        <w:t xml:space="preserve"> </w:t>
      </w:r>
      <w:r w:rsidR="004E3A33">
        <w:rPr>
          <w:rFonts w:ascii="Franklin Gothic Book" w:hAnsi="Franklin Gothic Book"/>
          <w:sz w:val="22"/>
          <w:szCs w:val="22"/>
        </w:rPr>
        <w:t>v rámci p</w:t>
      </w:r>
      <w:r>
        <w:rPr>
          <w:rFonts w:ascii="Franklin Gothic Book" w:hAnsi="Franklin Gothic Book"/>
          <w:sz w:val="22"/>
          <w:szCs w:val="22"/>
        </w:rPr>
        <w:t>rojektu neodpovídá za žádný výstup.</w:t>
      </w:r>
    </w:p>
    <w:p w14:paraId="3C10DB8F" w14:textId="77777777" w:rsidR="00973BED" w:rsidRDefault="00973BED" w:rsidP="008D21E7">
      <w:pPr>
        <w:rPr>
          <w:rFonts w:ascii="Franklin Gothic Book" w:hAnsi="Franklin Gothic Book"/>
          <w:sz w:val="22"/>
          <w:szCs w:val="22"/>
        </w:rPr>
      </w:pPr>
    </w:p>
    <w:p w14:paraId="0AF48D80" w14:textId="77777777" w:rsidR="00973BED" w:rsidRDefault="00973BED" w:rsidP="008D21E7">
      <w:pPr>
        <w:rPr>
          <w:rFonts w:ascii="Franklin Gothic Book" w:hAnsi="Franklin Gothic Book"/>
          <w:sz w:val="22"/>
          <w:szCs w:val="22"/>
        </w:rPr>
      </w:pPr>
    </w:p>
    <w:p w14:paraId="62E52637" w14:textId="77777777" w:rsidR="00973BED" w:rsidRDefault="00973BED" w:rsidP="008D21E7">
      <w:pPr>
        <w:rPr>
          <w:rFonts w:ascii="Franklin Gothic Book" w:hAnsi="Franklin Gothic Book"/>
          <w:sz w:val="22"/>
          <w:szCs w:val="22"/>
        </w:rPr>
      </w:pPr>
    </w:p>
    <w:p w14:paraId="63CBD499" w14:textId="3238F5BA" w:rsidR="004E3A33" w:rsidRDefault="0020671F" w:rsidP="008D21E7">
      <w:pPr>
        <w:rPr>
          <w:rFonts w:ascii="Franklin Gothic Book" w:hAnsi="Franklin Gothic Book"/>
          <w:sz w:val="22"/>
          <w:szCs w:val="22"/>
        </w:rPr>
      </w:pPr>
      <w:r>
        <w:rPr>
          <w:rFonts w:ascii="Franklin Gothic Book" w:hAnsi="Franklin Gothic Book"/>
          <w:sz w:val="22"/>
          <w:szCs w:val="22"/>
        </w:rPr>
        <w:tab/>
      </w:r>
    </w:p>
    <w:p w14:paraId="4E37A641" w14:textId="77777777" w:rsidR="004E3A33" w:rsidRDefault="004E3A33">
      <w:pPr>
        <w:rPr>
          <w:rFonts w:ascii="Franklin Gothic Book" w:hAnsi="Franklin Gothic Book"/>
          <w:sz w:val="22"/>
          <w:szCs w:val="22"/>
        </w:rPr>
      </w:pPr>
      <w:r>
        <w:rPr>
          <w:rFonts w:ascii="Franklin Gothic Book" w:hAnsi="Franklin Gothic Book"/>
          <w:sz w:val="22"/>
          <w:szCs w:val="22"/>
        </w:rPr>
        <w:br w:type="page"/>
      </w:r>
    </w:p>
    <w:p w14:paraId="077C1C10"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lastRenderedPageBreak/>
        <w:t>V.</w:t>
      </w:r>
    </w:p>
    <w:p w14:paraId="3F4D413E" w14:textId="7777777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Základní práva a povinnosti</w:t>
      </w:r>
      <w:r w:rsidR="00572F14" w:rsidRPr="005E48F6">
        <w:rPr>
          <w:rFonts w:ascii="Franklin Gothic Book" w:hAnsi="Franklin Gothic Book"/>
          <w:b/>
          <w:sz w:val="22"/>
          <w:szCs w:val="22"/>
        </w:rPr>
        <w:t xml:space="preserve"> smluvních stran</w:t>
      </w:r>
    </w:p>
    <w:p w14:paraId="11CCC08B" w14:textId="77777777" w:rsidR="008D21E7" w:rsidRPr="005E48F6" w:rsidRDefault="008D21E7" w:rsidP="008D21E7">
      <w:pPr>
        <w:rPr>
          <w:rFonts w:ascii="Franklin Gothic Book" w:hAnsi="Franklin Gothic Book"/>
          <w:b/>
          <w:sz w:val="22"/>
          <w:szCs w:val="22"/>
        </w:rPr>
      </w:pPr>
    </w:p>
    <w:p w14:paraId="74D8F739" w14:textId="0040A11C" w:rsidR="004577A8" w:rsidRPr="005E48F6" w:rsidRDefault="004577A8" w:rsidP="004577A8">
      <w:pPr>
        <w:ind w:left="705" w:hanging="705"/>
        <w:jc w:val="both"/>
        <w:rPr>
          <w:rFonts w:ascii="Franklin Gothic Book" w:hAnsi="Franklin Gothic Book"/>
          <w:sz w:val="22"/>
          <w:szCs w:val="22"/>
        </w:rPr>
      </w:pPr>
      <w:r w:rsidRPr="005E48F6">
        <w:rPr>
          <w:rFonts w:ascii="Franklin Gothic Book" w:hAnsi="Franklin Gothic Book"/>
          <w:sz w:val="22"/>
          <w:szCs w:val="22"/>
        </w:rPr>
        <w:t>5.1</w:t>
      </w:r>
      <w:r w:rsidRPr="005E48F6">
        <w:rPr>
          <w:rFonts w:ascii="Franklin Gothic Book" w:hAnsi="Franklin Gothic Book"/>
          <w:sz w:val="22"/>
          <w:szCs w:val="22"/>
        </w:rPr>
        <w:tab/>
        <w:t>Smluvní strany se dohodly, že budou spolupracovat v rámci realizace projektu specifikovaného v čl. I této smlouvy v rozsahu rozdělení úloh dle článku IV. této smlouvy. Smluvní strany se zavazují poskytovat si vzájemnou součinnost v rozsahu potřebném pro realizaci projektu, zejména si předat veškeré potřebné údaje, informace a materiály nutné k realizaci spolupráce dle této smlouvy. Partne</w:t>
      </w:r>
      <w:r>
        <w:rPr>
          <w:rFonts w:ascii="Franklin Gothic Book" w:hAnsi="Franklin Gothic Book"/>
          <w:sz w:val="22"/>
          <w:szCs w:val="22"/>
        </w:rPr>
        <w:t>r</w:t>
      </w:r>
      <w:r w:rsidRPr="005E48F6">
        <w:rPr>
          <w:rFonts w:ascii="Franklin Gothic Book" w:hAnsi="Franklin Gothic Book"/>
          <w:sz w:val="22"/>
          <w:szCs w:val="22"/>
        </w:rPr>
        <w:t xml:space="preserve"> se zejména zavazuj</w:t>
      </w:r>
      <w:r>
        <w:rPr>
          <w:rFonts w:ascii="Franklin Gothic Book" w:hAnsi="Franklin Gothic Book"/>
          <w:sz w:val="22"/>
          <w:szCs w:val="22"/>
        </w:rPr>
        <w:t>e</w:t>
      </w:r>
      <w:r w:rsidRPr="005E48F6">
        <w:rPr>
          <w:rFonts w:ascii="Franklin Gothic Book" w:hAnsi="Franklin Gothic Book"/>
          <w:sz w:val="22"/>
          <w:szCs w:val="22"/>
        </w:rPr>
        <w:t xml:space="preserve"> poskytnout příjemci potřebnou součinnost při přípravě průběžných zpráv, upřesnění rozpočtu na další kalendářní roky projektu, závěrečné zprávy a mimořádných zpráv. V případě porušení této povinnosti odpovídá strana, která svou povinnost porušila</w:t>
      </w:r>
      <w:r w:rsidR="004E3A33">
        <w:rPr>
          <w:rFonts w:ascii="Franklin Gothic Book" w:hAnsi="Franklin Gothic Book"/>
          <w:sz w:val="22"/>
          <w:szCs w:val="22"/>
        </w:rPr>
        <w:t>,</w:t>
      </w:r>
      <w:r w:rsidRPr="005E48F6">
        <w:rPr>
          <w:rFonts w:ascii="Franklin Gothic Book" w:hAnsi="Franklin Gothic Book"/>
          <w:sz w:val="22"/>
          <w:szCs w:val="22"/>
        </w:rPr>
        <w:t xml:space="preserve"> za újmu vzniklou druhé smluvní straně.</w:t>
      </w:r>
    </w:p>
    <w:p w14:paraId="42913B45" w14:textId="77777777" w:rsidR="004577A8" w:rsidRPr="005E48F6" w:rsidRDefault="004577A8" w:rsidP="004577A8">
      <w:pPr>
        <w:ind w:left="705" w:hanging="705"/>
        <w:rPr>
          <w:rFonts w:ascii="Franklin Gothic Book" w:hAnsi="Franklin Gothic Book"/>
          <w:sz w:val="22"/>
          <w:szCs w:val="22"/>
        </w:rPr>
      </w:pPr>
    </w:p>
    <w:p w14:paraId="589B9FC1" w14:textId="77777777" w:rsidR="004577A8" w:rsidRPr="005E48F6" w:rsidRDefault="004577A8" w:rsidP="004577A8">
      <w:pPr>
        <w:ind w:left="705" w:hanging="705"/>
        <w:jc w:val="both"/>
        <w:rPr>
          <w:rFonts w:ascii="Franklin Gothic Book" w:hAnsi="Franklin Gothic Book"/>
          <w:sz w:val="22"/>
          <w:szCs w:val="22"/>
        </w:rPr>
      </w:pPr>
      <w:r w:rsidRPr="005E48F6">
        <w:rPr>
          <w:rFonts w:ascii="Franklin Gothic Book" w:hAnsi="Franklin Gothic Book"/>
          <w:sz w:val="22"/>
          <w:szCs w:val="22"/>
        </w:rPr>
        <w:t>5.2</w:t>
      </w:r>
      <w:r w:rsidRPr="005E48F6">
        <w:rPr>
          <w:rFonts w:ascii="Franklin Gothic Book" w:hAnsi="Franklin Gothic Book"/>
          <w:sz w:val="22"/>
          <w:szCs w:val="22"/>
        </w:rPr>
        <w:tab/>
        <w:t>Partne</w:t>
      </w:r>
      <w:r>
        <w:rPr>
          <w:rFonts w:ascii="Franklin Gothic Book" w:hAnsi="Franklin Gothic Book"/>
          <w:sz w:val="22"/>
          <w:szCs w:val="22"/>
        </w:rPr>
        <w:t>r</w:t>
      </w:r>
      <w:r w:rsidRPr="005E48F6">
        <w:rPr>
          <w:rFonts w:ascii="Franklin Gothic Book" w:hAnsi="Franklin Gothic Book"/>
          <w:sz w:val="22"/>
          <w:szCs w:val="22"/>
        </w:rPr>
        <w:t xml:space="preserve"> se zavazuj</w:t>
      </w:r>
      <w:r>
        <w:rPr>
          <w:rFonts w:ascii="Franklin Gothic Book" w:hAnsi="Franklin Gothic Book"/>
          <w:sz w:val="22"/>
          <w:szCs w:val="22"/>
        </w:rPr>
        <w:t>e</w:t>
      </w:r>
      <w:r w:rsidRPr="005E48F6">
        <w:rPr>
          <w:rFonts w:ascii="Franklin Gothic Book" w:hAnsi="Franklin Gothic Book"/>
          <w:sz w:val="22"/>
          <w:szCs w:val="22"/>
        </w:rPr>
        <w:t xml:space="preserve"> na projektu vykonat činnosti specifikované v této smlouvě a projektu. </w:t>
      </w:r>
    </w:p>
    <w:p w14:paraId="654C9936" w14:textId="77777777" w:rsidR="004577A8" w:rsidRPr="005E48F6" w:rsidRDefault="004577A8" w:rsidP="004577A8">
      <w:pPr>
        <w:ind w:left="705" w:hanging="705"/>
        <w:jc w:val="both"/>
        <w:rPr>
          <w:rFonts w:ascii="Franklin Gothic Book" w:hAnsi="Franklin Gothic Book"/>
          <w:sz w:val="22"/>
          <w:szCs w:val="22"/>
        </w:rPr>
      </w:pPr>
    </w:p>
    <w:p w14:paraId="469E8E40" w14:textId="5D91ABA7" w:rsidR="004577A8" w:rsidRPr="005E48F6" w:rsidRDefault="004577A8" w:rsidP="004577A8">
      <w:pPr>
        <w:autoSpaceDE w:val="0"/>
        <w:autoSpaceDN w:val="0"/>
        <w:adjustRightInd w:val="0"/>
        <w:ind w:left="705" w:hanging="705"/>
        <w:jc w:val="both"/>
        <w:rPr>
          <w:rFonts w:ascii="Franklin Gothic Book" w:hAnsi="Franklin Gothic Book"/>
          <w:sz w:val="22"/>
          <w:szCs w:val="22"/>
        </w:rPr>
      </w:pPr>
      <w:r w:rsidRPr="005E48F6">
        <w:rPr>
          <w:rFonts w:ascii="Franklin Gothic Book" w:hAnsi="Franklin Gothic Book"/>
          <w:sz w:val="22"/>
          <w:szCs w:val="22"/>
        </w:rPr>
        <w:t>5.3</w:t>
      </w:r>
      <w:r w:rsidRPr="005E48F6">
        <w:rPr>
          <w:rFonts w:ascii="Franklin Gothic Book" w:hAnsi="Franklin Gothic Book"/>
          <w:sz w:val="22"/>
          <w:szCs w:val="22"/>
        </w:rPr>
        <w:tab/>
      </w:r>
      <w:r w:rsidRPr="001D40EC">
        <w:rPr>
          <w:rFonts w:ascii="Franklin Gothic Book" w:hAnsi="Franklin Gothic Book"/>
          <w:sz w:val="22"/>
          <w:szCs w:val="22"/>
        </w:rPr>
        <w:t xml:space="preserve">Smluvní strany se zavazují dodržovat pravidla </w:t>
      </w:r>
      <w:r w:rsidRPr="001D40EC">
        <w:rPr>
          <w:rFonts w:ascii="Franklin Gothic Book" w:hAnsi="Franklin Gothic Book" w:cs="Arial"/>
          <w:sz w:val="22"/>
          <w:szCs w:val="22"/>
          <w:bdr w:val="none" w:sz="0" w:space="0" w:color="auto" w:frame="1"/>
          <w:shd w:val="clear" w:color="auto" w:fill="FFFFFF"/>
        </w:rPr>
        <w:t>Veřejné soutěže Programu ZEMĚ vyhlášené v roce 202</w:t>
      </w:r>
      <w:r>
        <w:rPr>
          <w:rFonts w:ascii="Franklin Gothic Book" w:hAnsi="Franklin Gothic Book" w:cs="Arial"/>
          <w:sz w:val="22"/>
          <w:szCs w:val="22"/>
          <w:bdr w:val="none" w:sz="0" w:space="0" w:color="auto" w:frame="1"/>
          <w:shd w:val="clear" w:color="auto" w:fill="FFFFFF"/>
        </w:rPr>
        <w:t>1</w:t>
      </w:r>
      <w:r w:rsidRPr="001D40EC">
        <w:rPr>
          <w:rFonts w:ascii="Franklin Gothic Book" w:hAnsi="Franklin Gothic Book" w:cs="Arial"/>
          <w:sz w:val="22"/>
          <w:szCs w:val="22"/>
          <w:bdr w:val="none" w:sz="0" w:space="0" w:color="auto" w:frame="1"/>
          <w:shd w:val="clear" w:color="auto" w:fill="FFFFFF"/>
        </w:rPr>
        <w:t xml:space="preserve"> v rámci</w:t>
      </w:r>
      <w:r w:rsidRPr="001D40EC">
        <w:rPr>
          <w:rFonts w:ascii="Franklin Gothic Book" w:hAnsi="Franklin Gothic Book"/>
          <w:sz w:val="22"/>
          <w:szCs w:val="22"/>
        </w:rPr>
        <w:t xml:space="preserve"> Podprogramu </w:t>
      </w:r>
      <w:r w:rsidR="004E3A33">
        <w:rPr>
          <w:rFonts w:ascii="Franklin Gothic Book" w:hAnsi="Franklin Gothic Book"/>
          <w:sz w:val="22"/>
          <w:szCs w:val="22"/>
        </w:rPr>
        <w:t>I</w:t>
      </w:r>
      <w:r w:rsidRPr="001D40EC">
        <w:rPr>
          <w:rFonts w:ascii="Franklin Gothic Book" w:hAnsi="Franklin Gothic Book"/>
          <w:sz w:val="22"/>
          <w:szCs w:val="22"/>
        </w:rPr>
        <w:t xml:space="preserve"> - </w:t>
      </w:r>
      <w:r w:rsidRPr="00261F11">
        <w:rPr>
          <w:rFonts w:ascii="Franklin Gothic Book" w:hAnsi="Franklin Gothic Book"/>
          <w:sz w:val="22"/>
          <w:szCs w:val="22"/>
        </w:rPr>
        <w:t>Podpora inovativního zemědělství a lesnictví prostřednictvím pokročilých postupů a technologií</w:t>
      </w:r>
      <w:r w:rsidRPr="001D40EC">
        <w:rPr>
          <w:rFonts w:ascii="Franklin Gothic Book" w:hAnsi="Franklin Gothic Book"/>
          <w:sz w:val="22"/>
          <w:szCs w:val="22"/>
        </w:rPr>
        <w:t xml:space="preserve"> </w:t>
      </w:r>
      <w:r w:rsidR="00037593">
        <w:rPr>
          <w:rFonts w:ascii="Franklin Gothic Book" w:hAnsi="Franklin Gothic Book"/>
          <w:sz w:val="22"/>
          <w:szCs w:val="22"/>
        </w:rPr>
        <w:t>Ministerstva z</w:t>
      </w:r>
      <w:r w:rsidRPr="001D40EC">
        <w:rPr>
          <w:rFonts w:ascii="Franklin Gothic Book" w:hAnsi="Franklin Gothic Book"/>
          <w:sz w:val="22"/>
          <w:szCs w:val="22"/>
        </w:rPr>
        <w:t>emědělství České republiky</w:t>
      </w:r>
      <w:r w:rsidRPr="005E48F6">
        <w:rPr>
          <w:rFonts w:ascii="Franklin Gothic Book" w:hAnsi="Franklin Gothic Book"/>
          <w:sz w:val="22"/>
          <w:szCs w:val="22"/>
        </w:rPr>
        <w:t>.</w:t>
      </w:r>
    </w:p>
    <w:p w14:paraId="4BC3FABA" w14:textId="77777777" w:rsidR="004577A8" w:rsidRPr="005E48F6" w:rsidRDefault="004577A8" w:rsidP="004577A8">
      <w:pPr>
        <w:ind w:left="705" w:hanging="705"/>
        <w:jc w:val="both"/>
        <w:rPr>
          <w:rFonts w:ascii="Franklin Gothic Book" w:hAnsi="Franklin Gothic Book"/>
          <w:sz w:val="22"/>
          <w:szCs w:val="22"/>
        </w:rPr>
      </w:pPr>
    </w:p>
    <w:p w14:paraId="3876845E" w14:textId="77777777" w:rsidR="004577A8" w:rsidRPr="005E48F6" w:rsidRDefault="004577A8" w:rsidP="004577A8">
      <w:pPr>
        <w:ind w:left="705" w:hanging="705"/>
        <w:jc w:val="both"/>
        <w:rPr>
          <w:rFonts w:ascii="Franklin Gothic Book" w:hAnsi="Franklin Gothic Book"/>
          <w:sz w:val="22"/>
          <w:szCs w:val="22"/>
        </w:rPr>
      </w:pPr>
      <w:r w:rsidRPr="005E48F6">
        <w:rPr>
          <w:rFonts w:ascii="Franklin Gothic Book" w:hAnsi="Franklin Gothic Book"/>
          <w:sz w:val="22"/>
          <w:szCs w:val="22"/>
        </w:rPr>
        <w:t>5.4</w:t>
      </w:r>
      <w:r w:rsidRPr="005E48F6">
        <w:rPr>
          <w:rFonts w:ascii="Franklin Gothic Book" w:hAnsi="Franklin Gothic Book"/>
          <w:sz w:val="22"/>
          <w:szCs w:val="22"/>
        </w:rPr>
        <w:tab/>
      </w:r>
      <w:r>
        <w:rPr>
          <w:rFonts w:ascii="Franklin Gothic Book" w:hAnsi="Franklin Gothic Book"/>
          <w:sz w:val="22"/>
          <w:szCs w:val="22"/>
        </w:rPr>
        <w:t>Obě smluvní strany</w:t>
      </w:r>
      <w:r w:rsidRPr="005E48F6">
        <w:rPr>
          <w:rFonts w:ascii="Franklin Gothic Book" w:hAnsi="Franklin Gothic Book"/>
          <w:sz w:val="22"/>
          <w:szCs w:val="22"/>
        </w:rPr>
        <w:t xml:space="preserve"> se zavazuj</w:t>
      </w:r>
      <w:r>
        <w:rPr>
          <w:rFonts w:ascii="Franklin Gothic Book" w:hAnsi="Franklin Gothic Book"/>
          <w:sz w:val="22"/>
          <w:szCs w:val="22"/>
        </w:rPr>
        <w:t>í</w:t>
      </w:r>
      <w:r w:rsidRPr="005E48F6">
        <w:rPr>
          <w:rFonts w:ascii="Franklin Gothic Book" w:hAnsi="Franklin Gothic Book"/>
          <w:sz w:val="22"/>
          <w:szCs w:val="22"/>
        </w:rPr>
        <w:t xml:space="preserve"> zachovávat mlčenlivost vůči třetím subjektům ohledně všech skutečností, které se dozví v souvislosti s účastí na řešení projektu, zejména pak ohledně výsledků, znalostí, vědomostí a zkušeností získaných při realizaci projektu, které by mohly být předmětem ochrany dle práva duševního vlastnictví. </w:t>
      </w:r>
      <w:r>
        <w:rPr>
          <w:rFonts w:ascii="Franklin Gothic Book" w:hAnsi="Franklin Gothic Book"/>
          <w:sz w:val="22"/>
          <w:szCs w:val="22"/>
        </w:rPr>
        <w:t>Obě smluvní strany</w:t>
      </w:r>
      <w:r w:rsidRPr="005E48F6">
        <w:rPr>
          <w:rFonts w:ascii="Franklin Gothic Book" w:hAnsi="Franklin Gothic Book"/>
          <w:sz w:val="22"/>
          <w:szCs w:val="22"/>
        </w:rPr>
        <w:t xml:space="preserve"> nesmí použít shora uvedené skutečnosti v rozporu s účelem této smlouvy. </w:t>
      </w:r>
      <w:r>
        <w:rPr>
          <w:rFonts w:ascii="Franklin Gothic Book" w:hAnsi="Franklin Gothic Book"/>
          <w:sz w:val="22"/>
          <w:szCs w:val="22"/>
        </w:rPr>
        <w:t>Obě smluvní strany</w:t>
      </w:r>
      <w:r w:rsidRPr="005E48F6">
        <w:rPr>
          <w:rFonts w:ascii="Franklin Gothic Book" w:hAnsi="Franklin Gothic Book"/>
          <w:sz w:val="22"/>
          <w:szCs w:val="22"/>
        </w:rPr>
        <w:t xml:space="preserve"> j</w:t>
      </w:r>
      <w:r>
        <w:rPr>
          <w:rFonts w:ascii="Franklin Gothic Book" w:hAnsi="Franklin Gothic Book"/>
          <w:sz w:val="22"/>
          <w:szCs w:val="22"/>
        </w:rPr>
        <w:t xml:space="preserve">sou </w:t>
      </w:r>
      <w:r w:rsidRPr="005E48F6">
        <w:rPr>
          <w:rFonts w:ascii="Franklin Gothic Book" w:hAnsi="Franklin Gothic Book"/>
          <w:sz w:val="22"/>
          <w:szCs w:val="22"/>
        </w:rPr>
        <w:t>povi</w:t>
      </w:r>
      <w:r>
        <w:rPr>
          <w:rFonts w:ascii="Franklin Gothic Book" w:hAnsi="Franklin Gothic Book"/>
          <w:sz w:val="22"/>
          <w:szCs w:val="22"/>
        </w:rPr>
        <w:t>nny</w:t>
      </w:r>
      <w:r w:rsidRPr="005E48F6">
        <w:rPr>
          <w:rFonts w:ascii="Franklin Gothic Book" w:hAnsi="Franklin Gothic Book"/>
          <w:sz w:val="22"/>
          <w:szCs w:val="22"/>
        </w:rPr>
        <w:t xml:space="preserve"> zavázat mlčenlivostí všechny osoby, které se budou podílet na spolupráci dle této smlouvy. Za porušení povinnosti mlčenlivosti osobami, které se budou podílet na spolupráci dle této smlouvy, odpovídá </w:t>
      </w:r>
      <w:r>
        <w:rPr>
          <w:rFonts w:ascii="Franklin Gothic Book" w:hAnsi="Franklin Gothic Book"/>
          <w:sz w:val="22"/>
          <w:szCs w:val="22"/>
        </w:rPr>
        <w:t>příslušná smluvní strana</w:t>
      </w:r>
      <w:r w:rsidRPr="005E48F6">
        <w:rPr>
          <w:rFonts w:ascii="Franklin Gothic Book" w:hAnsi="Franklin Gothic Book"/>
          <w:sz w:val="22"/>
          <w:szCs w:val="22"/>
        </w:rPr>
        <w:t>, jako by povinnost porušil</w:t>
      </w:r>
      <w:r>
        <w:rPr>
          <w:rFonts w:ascii="Franklin Gothic Book" w:hAnsi="Franklin Gothic Book"/>
          <w:sz w:val="22"/>
          <w:szCs w:val="22"/>
        </w:rPr>
        <w:t>a</w:t>
      </w:r>
      <w:r w:rsidRPr="005E48F6">
        <w:rPr>
          <w:rFonts w:ascii="Franklin Gothic Book" w:hAnsi="Franklin Gothic Book"/>
          <w:sz w:val="22"/>
          <w:szCs w:val="22"/>
        </w:rPr>
        <w:t xml:space="preserve"> s</w:t>
      </w:r>
      <w:r>
        <w:rPr>
          <w:rFonts w:ascii="Franklin Gothic Book" w:hAnsi="Franklin Gothic Book"/>
          <w:sz w:val="22"/>
          <w:szCs w:val="22"/>
        </w:rPr>
        <w:t>ama</w:t>
      </w:r>
      <w:r w:rsidRPr="005E48F6">
        <w:rPr>
          <w:rFonts w:ascii="Franklin Gothic Book" w:hAnsi="Franklin Gothic Book"/>
          <w:sz w:val="22"/>
          <w:szCs w:val="22"/>
        </w:rPr>
        <w:t xml:space="preserve">. Povinnost mlčenlivosti se nevztahuje na skutečnosti, které jsou obecně známé, které byly již zveřejněny, nebo u kterých příjemce výslovně souhlasil se zpřístupněním třetím osobám. </w:t>
      </w:r>
    </w:p>
    <w:p w14:paraId="35C0D8F9" w14:textId="77777777" w:rsidR="004577A8" w:rsidRPr="005E48F6" w:rsidRDefault="004577A8" w:rsidP="004577A8">
      <w:pPr>
        <w:ind w:left="705" w:hanging="705"/>
        <w:jc w:val="both"/>
        <w:rPr>
          <w:rFonts w:ascii="Franklin Gothic Book" w:hAnsi="Franklin Gothic Book"/>
          <w:sz w:val="22"/>
          <w:szCs w:val="22"/>
        </w:rPr>
      </w:pPr>
    </w:p>
    <w:p w14:paraId="4250A598" w14:textId="77777777" w:rsidR="004577A8" w:rsidRPr="005E48F6" w:rsidRDefault="004577A8" w:rsidP="004577A8">
      <w:pPr>
        <w:ind w:left="705" w:hanging="705"/>
        <w:jc w:val="both"/>
        <w:rPr>
          <w:rFonts w:ascii="Franklin Gothic Book" w:hAnsi="Franklin Gothic Book"/>
          <w:sz w:val="22"/>
          <w:szCs w:val="22"/>
        </w:rPr>
      </w:pPr>
      <w:r w:rsidRPr="005E48F6">
        <w:rPr>
          <w:rFonts w:ascii="Franklin Gothic Book" w:hAnsi="Franklin Gothic Book"/>
          <w:sz w:val="22"/>
          <w:szCs w:val="22"/>
        </w:rPr>
        <w:t>5.5</w:t>
      </w:r>
      <w:r w:rsidRPr="005E48F6">
        <w:rPr>
          <w:rFonts w:ascii="Franklin Gothic Book" w:hAnsi="Franklin Gothic Book"/>
          <w:sz w:val="22"/>
          <w:szCs w:val="22"/>
        </w:rPr>
        <w:tab/>
      </w:r>
      <w:r>
        <w:rPr>
          <w:rFonts w:ascii="Franklin Gothic Book" w:hAnsi="Franklin Gothic Book"/>
          <w:sz w:val="22"/>
          <w:szCs w:val="22"/>
        </w:rPr>
        <w:t>Smluvní strany</w:t>
      </w:r>
      <w:r w:rsidRPr="005E48F6">
        <w:rPr>
          <w:rFonts w:ascii="Franklin Gothic Book" w:hAnsi="Franklin Gothic Book"/>
          <w:sz w:val="22"/>
          <w:szCs w:val="22"/>
        </w:rPr>
        <w:t xml:space="preserve"> se zavazuj</w:t>
      </w:r>
      <w:r>
        <w:rPr>
          <w:rFonts w:ascii="Franklin Gothic Book" w:hAnsi="Franklin Gothic Book"/>
          <w:sz w:val="22"/>
          <w:szCs w:val="22"/>
        </w:rPr>
        <w:t>í</w:t>
      </w:r>
      <w:r w:rsidRPr="005E48F6">
        <w:rPr>
          <w:rFonts w:ascii="Franklin Gothic Book" w:hAnsi="Franklin Gothic Book"/>
          <w:sz w:val="22"/>
          <w:szCs w:val="22"/>
        </w:rPr>
        <w:t xml:space="preserve"> uschovat veškeré dokumenty související s realizací projektu po dobu 10 let od ukončení financování projektu. </w:t>
      </w:r>
    </w:p>
    <w:p w14:paraId="2AED8998" w14:textId="77777777" w:rsidR="004577A8" w:rsidRPr="005E48F6" w:rsidRDefault="004577A8" w:rsidP="004577A8">
      <w:pPr>
        <w:ind w:left="705" w:hanging="705"/>
        <w:jc w:val="both"/>
        <w:rPr>
          <w:rFonts w:ascii="Franklin Gothic Book" w:hAnsi="Franklin Gothic Book"/>
          <w:sz w:val="22"/>
          <w:szCs w:val="22"/>
        </w:rPr>
      </w:pPr>
    </w:p>
    <w:p w14:paraId="75C449BB" w14:textId="45128BDA" w:rsidR="004577A8" w:rsidRPr="005E48F6" w:rsidRDefault="004577A8" w:rsidP="004577A8">
      <w:pPr>
        <w:ind w:left="705" w:hanging="705"/>
        <w:jc w:val="both"/>
        <w:rPr>
          <w:rFonts w:ascii="Franklin Gothic Book" w:hAnsi="Franklin Gothic Book"/>
          <w:sz w:val="22"/>
          <w:szCs w:val="22"/>
        </w:rPr>
      </w:pPr>
      <w:r w:rsidRPr="005E48F6">
        <w:rPr>
          <w:rFonts w:ascii="Franklin Gothic Book" w:hAnsi="Franklin Gothic Book"/>
          <w:sz w:val="22"/>
          <w:szCs w:val="22"/>
        </w:rPr>
        <w:t>5.6</w:t>
      </w:r>
      <w:r w:rsidRPr="005E48F6">
        <w:rPr>
          <w:rFonts w:ascii="Franklin Gothic Book" w:hAnsi="Franklin Gothic Book"/>
          <w:sz w:val="22"/>
          <w:szCs w:val="22"/>
        </w:rPr>
        <w:tab/>
      </w:r>
      <w:r>
        <w:rPr>
          <w:rFonts w:ascii="Franklin Gothic Book" w:hAnsi="Franklin Gothic Book"/>
          <w:sz w:val="22"/>
          <w:szCs w:val="22"/>
        </w:rPr>
        <w:t>Každá smluvní strana</w:t>
      </w:r>
      <w:r w:rsidRPr="005E48F6">
        <w:rPr>
          <w:rFonts w:ascii="Franklin Gothic Book" w:hAnsi="Franklin Gothic Book"/>
          <w:sz w:val="22"/>
          <w:szCs w:val="22"/>
        </w:rPr>
        <w:t xml:space="preserve"> se zavazuje umožnit oprávněným subjektům provedení kontroly dle zákona č. 320/2001 Sb. o finanční kontrole. Partne</w:t>
      </w:r>
      <w:r>
        <w:rPr>
          <w:rFonts w:ascii="Franklin Gothic Book" w:hAnsi="Franklin Gothic Book"/>
          <w:sz w:val="22"/>
          <w:szCs w:val="22"/>
        </w:rPr>
        <w:t>r</w:t>
      </w:r>
      <w:r w:rsidRPr="005E48F6">
        <w:rPr>
          <w:rFonts w:ascii="Franklin Gothic Book" w:hAnsi="Franklin Gothic Book"/>
          <w:sz w:val="22"/>
          <w:szCs w:val="22"/>
        </w:rPr>
        <w:t xml:space="preserve"> se zavazuj</w:t>
      </w:r>
      <w:r>
        <w:rPr>
          <w:rFonts w:ascii="Franklin Gothic Book" w:hAnsi="Franklin Gothic Book"/>
          <w:sz w:val="22"/>
          <w:szCs w:val="22"/>
        </w:rPr>
        <w:t>e</w:t>
      </w:r>
      <w:r w:rsidRPr="005E48F6">
        <w:rPr>
          <w:rFonts w:ascii="Franklin Gothic Book" w:hAnsi="Franklin Gothic Book"/>
          <w:sz w:val="22"/>
          <w:szCs w:val="22"/>
        </w:rPr>
        <w:t xml:space="preserve"> umožnit </w:t>
      </w:r>
      <w:r>
        <w:rPr>
          <w:rFonts w:ascii="Franklin Gothic Book" w:hAnsi="Franklin Gothic Book"/>
          <w:sz w:val="22"/>
          <w:szCs w:val="22"/>
        </w:rPr>
        <w:t xml:space="preserve">Ministerstvu </w:t>
      </w:r>
      <w:r w:rsidR="004E3A33">
        <w:rPr>
          <w:rFonts w:ascii="Franklin Gothic Book" w:hAnsi="Franklin Gothic Book"/>
          <w:sz w:val="22"/>
          <w:szCs w:val="22"/>
        </w:rPr>
        <w:t>z</w:t>
      </w:r>
      <w:r>
        <w:rPr>
          <w:rFonts w:ascii="Franklin Gothic Book" w:hAnsi="Franklin Gothic Book"/>
          <w:sz w:val="22"/>
          <w:szCs w:val="22"/>
        </w:rPr>
        <w:t>emědělství</w:t>
      </w:r>
      <w:r w:rsidRPr="005E48F6">
        <w:rPr>
          <w:rFonts w:ascii="Franklin Gothic Book" w:hAnsi="Franklin Gothic Book"/>
          <w:sz w:val="22"/>
          <w:szCs w:val="22"/>
        </w:rPr>
        <w:t xml:space="preserve"> České republiky, čí jí</w:t>
      </w:r>
      <w:r>
        <w:rPr>
          <w:rFonts w:ascii="Franklin Gothic Book" w:hAnsi="Franklin Gothic Book"/>
          <w:sz w:val="22"/>
          <w:szCs w:val="22"/>
        </w:rPr>
        <w:t>m</w:t>
      </w:r>
      <w:r w:rsidRPr="005E48F6">
        <w:rPr>
          <w:rFonts w:ascii="Franklin Gothic Book" w:hAnsi="Franklin Gothic Book"/>
          <w:sz w:val="22"/>
          <w:szCs w:val="22"/>
        </w:rPr>
        <w:t xml:space="preserve"> pověřené osobě, a dále také příjemci kdykoliv provedení kontroly, plnění cílů projektu včetně kontroly čerpání a využití podpory a účelnosti vynaložených nákladů projektu. </w:t>
      </w:r>
      <w:r>
        <w:rPr>
          <w:rFonts w:ascii="Franklin Gothic Book" w:hAnsi="Franklin Gothic Book"/>
          <w:sz w:val="22"/>
          <w:szCs w:val="22"/>
        </w:rPr>
        <w:t>Partner</w:t>
      </w:r>
      <w:r w:rsidRPr="005E48F6">
        <w:rPr>
          <w:rFonts w:ascii="Franklin Gothic Book" w:hAnsi="Franklin Gothic Book"/>
          <w:sz w:val="22"/>
          <w:szCs w:val="22"/>
        </w:rPr>
        <w:t xml:space="preserve"> je povinen umožnit komplexní kontrolu a zpřístupnit celé své účetnictví, a to kdykoli v průběhu řešení projektu nebo do deseti let od ukončení účinnosti této smlouvy, a poskytnout kontrolujícímu subjektu potřebnou součinnost při této kontrole. </w:t>
      </w:r>
    </w:p>
    <w:p w14:paraId="064D9003" w14:textId="77777777" w:rsidR="004577A8" w:rsidRPr="005E48F6" w:rsidRDefault="004577A8" w:rsidP="004577A8">
      <w:pPr>
        <w:ind w:left="705" w:hanging="705"/>
        <w:jc w:val="both"/>
        <w:rPr>
          <w:rFonts w:ascii="Franklin Gothic Book" w:hAnsi="Franklin Gothic Book"/>
          <w:sz w:val="22"/>
          <w:szCs w:val="22"/>
        </w:rPr>
      </w:pPr>
    </w:p>
    <w:p w14:paraId="689A66FA" w14:textId="77777777" w:rsidR="004577A8" w:rsidRPr="005E48F6" w:rsidRDefault="004577A8" w:rsidP="004577A8">
      <w:pPr>
        <w:ind w:left="705" w:hanging="705"/>
        <w:jc w:val="both"/>
        <w:rPr>
          <w:rFonts w:ascii="Franklin Gothic Book" w:hAnsi="Franklin Gothic Book"/>
          <w:sz w:val="22"/>
          <w:szCs w:val="22"/>
        </w:rPr>
      </w:pPr>
      <w:r w:rsidRPr="005E48F6">
        <w:rPr>
          <w:rFonts w:ascii="Franklin Gothic Book" w:hAnsi="Franklin Gothic Book"/>
          <w:sz w:val="22"/>
          <w:szCs w:val="22"/>
        </w:rPr>
        <w:t>5.7</w:t>
      </w:r>
      <w:r w:rsidRPr="005E48F6">
        <w:rPr>
          <w:rFonts w:ascii="Franklin Gothic Book" w:hAnsi="Franklin Gothic Book"/>
          <w:sz w:val="22"/>
          <w:szCs w:val="22"/>
        </w:rPr>
        <w:tab/>
      </w:r>
      <w:r>
        <w:rPr>
          <w:rFonts w:ascii="Franklin Gothic Book" w:hAnsi="Franklin Gothic Book"/>
          <w:sz w:val="22"/>
          <w:szCs w:val="22"/>
        </w:rPr>
        <w:t>Partner</w:t>
      </w:r>
      <w:r w:rsidRPr="005E48F6">
        <w:rPr>
          <w:rFonts w:ascii="Franklin Gothic Book" w:hAnsi="Franklin Gothic Book"/>
          <w:sz w:val="22"/>
          <w:szCs w:val="22"/>
        </w:rPr>
        <w:t xml:space="preserve"> touto smlouvou uděluj</w:t>
      </w:r>
      <w:r>
        <w:rPr>
          <w:rFonts w:ascii="Franklin Gothic Book" w:hAnsi="Franklin Gothic Book"/>
          <w:sz w:val="22"/>
          <w:szCs w:val="22"/>
        </w:rPr>
        <w:t>e</w:t>
      </w:r>
      <w:r w:rsidRPr="005E48F6">
        <w:rPr>
          <w:rFonts w:ascii="Franklin Gothic Book" w:hAnsi="Franklin Gothic Book"/>
          <w:sz w:val="22"/>
          <w:szCs w:val="22"/>
        </w:rPr>
        <w:t xml:space="preserve"> příjemci souhlas se zveřejněním informací o projektu a účasti partnera na projektu.</w:t>
      </w:r>
    </w:p>
    <w:p w14:paraId="066D8540" w14:textId="77777777" w:rsidR="004577A8" w:rsidRPr="005E48F6" w:rsidRDefault="004577A8" w:rsidP="004577A8">
      <w:pPr>
        <w:ind w:left="705" w:hanging="705"/>
        <w:jc w:val="both"/>
        <w:rPr>
          <w:rFonts w:ascii="Franklin Gothic Book" w:hAnsi="Franklin Gothic Book"/>
          <w:sz w:val="22"/>
          <w:szCs w:val="22"/>
        </w:rPr>
      </w:pPr>
    </w:p>
    <w:p w14:paraId="329DA877" w14:textId="77777777" w:rsidR="004577A8" w:rsidRPr="005E48F6" w:rsidRDefault="004577A8" w:rsidP="004577A8">
      <w:pPr>
        <w:ind w:left="705" w:hanging="705"/>
        <w:jc w:val="both"/>
        <w:rPr>
          <w:rFonts w:ascii="Franklin Gothic Book" w:hAnsi="Franklin Gothic Book"/>
          <w:sz w:val="22"/>
          <w:szCs w:val="22"/>
        </w:rPr>
      </w:pPr>
      <w:r w:rsidRPr="005E48F6">
        <w:rPr>
          <w:rFonts w:ascii="Franklin Gothic Book" w:hAnsi="Franklin Gothic Book"/>
          <w:sz w:val="22"/>
          <w:szCs w:val="22"/>
        </w:rPr>
        <w:t>5.8</w:t>
      </w:r>
      <w:r w:rsidRPr="005E48F6">
        <w:rPr>
          <w:rFonts w:ascii="Franklin Gothic Book" w:hAnsi="Franklin Gothic Book"/>
          <w:sz w:val="22"/>
          <w:szCs w:val="22"/>
        </w:rPr>
        <w:tab/>
        <w:t xml:space="preserve">Smluvní strany se zavazují se navzájem bez zbytečného odkladu písemně informovat o všech okolnostech, které zjistily při plnění této smlouvy a které mohou mít vliv na realizaci této smlouvy nebo projektu. </w:t>
      </w:r>
    </w:p>
    <w:p w14:paraId="6554AA41" w14:textId="77777777" w:rsidR="004577A8" w:rsidRPr="005E48F6" w:rsidRDefault="004577A8" w:rsidP="004577A8">
      <w:pPr>
        <w:ind w:left="705" w:hanging="705"/>
        <w:jc w:val="both"/>
        <w:rPr>
          <w:rFonts w:ascii="Franklin Gothic Book" w:hAnsi="Franklin Gothic Book"/>
          <w:sz w:val="22"/>
          <w:szCs w:val="22"/>
        </w:rPr>
      </w:pPr>
    </w:p>
    <w:p w14:paraId="4AF998E1" w14:textId="32B67A53" w:rsidR="008D21E7" w:rsidRPr="005E48F6" w:rsidRDefault="004577A8" w:rsidP="004577A8">
      <w:pPr>
        <w:ind w:left="705" w:hanging="705"/>
        <w:jc w:val="both"/>
        <w:rPr>
          <w:rFonts w:ascii="Franklin Gothic Book" w:hAnsi="Franklin Gothic Book"/>
          <w:sz w:val="22"/>
          <w:szCs w:val="22"/>
        </w:rPr>
      </w:pPr>
      <w:r w:rsidRPr="005E48F6">
        <w:rPr>
          <w:rFonts w:ascii="Franklin Gothic Book" w:hAnsi="Franklin Gothic Book"/>
          <w:sz w:val="22"/>
          <w:szCs w:val="22"/>
        </w:rPr>
        <w:t>5.9</w:t>
      </w:r>
      <w:r w:rsidRPr="005E48F6">
        <w:rPr>
          <w:rFonts w:ascii="Franklin Gothic Book" w:hAnsi="Franklin Gothic Book"/>
          <w:sz w:val="22"/>
          <w:szCs w:val="22"/>
        </w:rPr>
        <w:tab/>
        <w:t>Smluvní strany se zavazují plnit své povinnosti uvedené v této smlouvě s odbornou péčí.</w:t>
      </w:r>
    </w:p>
    <w:p w14:paraId="424DAEDE" w14:textId="77777777" w:rsidR="00AE7C38" w:rsidRDefault="00AE7C38" w:rsidP="008D21E7">
      <w:pPr>
        <w:ind w:left="705" w:hanging="705"/>
        <w:jc w:val="both"/>
        <w:rPr>
          <w:rFonts w:ascii="Franklin Gothic Book" w:hAnsi="Franklin Gothic Book"/>
          <w:sz w:val="22"/>
          <w:szCs w:val="22"/>
        </w:rPr>
      </w:pPr>
    </w:p>
    <w:p w14:paraId="7548EFF3" w14:textId="77777777" w:rsidR="00886322" w:rsidRDefault="00886322" w:rsidP="008D21E7">
      <w:pPr>
        <w:ind w:left="705" w:hanging="705"/>
        <w:jc w:val="both"/>
        <w:rPr>
          <w:rFonts w:ascii="Franklin Gothic Book" w:hAnsi="Franklin Gothic Book"/>
          <w:sz w:val="22"/>
          <w:szCs w:val="22"/>
        </w:rPr>
      </w:pPr>
    </w:p>
    <w:p w14:paraId="0A2A340B" w14:textId="77777777" w:rsidR="00886322" w:rsidRDefault="00886322" w:rsidP="008D21E7">
      <w:pPr>
        <w:ind w:left="705" w:hanging="705"/>
        <w:jc w:val="both"/>
        <w:rPr>
          <w:rFonts w:ascii="Franklin Gothic Book" w:hAnsi="Franklin Gothic Book"/>
          <w:sz w:val="22"/>
          <w:szCs w:val="22"/>
        </w:rPr>
      </w:pPr>
    </w:p>
    <w:p w14:paraId="646ABEF0"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VI.</w:t>
      </w:r>
    </w:p>
    <w:p w14:paraId="6E2BD6CD" w14:textId="7777777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Řízení projektu</w:t>
      </w:r>
    </w:p>
    <w:p w14:paraId="22DC599B" w14:textId="77777777" w:rsidR="008D21E7" w:rsidRPr="005E48F6" w:rsidRDefault="008D21E7" w:rsidP="003C3380">
      <w:pPr>
        <w:ind w:left="705" w:hanging="705"/>
        <w:jc w:val="both"/>
        <w:rPr>
          <w:rFonts w:ascii="Franklin Gothic Book" w:hAnsi="Franklin Gothic Book"/>
          <w:sz w:val="22"/>
          <w:szCs w:val="22"/>
        </w:rPr>
      </w:pPr>
    </w:p>
    <w:p w14:paraId="29EDCF00" w14:textId="07167904" w:rsidR="004577A8" w:rsidRPr="006847CE" w:rsidRDefault="004577A8" w:rsidP="004577A8">
      <w:pPr>
        <w:ind w:left="705" w:hanging="705"/>
        <w:jc w:val="both"/>
        <w:rPr>
          <w:rFonts w:ascii="Franklin Gothic Book" w:hAnsi="Franklin Gothic Book"/>
          <w:sz w:val="22"/>
          <w:szCs w:val="22"/>
        </w:rPr>
      </w:pPr>
      <w:r w:rsidRPr="005E48F6">
        <w:rPr>
          <w:rFonts w:ascii="Franklin Gothic Book" w:hAnsi="Franklin Gothic Book"/>
          <w:sz w:val="22"/>
          <w:szCs w:val="22"/>
        </w:rPr>
        <w:t>6.1</w:t>
      </w:r>
      <w:r w:rsidRPr="005E48F6">
        <w:rPr>
          <w:rFonts w:ascii="Franklin Gothic Book" w:hAnsi="Franklin Gothic Book"/>
          <w:sz w:val="22"/>
          <w:szCs w:val="22"/>
        </w:rPr>
        <w:tab/>
      </w:r>
      <w:r w:rsidRPr="003C3380">
        <w:rPr>
          <w:rFonts w:ascii="Franklin Gothic Book" w:hAnsi="Franklin Gothic Book"/>
          <w:sz w:val="22"/>
          <w:szCs w:val="22"/>
        </w:rPr>
        <w:t>Jakákoliv významná změna či omezení projektu, resp. jakékoliv užití částek určených k financování projektu či využití a zveřejnění výsledků projektu, které není ve schváleném projektu definováno</w:t>
      </w:r>
      <w:r>
        <w:rPr>
          <w:rFonts w:ascii="Franklin Gothic Book" w:hAnsi="Franklin Gothic Book"/>
          <w:sz w:val="22"/>
          <w:szCs w:val="22"/>
        </w:rPr>
        <w:t>,</w:t>
      </w:r>
      <w:r w:rsidRPr="003C3380">
        <w:rPr>
          <w:rFonts w:ascii="Franklin Gothic Book" w:hAnsi="Franklin Gothic Book"/>
          <w:sz w:val="22"/>
          <w:szCs w:val="22"/>
        </w:rPr>
        <w:t xml:space="preserve"> </w:t>
      </w:r>
      <w:r w:rsidR="00037593">
        <w:rPr>
          <w:rFonts w:ascii="Franklin Gothic Book" w:hAnsi="Franklin Gothic Book"/>
          <w:sz w:val="22"/>
          <w:szCs w:val="22"/>
        </w:rPr>
        <w:t>mohou</w:t>
      </w:r>
      <w:r w:rsidRPr="003C3380">
        <w:rPr>
          <w:rFonts w:ascii="Franklin Gothic Book" w:hAnsi="Franklin Gothic Book"/>
          <w:sz w:val="22"/>
          <w:szCs w:val="22"/>
        </w:rPr>
        <w:t xml:space="preserve"> být realizován</w:t>
      </w:r>
      <w:r w:rsidR="00037593">
        <w:rPr>
          <w:rFonts w:ascii="Franklin Gothic Book" w:hAnsi="Franklin Gothic Book"/>
          <w:sz w:val="22"/>
          <w:szCs w:val="22"/>
        </w:rPr>
        <w:t>y</w:t>
      </w:r>
      <w:r w:rsidRPr="003C3380">
        <w:rPr>
          <w:rFonts w:ascii="Franklin Gothic Book" w:hAnsi="Franklin Gothic Book"/>
          <w:sz w:val="22"/>
          <w:szCs w:val="22"/>
        </w:rPr>
        <w:t xml:space="preserve"> výhradně na základě dohody smluvních stran. Pokud takové dohody nebude do 30 dní dosaženo</w:t>
      </w:r>
      <w:r>
        <w:rPr>
          <w:rFonts w:ascii="Franklin Gothic Book" w:hAnsi="Franklin Gothic Book"/>
          <w:sz w:val="22"/>
          <w:szCs w:val="22"/>
        </w:rPr>
        <w:t>,</w:t>
      </w:r>
      <w:r w:rsidRPr="003C3380">
        <w:rPr>
          <w:rFonts w:ascii="Franklin Gothic Book" w:hAnsi="Franklin Gothic Book"/>
          <w:sz w:val="22"/>
          <w:szCs w:val="22"/>
        </w:rPr>
        <w:t xml:space="preserve"> navrhne způsob řešení sporné otázky příjemce, přičemž partner se zavazuje toto řešení akceptovat</w:t>
      </w:r>
      <w:r>
        <w:rPr>
          <w:rFonts w:ascii="Franklin Gothic Book" w:hAnsi="Franklin Gothic Book"/>
          <w:sz w:val="22"/>
          <w:szCs w:val="22"/>
        </w:rPr>
        <w:t>,</w:t>
      </w:r>
      <w:r w:rsidRPr="003C3380">
        <w:rPr>
          <w:rFonts w:ascii="Franklin Gothic Book" w:hAnsi="Franklin Gothic Book"/>
          <w:sz w:val="22"/>
          <w:szCs w:val="22"/>
        </w:rPr>
        <w:t xml:space="preserve"> </w:t>
      </w:r>
      <w:r>
        <w:rPr>
          <w:rFonts w:ascii="Franklin Gothic Book" w:hAnsi="Franklin Gothic Book"/>
          <w:sz w:val="22"/>
          <w:szCs w:val="22"/>
        </w:rPr>
        <w:t>ledaže by akceptací došlo k porušení povinnosti stanovené partnerovi právním předpisem</w:t>
      </w:r>
      <w:r w:rsidRPr="003C3380">
        <w:rPr>
          <w:rFonts w:ascii="Franklin Gothic Book" w:hAnsi="Franklin Gothic Book"/>
          <w:sz w:val="22"/>
          <w:szCs w:val="22"/>
        </w:rPr>
        <w:t xml:space="preserve">. </w:t>
      </w:r>
    </w:p>
    <w:p w14:paraId="232AECC6" w14:textId="77777777" w:rsidR="004577A8" w:rsidRPr="008E02A5" w:rsidRDefault="004577A8" w:rsidP="004577A8">
      <w:pPr>
        <w:ind w:left="705" w:hanging="705"/>
        <w:jc w:val="both"/>
        <w:rPr>
          <w:rFonts w:ascii="Franklin Gothic Book" w:hAnsi="Franklin Gothic Book"/>
          <w:sz w:val="22"/>
          <w:szCs w:val="22"/>
        </w:rPr>
      </w:pPr>
    </w:p>
    <w:p w14:paraId="40CA1D21" w14:textId="77777777" w:rsidR="004577A8" w:rsidRPr="005E48F6" w:rsidRDefault="004577A8" w:rsidP="004577A8">
      <w:pPr>
        <w:ind w:left="705" w:hanging="705"/>
        <w:rPr>
          <w:rFonts w:ascii="Franklin Gothic Book" w:hAnsi="Franklin Gothic Book"/>
          <w:sz w:val="22"/>
          <w:szCs w:val="22"/>
        </w:rPr>
      </w:pPr>
      <w:r w:rsidRPr="005E48F6">
        <w:rPr>
          <w:rFonts w:ascii="Franklin Gothic Book" w:hAnsi="Franklin Gothic Book"/>
          <w:sz w:val="22"/>
          <w:szCs w:val="22"/>
        </w:rPr>
        <w:t>6.</w:t>
      </w:r>
      <w:r>
        <w:rPr>
          <w:rFonts w:ascii="Franklin Gothic Book" w:hAnsi="Franklin Gothic Book"/>
          <w:sz w:val="22"/>
          <w:szCs w:val="22"/>
        </w:rPr>
        <w:t>2</w:t>
      </w:r>
      <w:r w:rsidRPr="005E48F6">
        <w:rPr>
          <w:rFonts w:ascii="Franklin Gothic Book" w:hAnsi="Franklin Gothic Book"/>
          <w:sz w:val="22"/>
          <w:szCs w:val="22"/>
        </w:rPr>
        <w:tab/>
        <w:t>Příjemce</w:t>
      </w:r>
      <w:r>
        <w:rPr>
          <w:rFonts w:ascii="Franklin Gothic Book" w:hAnsi="Franklin Gothic Book"/>
          <w:sz w:val="22"/>
          <w:szCs w:val="22"/>
        </w:rPr>
        <w:t xml:space="preserve"> po konzultaci s partnerem</w:t>
      </w:r>
      <w:r w:rsidRPr="005E48F6">
        <w:rPr>
          <w:rFonts w:ascii="Franklin Gothic Book" w:hAnsi="Franklin Gothic Book"/>
          <w:sz w:val="22"/>
          <w:szCs w:val="22"/>
        </w:rPr>
        <w:t xml:space="preserve"> rozhoduje o zveřejnění a způsobech zveřejnění výsledků, znalostí, vědomostí a zkušeností získaných při realizaci projektu. </w:t>
      </w:r>
    </w:p>
    <w:p w14:paraId="7B33D685" w14:textId="77777777" w:rsidR="00F279E1" w:rsidRPr="005E48F6" w:rsidRDefault="00F279E1" w:rsidP="008D21E7">
      <w:pPr>
        <w:ind w:left="705" w:hanging="705"/>
        <w:rPr>
          <w:rFonts w:ascii="Franklin Gothic Book" w:hAnsi="Franklin Gothic Book"/>
          <w:sz w:val="22"/>
          <w:szCs w:val="22"/>
        </w:rPr>
      </w:pPr>
    </w:p>
    <w:p w14:paraId="55075613" w14:textId="77777777" w:rsidR="009B3C8A" w:rsidRPr="005E48F6" w:rsidRDefault="009B3C8A" w:rsidP="008D21E7">
      <w:pPr>
        <w:ind w:left="705" w:hanging="705"/>
        <w:rPr>
          <w:rFonts w:ascii="Franklin Gothic Book" w:hAnsi="Franklin Gothic Book"/>
          <w:sz w:val="22"/>
          <w:szCs w:val="22"/>
        </w:rPr>
      </w:pPr>
    </w:p>
    <w:p w14:paraId="0EB9A554"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VII.</w:t>
      </w:r>
    </w:p>
    <w:p w14:paraId="0308487C" w14:textId="61405B2D"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Financování projektu</w:t>
      </w:r>
    </w:p>
    <w:p w14:paraId="6FD15CAA" w14:textId="77777777" w:rsidR="008D21E7" w:rsidRPr="005E48F6" w:rsidRDefault="008D21E7" w:rsidP="008D21E7">
      <w:pPr>
        <w:rPr>
          <w:rFonts w:ascii="Franklin Gothic Book" w:hAnsi="Franklin Gothic Book"/>
          <w:b/>
          <w:sz w:val="22"/>
          <w:szCs w:val="22"/>
        </w:rPr>
      </w:pPr>
    </w:p>
    <w:p w14:paraId="2C6F4E10" w14:textId="6ACE580C" w:rsidR="008D21E7" w:rsidRPr="005E48F6" w:rsidRDefault="00CB1B34" w:rsidP="00CF746F">
      <w:pPr>
        <w:autoSpaceDE w:val="0"/>
        <w:autoSpaceDN w:val="0"/>
        <w:adjustRightInd w:val="0"/>
        <w:ind w:left="705" w:hanging="705"/>
        <w:jc w:val="both"/>
        <w:rPr>
          <w:rFonts w:ascii="Franklin Gothic Book" w:hAnsi="Franklin Gothic Book"/>
          <w:sz w:val="22"/>
          <w:szCs w:val="22"/>
        </w:rPr>
      </w:pPr>
      <w:r w:rsidRPr="005E48F6">
        <w:rPr>
          <w:rFonts w:ascii="Franklin Gothic Book" w:hAnsi="Franklin Gothic Book"/>
          <w:sz w:val="22"/>
          <w:szCs w:val="22"/>
        </w:rPr>
        <w:t>7</w:t>
      </w:r>
      <w:r w:rsidR="00F365B4" w:rsidRPr="005E48F6">
        <w:rPr>
          <w:rFonts w:ascii="Franklin Gothic Book" w:hAnsi="Franklin Gothic Book"/>
          <w:sz w:val="22"/>
          <w:szCs w:val="22"/>
        </w:rPr>
        <w:t>.1</w:t>
      </w:r>
      <w:r w:rsidRPr="005E48F6">
        <w:rPr>
          <w:rFonts w:ascii="Franklin Gothic Book" w:hAnsi="Franklin Gothic Book"/>
          <w:sz w:val="22"/>
          <w:szCs w:val="22"/>
        </w:rPr>
        <w:tab/>
      </w:r>
      <w:r w:rsidR="002F5A2C" w:rsidRPr="001D40EC">
        <w:rPr>
          <w:rFonts w:ascii="Franklin Gothic Book" w:hAnsi="Franklin Gothic Book"/>
          <w:sz w:val="22"/>
          <w:szCs w:val="22"/>
        </w:rPr>
        <w:t>Projekt bude financován z finančních prostředků poskytnutých z</w:t>
      </w:r>
      <w:r w:rsidRPr="001D40EC">
        <w:rPr>
          <w:rFonts w:ascii="Franklin Gothic Book" w:hAnsi="Franklin Gothic Book"/>
          <w:sz w:val="22"/>
          <w:szCs w:val="22"/>
        </w:rPr>
        <w:t xml:space="preserve"> </w:t>
      </w:r>
      <w:r w:rsidR="0020671F" w:rsidRPr="001D40EC">
        <w:rPr>
          <w:rFonts w:ascii="Franklin Gothic Book" w:hAnsi="Franklin Gothic Book"/>
          <w:sz w:val="22"/>
          <w:szCs w:val="22"/>
        </w:rPr>
        <w:t xml:space="preserve">Podprogramu </w:t>
      </w:r>
      <w:r w:rsidR="00037593">
        <w:rPr>
          <w:rFonts w:ascii="Franklin Gothic Book" w:hAnsi="Franklin Gothic Book"/>
          <w:sz w:val="22"/>
          <w:szCs w:val="22"/>
        </w:rPr>
        <w:t>I</w:t>
      </w:r>
      <w:r w:rsidR="0020671F" w:rsidRPr="001D40EC">
        <w:rPr>
          <w:rFonts w:ascii="Franklin Gothic Book" w:hAnsi="Franklin Gothic Book"/>
          <w:sz w:val="22"/>
          <w:szCs w:val="22"/>
        </w:rPr>
        <w:t xml:space="preserve"> - </w:t>
      </w:r>
      <w:r w:rsidR="00D61430" w:rsidRPr="00261F11">
        <w:rPr>
          <w:rFonts w:ascii="Franklin Gothic Book" w:hAnsi="Franklin Gothic Book"/>
          <w:sz w:val="22"/>
          <w:szCs w:val="22"/>
        </w:rPr>
        <w:t>Podpora inovativního zemědělství a lesnictví prostřednictvím pokročilých postupů a technologií</w:t>
      </w:r>
      <w:r w:rsidR="00D61430" w:rsidRPr="001D40EC">
        <w:rPr>
          <w:rFonts w:ascii="Franklin Gothic Book" w:hAnsi="Franklin Gothic Book"/>
          <w:sz w:val="22"/>
          <w:szCs w:val="22"/>
        </w:rPr>
        <w:t xml:space="preserve"> </w:t>
      </w:r>
      <w:r w:rsidR="00CF746F" w:rsidRPr="001D40EC">
        <w:rPr>
          <w:rFonts w:ascii="Franklin Gothic Book" w:hAnsi="Franklin Gothic Book"/>
          <w:sz w:val="22"/>
          <w:szCs w:val="22"/>
        </w:rPr>
        <w:t xml:space="preserve">Ministerstva </w:t>
      </w:r>
      <w:r w:rsidR="00037593">
        <w:rPr>
          <w:rFonts w:ascii="Franklin Gothic Book" w:hAnsi="Franklin Gothic Book"/>
          <w:sz w:val="22"/>
          <w:szCs w:val="22"/>
        </w:rPr>
        <w:t>z</w:t>
      </w:r>
      <w:r w:rsidR="00CF746F" w:rsidRPr="001D40EC">
        <w:rPr>
          <w:rFonts w:ascii="Franklin Gothic Book" w:hAnsi="Franklin Gothic Book"/>
          <w:sz w:val="22"/>
          <w:szCs w:val="22"/>
        </w:rPr>
        <w:t>emědělství České republiky.</w:t>
      </w:r>
    </w:p>
    <w:p w14:paraId="451290C8" w14:textId="77777777" w:rsidR="00CB1B34" w:rsidRPr="005E48F6" w:rsidRDefault="00CB1B34" w:rsidP="00CB1B34">
      <w:pPr>
        <w:ind w:left="705"/>
        <w:jc w:val="both"/>
        <w:rPr>
          <w:rFonts w:ascii="Franklin Gothic Book" w:hAnsi="Franklin Gothic Book"/>
          <w:sz w:val="22"/>
          <w:szCs w:val="22"/>
        </w:rPr>
      </w:pPr>
    </w:p>
    <w:p w14:paraId="3EF673A6" w14:textId="77777777" w:rsidR="00D61430" w:rsidRPr="005E48F6" w:rsidRDefault="00AC2FBC" w:rsidP="00037593">
      <w:pPr>
        <w:autoSpaceDE w:val="0"/>
        <w:autoSpaceDN w:val="0"/>
        <w:adjustRightInd w:val="0"/>
        <w:ind w:firstLine="705"/>
        <w:rPr>
          <w:rFonts w:ascii="Franklin Gothic Book" w:hAnsi="Franklin Gothic Book"/>
          <w:sz w:val="22"/>
          <w:szCs w:val="22"/>
        </w:rPr>
      </w:pPr>
      <w:r w:rsidRPr="005E48F6">
        <w:rPr>
          <w:rFonts w:ascii="Franklin Gothic Book" w:hAnsi="Franklin Gothic Book"/>
          <w:sz w:val="22"/>
          <w:szCs w:val="22"/>
        </w:rPr>
        <w:t xml:space="preserve">Předpokládané celkové náklady projektu </w:t>
      </w:r>
      <w:r w:rsidR="00D61430" w:rsidRPr="005E48F6">
        <w:rPr>
          <w:rFonts w:ascii="Franklin Gothic Book" w:hAnsi="Franklin Gothic Book"/>
          <w:sz w:val="22"/>
          <w:szCs w:val="22"/>
        </w:rPr>
        <w:t xml:space="preserve">činí </w:t>
      </w:r>
      <w:r w:rsidR="00D61430" w:rsidRPr="005608D4">
        <w:rPr>
          <w:rFonts w:ascii="Franklin Gothic Book" w:hAnsi="Franklin Gothic Book"/>
          <w:sz w:val="22"/>
          <w:szCs w:val="22"/>
        </w:rPr>
        <w:t>16 789 000</w:t>
      </w:r>
      <w:r w:rsidR="00D61430" w:rsidRPr="005E48F6">
        <w:rPr>
          <w:rFonts w:ascii="Franklin Gothic Book" w:hAnsi="Franklin Gothic Book"/>
          <w:sz w:val="22"/>
          <w:szCs w:val="22"/>
        </w:rPr>
        <w:t xml:space="preserve">,- Kč </w:t>
      </w:r>
    </w:p>
    <w:p w14:paraId="0FBF7E13" w14:textId="40545F6A" w:rsidR="00D61430" w:rsidRPr="005E48F6" w:rsidRDefault="00D61430" w:rsidP="00037593">
      <w:pPr>
        <w:autoSpaceDE w:val="0"/>
        <w:autoSpaceDN w:val="0"/>
        <w:adjustRightInd w:val="0"/>
        <w:ind w:firstLine="705"/>
        <w:rPr>
          <w:rFonts w:ascii="Franklin Gothic Book" w:hAnsi="Franklin Gothic Book"/>
          <w:sz w:val="22"/>
          <w:szCs w:val="22"/>
        </w:rPr>
      </w:pPr>
      <w:r w:rsidRPr="005E48F6">
        <w:rPr>
          <w:rFonts w:ascii="Franklin Gothic Book" w:hAnsi="Franklin Gothic Book"/>
          <w:sz w:val="22"/>
          <w:szCs w:val="22"/>
        </w:rPr>
        <w:t xml:space="preserve">(slovy: </w:t>
      </w:r>
      <w:r>
        <w:rPr>
          <w:rFonts w:ascii="Franklin Gothic Book" w:hAnsi="Franklin Gothic Book"/>
          <w:sz w:val="22"/>
          <w:szCs w:val="22"/>
        </w:rPr>
        <w:t>šestnáct</w:t>
      </w:r>
      <w:r w:rsidRPr="005E48F6">
        <w:rPr>
          <w:rFonts w:ascii="Franklin Gothic Book" w:hAnsi="Franklin Gothic Book"/>
          <w:sz w:val="22"/>
          <w:szCs w:val="22"/>
        </w:rPr>
        <w:t xml:space="preserve"> milionů </w:t>
      </w:r>
      <w:r>
        <w:rPr>
          <w:rFonts w:ascii="Franklin Gothic Book" w:hAnsi="Franklin Gothic Book"/>
          <w:sz w:val="22"/>
          <w:szCs w:val="22"/>
        </w:rPr>
        <w:t>sedm set osmdesát devět</w:t>
      </w:r>
      <w:r w:rsidRPr="005E48F6">
        <w:rPr>
          <w:rFonts w:ascii="Franklin Gothic Book" w:hAnsi="Franklin Gothic Book"/>
          <w:sz w:val="22"/>
          <w:szCs w:val="22"/>
        </w:rPr>
        <w:t xml:space="preserve"> tisíc</w:t>
      </w:r>
      <w:r>
        <w:rPr>
          <w:rFonts w:ascii="Franklin Gothic Book" w:hAnsi="Franklin Gothic Book"/>
          <w:sz w:val="22"/>
          <w:szCs w:val="22"/>
        </w:rPr>
        <w:t xml:space="preserve"> </w:t>
      </w:r>
      <w:r w:rsidRPr="005E48F6">
        <w:rPr>
          <w:rFonts w:ascii="Franklin Gothic Book" w:hAnsi="Franklin Gothic Book"/>
          <w:sz w:val="22"/>
          <w:szCs w:val="22"/>
        </w:rPr>
        <w:t>korun</w:t>
      </w:r>
      <w:r>
        <w:rPr>
          <w:rFonts w:ascii="Franklin Gothic Book" w:hAnsi="Franklin Gothic Book"/>
          <w:sz w:val="22"/>
          <w:szCs w:val="22"/>
        </w:rPr>
        <w:t xml:space="preserve"> českých</w:t>
      </w:r>
      <w:r w:rsidRPr="005E48F6">
        <w:rPr>
          <w:rFonts w:ascii="Franklin Gothic Book" w:hAnsi="Franklin Gothic Book"/>
          <w:sz w:val="22"/>
          <w:szCs w:val="22"/>
        </w:rPr>
        <w:t>)</w:t>
      </w:r>
    </w:p>
    <w:p w14:paraId="34A0751A" w14:textId="2B6AE596" w:rsidR="002F2851" w:rsidRPr="005E48F6" w:rsidRDefault="002F2851" w:rsidP="00D61430">
      <w:pPr>
        <w:autoSpaceDE w:val="0"/>
        <w:autoSpaceDN w:val="0"/>
        <w:adjustRightInd w:val="0"/>
        <w:ind w:firstLine="705"/>
        <w:rPr>
          <w:rFonts w:ascii="Franklin Gothic Book" w:hAnsi="Franklin Gothic Book"/>
          <w:sz w:val="22"/>
          <w:szCs w:val="22"/>
        </w:rPr>
      </w:pPr>
    </w:p>
    <w:p w14:paraId="003FFE0F" w14:textId="2FA1F949" w:rsidR="00743A47" w:rsidRPr="00037593" w:rsidRDefault="00F365B4" w:rsidP="00037593">
      <w:pPr>
        <w:pStyle w:val="Nadpis1"/>
        <w:shd w:val="clear" w:color="auto" w:fill="FFFFFF"/>
        <w:spacing w:before="360" w:beforeAutospacing="0" w:after="120" w:afterAutospacing="0"/>
        <w:ind w:left="705" w:hanging="705"/>
        <w:jc w:val="both"/>
        <w:rPr>
          <w:rFonts w:ascii="Franklin Gothic Book" w:hAnsi="Franklin Gothic Book"/>
          <w:b w:val="0"/>
          <w:sz w:val="22"/>
          <w:szCs w:val="22"/>
        </w:rPr>
      </w:pPr>
      <w:r w:rsidRPr="00037593">
        <w:rPr>
          <w:rFonts w:ascii="Franklin Gothic Book" w:hAnsi="Franklin Gothic Book"/>
          <w:b w:val="0"/>
          <w:sz w:val="22"/>
          <w:szCs w:val="22"/>
        </w:rPr>
        <w:t>7.2</w:t>
      </w:r>
      <w:r w:rsidR="002F2851" w:rsidRPr="00037593">
        <w:rPr>
          <w:rFonts w:ascii="Franklin Gothic Book" w:hAnsi="Franklin Gothic Book"/>
          <w:b w:val="0"/>
          <w:sz w:val="22"/>
          <w:szCs w:val="22"/>
        </w:rPr>
        <w:tab/>
      </w:r>
      <w:r w:rsidR="00CB723B" w:rsidRPr="00037593">
        <w:rPr>
          <w:rFonts w:ascii="Franklin Gothic Book" w:hAnsi="Franklin Gothic Book"/>
          <w:b w:val="0"/>
          <w:sz w:val="22"/>
          <w:szCs w:val="22"/>
        </w:rPr>
        <w:t>P</w:t>
      </w:r>
      <w:r w:rsidR="002F2851" w:rsidRPr="00037593">
        <w:rPr>
          <w:rFonts w:ascii="Franklin Gothic Book" w:hAnsi="Franklin Gothic Book"/>
          <w:b w:val="0"/>
          <w:sz w:val="22"/>
          <w:szCs w:val="22"/>
        </w:rPr>
        <w:t>ředpokládané náklad</w:t>
      </w:r>
      <w:r w:rsidR="00CB723B" w:rsidRPr="00037593">
        <w:rPr>
          <w:rFonts w:ascii="Franklin Gothic Book" w:hAnsi="Franklin Gothic Book"/>
          <w:b w:val="0"/>
          <w:sz w:val="22"/>
          <w:szCs w:val="22"/>
        </w:rPr>
        <w:t>y</w:t>
      </w:r>
      <w:r w:rsidR="002F2851" w:rsidRPr="00037593">
        <w:rPr>
          <w:rFonts w:ascii="Franklin Gothic Book" w:hAnsi="Franklin Gothic Book"/>
          <w:b w:val="0"/>
          <w:sz w:val="22"/>
          <w:szCs w:val="22"/>
        </w:rPr>
        <w:t xml:space="preserve"> a podpory</w:t>
      </w:r>
      <w:r w:rsidR="008A79D6" w:rsidRPr="00037593">
        <w:rPr>
          <w:rFonts w:ascii="Franklin Gothic Book" w:hAnsi="Franklin Gothic Book"/>
          <w:b w:val="0"/>
          <w:sz w:val="22"/>
          <w:szCs w:val="22"/>
        </w:rPr>
        <w:t xml:space="preserve"> </w:t>
      </w:r>
      <w:r w:rsidR="00CB723B" w:rsidRPr="00037593">
        <w:rPr>
          <w:rFonts w:ascii="Franklin Gothic Book" w:hAnsi="Franklin Gothic Book"/>
          <w:b w:val="0"/>
          <w:sz w:val="22"/>
          <w:szCs w:val="22"/>
        </w:rPr>
        <w:t xml:space="preserve">projektu budou rozděleny na základě </w:t>
      </w:r>
      <w:r w:rsidR="00933C99" w:rsidRPr="00037593">
        <w:rPr>
          <w:rFonts w:ascii="Franklin Gothic Book" w:hAnsi="Franklin Gothic Book"/>
          <w:b w:val="0"/>
          <w:sz w:val="22"/>
          <w:szCs w:val="22"/>
        </w:rPr>
        <w:t>s</w:t>
      </w:r>
      <w:r w:rsidR="008A79D6" w:rsidRPr="00037593">
        <w:rPr>
          <w:rFonts w:ascii="Franklin Gothic Book" w:hAnsi="Franklin Gothic Book"/>
          <w:b w:val="0"/>
          <w:sz w:val="22"/>
          <w:szCs w:val="22"/>
        </w:rPr>
        <w:t xml:space="preserve">mlouvy </w:t>
      </w:r>
      <w:r w:rsidR="00933C99" w:rsidRPr="00037593">
        <w:rPr>
          <w:rFonts w:ascii="Franklin Gothic Book" w:hAnsi="Franklin Gothic Book"/>
          <w:b w:val="0"/>
          <w:sz w:val="22"/>
          <w:szCs w:val="22"/>
        </w:rPr>
        <w:t xml:space="preserve">o poskytnutí podpory na řešení projektu </w:t>
      </w:r>
      <w:r w:rsidR="00037593" w:rsidRPr="00037593">
        <w:rPr>
          <w:rFonts w:ascii="Franklin Gothic Book" w:hAnsi="Franklin Gothic Book"/>
          <w:b w:val="0"/>
          <w:sz w:val="22"/>
          <w:szCs w:val="22"/>
        </w:rPr>
        <w:t xml:space="preserve">QK22010268 </w:t>
      </w:r>
      <w:r w:rsidR="00CB723B" w:rsidRPr="00037593">
        <w:rPr>
          <w:rFonts w:ascii="Franklin Gothic Book" w:hAnsi="Franklin Gothic Book"/>
          <w:b w:val="0"/>
          <w:sz w:val="22"/>
          <w:szCs w:val="22"/>
        </w:rPr>
        <w:t>dle níže uvedené tabulky:</w:t>
      </w:r>
    </w:p>
    <w:p w14:paraId="320227B1" w14:textId="77777777" w:rsidR="00F365B4" w:rsidRPr="005E48F6" w:rsidRDefault="00F365B4" w:rsidP="008D21E7">
      <w:pPr>
        <w:rPr>
          <w:rFonts w:ascii="Franklin Gothic Book" w:hAnsi="Franklin Gothic Book"/>
          <w:sz w:val="22"/>
          <w:szCs w:val="22"/>
        </w:rPr>
      </w:pPr>
    </w:p>
    <w:tbl>
      <w:tblPr>
        <w:tblStyle w:val="Mkatabulky"/>
        <w:tblW w:w="0" w:type="auto"/>
        <w:jc w:val="center"/>
        <w:tblLook w:val="04A0" w:firstRow="1" w:lastRow="0" w:firstColumn="1" w:lastColumn="0" w:noHBand="0" w:noVBand="1"/>
      </w:tblPr>
      <w:tblGrid>
        <w:gridCol w:w="2405"/>
        <w:gridCol w:w="1559"/>
        <w:gridCol w:w="2694"/>
        <w:gridCol w:w="2404"/>
      </w:tblGrid>
      <w:tr w:rsidR="00F365B4" w:rsidRPr="005E48F6" w14:paraId="40DADCAF" w14:textId="77777777" w:rsidTr="00037593">
        <w:trPr>
          <w:jc w:val="center"/>
        </w:trPr>
        <w:tc>
          <w:tcPr>
            <w:tcW w:w="2405" w:type="dxa"/>
            <w:vAlign w:val="center"/>
          </w:tcPr>
          <w:p w14:paraId="17B98B85" w14:textId="77777777" w:rsidR="002F2851" w:rsidRPr="005E48F6" w:rsidRDefault="002F2851" w:rsidP="00F365B4">
            <w:pPr>
              <w:jc w:val="center"/>
              <w:rPr>
                <w:rFonts w:ascii="Franklin Gothic Book" w:hAnsi="Franklin Gothic Book"/>
                <w:sz w:val="22"/>
                <w:szCs w:val="22"/>
              </w:rPr>
            </w:pPr>
            <w:r w:rsidRPr="005E48F6">
              <w:rPr>
                <w:rFonts w:ascii="Franklin Gothic Book" w:hAnsi="Franklin Gothic Book"/>
                <w:sz w:val="22"/>
                <w:szCs w:val="22"/>
              </w:rPr>
              <w:t>Název</w:t>
            </w:r>
          </w:p>
        </w:tc>
        <w:tc>
          <w:tcPr>
            <w:tcW w:w="1559" w:type="dxa"/>
            <w:vAlign w:val="center"/>
          </w:tcPr>
          <w:p w14:paraId="442A237D" w14:textId="77777777" w:rsidR="002F2851" w:rsidRPr="005E48F6" w:rsidRDefault="002F2851" w:rsidP="00F365B4">
            <w:pPr>
              <w:jc w:val="center"/>
              <w:rPr>
                <w:rFonts w:ascii="Franklin Gothic Book" w:hAnsi="Franklin Gothic Book"/>
                <w:sz w:val="22"/>
                <w:szCs w:val="22"/>
              </w:rPr>
            </w:pPr>
            <w:r w:rsidRPr="005E48F6">
              <w:rPr>
                <w:rFonts w:ascii="Franklin Gothic Book" w:hAnsi="Franklin Gothic Book"/>
                <w:sz w:val="22"/>
                <w:szCs w:val="22"/>
              </w:rPr>
              <w:t>Nepřímé náklady</w:t>
            </w:r>
          </w:p>
          <w:p w14:paraId="1FA058C4" w14:textId="77777777" w:rsidR="002F2851" w:rsidRPr="005E48F6" w:rsidRDefault="002F2851" w:rsidP="00F365B4">
            <w:pPr>
              <w:jc w:val="center"/>
              <w:rPr>
                <w:rFonts w:ascii="Franklin Gothic Book" w:hAnsi="Franklin Gothic Book"/>
                <w:sz w:val="22"/>
                <w:szCs w:val="22"/>
              </w:rPr>
            </w:pPr>
            <w:r w:rsidRPr="005E48F6">
              <w:rPr>
                <w:rFonts w:ascii="Franklin Gothic Book" w:hAnsi="Franklin Gothic Book"/>
                <w:sz w:val="22"/>
                <w:szCs w:val="22"/>
              </w:rPr>
              <w:t>FC/FR</w:t>
            </w:r>
          </w:p>
        </w:tc>
        <w:tc>
          <w:tcPr>
            <w:tcW w:w="2694" w:type="dxa"/>
            <w:vAlign w:val="center"/>
          </w:tcPr>
          <w:p w14:paraId="657A0F53" w14:textId="77777777" w:rsidR="002F2851" w:rsidRPr="005E48F6" w:rsidRDefault="002F2851" w:rsidP="00037593">
            <w:pPr>
              <w:jc w:val="center"/>
              <w:rPr>
                <w:rFonts w:ascii="Franklin Gothic Book" w:hAnsi="Franklin Gothic Book"/>
                <w:sz w:val="22"/>
                <w:szCs w:val="22"/>
              </w:rPr>
            </w:pPr>
            <w:r w:rsidRPr="005E48F6">
              <w:rPr>
                <w:rFonts w:ascii="Franklin Gothic Book" w:hAnsi="Franklin Gothic Book"/>
                <w:sz w:val="22"/>
                <w:szCs w:val="22"/>
              </w:rPr>
              <w:t>Náklady</w:t>
            </w:r>
          </w:p>
          <w:p w14:paraId="16AABEDE" w14:textId="77777777" w:rsidR="002F2851" w:rsidRPr="005E48F6" w:rsidRDefault="002F2851" w:rsidP="00037593">
            <w:pPr>
              <w:jc w:val="center"/>
              <w:rPr>
                <w:rFonts w:ascii="Franklin Gothic Book" w:hAnsi="Franklin Gothic Book"/>
                <w:sz w:val="22"/>
                <w:szCs w:val="22"/>
              </w:rPr>
            </w:pPr>
            <w:r w:rsidRPr="005E48F6">
              <w:rPr>
                <w:rFonts w:ascii="Franklin Gothic Book" w:hAnsi="Franklin Gothic Book"/>
                <w:sz w:val="22"/>
                <w:szCs w:val="22"/>
              </w:rPr>
              <w:t>v Kč</w:t>
            </w:r>
          </w:p>
          <w:p w14:paraId="2F690AB7" w14:textId="77777777" w:rsidR="002F2851" w:rsidRPr="005E48F6" w:rsidRDefault="002F2851" w:rsidP="00037593">
            <w:pPr>
              <w:jc w:val="center"/>
              <w:rPr>
                <w:rFonts w:ascii="Franklin Gothic Book" w:hAnsi="Franklin Gothic Book"/>
                <w:sz w:val="22"/>
                <w:szCs w:val="22"/>
              </w:rPr>
            </w:pPr>
            <w:r w:rsidRPr="005E48F6">
              <w:rPr>
                <w:rFonts w:ascii="Franklin Gothic Book" w:hAnsi="Franklin Gothic Book"/>
                <w:sz w:val="22"/>
                <w:szCs w:val="22"/>
              </w:rPr>
              <w:t>slovy</w:t>
            </w:r>
          </w:p>
        </w:tc>
        <w:tc>
          <w:tcPr>
            <w:tcW w:w="2404" w:type="dxa"/>
            <w:vAlign w:val="center"/>
          </w:tcPr>
          <w:p w14:paraId="6BCCCD91" w14:textId="77777777" w:rsidR="002F2851" w:rsidRPr="005E48F6" w:rsidRDefault="002F2851" w:rsidP="00037593">
            <w:pPr>
              <w:jc w:val="center"/>
              <w:rPr>
                <w:rFonts w:ascii="Franklin Gothic Book" w:hAnsi="Franklin Gothic Book"/>
                <w:sz w:val="22"/>
                <w:szCs w:val="22"/>
              </w:rPr>
            </w:pPr>
            <w:r w:rsidRPr="005E48F6">
              <w:rPr>
                <w:rFonts w:ascii="Franklin Gothic Book" w:hAnsi="Franklin Gothic Book"/>
                <w:sz w:val="22"/>
                <w:szCs w:val="22"/>
              </w:rPr>
              <w:t>Podpora</w:t>
            </w:r>
          </w:p>
          <w:p w14:paraId="2AF731A2" w14:textId="77777777" w:rsidR="002F2851" w:rsidRPr="005E48F6" w:rsidRDefault="002F2851" w:rsidP="00037593">
            <w:pPr>
              <w:jc w:val="center"/>
              <w:rPr>
                <w:rFonts w:ascii="Franklin Gothic Book" w:hAnsi="Franklin Gothic Book"/>
                <w:sz w:val="22"/>
                <w:szCs w:val="22"/>
              </w:rPr>
            </w:pPr>
            <w:r w:rsidRPr="005E48F6">
              <w:rPr>
                <w:rFonts w:ascii="Franklin Gothic Book" w:hAnsi="Franklin Gothic Book"/>
                <w:sz w:val="22"/>
                <w:szCs w:val="22"/>
              </w:rPr>
              <w:t>v Kč</w:t>
            </w:r>
          </w:p>
          <w:p w14:paraId="6837D45D" w14:textId="77777777" w:rsidR="002F2851" w:rsidRPr="005E48F6" w:rsidRDefault="002F2851" w:rsidP="00037593">
            <w:pPr>
              <w:jc w:val="center"/>
              <w:rPr>
                <w:rFonts w:ascii="Franklin Gothic Book" w:hAnsi="Franklin Gothic Book"/>
                <w:sz w:val="22"/>
                <w:szCs w:val="22"/>
              </w:rPr>
            </w:pPr>
            <w:r w:rsidRPr="005E48F6">
              <w:rPr>
                <w:rFonts w:ascii="Franklin Gothic Book" w:hAnsi="Franklin Gothic Book"/>
                <w:sz w:val="22"/>
                <w:szCs w:val="22"/>
              </w:rPr>
              <w:t>slovy</w:t>
            </w:r>
          </w:p>
        </w:tc>
      </w:tr>
      <w:tr w:rsidR="00F365B4" w:rsidRPr="005E48F6" w14:paraId="59565AC8" w14:textId="77777777" w:rsidTr="00037593">
        <w:trPr>
          <w:jc w:val="center"/>
        </w:trPr>
        <w:tc>
          <w:tcPr>
            <w:tcW w:w="2405" w:type="dxa"/>
            <w:vAlign w:val="center"/>
          </w:tcPr>
          <w:p w14:paraId="71A80DF0" w14:textId="77777777" w:rsidR="007F7CEA" w:rsidRDefault="00F365B4" w:rsidP="007F7CEA">
            <w:pPr>
              <w:jc w:val="center"/>
              <w:rPr>
                <w:rFonts w:ascii="Franklin Gothic Book" w:hAnsi="Franklin Gothic Book"/>
                <w:sz w:val="22"/>
                <w:szCs w:val="22"/>
              </w:rPr>
            </w:pPr>
            <w:r w:rsidRPr="005E48F6">
              <w:rPr>
                <w:rFonts w:ascii="Franklin Gothic Book" w:hAnsi="Franklin Gothic Book"/>
                <w:caps/>
                <w:sz w:val="22"/>
                <w:szCs w:val="22"/>
              </w:rPr>
              <w:t>Výzkumný a šlechtitelský ústav ovocnářský Holovousy</w:t>
            </w:r>
            <w:r w:rsidRPr="005E48F6">
              <w:rPr>
                <w:rFonts w:ascii="Franklin Gothic Book" w:hAnsi="Franklin Gothic Book"/>
                <w:sz w:val="22"/>
                <w:szCs w:val="22"/>
              </w:rPr>
              <w:t xml:space="preserve"> s.r.o.</w:t>
            </w:r>
            <w:r w:rsidR="007F7CEA">
              <w:rPr>
                <w:rFonts w:ascii="Franklin Gothic Book" w:hAnsi="Franklin Gothic Book"/>
                <w:sz w:val="22"/>
                <w:szCs w:val="22"/>
              </w:rPr>
              <w:t xml:space="preserve"> </w:t>
            </w:r>
          </w:p>
          <w:p w14:paraId="6B184385" w14:textId="572BA633" w:rsidR="00F365B4" w:rsidRPr="005E48F6" w:rsidRDefault="007F7CEA" w:rsidP="007F7CEA">
            <w:pPr>
              <w:jc w:val="center"/>
              <w:rPr>
                <w:rFonts w:ascii="Franklin Gothic Book" w:hAnsi="Franklin Gothic Book"/>
                <w:sz w:val="22"/>
                <w:szCs w:val="22"/>
              </w:rPr>
            </w:pPr>
            <w:r w:rsidRPr="005E48F6">
              <w:rPr>
                <w:rFonts w:ascii="Franklin Gothic Book" w:hAnsi="Franklin Gothic Book"/>
                <w:sz w:val="22"/>
                <w:szCs w:val="22"/>
              </w:rPr>
              <w:t>(příjemce)</w:t>
            </w:r>
          </w:p>
        </w:tc>
        <w:tc>
          <w:tcPr>
            <w:tcW w:w="1559" w:type="dxa"/>
            <w:vAlign w:val="center"/>
          </w:tcPr>
          <w:p w14:paraId="1CE3387C" w14:textId="0C34ADAB" w:rsidR="002F2851" w:rsidRPr="005E48F6" w:rsidRDefault="00FE6140" w:rsidP="00F365B4">
            <w:pPr>
              <w:jc w:val="center"/>
              <w:rPr>
                <w:rFonts w:ascii="Franklin Gothic Book" w:hAnsi="Franklin Gothic Book"/>
                <w:sz w:val="22"/>
                <w:szCs w:val="22"/>
              </w:rPr>
            </w:pPr>
            <w:r>
              <w:rPr>
                <w:rFonts w:ascii="Franklin Gothic Book" w:hAnsi="Franklin Gothic Book"/>
                <w:sz w:val="22"/>
                <w:szCs w:val="22"/>
              </w:rPr>
              <w:t>FR 25%</w:t>
            </w:r>
          </w:p>
        </w:tc>
        <w:tc>
          <w:tcPr>
            <w:tcW w:w="2694" w:type="dxa"/>
            <w:vAlign w:val="center"/>
          </w:tcPr>
          <w:p w14:paraId="5542F679" w14:textId="107D62E7" w:rsidR="00FE6140" w:rsidRPr="00FE6140" w:rsidRDefault="007F7CEA" w:rsidP="00037593">
            <w:pPr>
              <w:jc w:val="center"/>
              <w:rPr>
                <w:rFonts w:ascii="Franklin Gothic Book" w:hAnsi="Franklin Gothic Book" w:cs="ArialMT"/>
                <w:sz w:val="22"/>
                <w:szCs w:val="22"/>
              </w:rPr>
            </w:pPr>
            <w:r w:rsidRPr="007F7CEA">
              <w:rPr>
                <w:rFonts w:ascii="Franklin Gothic Book" w:hAnsi="Franklin Gothic Book" w:cs="ArialMT"/>
                <w:sz w:val="22"/>
                <w:szCs w:val="22"/>
              </w:rPr>
              <w:t>8 041 000</w:t>
            </w:r>
          </w:p>
          <w:p w14:paraId="51FB3A32" w14:textId="739D91CF" w:rsidR="00A567EA" w:rsidRPr="007F7CEA" w:rsidRDefault="007F7CEA" w:rsidP="00037593">
            <w:pPr>
              <w:jc w:val="center"/>
              <w:rPr>
                <w:rFonts w:ascii="Franklin Gothic Book" w:hAnsi="Franklin Gothic Book" w:cs="ArialMT"/>
                <w:sz w:val="22"/>
                <w:szCs w:val="22"/>
              </w:rPr>
            </w:pPr>
            <w:r w:rsidRPr="007F7CEA">
              <w:rPr>
                <w:rFonts w:ascii="Franklin Gothic Book" w:hAnsi="Franklin Gothic Book" w:cs="ArialMT"/>
                <w:sz w:val="22"/>
                <w:szCs w:val="22"/>
              </w:rPr>
              <w:t>osm</w:t>
            </w:r>
            <w:r w:rsidR="00520129" w:rsidRPr="007F7CEA">
              <w:rPr>
                <w:rFonts w:ascii="Franklin Gothic Book" w:hAnsi="Franklin Gothic Book" w:cs="ArialMT"/>
                <w:sz w:val="22"/>
                <w:szCs w:val="22"/>
              </w:rPr>
              <w:t xml:space="preserve"> milionů </w:t>
            </w:r>
            <w:r w:rsidRPr="007F7CEA">
              <w:rPr>
                <w:rFonts w:ascii="Franklin Gothic Book" w:hAnsi="Franklin Gothic Book" w:cs="ArialMT"/>
                <w:sz w:val="22"/>
                <w:szCs w:val="22"/>
              </w:rPr>
              <w:t>čtyřicet</w:t>
            </w:r>
            <w:r w:rsidR="00520129" w:rsidRPr="007F7CEA">
              <w:rPr>
                <w:rFonts w:ascii="Franklin Gothic Book" w:hAnsi="Franklin Gothic Book" w:cs="ArialMT"/>
                <w:sz w:val="22"/>
                <w:szCs w:val="22"/>
              </w:rPr>
              <w:t xml:space="preserve"> jedna tisíc </w:t>
            </w:r>
            <w:r w:rsidR="00A567EA" w:rsidRPr="007F7CEA">
              <w:rPr>
                <w:rFonts w:ascii="Franklin Gothic Book" w:hAnsi="Franklin Gothic Book" w:cs="ArialMT"/>
                <w:sz w:val="22"/>
                <w:szCs w:val="22"/>
              </w:rPr>
              <w:t>korun českých</w:t>
            </w:r>
          </w:p>
        </w:tc>
        <w:tc>
          <w:tcPr>
            <w:tcW w:w="2404" w:type="dxa"/>
            <w:vAlign w:val="center"/>
          </w:tcPr>
          <w:p w14:paraId="2003D2F0" w14:textId="4100E676" w:rsidR="007F7CEA" w:rsidRPr="007F7CEA" w:rsidRDefault="007F7CEA" w:rsidP="00037593">
            <w:pPr>
              <w:jc w:val="center"/>
              <w:rPr>
                <w:rFonts w:ascii="Franklin Gothic Book" w:hAnsi="Franklin Gothic Book" w:cs="ArialMT"/>
                <w:sz w:val="22"/>
                <w:szCs w:val="22"/>
              </w:rPr>
            </w:pPr>
            <w:r w:rsidRPr="007F7CEA">
              <w:rPr>
                <w:rFonts w:ascii="Franklin Gothic Book" w:hAnsi="Franklin Gothic Book" w:cs="ArialMT"/>
                <w:sz w:val="22"/>
                <w:szCs w:val="22"/>
              </w:rPr>
              <w:t>7 219 000</w:t>
            </w:r>
          </w:p>
          <w:p w14:paraId="13F28148" w14:textId="49C0A36E" w:rsidR="00A567EA" w:rsidRPr="007F7CEA" w:rsidRDefault="007F7CEA" w:rsidP="00037593">
            <w:pPr>
              <w:pStyle w:val="Odstavecseseznamem"/>
              <w:ind w:left="33" w:hanging="33"/>
              <w:jc w:val="center"/>
              <w:rPr>
                <w:rFonts w:ascii="Franklin Gothic Book" w:hAnsi="Franklin Gothic Book" w:cs="ArialMT"/>
                <w:sz w:val="22"/>
                <w:szCs w:val="22"/>
              </w:rPr>
            </w:pPr>
            <w:r w:rsidRPr="007F7CEA">
              <w:rPr>
                <w:rFonts w:ascii="Franklin Gothic Book" w:hAnsi="Franklin Gothic Book" w:cs="ArialMT"/>
                <w:sz w:val="22"/>
                <w:szCs w:val="22"/>
              </w:rPr>
              <w:t>sedm</w:t>
            </w:r>
            <w:r w:rsidR="00520129" w:rsidRPr="007F7CEA">
              <w:rPr>
                <w:rFonts w:ascii="Franklin Gothic Book" w:hAnsi="Franklin Gothic Book" w:cs="ArialMT"/>
                <w:sz w:val="22"/>
                <w:szCs w:val="22"/>
              </w:rPr>
              <w:t xml:space="preserve"> milionů </w:t>
            </w:r>
            <w:r w:rsidRPr="007F7CEA">
              <w:rPr>
                <w:rFonts w:ascii="Franklin Gothic Book" w:hAnsi="Franklin Gothic Book" w:cs="ArialMT"/>
                <w:sz w:val="22"/>
                <w:szCs w:val="22"/>
              </w:rPr>
              <w:t>dvě</w:t>
            </w:r>
            <w:r w:rsidR="00037593">
              <w:rPr>
                <w:rFonts w:ascii="Franklin Gothic Book" w:hAnsi="Franklin Gothic Book" w:cs="ArialMT"/>
                <w:sz w:val="22"/>
                <w:szCs w:val="22"/>
              </w:rPr>
              <w:t xml:space="preserve"> </w:t>
            </w:r>
            <w:r w:rsidRPr="007F7CEA">
              <w:rPr>
                <w:rFonts w:ascii="Franklin Gothic Book" w:hAnsi="Franklin Gothic Book" w:cs="ArialMT"/>
                <w:sz w:val="22"/>
                <w:szCs w:val="22"/>
              </w:rPr>
              <w:t>stě</w:t>
            </w:r>
            <w:r w:rsidR="00520129" w:rsidRPr="007F7CEA">
              <w:rPr>
                <w:rFonts w:ascii="Franklin Gothic Book" w:hAnsi="Franklin Gothic Book" w:cs="ArialMT"/>
                <w:sz w:val="22"/>
                <w:szCs w:val="22"/>
              </w:rPr>
              <w:t xml:space="preserve"> deva</w:t>
            </w:r>
            <w:r w:rsidRPr="007F7CEA">
              <w:rPr>
                <w:rFonts w:ascii="Franklin Gothic Book" w:hAnsi="Franklin Gothic Book" w:cs="ArialMT"/>
                <w:sz w:val="22"/>
                <w:szCs w:val="22"/>
              </w:rPr>
              <w:t xml:space="preserve">tenáct </w:t>
            </w:r>
            <w:r w:rsidR="00520129" w:rsidRPr="007F7CEA">
              <w:rPr>
                <w:rFonts w:ascii="Franklin Gothic Book" w:hAnsi="Franklin Gothic Book" w:cs="ArialMT"/>
                <w:sz w:val="22"/>
                <w:szCs w:val="22"/>
              </w:rPr>
              <w:t xml:space="preserve">tisíc </w:t>
            </w:r>
            <w:r w:rsidR="00A567EA" w:rsidRPr="007F7CEA">
              <w:rPr>
                <w:rFonts w:ascii="Franklin Gothic Book" w:hAnsi="Franklin Gothic Book" w:cs="ArialMT"/>
                <w:sz w:val="22"/>
                <w:szCs w:val="22"/>
              </w:rPr>
              <w:t>korun českých</w:t>
            </w:r>
          </w:p>
        </w:tc>
      </w:tr>
      <w:tr w:rsidR="00F365B4" w:rsidRPr="005E48F6" w14:paraId="388B1BB8" w14:textId="77777777" w:rsidTr="00037593">
        <w:trPr>
          <w:jc w:val="center"/>
        </w:trPr>
        <w:tc>
          <w:tcPr>
            <w:tcW w:w="2405" w:type="dxa"/>
            <w:vAlign w:val="center"/>
          </w:tcPr>
          <w:p w14:paraId="3AA1F78C" w14:textId="77777777" w:rsidR="005A378B" w:rsidRPr="005A378B" w:rsidRDefault="005A378B" w:rsidP="00037593">
            <w:pPr>
              <w:jc w:val="center"/>
              <w:rPr>
                <w:rFonts w:ascii="Franklin Gothic Book" w:hAnsi="Franklin Gothic Book"/>
                <w:sz w:val="22"/>
                <w:szCs w:val="22"/>
              </w:rPr>
            </w:pPr>
            <w:r w:rsidRPr="005A378B">
              <w:rPr>
                <w:rFonts w:ascii="Franklin Gothic Book" w:hAnsi="Franklin Gothic Book"/>
                <w:sz w:val="22"/>
                <w:szCs w:val="22"/>
              </w:rPr>
              <w:t>Ústav experimentální botaniky Akademie věd České republiky, v. v. i.</w:t>
            </w:r>
          </w:p>
          <w:p w14:paraId="3664F566" w14:textId="524DB355" w:rsidR="00A30895" w:rsidRPr="005E48F6" w:rsidRDefault="00A30895" w:rsidP="00037593">
            <w:pPr>
              <w:jc w:val="center"/>
              <w:rPr>
                <w:rFonts w:ascii="Franklin Gothic Book" w:hAnsi="Franklin Gothic Book"/>
                <w:b/>
                <w:sz w:val="22"/>
                <w:szCs w:val="22"/>
              </w:rPr>
            </w:pPr>
            <w:r w:rsidRPr="005A378B">
              <w:rPr>
                <w:rFonts w:ascii="Franklin Gothic Book" w:hAnsi="Franklin Gothic Book"/>
                <w:sz w:val="22"/>
                <w:szCs w:val="22"/>
              </w:rPr>
              <w:t>(</w:t>
            </w:r>
            <w:r w:rsidR="007C3B0B" w:rsidRPr="005A378B">
              <w:rPr>
                <w:rFonts w:ascii="Franklin Gothic Book" w:hAnsi="Franklin Gothic Book"/>
                <w:sz w:val="22"/>
                <w:szCs w:val="22"/>
              </w:rPr>
              <w:t>partner</w:t>
            </w:r>
            <w:r w:rsidR="005A378B" w:rsidRPr="005A378B">
              <w:rPr>
                <w:rFonts w:ascii="Franklin Gothic Book" w:hAnsi="Franklin Gothic Book"/>
                <w:sz w:val="22"/>
                <w:szCs w:val="22"/>
              </w:rPr>
              <w:t xml:space="preserve"> 1</w:t>
            </w:r>
            <w:r w:rsidRPr="005A378B">
              <w:rPr>
                <w:rFonts w:ascii="Franklin Gothic Book" w:hAnsi="Franklin Gothic Book"/>
                <w:sz w:val="22"/>
                <w:szCs w:val="22"/>
              </w:rPr>
              <w:t>)</w:t>
            </w:r>
          </w:p>
        </w:tc>
        <w:tc>
          <w:tcPr>
            <w:tcW w:w="1559" w:type="dxa"/>
            <w:vAlign w:val="center"/>
          </w:tcPr>
          <w:p w14:paraId="5A272C22" w14:textId="1BE11AC9" w:rsidR="002F2851" w:rsidRPr="005E48F6" w:rsidRDefault="00FE6140" w:rsidP="00F365B4">
            <w:pPr>
              <w:jc w:val="center"/>
              <w:rPr>
                <w:rFonts w:ascii="Franklin Gothic Book" w:hAnsi="Franklin Gothic Book"/>
                <w:sz w:val="22"/>
                <w:szCs w:val="22"/>
              </w:rPr>
            </w:pPr>
            <w:r>
              <w:rPr>
                <w:rFonts w:ascii="Franklin Gothic Book" w:hAnsi="Franklin Gothic Book"/>
                <w:sz w:val="22"/>
                <w:szCs w:val="22"/>
              </w:rPr>
              <w:t>FR 25%</w:t>
            </w:r>
          </w:p>
        </w:tc>
        <w:tc>
          <w:tcPr>
            <w:tcW w:w="2694" w:type="dxa"/>
            <w:vAlign w:val="center"/>
          </w:tcPr>
          <w:p w14:paraId="5D2A50EE" w14:textId="2AB55FFB" w:rsidR="00F365B4" w:rsidRPr="005E48F6" w:rsidRDefault="007F7CEA" w:rsidP="00037593">
            <w:pPr>
              <w:jc w:val="center"/>
              <w:rPr>
                <w:rFonts w:ascii="Franklin Gothic Book" w:hAnsi="Franklin Gothic Book" w:cs="ArialMT"/>
                <w:sz w:val="22"/>
                <w:szCs w:val="22"/>
              </w:rPr>
            </w:pPr>
            <w:r>
              <w:rPr>
                <w:rFonts w:ascii="Franklin Gothic Book" w:hAnsi="Franklin Gothic Book" w:cs="ArialMT"/>
                <w:sz w:val="22"/>
                <w:szCs w:val="22"/>
              </w:rPr>
              <w:t>6 000</w:t>
            </w:r>
            <w:r w:rsidR="00520129">
              <w:rPr>
                <w:rFonts w:ascii="Franklin Gothic Book" w:hAnsi="Franklin Gothic Book" w:cs="ArialMT"/>
                <w:sz w:val="22"/>
                <w:szCs w:val="22"/>
              </w:rPr>
              <w:t xml:space="preserve"> 000</w:t>
            </w:r>
          </w:p>
          <w:p w14:paraId="272C4CA6" w14:textId="037E4806" w:rsidR="00A567EA" w:rsidRPr="007F7CEA" w:rsidRDefault="007F7CEA" w:rsidP="00037593">
            <w:pPr>
              <w:jc w:val="center"/>
              <w:rPr>
                <w:rFonts w:ascii="Franklin Gothic Book" w:hAnsi="Franklin Gothic Book" w:cs="ArialMT"/>
                <w:sz w:val="22"/>
                <w:szCs w:val="22"/>
              </w:rPr>
            </w:pPr>
            <w:r w:rsidRPr="007F7CEA">
              <w:rPr>
                <w:rFonts w:ascii="Franklin Gothic Book" w:hAnsi="Franklin Gothic Book" w:cs="ArialMT"/>
                <w:sz w:val="22"/>
                <w:szCs w:val="22"/>
              </w:rPr>
              <w:t>šest</w:t>
            </w:r>
            <w:r w:rsidR="00520129" w:rsidRPr="007F7CEA">
              <w:rPr>
                <w:rFonts w:ascii="Franklin Gothic Book" w:hAnsi="Franklin Gothic Book" w:cs="ArialMT"/>
                <w:sz w:val="22"/>
                <w:szCs w:val="22"/>
              </w:rPr>
              <w:t xml:space="preserve"> milion</w:t>
            </w:r>
            <w:r w:rsidRPr="007F7CEA">
              <w:rPr>
                <w:rFonts w:ascii="Franklin Gothic Book" w:hAnsi="Franklin Gothic Book" w:cs="ArialMT"/>
                <w:sz w:val="22"/>
                <w:szCs w:val="22"/>
              </w:rPr>
              <w:t>ů</w:t>
            </w:r>
            <w:r w:rsidR="00520129" w:rsidRPr="007F7CEA">
              <w:rPr>
                <w:rFonts w:ascii="Franklin Gothic Book" w:hAnsi="Franklin Gothic Book" w:cs="ArialMT"/>
                <w:sz w:val="22"/>
                <w:szCs w:val="22"/>
              </w:rPr>
              <w:t xml:space="preserve"> </w:t>
            </w:r>
            <w:r w:rsidR="00A567EA" w:rsidRPr="007F7CEA">
              <w:rPr>
                <w:rFonts w:ascii="Franklin Gothic Book" w:hAnsi="Franklin Gothic Book" w:cs="ArialMT"/>
                <w:sz w:val="22"/>
                <w:szCs w:val="22"/>
              </w:rPr>
              <w:t>korun českých</w:t>
            </w:r>
          </w:p>
        </w:tc>
        <w:tc>
          <w:tcPr>
            <w:tcW w:w="2404" w:type="dxa"/>
            <w:vAlign w:val="center"/>
          </w:tcPr>
          <w:p w14:paraId="617C6093" w14:textId="3CE5629C" w:rsidR="002F2851" w:rsidRPr="005E48F6" w:rsidRDefault="007F7CEA" w:rsidP="00037593">
            <w:pPr>
              <w:jc w:val="center"/>
              <w:rPr>
                <w:rFonts w:ascii="Franklin Gothic Book" w:hAnsi="Franklin Gothic Book" w:cs="ArialMT"/>
                <w:sz w:val="22"/>
                <w:szCs w:val="22"/>
              </w:rPr>
            </w:pPr>
            <w:r>
              <w:rPr>
                <w:rFonts w:ascii="Franklin Gothic Book" w:hAnsi="Franklin Gothic Book" w:cs="ArialMT"/>
                <w:sz w:val="22"/>
                <w:szCs w:val="22"/>
              </w:rPr>
              <w:t>5</w:t>
            </w:r>
            <w:r w:rsidR="00520129">
              <w:rPr>
                <w:rFonts w:ascii="Franklin Gothic Book" w:hAnsi="Franklin Gothic Book" w:cs="ArialMT"/>
                <w:sz w:val="22"/>
                <w:szCs w:val="22"/>
              </w:rPr>
              <w:t> </w:t>
            </w:r>
            <w:r>
              <w:rPr>
                <w:rFonts w:ascii="Franklin Gothic Book" w:hAnsi="Franklin Gothic Book" w:cs="ArialMT"/>
                <w:sz w:val="22"/>
                <w:szCs w:val="22"/>
              </w:rPr>
              <w:t>400</w:t>
            </w:r>
            <w:r w:rsidR="00520129">
              <w:rPr>
                <w:rFonts w:ascii="Franklin Gothic Book" w:hAnsi="Franklin Gothic Book" w:cs="ArialMT"/>
                <w:sz w:val="22"/>
                <w:szCs w:val="22"/>
              </w:rPr>
              <w:t xml:space="preserve"> 000</w:t>
            </w:r>
          </w:p>
          <w:p w14:paraId="39F64A3F" w14:textId="2D15B87B" w:rsidR="00A567EA" w:rsidRPr="007F7CEA" w:rsidRDefault="007F7CEA" w:rsidP="00037593">
            <w:pPr>
              <w:jc w:val="center"/>
              <w:rPr>
                <w:rFonts w:ascii="Franklin Gothic Book" w:hAnsi="Franklin Gothic Book" w:cs="ArialMT"/>
                <w:sz w:val="22"/>
                <w:szCs w:val="22"/>
              </w:rPr>
            </w:pPr>
            <w:r w:rsidRPr="007F7CEA">
              <w:rPr>
                <w:rFonts w:ascii="Franklin Gothic Book" w:hAnsi="Franklin Gothic Book" w:cs="ArialMT"/>
                <w:sz w:val="22"/>
                <w:szCs w:val="22"/>
              </w:rPr>
              <w:t>pět</w:t>
            </w:r>
            <w:r w:rsidR="00520129" w:rsidRPr="007F7CEA">
              <w:rPr>
                <w:rFonts w:ascii="Franklin Gothic Book" w:hAnsi="Franklin Gothic Book" w:cs="ArialMT"/>
                <w:sz w:val="22"/>
                <w:szCs w:val="22"/>
              </w:rPr>
              <w:t xml:space="preserve"> milion</w:t>
            </w:r>
            <w:r w:rsidRPr="007F7CEA">
              <w:rPr>
                <w:rFonts w:ascii="Franklin Gothic Book" w:hAnsi="Franklin Gothic Book" w:cs="ArialMT"/>
                <w:sz w:val="22"/>
                <w:szCs w:val="22"/>
              </w:rPr>
              <w:t>ů</w:t>
            </w:r>
            <w:r w:rsidR="00520129" w:rsidRPr="007F7CEA">
              <w:rPr>
                <w:rFonts w:ascii="Franklin Gothic Book" w:hAnsi="Franklin Gothic Book" w:cs="ArialMT"/>
                <w:sz w:val="22"/>
                <w:szCs w:val="22"/>
              </w:rPr>
              <w:t xml:space="preserve"> </w:t>
            </w:r>
            <w:r w:rsidRPr="007F7CEA">
              <w:rPr>
                <w:rFonts w:ascii="Franklin Gothic Book" w:hAnsi="Franklin Gothic Book" w:cs="ArialMT"/>
                <w:sz w:val="22"/>
                <w:szCs w:val="22"/>
              </w:rPr>
              <w:t xml:space="preserve">čtyři sta </w:t>
            </w:r>
            <w:r w:rsidR="00520129" w:rsidRPr="007F7CEA">
              <w:rPr>
                <w:rFonts w:ascii="Franklin Gothic Book" w:hAnsi="Franklin Gothic Book" w:cs="ArialMT"/>
                <w:sz w:val="22"/>
                <w:szCs w:val="22"/>
              </w:rPr>
              <w:t xml:space="preserve">tisíc </w:t>
            </w:r>
            <w:r w:rsidR="00A567EA" w:rsidRPr="007F7CEA">
              <w:rPr>
                <w:rFonts w:ascii="Franklin Gothic Book" w:hAnsi="Franklin Gothic Book" w:cs="ArialMT"/>
                <w:sz w:val="22"/>
                <w:szCs w:val="22"/>
              </w:rPr>
              <w:t>korun českých</w:t>
            </w:r>
          </w:p>
        </w:tc>
      </w:tr>
      <w:tr w:rsidR="005A378B" w:rsidRPr="005E48F6" w14:paraId="1D7BD7BC" w14:textId="77777777" w:rsidTr="00037593">
        <w:trPr>
          <w:jc w:val="center"/>
        </w:trPr>
        <w:tc>
          <w:tcPr>
            <w:tcW w:w="2405" w:type="dxa"/>
            <w:vAlign w:val="center"/>
          </w:tcPr>
          <w:p w14:paraId="74992887" w14:textId="77777777" w:rsidR="005A378B" w:rsidRPr="007F7CEA" w:rsidRDefault="005A378B" w:rsidP="00037593">
            <w:pPr>
              <w:jc w:val="center"/>
              <w:rPr>
                <w:rFonts w:ascii="Franklin Gothic Book" w:hAnsi="Franklin Gothic Book"/>
                <w:sz w:val="22"/>
                <w:szCs w:val="22"/>
              </w:rPr>
            </w:pPr>
            <w:r w:rsidRPr="007F7CEA">
              <w:rPr>
                <w:rFonts w:ascii="Franklin Gothic Book" w:hAnsi="Franklin Gothic Book"/>
                <w:sz w:val="22"/>
                <w:szCs w:val="22"/>
              </w:rPr>
              <w:t>ing. Pavel Voráček</w:t>
            </w:r>
          </w:p>
          <w:p w14:paraId="59DE8BB8" w14:textId="32B4AEB7" w:rsidR="005A378B" w:rsidRDefault="005A378B" w:rsidP="00037593">
            <w:pPr>
              <w:jc w:val="center"/>
              <w:rPr>
                <w:rFonts w:ascii="Franklin Gothic Book" w:hAnsi="Franklin Gothic Book"/>
                <w:sz w:val="22"/>
                <w:szCs w:val="22"/>
              </w:rPr>
            </w:pPr>
            <w:r>
              <w:rPr>
                <w:rFonts w:ascii="Franklin Gothic Book" w:hAnsi="Franklin Gothic Book"/>
                <w:sz w:val="22"/>
                <w:szCs w:val="22"/>
              </w:rPr>
              <w:t>(partner 2)</w:t>
            </w:r>
          </w:p>
        </w:tc>
        <w:tc>
          <w:tcPr>
            <w:tcW w:w="1559" w:type="dxa"/>
            <w:vAlign w:val="center"/>
          </w:tcPr>
          <w:p w14:paraId="49A2E95C" w14:textId="042F137B" w:rsidR="005A378B" w:rsidRDefault="007F7CEA" w:rsidP="00F365B4">
            <w:pPr>
              <w:jc w:val="center"/>
              <w:rPr>
                <w:rFonts w:ascii="Franklin Gothic Book" w:hAnsi="Franklin Gothic Book"/>
                <w:sz w:val="22"/>
                <w:szCs w:val="22"/>
              </w:rPr>
            </w:pPr>
            <w:r>
              <w:rPr>
                <w:rFonts w:ascii="Franklin Gothic Book" w:hAnsi="Franklin Gothic Book"/>
                <w:sz w:val="22"/>
                <w:szCs w:val="22"/>
              </w:rPr>
              <w:t>FR 25%</w:t>
            </w:r>
          </w:p>
        </w:tc>
        <w:tc>
          <w:tcPr>
            <w:tcW w:w="2694" w:type="dxa"/>
            <w:vAlign w:val="center"/>
          </w:tcPr>
          <w:p w14:paraId="20DC2B59" w14:textId="7E4A7DD0" w:rsidR="007F7CEA" w:rsidRPr="007F7CEA" w:rsidRDefault="007F7CEA" w:rsidP="00037593">
            <w:pPr>
              <w:jc w:val="center"/>
              <w:rPr>
                <w:rFonts w:ascii="Franklin Gothic Book" w:hAnsi="Franklin Gothic Book" w:cs="ArialMT"/>
                <w:sz w:val="22"/>
                <w:szCs w:val="22"/>
              </w:rPr>
            </w:pPr>
            <w:r w:rsidRPr="007F7CEA">
              <w:rPr>
                <w:rFonts w:ascii="Franklin Gothic Book" w:hAnsi="Franklin Gothic Book" w:cs="ArialMT"/>
                <w:sz w:val="22"/>
                <w:szCs w:val="22"/>
              </w:rPr>
              <w:t>2 748 000</w:t>
            </w:r>
          </w:p>
          <w:p w14:paraId="09DF4E42" w14:textId="7A33BFB0" w:rsidR="005A378B" w:rsidRDefault="007F7CEA" w:rsidP="00037593">
            <w:pPr>
              <w:jc w:val="center"/>
              <w:rPr>
                <w:rFonts w:ascii="Franklin Gothic Book" w:hAnsi="Franklin Gothic Book" w:cs="ArialMT"/>
                <w:sz w:val="22"/>
                <w:szCs w:val="22"/>
              </w:rPr>
            </w:pPr>
            <w:r w:rsidRPr="007F7CEA">
              <w:rPr>
                <w:rFonts w:ascii="Franklin Gothic Book" w:hAnsi="Franklin Gothic Book" w:cs="ArialMT"/>
                <w:sz w:val="22"/>
                <w:szCs w:val="22"/>
              </w:rPr>
              <w:t>dva milion</w:t>
            </w:r>
            <w:r w:rsidR="00037593">
              <w:rPr>
                <w:rFonts w:ascii="Franklin Gothic Book" w:hAnsi="Franklin Gothic Book" w:cs="ArialMT"/>
                <w:sz w:val="22"/>
                <w:szCs w:val="22"/>
              </w:rPr>
              <w:t>y</w:t>
            </w:r>
            <w:r w:rsidRPr="007F7CEA">
              <w:rPr>
                <w:rFonts w:ascii="Franklin Gothic Book" w:hAnsi="Franklin Gothic Book" w:cs="ArialMT"/>
                <w:sz w:val="22"/>
                <w:szCs w:val="22"/>
              </w:rPr>
              <w:t xml:space="preserve"> sedm set čtyřicet osm tisíc korun českých</w:t>
            </w:r>
          </w:p>
        </w:tc>
        <w:tc>
          <w:tcPr>
            <w:tcW w:w="2404" w:type="dxa"/>
            <w:vAlign w:val="center"/>
          </w:tcPr>
          <w:p w14:paraId="449ABCEF" w14:textId="0AC98003" w:rsidR="007F7CEA" w:rsidRPr="007F7CEA" w:rsidRDefault="007F7CEA" w:rsidP="00037593">
            <w:pPr>
              <w:jc w:val="center"/>
              <w:rPr>
                <w:rFonts w:ascii="Franklin Gothic Book" w:hAnsi="Franklin Gothic Book" w:cs="ArialMT"/>
                <w:sz w:val="22"/>
                <w:szCs w:val="22"/>
              </w:rPr>
            </w:pPr>
            <w:r w:rsidRPr="007F7CEA">
              <w:rPr>
                <w:rFonts w:ascii="Franklin Gothic Book" w:hAnsi="Franklin Gothic Book" w:cs="ArialMT"/>
                <w:sz w:val="22"/>
                <w:szCs w:val="22"/>
              </w:rPr>
              <w:t>1 648 000</w:t>
            </w:r>
          </w:p>
          <w:p w14:paraId="56C9F9AA" w14:textId="32968425" w:rsidR="005A378B" w:rsidRDefault="007F7CEA" w:rsidP="00037593">
            <w:pPr>
              <w:jc w:val="center"/>
              <w:rPr>
                <w:rFonts w:ascii="Franklin Gothic Book" w:hAnsi="Franklin Gothic Book" w:cs="ArialMT"/>
                <w:sz w:val="22"/>
                <w:szCs w:val="22"/>
              </w:rPr>
            </w:pPr>
            <w:r w:rsidRPr="007F7CEA">
              <w:rPr>
                <w:rFonts w:ascii="Franklin Gothic Book" w:hAnsi="Franklin Gothic Book" w:cs="ArialMT"/>
                <w:sz w:val="22"/>
                <w:szCs w:val="22"/>
              </w:rPr>
              <w:t>jeden milion šest set čtyřicet osm tisíc korun českých</w:t>
            </w:r>
          </w:p>
        </w:tc>
      </w:tr>
      <w:tr w:rsidR="00F365B4" w:rsidRPr="005E48F6" w14:paraId="52132652" w14:textId="77777777" w:rsidTr="00037593">
        <w:trPr>
          <w:jc w:val="center"/>
        </w:trPr>
        <w:tc>
          <w:tcPr>
            <w:tcW w:w="2405" w:type="dxa"/>
            <w:vAlign w:val="center"/>
          </w:tcPr>
          <w:p w14:paraId="29FA9D38" w14:textId="77777777" w:rsidR="00F365B4" w:rsidRPr="005E48F6" w:rsidRDefault="00F365B4" w:rsidP="00F365B4">
            <w:pPr>
              <w:jc w:val="center"/>
              <w:rPr>
                <w:rFonts w:ascii="Franklin Gothic Book" w:hAnsi="Franklin Gothic Book"/>
                <w:sz w:val="22"/>
                <w:szCs w:val="22"/>
              </w:rPr>
            </w:pPr>
            <w:r w:rsidRPr="005E48F6">
              <w:rPr>
                <w:rFonts w:ascii="Franklin Gothic Book" w:hAnsi="Franklin Gothic Book"/>
                <w:sz w:val="22"/>
                <w:szCs w:val="22"/>
              </w:rPr>
              <w:t>CELKEM</w:t>
            </w:r>
          </w:p>
        </w:tc>
        <w:tc>
          <w:tcPr>
            <w:tcW w:w="1559" w:type="dxa"/>
            <w:vAlign w:val="center"/>
          </w:tcPr>
          <w:p w14:paraId="0E6E2B50" w14:textId="77777777" w:rsidR="00F365B4" w:rsidRPr="005E48F6" w:rsidRDefault="00F365B4" w:rsidP="00F365B4">
            <w:pPr>
              <w:jc w:val="center"/>
              <w:rPr>
                <w:rFonts w:ascii="Franklin Gothic Book" w:hAnsi="Franklin Gothic Book"/>
                <w:sz w:val="22"/>
                <w:szCs w:val="22"/>
              </w:rPr>
            </w:pPr>
          </w:p>
        </w:tc>
        <w:tc>
          <w:tcPr>
            <w:tcW w:w="2694" w:type="dxa"/>
            <w:vAlign w:val="center"/>
          </w:tcPr>
          <w:p w14:paraId="1F4BDF54" w14:textId="0DF42613" w:rsidR="007F7CEA" w:rsidRPr="007F7CEA" w:rsidRDefault="007F7CEA" w:rsidP="00037593">
            <w:pPr>
              <w:jc w:val="center"/>
              <w:rPr>
                <w:rFonts w:ascii="Franklin Gothic Book" w:hAnsi="Franklin Gothic Book" w:cs="ArialMT"/>
                <w:sz w:val="22"/>
                <w:szCs w:val="22"/>
              </w:rPr>
            </w:pPr>
            <w:r w:rsidRPr="007F7CEA">
              <w:rPr>
                <w:rFonts w:ascii="Franklin Gothic Book" w:hAnsi="Franklin Gothic Book" w:cs="ArialMT"/>
                <w:sz w:val="22"/>
                <w:szCs w:val="22"/>
              </w:rPr>
              <w:t>16 789 000</w:t>
            </w:r>
          </w:p>
          <w:p w14:paraId="5DB74473" w14:textId="2E4DAB04" w:rsidR="00A567EA" w:rsidRPr="007F7CEA" w:rsidRDefault="007F7CEA" w:rsidP="00037593">
            <w:pPr>
              <w:jc w:val="center"/>
              <w:rPr>
                <w:rFonts w:ascii="Franklin Gothic Book" w:hAnsi="Franklin Gothic Book" w:cs="ArialMT"/>
                <w:sz w:val="22"/>
                <w:szCs w:val="22"/>
              </w:rPr>
            </w:pPr>
            <w:r w:rsidRPr="007F7CEA">
              <w:rPr>
                <w:rFonts w:ascii="Franklin Gothic Book" w:hAnsi="Franklin Gothic Book" w:cs="ArialMT"/>
                <w:sz w:val="22"/>
                <w:szCs w:val="22"/>
              </w:rPr>
              <w:t>šestnáct</w:t>
            </w:r>
            <w:r w:rsidR="00520129" w:rsidRPr="007F7CEA">
              <w:rPr>
                <w:rFonts w:ascii="Franklin Gothic Book" w:hAnsi="Franklin Gothic Book" w:cs="ArialMT"/>
                <w:sz w:val="22"/>
                <w:szCs w:val="22"/>
              </w:rPr>
              <w:t xml:space="preserve"> milionů </w:t>
            </w:r>
            <w:r w:rsidRPr="007F7CEA">
              <w:rPr>
                <w:rFonts w:ascii="Franklin Gothic Book" w:hAnsi="Franklin Gothic Book" w:cs="ArialMT"/>
                <w:sz w:val="22"/>
                <w:szCs w:val="22"/>
              </w:rPr>
              <w:t>sedm</w:t>
            </w:r>
            <w:r w:rsidR="00520129" w:rsidRPr="007F7CEA">
              <w:rPr>
                <w:rFonts w:ascii="Franklin Gothic Book" w:hAnsi="Franklin Gothic Book" w:cs="ArialMT"/>
                <w:sz w:val="22"/>
                <w:szCs w:val="22"/>
              </w:rPr>
              <w:t xml:space="preserve"> s</w:t>
            </w:r>
            <w:r w:rsidRPr="007F7CEA">
              <w:rPr>
                <w:rFonts w:ascii="Franklin Gothic Book" w:hAnsi="Franklin Gothic Book" w:cs="ArialMT"/>
                <w:sz w:val="22"/>
                <w:szCs w:val="22"/>
              </w:rPr>
              <w:t>e</w:t>
            </w:r>
            <w:r w:rsidR="00520129" w:rsidRPr="007F7CEA">
              <w:rPr>
                <w:rFonts w:ascii="Franklin Gothic Book" w:hAnsi="Franklin Gothic Book" w:cs="ArialMT"/>
                <w:sz w:val="22"/>
                <w:szCs w:val="22"/>
              </w:rPr>
              <w:t xml:space="preserve">t </w:t>
            </w:r>
            <w:r w:rsidRPr="007F7CEA">
              <w:rPr>
                <w:rFonts w:ascii="Franklin Gothic Book" w:hAnsi="Franklin Gothic Book" w:cs="ArialMT"/>
                <w:sz w:val="22"/>
                <w:szCs w:val="22"/>
              </w:rPr>
              <w:t>osmdesát devět</w:t>
            </w:r>
            <w:r w:rsidR="00520129" w:rsidRPr="007F7CEA">
              <w:rPr>
                <w:rFonts w:ascii="Franklin Gothic Book" w:hAnsi="Franklin Gothic Book" w:cs="ArialMT"/>
                <w:sz w:val="22"/>
                <w:szCs w:val="22"/>
              </w:rPr>
              <w:t xml:space="preserve"> tisíc korun</w:t>
            </w:r>
            <w:r w:rsidRPr="007F7CEA">
              <w:rPr>
                <w:rFonts w:ascii="Franklin Gothic Book" w:hAnsi="Franklin Gothic Book" w:cs="ArialMT"/>
                <w:sz w:val="22"/>
                <w:szCs w:val="22"/>
              </w:rPr>
              <w:t xml:space="preserve"> českých</w:t>
            </w:r>
          </w:p>
        </w:tc>
        <w:tc>
          <w:tcPr>
            <w:tcW w:w="2404" w:type="dxa"/>
            <w:vAlign w:val="center"/>
          </w:tcPr>
          <w:p w14:paraId="18CFF37D" w14:textId="72A84873" w:rsidR="007F7CEA" w:rsidRPr="007F7CEA" w:rsidRDefault="007F7CEA" w:rsidP="00037593">
            <w:pPr>
              <w:jc w:val="center"/>
              <w:rPr>
                <w:rFonts w:ascii="Franklin Gothic Book" w:hAnsi="Franklin Gothic Book" w:cs="ArialMT"/>
                <w:sz w:val="22"/>
                <w:szCs w:val="22"/>
              </w:rPr>
            </w:pPr>
            <w:r w:rsidRPr="007F7CEA">
              <w:rPr>
                <w:rFonts w:ascii="Franklin Gothic Book" w:hAnsi="Franklin Gothic Book" w:cs="ArialMT"/>
                <w:sz w:val="22"/>
                <w:szCs w:val="22"/>
              </w:rPr>
              <w:t>14 267 000</w:t>
            </w:r>
          </w:p>
          <w:p w14:paraId="0AA75FCE" w14:textId="79C61FF3" w:rsidR="00A567EA" w:rsidRPr="007F7CEA" w:rsidRDefault="007F7CEA" w:rsidP="00037593">
            <w:pPr>
              <w:jc w:val="center"/>
              <w:rPr>
                <w:rFonts w:ascii="Franklin Gothic Book" w:hAnsi="Franklin Gothic Book" w:cs="ArialMT"/>
                <w:sz w:val="22"/>
                <w:szCs w:val="22"/>
              </w:rPr>
            </w:pPr>
            <w:r w:rsidRPr="007F7CEA">
              <w:rPr>
                <w:rFonts w:ascii="Franklin Gothic Book" w:hAnsi="Franklin Gothic Book" w:cs="ArialMT"/>
                <w:sz w:val="22"/>
                <w:szCs w:val="22"/>
              </w:rPr>
              <w:t>čtrnáct</w:t>
            </w:r>
            <w:r w:rsidR="00520129" w:rsidRPr="007F7CEA">
              <w:rPr>
                <w:rFonts w:ascii="Franklin Gothic Book" w:hAnsi="Franklin Gothic Book" w:cs="ArialMT"/>
                <w:sz w:val="22"/>
                <w:szCs w:val="22"/>
              </w:rPr>
              <w:t xml:space="preserve"> milionů </w:t>
            </w:r>
            <w:r w:rsidRPr="007F7CEA">
              <w:rPr>
                <w:rFonts w:ascii="Franklin Gothic Book" w:hAnsi="Franklin Gothic Book" w:cs="ArialMT"/>
                <w:sz w:val="22"/>
                <w:szCs w:val="22"/>
              </w:rPr>
              <w:t>dvě</w:t>
            </w:r>
            <w:r w:rsidR="00520129" w:rsidRPr="007F7CEA">
              <w:rPr>
                <w:rFonts w:ascii="Franklin Gothic Book" w:hAnsi="Franklin Gothic Book" w:cs="ArialMT"/>
                <w:sz w:val="22"/>
                <w:szCs w:val="22"/>
              </w:rPr>
              <w:t xml:space="preserve"> st</w:t>
            </w:r>
            <w:r w:rsidRPr="007F7CEA">
              <w:rPr>
                <w:rFonts w:ascii="Franklin Gothic Book" w:hAnsi="Franklin Gothic Book" w:cs="ArialMT"/>
                <w:sz w:val="22"/>
                <w:szCs w:val="22"/>
              </w:rPr>
              <w:t>ě šedesát sedm</w:t>
            </w:r>
            <w:r w:rsidR="00520129" w:rsidRPr="007F7CEA">
              <w:rPr>
                <w:rFonts w:ascii="Franklin Gothic Book" w:hAnsi="Franklin Gothic Book" w:cs="ArialMT"/>
                <w:sz w:val="22"/>
                <w:szCs w:val="22"/>
              </w:rPr>
              <w:t xml:space="preserve"> tisíc korun</w:t>
            </w:r>
            <w:r w:rsidRPr="007F7CEA">
              <w:rPr>
                <w:rFonts w:ascii="Franklin Gothic Book" w:hAnsi="Franklin Gothic Book" w:cs="ArialMT"/>
                <w:sz w:val="22"/>
                <w:szCs w:val="22"/>
              </w:rPr>
              <w:t xml:space="preserve"> českých</w:t>
            </w:r>
          </w:p>
        </w:tc>
      </w:tr>
    </w:tbl>
    <w:p w14:paraId="2C29DE8B" w14:textId="77777777" w:rsidR="004B7C53" w:rsidRPr="005E48F6" w:rsidRDefault="004B7C53" w:rsidP="008D21E7">
      <w:pPr>
        <w:rPr>
          <w:rFonts w:ascii="Franklin Gothic Book" w:hAnsi="Franklin Gothic Book"/>
          <w:sz w:val="22"/>
          <w:szCs w:val="22"/>
        </w:rPr>
      </w:pPr>
    </w:p>
    <w:p w14:paraId="1CAC3DDF" w14:textId="5D4B3F34" w:rsidR="002F2851" w:rsidRPr="005E48F6" w:rsidRDefault="00F365B4" w:rsidP="008D21E7">
      <w:pPr>
        <w:rPr>
          <w:rFonts w:ascii="Franklin Gothic Book" w:hAnsi="Franklin Gothic Book"/>
          <w:sz w:val="22"/>
          <w:szCs w:val="22"/>
        </w:rPr>
      </w:pPr>
      <w:r w:rsidRPr="005E48F6">
        <w:rPr>
          <w:rFonts w:ascii="Franklin Gothic Book" w:hAnsi="Franklin Gothic Book"/>
          <w:sz w:val="22"/>
          <w:szCs w:val="22"/>
        </w:rPr>
        <w:t xml:space="preserve">(FC – „full </w:t>
      </w:r>
      <w:proofErr w:type="spellStart"/>
      <w:r w:rsidRPr="005E48F6">
        <w:rPr>
          <w:rFonts w:ascii="Franklin Gothic Book" w:hAnsi="Franklin Gothic Book"/>
          <w:sz w:val="22"/>
          <w:szCs w:val="22"/>
        </w:rPr>
        <w:t>cost</w:t>
      </w:r>
      <w:proofErr w:type="spellEnd"/>
      <w:r w:rsidRPr="005E48F6">
        <w:rPr>
          <w:rFonts w:ascii="Franklin Gothic Book" w:hAnsi="Franklin Gothic Book"/>
          <w:sz w:val="22"/>
          <w:szCs w:val="22"/>
        </w:rPr>
        <w:t>“, FR- „</w:t>
      </w:r>
      <w:proofErr w:type="spellStart"/>
      <w:r w:rsidRPr="005E48F6">
        <w:rPr>
          <w:rFonts w:ascii="Franklin Gothic Book" w:hAnsi="Franklin Gothic Book"/>
          <w:sz w:val="22"/>
          <w:szCs w:val="22"/>
        </w:rPr>
        <w:t>flat</w:t>
      </w:r>
      <w:proofErr w:type="spellEnd"/>
      <w:r w:rsidRPr="005E48F6">
        <w:rPr>
          <w:rFonts w:ascii="Franklin Gothic Book" w:hAnsi="Franklin Gothic Book"/>
          <w:sz w:val="22"/>
          <w:szCs w:val="22"/>
        </w:rPr>
        <w:t xml:space="preserve"> </w:t>
      </w:r>
      <w:proofErr w:type="spellStart"/>
      <w:r w:rsidRPr="005E48F6">
        <w:rPr>
          <w:rFonts w:ascii="Franklin Gothic Book" w:hAnsi="Franklin Gothic Book"/>
          <w:sz w:val="22"/>
          <w:szCs w:val="22"/>
        </w:rPr>
        <w:t>rate</w:t>
      </w:r>
      <w:proofErr w:type="spellEnd"/>
      <w:r w:rsidRPr="005E48F6">
        <w:rPr>
          <w:rFonts w:ascii="Franklin Gothic Book" w:hAnsi="Franklin Gothic Book"/>
          <w:sz w:val="22"/>
          <w:szCs w:val="22"/>
        </w:rPr>
        <w:t>“)</w:t>
      </w:r>
    </w:p>
    <w:p w14:paraId="16CE4432" w14:textId="77777777" w:rsidR="00743A47" w:rsidRPr="005E48F6" w:rsidRDefault="00743A47" w:rsidP="008D21E7">
      <w:pPr>
        <w:ind w:firstLine="705"/>
        <w:rPr>
          <w:rFonts w:ascii="Franklin Gothic Book" w:hAnsi="Franklin Gothic Book"/>
          <w:sz w:val="22"/>
          <w:szCs w:val="22"/>
        </w:rPr>
      </w:pPr>
    </w:p>
    <w:p w14:paraId="3B557450" w14:textId="6F719507" w:rsidR="00904C95" w:rsidRPr="005E48F6" w:rsidRDefault="00832502" w:rsidP="007F1946">
      <w:pPr>
        <w:ind w:left="705" w:hanging="705"/>
        <w:jc w:val="both"/>
        <w:rPr>
          <w:rFonts w:ascii="Franklin Gothic Book" w:hAnsi="Franklin Gothic Book"/>
          <w:sz w:val="22"/>
          <w:szCs w:val="22"/>
        </w:rPr>
      </w:pPr>
      <w:r w:rsidRPr="005E48F6">
        <w:rPr>
          <w:rFonts w:ascii="Franklin Gothic Book" w:hAnsi="Franklin Gothic Book"/>
          <w:sz w:val="22"/>
          <w:szCs w:val="22"/>
        </w:rPr>
        <w:t>7.</w:t>
      </w:r>
      <w:r w:rsidR="00F365B4" w:rsidRPr="005E48F6">
        <w:rPr>
          <w:rFonts w:ascii="Franklin Gothic Book" w:hAnsi="Franklin Gothic Book"/>
          <w:sz w:val="22"/>
          <w:szCs w:val="22"/>
        </w:rPr>
        <w:t>3</w:t>
      </w:r>
      <w:r w:rsidRPr="005E48F6">
        <w:rPr>
          <w:rFonts w:ascii="Franklin Gothic Book" w:hAnsi="Franklin Gothic Book"/>
          <w:sz w:val="22"/>
          <w:szCs w:val="22"/>
        </w:rPr>
        <w:tab/>
        <w:t>Příjemce se</w:t>
      </w:r>
      <w:r w:rsidR="00BA7AFD" w:rsidRPr="005E48F6">
        <w:rPr>
          <w:rFonts w:ascii="Franklin Gothic Book" w:hAnsi="Franklin Gothic Book"/>
          <w:sz w:val="22"/>
          <w:szCs w:val="22"/>
        </w:rPr>
        <w:t xml:space="preserve"> každoročně</w:t>
      </w:r>
      <w:r w:rsidRPr="005E48F6">
        <w:rPr>
          <w:rFonts w:ascii="Franklin Gothic Book" w:hAnsi="Franklin Gothic Book"/>
          <w:sz w:val="22"/>
          <w:szCs w:val="22"/>
        </w:rPr>
        <w:t xml:space="preserve"> zavazuje vždy jednorázově převést partner</w:t>
      </w:r>
      <w:r w:rsidR="004577A8">
        <w:rPr>
          <w:rFonts w:ascii="Franklin Gothic Book" w:hAnsi="Franklin Gothic Book"/>
          <w:sz w:val="22"/>
          <w:szCs w:val="22"/>
        </w:rPr>
        <w:t>ovi</w:t>
      </w:r>
      <w:r w:rsidRPr="005E48F6">
        <w:rPr>
          <w:rFonts w:ascii="Franklin Gothic Book" w:hAnsi="Franklin Gothic Book"/>
          <w:sz w:val="22"/>
          <w:szCs w:val="22"/>
        </w:rPr>
        <w:t xml:space="preserve"> prostředky poskytnuté </w:t>
      </w:r>
      <w:r w:rsidR="00493B0E">
        <w:rPr>
          <w:rFonts w:ascii="Franklin Gothic Book" w:hAnsi="Franklin Gothic Book"/>
          <w:sz w:val="22"/>
          <w:szCs w:val="22"/>
        </w:rPr>
        <w:t>Ministerstvem zemědělství</w:t>
      </w:r>
      <w:r w:rsidRPr="005E48F6">
        <w:rPr>
          <w:rFonts w:ascii="Franklin Gothic Book" w:hAnsi="Franklin Gothic Book"/>
          <w:sz w:val="22"/>
          <w:szCs w:val="22"/>
        </w:rPr>
        <w:t xml:space="preserve"> České republiky na daný kalendářní rok z programu ve výši určené pro partnera dle projektu a rozpočtu pro daný kalendářní rok, vždy do 14 dnů od jejich obdržení, a to </w:t>
      </w:r>
      <w:r w:rsidR="00422170">
        <w:rPr>
          <w:rFonts w:ascii="Franklin Gothic Book" w:hAnsi="Franklin Gothic Book"/>
          <w:sz w:val="22"/>
          <w:szCs w:val="22"/>
        </w:rPr>
        <w:t xml:space="preserve">v případě partnera 1 </w:t>
      </w:r>
      <w:r w:rsidR="00095437" w:rsidRPr="00D524B4">
        <w:rPr>
          <w:rFonts w:ascii="Franklin Gothic Book" w:hAnsi="Franklin Gothic Book"/>
          <w:sz w:val="22"/>
          <w:szCs w:val="22"/>
        </w:rPr>
        <w:t xml:space="preserve">na účet </w:t>
      </w:r>
      <w:r w:rsidR="00095437" w:rsidRPr="00EF58F8">
        <w:rPr>
          <w:rFonts w:ascii="Franklin Gothic Book" w:hAnsi="Franklin Gothic Book"/>
          <w:sz w:val="22"/>
          <w:szCs w:val="22"/>
        </w:rPr>
        <w:t xml:space="preserve">vedený u </w:t>
      </w:r>
      <w:r w:rsidR="00EF58F8">
        <w:rPr>
          <w:rFonts w:ascii="Franklin Gothic Book" w:hAnsi="Franklin Gothic Book"/>
          <w:sz w:val="22"/>
          <w:szCs w:val="22"/>
        </w:rPr>
        <w:t>České spořitelny</w:t>
      </w:r>
      <w:r w:rsidR="00EF58F8" w:rsidRPr="00EF58F8">
        <w:rPr>
          <w:rFonts w:ascii="Franklin Gothic Book" w:hAnsi="Franklin Gothic Book"/>
          <w:sz w:val="22"/>
          <w:szCs w:val="22"/>
        </w:rPr>
        <w:t xml:space="preserve">, </w:t>
      </w:r>
      <w:proofErr w:type="spellStart"/>
      <w:r w:rsidR="00EF58F8" w:rsidRPr="00EF58F8">
        <w:rPr>
          <w:rFonts w:ascii="Franklin Gothic Book" w:hAnsi="Franklin Gothic Book"/>
          <w:sz w:val="22"/>
          <w:szCs w:val="22"/>
        </w:rPr>
        <w:t>a.s</w:t>
      </w:r>
      <w:proofErr w:type="spellEnd"/>
      <w:r w:rsidR="00EF58F8" w:rsidRPr="00EF58F8">
        <w:rPr>
          <w:rFonts w:ascii="Franklin Gothic Book" w:hAnsi="Franklin Gothic Book"/>
          <w:sz w:val="22"/>
          <w:szCs w:val="22"/>
        </w:rPr>
        <w:t>, č. 419 3962/0800</w:t>
      </w:r>
      <w:r w:rsidR="00EF58F8">
        <w:rPr>
          <w:rFonts w:ascii="Tahoma" w:hAnsi="Tahoma" w:cs="Tahoma"/>
          <w:color w:val="000000"/>
          <w:sz w:val="20"/>
        </w:rPr>
        <w:t xml:space="preserve"> </w:t>
      </w:r>
      <w:r w:rsidR="00095437" w:rsidRPr="00D524B4">
        <w:rPr>
          <w:rFonts w:ascii="Franklin Gothic Book" w:hAnsi="Franklin Gothic Book"/>
          <w:sz w:val="22"/>
          <w:szCs w:val="22"/>
        </w:rPr>
        <w:t xml:space="preserve"> </w:t>
      </w:r>
      <w:r w:rsidR="00422170">
        <w:rPr>
          <w:rFonts w:ascii="Franklin Gothic Book" w:hAnsi="Franklin Gothic Book"/>
          <w:sz w:val="22"/>
          <w:szCs w:val="22"/>
        </w:rPr>
        <w:t xml:space="preserve">a v případě partnera 2 </w:t>
      </w:r>
      <w:r w:rsidR="00422170" w:rsidRPr="00D524B4">
        <w:rPr>
          <w:rFonts w:ascii="Franklin Gothic Book" w:hAnsi="Franklin Gothic Book"/>
          <w:sz w:val="22"/>
          <w:szCs w:val="22"/>
        </w:rPr>
        <w:t xml:space="preserve">na </w:t>
      </w:r>
      <w:r w:rsidR="00422170" w:rsidRPr="008C3D42">
        <w:rPr>
          <w:rFonts w:ascii="Franklin Gothic Book" w:hAnsi="Franklin Gothic Book"/>
          <w:sz w:val="22"/>
          <w:szCs w:val="22"/>
        </w:rPr>
        <w:t xml:space="preserve">účet vedený u </w:t>
      </w:r>
      <w:r w:rsidR="008C3D42" w:rsidRPr="008C3D42">
        <w:rPr>
          <w:rFonts w:ascii="Franklin Gothic Book" w:hAnsi="Franklin Gothic Book"/>
          <w:sz w:val="22"/>
          <w:szCs w:val="22"/>
        </w:rPr>
        <w:t>MONETA Money Bank, a.s.</w:t>
      </w:r>
      <w:r w:rsidR="00422170" w:rsidRPr="008C3D42">
        <w:rPr>
          <w:rFonts w:ascii="Franklin Gothic Book" w:hAnsi="Franklin Gothic Book"/>
          <w:sz w:val="22"/>
          <w:szCs w:val="22"/>
        </w:rPr>
        <w:t xml:space="preserve">, </w:t>
      </w:r>
      <w:r w:rsidR="008C3D42">
        <w:rPr>
          <w:rFonts w:ascii="Franklin Gothic Book" w:hAnsi="Franklin Gothic Book"/>
          <w:sz w:val="22"/>
          <w:szCs w:val="22"/>
        </w:rPr>
        <w:t xml:space="preserve">č. </w:t>
      </w:r>
      <w:r w:rsidR="008C3D42" w:rsidRPr="00821E84">
        <w:rPr>
          <w:rFonts w:ascii="Franklin Gothic Book" w:hAnsi="Franklin Gothic Book"/>
          <w:sz w:val="22"/>
          <w:szCs w:val="22"/>
          <w:highlight w:val="black"/>
        </w:rPr>
        <w:lastRenderedPageBreak/>
        <w:t>151893117/600</w:t>
      </w:r>
      <w:r w:rsidR="00422170" w:rsidRPr="00D524B4">
        <w:rPr>
          <w:rFonts w:ascii="Franklin Gothic Book" w:hAnsi="Franklin Gothic Book"/>
          <w:sz w:val="22"/>
          <w:szCs w:val="22"/>
        </w:rPr>
        <w:t xml:space="preserve"> </w:t>
      </w:r>
      <w:r w:rsidR="00E8611A">
        <w:rPr>
          <w:rFonts w:ascii="Franklin Gothic Book" w:hAnsi="Franklin Gothic Book"/>
          <w:sz w:val="22"/>
          <w:szCs w:val="22"/>
        </w:rPr>
        <w:t xml:space="preserve">podle </w:t>
      </w:r>
      <w:r w:rsidR="00A866A0">
        <w:rPr>
          <w:rFonts w:ascii="Franklin Gothic Book" w:hAnsi="Franklin Gothic Book"/>
          <w:sz w:val="22"/>
          <w:szCs w:val="22"/>
        </w:rPr>
        <w:t>S</w:t>
      </w:r>
      <w:r w:rsidR="00E8611A" w:rsidRPr="00D524B4">
        <w:rPr>
          <w:rFonts w:ascii="Franklin Gothic Book" w:hAnsi="Franklin Gothic Book"/>
          <w:sz w:val="22"/>
          <w:szCs w:val="22"/>
        </w:rPr>
        <w:t xml:space="preserve">mlouvy o poskytnutí podpory na řešení projektu </w:t>
      </w:r>
      <w:r w:rsidR="00176D71" w:rsidRPr="009646EB">
        <w:rPr>
          <w:rFonts w:ascii="Franklin Gothic Book" w:hAnsi="Franklin Gothic Book"/>
          <w:sz w:val="22"/>
          <w:szCs w:val="22"/>
        </w:rPr>
        <w:t>QK22010268</w:t>
      </w:r>
      <w:r w:rsidR="00E8611A">
        <w:rPr>
          <w:rFonts w:ascii="Franklin Gothic Book" w:hAnsi="Franklin Gothic Book"/>
          <w:sz w:val="22"/>
          <w:szCs w:val="22"/>
        </w:rPr>
        <w:t>,</w:t>
      </w:r>
      <w:r w:rsidR="00E8611A" w:rsidRPr="00E8611A">
        <w:rPr>
          <w:rFonts w:ascii="Franklin Gothic Book" w:hAnsi="Franklin Gothic Book"/>
          <w:sz w:val="22"/>
          <w:szCs w:val="22"/>
        </w:rPr>
        <w:t xml:space="preserve"> </w:t>
      </w:r>
      <w:r w:rsidR="00E8611A" w:rsidRPr="00D524B4">
        <w:rPr>
          <w:rFonts w:ascii="Franklin Gothic Book" w:hAnsi="Franklin Gothic Book"/>
          <w:sz w:val="22"/>
          <w:szCs w:val="22"/>
        </w:rPr>
        <w:t>která tvoří přílohu této smlouvy</w:t>
      </w:r>
      <w:r w:rsidR="004577A8">
        <w:rPr>
          <w:rFonts w:ascii="Franklin Gothic Book" w:hAnsi="Franklin Gothic Book"/>
          <w:sz w:val="22"/>
          <w:szCs w:val="22"/>
        </w:rPr>
        <w:t>,</w:t>
      </w:r>
      <w:r w:rsidR="00E8611A">
        <w:rPr>
          <w:rFonts w:ascii="Franklin Gothic Book" w:hAnsi="Franklin Gothic Book"/>
          <w:sz w:val="22"/>
          <w:szCs w:val="22"/>
        </w:rPr>
        <w:t xml:space="preserve"> </w:t>
      </w:r>
      <w:r w:rsidR="00095437" w:rsidRPr="00D524B4">
        <w:rPr>
          <w:rFonts w:ascii="Franklin Gothic Book" w:hAnsi="Franklin Gothic Book"/>
          <w:sz w:val="22"/>
          <w:szCs w:val="22"/>
        </w:rPr>
        <w:t xml:space="preserve">a to v částkách uvedených v příloze I – </w:t>
      </w:r>
      <w:r w:rsidR="00E8611A">
        <w:rPr>
          <w:rFonts w:ascii="Franklin Gothic Book" w:hAnsi="Franklin Gothic Book"/>
          <w:sz w:val="22"/>
          <w:szCs w:val="22"/>
        </w:rPr>
        <w:t>Schválený návrh projektu</w:t>
      </w:r>
      <w:r w:rsidR="00095437" w:rsidRPr="00D524B4">
        <w:rPr>
          <w:rFonts w:ascii="Franklin Gothic Book" w:hAnsi="Franklin Gothic Book"/>
          <w:sz w:val="22"/>
          <w:szCs w:val="22"/>
        </w:rPr>
        <w:t xml:space="preserve">. </w:t>
      </w:r>
    </w:p>
    <w:p w14:paraId="585BFC40" w14:textId="77777777" w:rsidR="00904C95" w:rsidRPr="005E48F6" w:rsidRDefault="00904C95" w:rsidP="00904C95">
      <w:pPr>
        <w:ind w:left="705"/>
        <w:jc w:val="both"/>
        <w:rPr>
          <w:rFonts w:ascii="Franklin Gothic Book" w:hAnsi="Franklin Gothic Book"/>
          <w:sz w:val="22"/>
          <w:szCs w:val="22"/>
        </w:rPr>
      </w:pPr>
    </w:p>
    <w:p w14:paraId="5BE8FF43" w14:textId="77777777" w:rsidR="00904C95" w:rsidRPr="005E48F6" w:rsidRDefault="00904C95" w:rsidP="00904C95">
      <w:pPr>
        <w:ind w:left="705"/>
        <w:jc w:val="both"/>
        <w:rPr>
          <w:rFonts w:ascii="Franklin Gothic Book" w:hAnsi="Franklin Gothic Book"/>
          <w:sz w:val="22"/>
          <w:szCs w:val="22"/>
        </w:rPr>
      </w:pPr>
      <w:r w:rsidRPr="005E48F6">
        <w:rPr>
          <w:rFonts w:ascii="Franklin Gothic Book" w:hAnsi="Franklin Gothic Book"/>
          <w:sz w:val="22"/>
          <w:szCs w:val="22"/>
        </w:rPr>
        <w:t>V případě, že poskytovatel rozhodne o poskytnutí odlišné částky, než je uvedena v návrhu projektu a ve splátkovém kalendáři, zavazují se smluvní strany upravit poměrně výši účelových prostředků dodatkem k této smlouvě. Do doby provedení takové úpravy není příjemce povinen k úhradě finančních prostředků dle předchozího odstavce.</w:t>
      </w:r>
    </w:p>
    <w:p w14:paraId="7FFB0983" w14:textId="1796619C" w:rsidR="008D21E7" w:rsidRPr="005E48F6" w:rsidRDefault="00904C95" w:rsidP="00EC4733">
      <w:pPr>
        <w:ind w:left="705" w:hanging="705"/>
        <w:jc w:val="both"/>
        <w:rPr>
          <w:rFonts w:ascii="Franklin Gothic Book" w:hAnsi="Franklin Gothic Book"/>
          <w:sz w:val="22"/>
          <w:szCs w:val="22"/>
        </w:rPr>
      </w:pPr>
      <w:r w:rsidRPr="005E48F6">
        <w:rPr>
          <w:rFonts w:ascii="Franklin Gothic Book" w:hAnsi="Franklin Gothic Book"/>
          <w:sz w:val="22"/>
          <w:szCs w:val="22"/>
        </w:rPr>
        <w:tab/>
      </w:r>
      <w:r w:rsidR="00CB5ABF" w:rsidRPr="005E48F6">
        <w:rPr>
          <w:rFonts w:ascii="Franklin Gothic Book" w:hAnsi="Franklin Gothic Book"/>
          <w:sz w:val="22"/>
          <w:szCs w:val="22"/>
        </w:rPr>
        <w:tab/>
      </w:r>
      <w:r w:rsidR="00CB5ABF" w:rsidRPr="005E48F6">
        <w:rPr>
          <w:rFonts w:ascii="Franklin Gothic Book" w:hAnsi="Franklin Gothic Book"/>
          <w:sz w:val="22"/>
          <w:szCs w:val="22"/>
        </w:rPr>
        <w:tab/>
      </w:r>
    </w:p>
    <w:p w14:paraId="5CA8E824" w14:textId="3308084D" w:rsidR="008D21E7" w:rsidRPr="005E48F6" w:rsidRDefault="009D249C" w:rsidP="008D21E7">
      <w:pPr>
        <w:ind w:left="705"/>
        <w:jc w:val="both"/>
        <w:rPr>
          <w:rFonts w:ascii="Franklin Gothic Book" w:hAnsi="Franklin Gothic Book"/>
          <w:sz w:val="22"/>
          <w:szCs w:val="22"/>
        </w:rPr>
      </w:pPr>
      <w:r w:rsidRPr="009D249C">
        <w:rPr>
          <w:rFonts w:ascii="Franklin Gothic Book" w:hAnsi="Franklin Gothic Book"/>
          <w:sz w:val="22"/>
          <w:szCs w:val="22"/>
        </w:rPr>
        <w:t xml:space="preserve">V případě, že nebude ze strany některého partnera v rámci projektu efektivně vyčerpána část poskytnuté podpory za příslušný rok, je partner povinen nevyčerpanou část podpory vrátit příjemci do 31. prosince příslušného kalendářního roku. O nevyčerpání části poskytnuté podpory a její výši je partner povinen informovat </w:t>
      </w:r>
      <w:r w:rsidR="00422170">
        <w:rPr>
          <w:rFonts w:ascii="Franklin Gothic Book" w:hAnsi="Franklin Gothic Book"/>
          <w:sz w:val="22"/>
          <w:szCs w:val="22"/>
        </w:rPr>
        <w:t>p</w:t>
      </w:r>
      <w:r w:rsidRPr="009D249C">
        <w:rPr>
          <w:rFonts w:ascii="Franklin Gothic Book" w:hAnsi="Franklin Gothic Book"/>
          <w:sz w:val="22"/>
          <w:szCs w:val="22"/>
        </w:rPr>
        <w:t>říjemce do 15. října příslušného kalendářního roku.</w:t>
      </w:r>
    </w:p>
    <w:p w14:paraId="56DE892A" w14:textId="77777777" w:rsidR="008D21E7" w:rsidRPr="005E48F6" w:rsidRDefault="008D21E7" w:rsidP="008D21E7">
      <w:pPr>
        <w:jc w:val="both"/>
        <w:rPr>
          <w:rFonts w:ascii="Franklin Gothic Book" w:hAnsi="Franklin Gothic Book"/>
          <w:sz w:val="22"/>
          <w:szCs w:val="22"/>
        </w:rPr>
      </w:pPr>
    </w:p>
    <w:p w14:paraId="3240F32A" w14:textId="56334AE9" w:rsidR="008D21E7" w:rsidRPr="005E48F6" w:rsidRDefault="008D21E7" w:rsidP="008D21E7">
      <w:pPr>
        <w:ind w:left="705" w:hanging="705"/>
        <w:jc w:val="both"/>
        <w:rPr>
          <w:rFonts w:ascii="Franklin Gothic Book" w:hAnsi="Franklin Gothic Book"/>
          <w:sz w:val="22"/>
          <w:szCs w:val="22"/>
        </w:rPr>
      </w:pPr>
      <w:r w:rsidRPr="005E48F6">
        <w:rPr>
          <w:rFonts w:ascii="Franklin Gothic Book" w:hAnsi="Franklin Gothic Book"/>
          <w:sz w:val="22"/>
          <w:szCs w:val="22"/>
        </w:rPr>
        <w:t>7.</w:t>
      </w:r>
      <w:r w:rsidR="00F365B4" w:rsidRPr="005E48F6">
        <w:rPr>
          <w:rFonts w:ascii="Franklin Gothic Book" w:hAnsi="Franklin Gothic Book"/>
          <w:sz w:val="22"/>
          <w:szCs w:val="22"/>
        </w:rPr>
        <w:t>4</w:t>
      </w:r>
      <w:r w:rsidRPr="005E48F6">
        <w:rPr>
          <w:rFonts w:ascii="Franklin Gothic Book" w:hAnsi="Franklin Gothic Book"/>
          <w:sz w:val="22"/>
          <w:szCs w:val="22"/>
        </w:rPr>
        <w:tab/>
      </w:r>
      <w:r w:rsidR="00520129">
        <w:rPr>
          <w:rFonts w:ascii="Franklin Gothic Book" w:hAnsi="Franklin Gothic Book"/>
          <w:sz w:val="22"/>
          <w:szCs w:val="22"/>
        </w:rPr>
        <w:t>P</w:t>
      </w:r>
      <w:r w:rsidR="00CB5ABF" w:rsidRPr="005E48F6">
        <w:rPr>
          <w:rFonts w:ascii="Franklin Gothic Book" w:hAnsi="Franklin Gothic Book"/>
          <w:sz w:val="22"/>
          <w:szCs w:val="22"/>
        </w:rPr>
        <w:t xml:space="preserve">artner </w:t>
      </w:r>
      <w:r w:rsidRPr="005E48F6">
        <w:rPr>
          <w:rFonts w:ascii="Franklin Gothic Book" w:hAnsi="Franklin Gothic Book"/>
          <w:sz w:val="22"/>
          <w:szCs w:val="22"/>
        </w:rPr>
        <w:t xml:space="preserve">je povinen využívat prostředky </w:t>
      </w:r>
      <w:r w:rsidR="00CB723B" w:rsidRPr="005E48F6">
        <w:rPr>
          <w:rFonts w:ascii="Franklin Gothic Book" w:hAnsi="Franklin Gothic Book"/>
          <w:sz w:val="22"/>
          <w:szCs w:val="22"/>
        </w:rPr>
        <w:t xml:space="preserve">poskytnuté </w:t>
      </w:r>
      <w:r w:rsidRPr="005E48F6">
        <w:rPr>
          <w:rFonts w:ascii="Franklin Gothic Book" w:hAnsi="Franklin Gothic Book"/>
          <w:sz w:val="22"/>
          <w:szCs w:val="22"/>
        </w:rPr>
        <w:t xml:space="preserve">z programu pouze v souladu </w:t>
      </w:r>
      <w:r w:rsidR="000368C5" w:rsidRPr="005E48F6">
        <w:rPr>
          <w:rFonts w:ascii="Franklin Gothic Book" w:hAnsi="Franklin Gothic Book"/>
          <w:sz w:val="22"/>
          <w:szCs w:val="22"/>
        </w:rPr>
        <w:t>s touto smlouv</w:t>
      </w:r>
      <w:r w:rsidR="00422170">
        <w:rPr>
          <w:rFonts w:ascii="Franklin Gothic Book" w:hAnsi="Franklin Gothic Book"/>
          <w:sz w:val="22"/>
          <w:szCs w:val="22"/>
        </w:rPr>
        <w:t>o</w:t>
      </w:r>
      <w:r w:rsidR="000368C5" w:rsidRPr="005E48F6">
        <w:rPr>
          <w:rFonts w:ascii="Franklin Gothic Book" w:hAnsi="Franklin Gothic Book"/>
          <w:sz w:val="22"/>
          <w:szCs w:val="22"/>
        </w:rPr>
        <w:t xml:space="preserve">u a v souladu </w:t>
      </w:r>
      <w:r w:rsidRPr="005E48F6">
        <w:rPr>
          <w:rFonts w:ascii="Franklin Gothic Book" w:hAnsi="Franklin Gothic Book"/>
          <w:sz w:val="22"/>
          <w:szCs w:val="22"/>
        </w:rPr>
        <w:t xml:space="preserve">s cíli programu a výhradně v bezprostřední souvislosti s realizací projektu. Náklady </w:t>
      </w:r>
      <w:r w:rsidR="00643B5F" w:rsidRPr="005E48F6">
        <w:rPr>
          <w:rFonts w:ascii="Franklin Gothic Book" w:hAnsi="Franklin Gothic Book"/>
          <w:sz w:val="22"/>
          <w:szCs w:val="22"/>
        </w:rPr>
        <w:t xml:space="preserve">vynaložené v souvislosti s realizací projektu </w:t>
      </w:r>
      <w:r w:rsidRPr="005E48F6">
        <w:rPr>
          <w:rFonts w:ascii="Franklin Gothic Book" w:hAnsi="Franklin Gothic Book"/>
          <w:sz w:val="22"/>
          <w:szCs w:val="22"/>
        </w:rPr>
        <w:t xml:space="preserve">musí být </w:t>
      </w:r>
      <w:r w:rsidR="00643B5F" w:rsidRPr="005E48F6">
        <w:rPr>
          <w:rFonts w:ascii="Franklin Gothic Book" w:hAnsi="Franklin Gothic Book"/>
          <w:sz w:val="22"/>
          <w:szCs w:val="22"/>
        </w:rPr>
        <w:t xml:space="preserve">partnerem </w:t>
      </w:r>
      <w:r w:rsidRPr="005E48F6">
        <w:rPr>
          <w:rFonts w:ascii="Franklin Gothic Book" w:hAnsi="Franklin Gothic Book"/>
          <w:sz w:val="22"/>
          <w:szCs w:val="22"/>
        </w:rPr>
        <w:t xml:space="preserve">prokazatelně </w:t>
      </w:r>
      <w:r w:rsidR="000368C5" w:rsidRPr="005E48F6">
        <w:rPr>
          <w:rFonts w:ascii="Franklin Gothic Book" w:hAnsi="Franklin Gothic Book"/>
          <w:sz w:val="22"/>
          <w:szCs w:val="22"/>
        </w:rPr>
        <w:t>vynaloženy</w:t>
      </w:r>
      <w:r w:rsidRPr="005E48F6">
        <w:rPr>
          <w:rFonts w:ascii="Franklin Gothic Book" w:hAnsi="Franklin Gothic Book"/>
          <w:sz w:val="22"/>
          <w:szCs w:val="22"/>
        </w:rPr>
        <w:t xml:space="preserve">, musí být doloženy </w:t>
      </w:r>
      <w:r w:rsidR="00643B5F" w:rsidRPr="005E48F6">
        <w:rPr>
          <w:rFonts w:ascii="Franklin Gothic Book" w:hAnsi="Franklin Gothic Book"/>
          <w:sz w:val="22"/>
          <w:szCs w:val="22"/>
        </w:rPr>
        <w:t xml:space="preserve">daňovými </w:t>
      </w:r>
      <w:r w:rsidRPr="005E48F6">
        <w:rPr>
          <w:rFonts w:ascii="Franklin Gothic Book" w:hAnsi="Franklin Gothic Book"/>
          <w:sz w:val="22"/>
          <w:szCs w:val="22"/>
        </w:rPr>
        <w:t xml:space="preserve">doklady, musí být přiměřené (odpovídat cenám v místě a čase obvyklým) a musí být vynaloženy v souladu s principy hospodárnosti (minimalizace výdajů při respektování cílů projektu) a účelnosti (přímá vazba na projekt a nezbytnost pro realizaci projektu). </w:t>
      </w:r>
    </w:p>
    <w:p w14:paraId="00BD631C" w14:textId="77777777" w:rsidR="008D21E7" w:rsidRPr="005E48F6" w:rsidRDefault="008D21E7" w:rsidP="008D21E7">
      <w:pPr>
        <w:ind w:left="705" w:hanging="705"/>
        <w:jc w:val="both"/>
        <w:rPr>
          <w:rFonts w:ascii="Franklin Gothic Book" w:hAnsi="Franklin Gothic Book"/>
          <w:sz w:val="22"/>
          <w:szCs w:val="22"/>
        </w:rPr>
      </w:pPr>
    </w:p>
    <w:p w14:paraId="7C8FDC45" w14:textId="63C8C1DE" w:rsidR="008D21E7" w:rsidRPr="005E48F6" w:rsidRDefault="008D21E7" w:rsidP="008D21E7">
      <w:pPr>
        <w:ind w:left="705"/>
        <w:jc w:val="both"/>
        <w:rPr>
          <w:rFonts w:ascii="Franklin Gothic Book" w:hAnsi="Franklin Gothic Book"/>
          <w:sz w:val="22"/>
          <w:szCs w:val="22"/>
        </w:rPr>
      </w:pPr>
      <w:r w:rsidRPr="005E48F6">
        <w:rPr>
          <w:rFonts w:ascii="Franklin Gothic Book" w:hAnsi="Franklin Gothic Book"/>
          <w:sz w:val="22"/>
          <w:szCs w:val="22"/>
        </w:rPr>
        <w:t xml:space="preserve">V případě </w:t>
      </w:r>
      <w:r w:rsidR="00BA7AFD" w:rsidRPr="005E48F6">
        <w:rPr>
          <w:rFonts w:ascii="Franklin Gothic Book" w:hAnsi="Franklin Gothic Book"/>
          <w:sz w:val="22"/>
          <w:szCs w:val="22"/>
        </w:rPr>
        <w:t xml:space="preserve">neuznání </w:t>
      </w:r>
      <w:r w:rsidRPr="005E48F6">
        <w:rPr>
          <w:rFonts w:ascii="Franklin Gothic Book" w:hAnsi="Franklin Gothic Book"/>
          <w:sz w:val="22"/>
          <w:szCs w:val="22"/>
        </w:rPr>
        <w:t>nákladů projektu</w:t>
      </w:r>
      <w:r w:rsidR="00643B5F" w:rsidRPr="005E48F6">
        <w:rPr>
          <w:rFonts w:ascii="Franklin Gothic Book" w:hAnsi="Franklin Gothic Book"/>
          <w:sz w:val="22"/>
          <w:szCs w:val="22"/>
        </w:rPr>
        <w:t xml:space="preserve"> ze strany </w:t>
      </w:r>
      <w:r w:rsidR="00493B0E">
        <w:rPr>
          <w:rFonts w:ascii="Franklin Gothic Book" w:hAnsi="Franklin Gothic Book"/>
          <w:sz w:val="22"/>
          <w:szCs w:val="22"/>
        </w:rPr>
        <w:t>Poskytovatele</w:t>
      </w:r>
      <w:r w:rsidRPr="005E48F6">
        <w:rPr>
          <w:rFonts w:ascii="Franklin Gothic Book" w:hAnsi="Franklin Gothic Book"/>
          <w:sz w:val="22"/>
          <w:szCs w:val="22"/>
        </w:rPr>
        <w:t xml:space="preserve"> nese tyto náklady</w:t>
      </w:r>
      <w:r w:rsidR="000368C5" w:rsidRPr="005E48F6">
        <w:rPr>
          <w:rFonts w:ascii="Franklin Gothic Book" w:hAnsi="Franklin Gothic Book"/>
          <w:sz w:val="22"/>
          <w:szCs w:val="22"/>
        </w:rPr>
        <w:t xml:space="preserve"> smluvní</w:t>
      </w:r>
      <w:r w:rsidRPr="005E48F6">
        <w:rPr>
          <w:rFonts w:ascii="Franklin Gothic Book" w:hAnsi="Franklin Gothic Book"/>
          <w:sz w:val="22"/>
          <w:szCs w:val="22"/>
        </w:rPr>
        <w:t xml:space="preserve"> strana, která je vynaložila. </w:t>
      </w:r>
    </w:p>
    <w:p w14:paraId="36023EA0" w14:textId="77777777" w:rsidR="008D21E7" w:rsidRPr="005E48F6" w:rsidRDefault="008D21E7" w:rsidP="008D21E7">
      <w:pPr>
        <w:jc w:val="both"/>
        <w:rPr>
          <w:rFonts w:ascii="Franklin Gothic Book" w:hAnsi="Franklin Gothic Book"/>
          <w:sz w:val="22"/>
          <w:szCs w:val="22"/>
        </w:rPr>
      </w:pPr>
    </w:p>
    <w:p w14:paraId="0F295360" w14:textId="4DED122A" w:rsidR="008D21E7" w:rsidRDefault="00F365B4" w:rsidP="008D21E7">
      <w:pPr>
        <w:ind w:left="705" w:hanging="705"/>
        <w:jc w:val="both"/>
        <w:rPr>
          <w:rFonts w:ascii="Franklin Gothic Book" w:hAnsi="Franklin Gothic Book"/>
          <w:sz w:val="22"/>
          <w:szCs w:val="22"/>
        </w:rPr>
      </w:pPr>
      <w:r w:rsidRPr="005E48F6">
        <w:rPr>
          <w:rFonts w:ascii="Franklin Gothic Book" w:hAnsi="Franklin Gothic Book"/>
          <w:sz w:val="22"/>
          <w:szCs w:val="22"/>
        </w:rPr>
        <w:t>7.</w:t>
      </w:r>
      <w:r w:rsidR="00C17BB4" w:rsidRPr="005E48F6">
        <w:rPr>
          <w:rFonts w:ascii="Franklin Gothic Book" w:hAnsi="Franklin Gothic Book"/>
          <w:sz w:val="22"/>
          <w:szCs w:val="22"/>
        </w:rPr>
        <w:t>5</w:t>
      </w:r>
      <w:r w:rsidR="008D21E7" w:rsidRPr="005E48F6">
        <w:rPr>
          <w:rFonts w:ascii="Franklin Gothic Book" w:hAnsi="Franklin Gothic Book"/>
          <w:sz w:val="22"/>
          <w:szCs w:val="22"/>
        </w:rPr>
        <w:tab/>
      </w:r>
      <w:r w:rsidR="00520129">
        <w:rPr>
          <w:rFonts w:ascii="Franklin Gothic Book" w:hAnsi="Franklin Gothic Book"/>
          <w:sz w:val="22"/>
          <w:szCs w:val="22"/>
        </w:rPr>
        <w:t>P</w:t>
      </w:r>
      <w:r w:rsidR="00CB5ABF" w:rsidRPr="005E48F6">
        <w:rPr>
          <w:rFonts w:ascii="Franklin Gothic Book" w:hAnsi="Franklin Gothic Book"/>
          <w:sz w:val="22"/>
          <w:szCs w:val="22"/>
        </w:rPr>
        <w:t xml:space="preserve">artner </w:t>
      </w:r>
      <w:r w:rsidR="008D21E7" w:rsidRPr="005E48F6">
        <w:rPr>
          <w:rFonts w:ascii="Franklin Gothic Book" w:hAnsi="Franklin Gothic Book"/>
          <w:sz w:val="22"/>
          <w:szCs w:val="22"/>
        </w:rPr>
        <w:t>je povinen vést v</w:t>
      </w:r>
      <w:r w:rsidR="00643B5F" w:rsidRPr="005E48F6">
        <w:rPr>
          <w:rFonts w:ascii="Franklin Gothic Book" w:hAnsi="Franklin Gothic Book"/>
          <w:sz w:val="22"/>
          <w:szCs w:val="22"/>
        </w:rPr>
        <w:t xml:space="preserve"> rámci </w:t>
      </w:r>
      <w:r w:rsidR="008D21E7" w:rsidRPr="005E48F6">
        <w:rPr>
          <w:rFonts w:ascii="Franklin Gothic Book" w:hAnsi="Franklin Gothic Book"/>
          <w:sz w:val="22"/>
          <w:szCs w:val="22"/>
        </w:rPr>
        <w:t xml:space="preserve">účetnictví oddělenou evidenci týkající se projektu. </w:t>
      </w:r>
    </w:p>
    <w:p w14:paraId="68E0713A" w14:textId="77777777" w:rsidR="00095437" w:rsidRDefault="00095437" w:rsidP="008D21E7">
      <w:pPr>
        <w:ind w:left="705" w:hanging="705"/>
        <w:jc w:val="both"/>
        <w:rPr>
          <w:rFonts w:ascii="Franklin Gothic Book" w:hAnsi="Franklin Gothic Book"/>
          <w:sz w:val="22"/>
          <w:szCs w:val="22"/>
        </w:rPr>
      </w:pPr>
    </w:p>
    <w:p w14:paraId="66094518" w14:textId="7F359B3D" w:rsidR="003C3380" w:rsidRDefault="00095437" w:rsidP="00A5662B">
      <w:pPr>
        <w:ind w:left="705" w:hanging="705"/>
        <w:jc w:val="both"/>
        <w:rPr>
          <w:rFonts w:ascii="Franklin Gothic Book" w:hAnsi="Franklin Gothic Book"/>
          <w:sz w:val="22"/>
          <w:szCs w:val="22"/>
        </w:rPr>
      </w:pPr>
      <w:r w:rsidRPr="00216D3B">
        <w:rPr>
          <w:rFonts w:ascii="Franklin Gothic Book" w:hAnsi="Franklin Gothic Book"/>
          <w:sz w:val="22"/>
          <w:szCs w:val="22"/>
        </w:rPr>
        <w:t>7.6</w:t>
      </w:r>
      <w:r>
        <w:rPr>
          <w:bCs/>
        </w:rPr>
        <w:tab/>
      </w:r>
      <w:r w:rsidR="003C3380" w:rsidRPr="003C3380">
        <w:rPr>
          <w:rFonts w:ascii="Franklin Gothic Book" w:hAnsi="Franklin Gothic Book"/>
          <w:sz w:val="22"/>
          <w:szCs w:val="22"/>
        </w:rPr>
        <w:t xml:space="preserve">V případě vzniku povinnosti příjemce vrátit dotaci či její část na základě skutečnosti zaviněné některou ze smluvních stran, je ta smluvní strana, která tuto skutečnost nezavinila, povinna vrátit pouze nespotřebované prostředky z podpory. Zbývající část pohledávky vůči Ministerstvu zemědělství České republiky (tj. již spotřebované prostředky dotace) vrací poskytovateli vždy příjemce, přičemž dojde-li k povinnosti vrátit dotaci na základě porušení povinností partnera, je tento povinen nahradit příjemci tu část spotřebované dotace, která se vztahovala k jeho účasti na projektu. </w:t>
      </w:r>
      <w:r w:rsidR="001C4D22">
        <w:rPr>
          <w:rFonts w:ascii="Franklin Gothic Book" w:hAnsi="Franklin Gothic Book"/>
          <w:sz w:val="22"/>
          <w:szCs w:val="22"/>
        </w:rPr>
        <w:t xml:space="preserve">Dojde-li k povinnosti vrátit dotaci na základě porušení povinností příjemce, je tento povinen nahradit partnerovi škodu. </w:t>
      </w:r>
      <w:r w:rsidR="00A30320" w:rsidRPr="00A30320">
        <w:rPr>
          <w:rFonts w:ascii="Franklin Gothic Book" w:hAnsi="Franklin Gothic Book"/>
          <w:sz w:val="22"/>
          <w:szCs w:val="22"/>
        </w:rPr>
        <w:t>V případě, že bude kontrolním zjištěním poskytovatele nebo pravomocným rozhodnutím příslušného orgánu veřejné moci rozhodnuto o vrácení či odebrání podpory nebo její části, přičemž toto bude odůvodněno zaviněním některé ze smluvních stran, má se takové zavinění za prokázané, neprokáže-li strana, jíž je zavinění kladeno k tíži, opak. Příjemce se zavazuje poskytovat partnerovi součinnost při využívání opravných prostředků proti výše uvedeným kontrolním zjištěním poskytovatele dotace, případně proti rozhodnutím příslušných orgánů veřejné moci, konstatujících zavinění partnera, a to ve formě podání takového opravného prostředku, požádá-li o to partner.</w:t>
      </w:r>
      <w:r w:rsidR="009E549F">
        <w:rPr>
          <w:rFonts w:ascii="Franklin Gothic Book" w:hAnsi="Franklin Gothic Book"/>
          <w:sz w:val="22"/>
          <w:szCs w:val="22"/>
        </w:rPr>
        <w:t xml:space="preserve"> </w:t>
      </w:r>
      <w:r w:rsidR="003C3380" w:rsidRPr="003C3380">
        <w:rPr>
          <w:rFonts w:ascii="Franklin Gothic Book" w:hAnsi="Franklin Gothic Book"/>
          <w:sz w:val="22"/>
          <w:szCs w:val="22"/>
        </w:rPr>
        <w:t xml:space="preserve">Právo na náhradu škody </w:t>
      </w:r>
      <w:r w:rsidR="009E549F">
        <w:rPr>
          <w:rFonts w:ascii="Franklin Gothic Book" w:hAnsi="Franklin Gothic Book"/>
          <w:sz w:val="22"/>
          <w:szCs w:val="22"/>
        </w:rPr>
        <w:t xml:space="preserve">nad rámec </w:t>
      </w:r>
      <w:r w:rsidR="009E549F" w:rsidRPr="003C3380">
        <w:rPr>
          <w:rFonts w:ascii="Franklin Gothic Book" w:hAnsi="Franklin Gothic Book"/>
          <w:sz w:val="22"/>
          <w:szCs w:val="22"/>
        </w:rPr>
        <w:t xml:space="preserve">spotřebované dotace, která se vztahovala k účasti </w:t>
      </w:r>
      <w:r w:rsidR="009E549F">
        <w:rPr>
          <w:rFonts w:ascii="Franklin Gothic Book" w:hAnsi="Franklin Gothic Book"/>
          <w:sz w:val="22"/>
          <w:szCs w:val="22"/>
        </w:rPr>
        <w:t xml:space="preserve">partnera </w:t>
      </w:r>
      <w:r w:rsidR="009E549F" w:rsidRPr="003C3380">
        <w:rPr>
          <w:rFonts w:ascii="Franklin Gothic Book" w:hAnsi="Franklin Gothic Book"/>
          <w:sz w:val="22"/>
          <w:szCs w:val="22"/>
        </w:rPr>
        <w:t>na projektu</w:t>
      </w:r>
      <w:r w:rsidR="00176D71">
        <w:rPr>
          <w:rFonts w:ascii="Franklin Gothic Book" w:hAnsi="Franklin Gothic Book"/>
          <w:sz w:val="22"/>
          <w:szCs w:val="22"/>
        </w:rPr>
        <w:t>,</w:t>
      </w:r>
      <w:r w:rsidR="009E549F" w:rsidRPr="003C3380">
        <w:rPr>
          <w:rFonts w:ascii="Franklin Gothic Book" w:hAnsi="Franklin Gothic Book"/>
          <w:sz w:val="22"/>
          <w:szCs w:val="22"/>
        </w:rPr>
        <w:t xml:space="preserve"> </w:t>
      </w:r>
      <w:r w:rsidR="003C3380" w:rsidRPr="003C3380">
        <w:rPr>
          <w:rFonts w:ascii="Franklin Gothic Book" w:hAnsi="Franklin Gothic Book"/>
          <w:sz w:val="22"/>
          <w:szCs w:val="22"/>
        </w:rPr>
        <w:t>není tímto ustanovením dotčeno.</w:t>
      </w:r>
      <w:r w:rsidR="001C4D22">
        <w:rPr>
          <w:rFonts w:ascii="Franklin Gothic Book" w:hAnsi="Franklin Gothic Book"/>
          <w:sz w:val="22"/>
          <w:szCs w:val="22"/>
        </w:rPr>
        <w:t xml:space="preserve"> </w:t>
      </w:r>
    </w:p>
    <w:p w14:paraId="3F7035C9" w14:textId="77777777" w:rsidR="008D21E7" w:rsidRPr="005E48F6" w:rsidRDefault="008D21E7" w:rsidP="003C3380">
      <w:pPr>
        <w:jc w:val="both"/>
        <w:rPr>
          <w:rFonts w:ascii="Franklin Gothic Book" w:hAnsi="Franklin Gothic Book"/>
          <w:sz w:val="22"/>
          <w:szCs w:val="22"/>
        </w:rPr>
      </w:pPr>
    </w:p>
    <w:p w14:paraId="3F5F19E1" w14:textId="2EADCE67" w:rsidR="008D21E7" w:rsidRPr="005E48F6" w:rsidRDefault="00832502" w:rsidP="008D21E7">
      <w:pPr>
        <w:ind w:left="705" w:hanging="705"/>
        <w:jc w:val="both"/>
        <w:rPr>
          <w:rFonts w:ascii="Franklin Gothic Book" w:hAnsi="Franklin Gothic Book"/>
          <w:sz w:val="22"/>
          <w:szCs w:val="22"/>
        </w:rPr>
      </w:pPr>
      <w:r w:rsidRPr="005E48F6">
        <w:rPr>
          <w:rFonts w:ascii="Franklin Gothic Book" w:hAnsi="Franklin Gothic Book"/>
          <w:bCs/>
          <w:sz w:val="22"/>
          <w:szCs w:val="22"/>
        </w:rPr>
        <w:t xml:space="preserve"> </w:t>
      </w:r>
      <w:r w:rsidR="008D21E7" w:rsidRPr="005E48F6">
        <w:rPr>
          <w:rFonts w:ascii="Franklin Gothic Book" w:hAnsi="Franklin Gothic Book"/>
          <w:bCs/>
          <w:sz w:val="22"/>
          <w:szCs w:val="22"/>
        </w:rPr>
        <w:t>7.</w:t>
      </w:r>
      <w:r w:rsidR="00216D3B">
        <w:rPr>
          <w:rFonts w:ascii="Franklin Gothic Book" w:hAnsi="Franklin Gothic Book"/>
          <w:bCs/>
          <w:sz w:val="22"/>
          <w:szCs w:val="22"/>
        </w:rPr>
        <w:t>7</w:t>
      </w:r>
      <w:r w:rsidR="008D21E7" w:rsidRPr="005E48F6">
        <w:rPr>
          <w:rFonts w:ascii="Franklin Gothic Book" w:hAnsi="Franklin Gothic Book"/>
          <w:bCs/>
          <w:sz w:val="22"/>
          <w:szCs w:val="22"/>
        </w:rPr>
        <w:tab/>
        <w:t xml:space="preserve">V případě změny rozsahu podpory z programu, </w:t>
      </w:r>
      <w:r w:rsidR="00643B5F" w:rsidRPr="005E48F6">
        <w:rPr>
          <w:rFonts w:ascii="Franklin Gothic Book" w:hAnsi="Franklin Gothic Book"/>
          <w:bCs/>
          <w:sz w:val="22"/>
          <w:szCs w:val="22"/>
        </w:rPr>
        <w:t>se smluvní</w:t>
      </w:r>
      <w:r w:rsidR="008D21E7" w:rsidRPr="005E48F6">
        <w:rPr>
          <w:rFonts w:ascii="Franklin Gothic Book" w:hAnsi="Franklin Gothic Book"/>
          <w:bCs/>
          <w:sz w:val="22"/>
          <w:szCs w:val="22"/>
        </w:rPr>
        <w:t xml:space="preserve"> strany </w:t>
      </w:r>
      <w:r w:rsidR="00643B5F" w:rsidRPr="005E48F6">
        <w:rPr>
          <w:rFonts w:ascii="Franklin Gothic Book" w:hAnsi="Franklin Gothic Book"/>
          <w:bCs/>
          <w:sz w:val="22"/>
          <w:szCs w:val="22"/>
        </w:rPr>
        <w:t xml:space="preserve">zavazují </w:t>
      </w:r>
      <w:r w:rsidR="008D21E7" w:rsidRPr="005E48F6">
        <w:rPr>
          <w:rFonts w:ascii="Franklin Gothic Book" w:hAnsi="Franklin Gothic Book"/>
          <w:bCs/>
          <w:sz w:val="22"/>
          <w:szCs w:val="22"/>
        </w:rPr>
        <w:t xml:space="preserve">upravit vzájemné vztahy </w:t>
      </w:r>
      <w:r w:rsidR="00643B5F" w:rsidRPr="005E48F6">
        <w:rPr>
          <w:rFonts w:ascii="Franklin Gothic Book" w:hAnsi="Franklin Gothic Book"/>
          <w:bCs/>
          <w:sz w:val="22"/>
          <w:szCs w:val="22"/>
        </w:rPr>
        <w:t xml:space="preserve">písemným </w:t>
      </w:r>
      <w:r w:rsidR="008D21E7" w:rsidRPr="005E48F6">
        <w:rPr>
          <w:rFonts w:ascii="Franklin Gothic Book" w:hAnsi="Franklin Gothic Book"/>
          <w:bCs/>
          <w:sz w:val="22"/>
          <w:szCs w:val="22"/>
        </w:rPr>
        <w:t>dodatkem k této smlouvě</w:t>
      </w:r>
      <w:r w:rsidR="00643B5F" w:rsidRPr="005E48F6">
        <w:rPr>
          <w:rFonts w:ascii="Franklin Gothic Book" w:hAnsi="Franklin Gothic Book"/>
          <w:bCs/>
          <w:sz w:val="22"/>
          <w:szCs w:val="22"/>
        </w:rPr>
        <w:t xml:space="preserve"> podepsaným osobami oprávněnými jednat za smluvní strany</w:t>
      </w:r>
      <w:r w:rsidR="008D21E7" w:rsidRPr="005E48F6">
        <w:rPr>
          <w:rFonts w:ascii="Franklin Gothic Book" w:hAnsi="Franklin Gothic Book"/>
          <w:bCs/>
          <w:sz w:val="22"/>
          <w:szCs w:val="22"/>
        </w:rPr>
        <w:t xml:space="preserve">. </w:t>
      </w:r>
    </w:p>
    <w:p w14:paraId="3E70A2E8" w14:textId="77777777" w:rsidR="008D21E7" w:rsidRPr="005E48F6" w:rsidRDefault="008D21E7" w:rsidP="00F279E1">
      <w:pPr>
        <w:rPr>
          <w:rFonts w:ascii="Franklin Gothic Book" w:hAnsi="Franklin Gothic Book"/>
          <w:sz w:val="22"/>
          <w:szCs w:val="22"/>
        </w:rPr>
      </w:pPr>
    </w:p>
    <w:p w14:paraId="18345670" w14:textId="77777777" w:rsidR="00C17BB4" w:rsidRPr="005E48F6" w:rsidRDefault="00C17BB4" w:rsidP="00F279E1">
      <w:pPr>
        <w:rPr>
          <w:rFonts w:ascii="Franklin Gothic Book" w:hAnsi="Franklin Gothic Book"/>
          <w:sz w:val="22"/>
          <w:szCs w:val="22"/>
        </w:rPr>
      </w:pPr>
    </w:p>
    <w:p w14:paraId="2AE4C28F"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VIII.</w:t>
      </w:r>
    </w:p>
    <w:p w14:paraId="2508B773" w14:textId="7777777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Vlastnictví majetku</w:t>
      </w:r>
    </w:p>
    <w:p w14:paraId="5A7285E6" w14:textId="77777777" w:rsidR="008D21E7" w:rsidRPr="005E48F6" w:rsidRDefault="008D21E7" w:rsidP="008D21E7">
      <w:pPr>
        <w:rPr>
          <w:rFonts w:ascii="Franklin Gothic Book" w:hAnsi="Franklin Gothic Book"/>
          <w:b/>
          <w:sz w:val="22"/>
          <w:szCs w:val="22"/>
        </w:rPr>
      </w:pPr>
    </w:p>
    <w:p w14:paraId="7687C190" w14:textId="098E8ABC" w:rsidR="008D21E7" w:rsidRPr="005E48F6" w:rsidRDefault="008D21E7" w:rsidP="008D21E7">
      <w:pPr>
        <w:ind w:left="705" w:hanging="705"/>
        <w:jc w:val="both"/>
        <w:rPr>
          <w:rFonts w:ascii="Franklin Gothic Book" w:hAnsi="Franklin Gothic Book"/>
          <w:sz w:val="22"/>
          <w:szCs w:val="22"/>
        </w:rPr>
      </w:pPr>
      <w:r w:rsidRPr="005E48F6">
        <w:rPr>
          <w:rFonts w:ascii="Franklin Gothic Book" w:hAnsi="Franklin Gothic Book"/>
          <w:sz w:val="22"/>
          <w:szCs w:val="22"/>
        </w:rPr>
        <w:lastRenderedPageBreak/>
        <w:t>8.1</w:t>
      </w:r>
      <w:r w:rsidRPr="005E48F6">
        <w:rPr>
          <w:rFonts w:ascii="Franklin Gothic Book" w:hAnsi="Franklin Gothic Book"/>
          <w:sz w:val="22"/>
          <w:szCs w:val="22"/>
        </w:rPr>
        <w:tab/>
        <w:t xml:space="preserve">Vlastníkem hmotného majetku (nemovitostí, strojů, přístrojů nebo ostatního zařízení) a nehmotného majetku (práva duševního vlastnictví) pořízeného v rámci projektu je </w:t>
      </w:r>
      <w:r w:rsidR="009242E9" w:rsidRPr="005E48F6">
        <w:rPr>
          <w:rFonts w:ascii="Franklin Gothic Book" w:hAnsi="Franklin Gothic Book"/>
          <w:sz w:val="22"/>
          <w:szCs w:val="22"/>
        </w:rPr>
        <w:t xml:space="preserve">smluvní </w:t>
      </w:r>
      <w:r w:rsidRPr="005E48F6">
        <w:rPr>
          <w:rFonts w:ascii="Franklin Gothic Book" w:hAnsi="Franklin Gothic Book"/>
          <w:sz w:val="22"/>
          <w:szCs w:val="22"/>
        </w:rPr>
        <w:t>strana, která majetek z prostředků na projekt pořídila</w:t>
      </w:r>
      <w:r w:rsidR="00352B83">
        <w:rPr>
          <w:rFonts w:ascii="Franklin Gothic Book" w:hAnsi="Franklin Gothic Book"/>
          <w:sz w:val="22"/>
          <w:szCs w:val="22"/>
        </w:rPr>
        <w:t xml:space="preserve"> nebo vytvořila</w:t>
      </w:r>
      <w:r w:rsidRPr="005E48F6">
        <w:rPr>
          <w:rFonts w:ascii="Franklin Gothic Book" w:hAnsi="Franklin Gothic Book"/>
          <w:sz w:val="22"/>
          <w:szCs w:val="22"/>
        </w:rPr>
        <w:t xml:space="preserve">. </w:t>
      </w:r>
    </w:p>
    <w:p w14:paraId="51199890" w14:textId="77777777" w:rsidR="008D21E7" w:rsidRPr="005E48F6" w:rsidRDefault="008D21E7" w:rsidP="008D21E7">
      <w:pPr>
        <w:ind w:left="705" w:hanging="705"/>
        <w:jc w:val="both"/>
        <w:rPr>
          <w:rFonts w:ascii="Franklin Gothic Book" w:hAnsi="Franklin Gothic Book"/>
          <w:sz w:val="22"/>
          <w:szCs w:val="22"/>
        </w:rPr>
      </w:pPr>
    </w:p>
    <w:p w14:paraId="5DFEB1D7" w14:textId="77777777" w:rsidR="008D21E7" w:rsidRPr="005E48F6" w:rsidRDefault="008D21E7" w:rsidP="008D21E7">
      <w:pPr>
        <w:ind w:left="705" w:hanging="705"/>
        <w:jc w:val="both"/>
        <w:rPr>
          <w:rFonts w:ascii="Franklin Gothic Book" w:hAnsi="Franklin Gothic Book"/>
          <w:color w:val="FF0000"/>
          <w:sz w:val="22"/>
          <w:szCs w:val="22"/>
        </w:rPr>
      </w:pPr>
      <w:r w:rsidRPr="005E48F6">
        <w:rPr>
          <w:rFonts w:ascii="Franklin Gothic Book" w:hAnsi="Franklin Gothic Book"/>
          <w:sz w:val="22"/>
          <w:szCs w:val="22"/>
        </w:rPr>
        <w:t>8.2</w:t>
      </w:r>
      <w:r w:rsidRPr="005E48F6">
        <w:rPr>
          <w:rFonts w:ascii="Franklin Gothic Book" w:hAnsi="Franklin Gothic Book"/>
          <w:sz w:val="22"/>
          <w:szCs w:val="22"/>
        </w:rPr>
        <w:tab/>
        <w:t xml:space="preserve">Pokud některá ze </w:t>
      </w:r>
      <w:r w:rsidR="0096168B" w:rsidRPr="005E48F6">
        <w:rPr>
          <w:rFonts w:ascii="Franklin Gothic Book" w:hAnsi="Franklin Gothic Book"/>
          <w:sz w:val="22"/>
          <w:szCs w:val="22"/>
        </w:rPr>
        <w:t xml:space="preserve">smluvních </w:t>
      </w:r>
      <w:r w:rsidRPr="005E48F6">
        <w:rPr>
          <w:rFonts w:ascii="Franklin Gothic Book" w:hAnsi="Franklin Gothic Book"/>
          <w:sz w:val="22"/>
          <w:szCs w:val="22"/>
        </w:rPr>
        <w:t xml:space="preserve">stran </w:t>
      </w:r>
      <w:r w:rsidR="0096168B" w:rsidRPr="005E48F6">
        <w:rPr>
          <w:rFonts w:ascii="Franklin Gothic Book" w:hAnsi="Franklin Gothic Book"/>
          <w:sz w:val="22"/>
          <w:szCs w:val="22"/>
        </w:rPr>
        <w:t xml:space="preserve">poskytne </w:t>
      </w:r>
      <w:r w:rsidRPr="005E48F6">
        <w:rPr>
          <w:rFonts w:ascii="Franklin Gothic Book" w:hAnsi="Franklin Gothic Book"/>
          <w:sz w:val="22"/>
          <w:szCs w:val="22"/>
        </w:rPr>
        <w:t xml:space="preserve">k realizaci </w:t>
      </w:r>
      <w:r w:rsidR="0096168B" w:rsidRPr="005E48F6">
        <w:rPr>
          <w:rFonts w:ascii="Franklin Gothic Book" w:hAnsi="Franklin Gothic Book"/>
          <w:sz w:val="22"/>
          <w:szCs w:val="22"/>
        </w:rPr>
        <w:t xml:space="preserve">projektu </w:t>
      </w:r>
      <w:r w:rsidRPr="005E48F6">
        <w:rPr>
          <w:rFonts w:ascii="Franklin Gothic Book" w:hAnsi="Franklin Gothic Book"/>
          <w:sz w:val="22"/>
          <w:szCs w:val="22"/>
        </w:rPr>
        <w:t xml:space="preserve">vedle finančních prostředků i jiný majetek, </w:t>
      </w:r>
      <w:r w:rsidR="002717D2" w:rsidRPr="005E48F6">
        <w:rPr>
          <w:rFonts w:ascii="Franklin Gothic Book" w:hAnsi="Franklin Gothic Book"/>
          <w:sz w:val="22"/>
          <w:szCs w:val="22"/>
        </w:rPr>
        <w:t xml:space="preserve">zůstává </w:t>
      </w:r>
      <w:r w:rsidRPr="005E48F6">
        <w:rPr>
          <w:rFonts w:ascii="Franklin Gothic Book" w:hAnsi="Franklin Gothic Book"/>
          <w:sz w:val="22"/>
          <w:szCs w:val="22"/>
        </w:rPr>
        <w:t xml:space="preserve">vlastnictví tohoto dalšího majetku nezměněno, pokud se </w:t>
      </w:r>
      <w:r w:rsidR="0096168B" w:rsidRPr="005E48F6">
        <w:rPr>
          <w:rFonts w:ascii="Franklin Gothic Book" w:hAnsi="Franklin Gothic Book"/>
          <w:sz w:val="22"/>
          <w:szCs w:val="22"/>
        </w:rPr>
        <w:t xml:space="preserve">smluvní </w:t>
      </w:r>
      <w:r w:rsidRPr="005E48F6">
        <w:rPr>
          <w:rFonts w:ascii="Franklin Gothic Book" w:hAnsi="Franklin Gothic Book"/>
          <w:sz w:val="22"/>
          <w:szCs w:val="22"/>
        </w:rPr>
        <w:t xml:space="preserve">strany v jednotlivých případech písemně nedohodnou jinak. </w:t>
      </w:r>
    </w:p>
    <w:p w14:paraId="0EF963AB" w14:textId="77777777" w:rsidR="008D21E7" w:rsidRDefault="008D21E7" w:rsidP="008D21E7">
      <w:pPr>
        <w:ind w:left="705"/>
        <w:jc w:val="both"/>
        <w:rPr>
          <w:rFonts w:ascii="Franklin Gothic Book" w:hAnsi="Franklin Gothic Book"/>
          <w:sz w:val="22"/>
          <w:szCs w:val="22"/>
        </w:rPr>
      </w:pPr>
    </w:p>
    <w:p w14:paraId="0E3C7101" w14:textId="77777777" w:rsidR="008E02A5" w:rsidRPr="005E48F6" w:rsidRDefault="008E02A5" w:rsidP="008D21E7">
      <w:pPr>
        <w:ind w:left="705"/>
        <w:jc w:val="both"/>
        <w:rPr>
          <w:rFonts w:ascii="Franklin Gothic Book" w:hAnsi="Franklin Gothic Book"/>
          <w:sz w:val="22"/>
          <w:szCs w:val="22"/>
        </w:rPr>
      </w:pPr>
    </w:p>
    <w:p w14:paraId="10715371" w14:textId="77777777" w:rsidR="008D21E7" w:rsidRPr="005E48F6" w:rsidRDefault="008D21E7" w:rsidP="008D21E7">
      <w:pPr>
        <w:ind w:left="705"/>
        <w:jc w:val="both"/>
        <w:rPr>
          <w:rFonts w:ascii="Franklin Gothic Book" w:hAnsi="Franklin Gothic Book"/>
          <w:sz w:val="22"/>
          <w:szCs w:val="22"/>
        </w:rPr>
      </w:pPr>
    </w:p>
    <w:p w14:paraId="669AD1FE"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IX.</w:t>
      </w:r>
    </w:p>
    <w:p w14:paraId="57A75F4B" w14:textId="088D97A9" w:rsidR="001C7043" w:rsidRPr="005E48F6" w:rsidRDefault="008D21E7" w:rsidP="00C07B55">
      <w:pPr>
        <w:jc w:val="center"/>
        <w:rPr>
          <w:rFonts w:ascii="Franklin Gothic Book" w:hAnsi="Franklin Gothic Book"/>
          <w:sz w:val="22"/>
          <w:szCs w:val="22"/>
        </w:rPr>
      </w:pPr>
      <w:r w:rsidRPr="005E48F6">
        <w:rPr>
          <w:rFonts w:ascii="Franklin Gothic Book" w:hAnsi="Franklin Gothic Book"/>
          <w:b/>
          <w:sz w:val="22"/>
          <w:szCs w:val="22"/>
        </w:rPr>
        <w:t>Duševní vlastnictví a využití výsledků</w:t>
      </w:r>
    </w:p>
    <w:p w14:paraId="5AF4929D" w14:textId="77777777" w:rsidR="001C7043" w:rsidRPr="005E48F6" w:rsidRDefault="001C7043" w:rsidP="00DB2BC1">
      <w:pPr>
        <w:ind w:left="709" w:hanging="567"/>
        <w:jc w:val="both"/>
        <w:rPr>
          <w:rFonts w:ascii="Franklin Gothic Book" w:hAnsi="Franklin Gothic Book"/>
          <w:sz w:val="22"/>
          <w:szCs w:val="22"/>
        </w:rPr>
      </w:pPr>
    </w:p>
    <w:p w14:paraId="2AE09D46" w14:textId="3EDBA9DD" w:rsidR="0049122B" w:rsidRPr="00152030" w:rsidRDefault="00152030" w:rsidP="00152030">
      <w:pPr>
        <w:ind w:left="705" w:hanging="705"/>
        <w:contextualSpacing/>
        <w:jc w:val="both"/>
        <w:rPr>
          <w:rFonts w:ascii="Franklin Gothic Book" w:hAnsi="Franklin Gothic Book"/>
          <w:sz w:val="22"/>
          <w:szCs w:val="22"/>
        </w:rPr>
      </w:pPr>
      <w:r>
        <w:rPr>
          <w:rFonts w:ascii="Franklin Gothic Book" w:hAnsi="Franklin Gothic Book"/>
          <w:spacing w:val="2"/>
          <w:sz w:val="22"/>
          <w:szCs w:val="22"/>
        </w:rPr>
        <w:t xml:space="preserve">9.1 </w:t>
      </w:r>
      <w:r>
        <w:rPr>
          <w:rFonts w:ascii="Franklin Gothic Book" w:hAnsi="Franklin Gothic Book"/>
          <w:spacing w:val="2"/>
          <w:sz w:val="22"/>
          <w:szCs w:val="22"/>
        </w:rPr>
        <w:tab/>
      </w:r>
      <w:r>
        <w:rPr>
          <w:rFonts w:ascii="Franklin Gothic Book" w:hAnsi="Franklin Gothic Book"/>
          <w:spacing w:val="2"/>
          <w:sz w:val="22"/>
          <w:szCs w:val="22"/>
        </w:rPr>
        <w:tab/>
      </w:r>
      <w:r w:rsidR="0049122B" w:rsidRPr="00152030">
        <w:rPr>
          <w:rFonts w:ascii="Franklin Gothic Book" w:hAnsi="Franklin Gothic Book"/>
          <w:spacing w:val="2"/>
          <w:sz w:val="22"/>
          <w:szCs w:val="22"/>
        </w:rPr>
        <w:t>V případě, že při spolupráci na řešení projektu dle smlouvy vznikne předmět duševního vlastnictví společnou činností příjemce a partnera, upraví smluvní strany v každém jednotlivém případě práva k těmto předmětům duševního vlastnictví prostřednictvím samostatné prováděcí smlouvy, z níž musí být patrno zejména:</w:t>
      </w:r>
    </w:p>
    <w:p w14:paraId="05FE4692" w14:textId="77777777" w:rsidR="0049122B" w:rsidRPr="00D524B4" w:rsidRDefault="0049122B" w:rsidP="0049122B">
      <w:pPr>
        <w:numPr>
          <w:ilvl w:val="1"/>
          <w:numId w:val="15"/>
        </w:numPr>
        <w:spacing w:line="276" w:lineRule="auto"/>
        <w:ind w:left="851" w:hanging="284"/>
        <w:jc w:val="both"/>
        <w:rPr>
          <w:rFonts w:ascii="Franklin Gothic Book" w:hAnsi="Franklin Gothic Book"/>
          <w:sz w:val="22"/>
          <w:szCs w:val="22"/>
        </w:rPr>
      </w:pPr>
      <w:r w:rsidRPr="00D524B4">
        <w:rPr>
          <w:rFonts w:ascii="Franklin Gothic Book" w:hAnsi="Franklin Gothic Book"/>
          <w:sz w:val="22"/>
          <w:szCs w:val="22"/>
        </w:rPr>
        <w:t>zda se jedná o dílo autorské či spoluautorské. V prováděcí smlouvě pak vymezí případní spoluautoři jejich podíl na výnosech z práva autorského k dílu spoluautorů, v opačném případě platí, že podíl na výnosech z práva autorského k dílu spoluautorů je úměrný velikosti jejich tvůrčích příspěvků, a nelze-li tyto příspěvky rozeznat, jsou podíly na společných výnosech stejné;</w:t>
      </w:r>
    </w:p>
    <w:p w14:paraId="06E6151A" w14:textId="77777777" w:rsidR="0049122B" w:rsidRPr="00D524B4" w:rsidRDefault="0049122B" w:rsidP="0049122B">
      <w:pPr>
        <w:spacing w:line="276" w:lineRule="auto"/>
        <w:jc w:val="both"/>
        <w:rPr>
          <w:rFonts w:ascii="Franklin Gothic Book" w:hAnsi="Franklin Gothic Book"/>
          <w:spacing w:val="2"/>
          <w:sz w:val="22"/>
          <w:szCs w:val="22"/>
        </w:rPr>
      </w:pPr>
    </w:p>
    <w:p w14:paraId="40F2CA94" w14:textId="77777777" w:rsidR="000A2695" w:rsidRDefault="0049122B" w:rsidP="000A2695">
      <w:pPr>
        <w:pStyle w:val="Odstavecseseznamem"/>
        <w:numPr>
          <w:ilvl w:val="1"/>
          <w:numId w:val="18"/>
        </w:numPr>
        <w:tabs>
          <w:tab w:val="left" w:pos="142"/>
        </w:tabs>
        <w:spacing w:line="276" w:lineRule="auto"/>
        <w:ind w:left="709" w:hanging="709"/>
        <w:contextualSpacing/>
        <w:jc w:val="both"/>
        <w:rPr>
          <w:rFonts w:ascii="Franklin Gothic Book" w:hAnsi="Franklin Gothic Book"/>
          <w:spacing w:val="2"/>
          <w:sz w:val="22"/>
          <w:szCs w:val="22"/>
        </w:rPr>
      </w:pPr>
      <w:r w:rsidRPr="00152030">
        <w:rPr>
          <w:rFonts w:ascii="Franklin Gothic Book" w:hAnsi="Franklin Gothic Book"/>
          <w:spacing w:val="2"/>
          <w:sz w:val="22"/>
          <w:szCs w:val="22"/>
        </w:rPr>
        <w:t>Pokud při vzniku předmětu duševního vlastnictví společnou činností př</w:t>
      </w:r>
      <w:r w:rsidR="003C3380" w:rsidRPr="00152030">
        <w:rPr>
          <w:rFonts w:ascii="Franklin Gothic Book" w:hAnsi="Franklin Gothic Book"/>
          <w:spacing w:val="2"/>
          <w:sz w:val="22"/>
          <w:szCs w:val="22"/>
        </w:rPr>
        <w:t>í</w:t>
      </w:r>
      <w:r w:rsidRPr="00152030">
        <w:rPr>
          <w:rFonts w:ascii="Franklin Gothic Book" w:hAnsi="Franklin Gothic Book"/>
          <w:spacing w:val="2"/>
          <w:sz w:val="22"/>
          <w:szCs w:val="22"/>
        </w:rPr>
        <w:t>jemce a partnera nedojde k uzavření výše prováděcí smlouvy o úpravě práv ke společnému předmětu duševního vlastnictví, budou platit následující principy:</w:t>
      </w:r>
    </w:p>
    <w:p w14:paraId="43C4338D" w14:textId="19BC8E31" w:rsidR="0049122B" w:rsidRPr="00152030" w:rsidRDefault="0049122B" w:rsidP="000A2695">
      <w:pPr>
        <w:pStyle w:val="Odstavecseseznamem"/>
        <w:tabs>
          <w:tab w:val="left" w:pos="142"/>
        </w:tabs>
        <w:spacing w:line="276" w:lineRule="auto"/>
        <w:ind w:left="709"/>
        <w:contextualSpacing/>
        <w:jc w:val="both"/>
        <w:rPr>
          <w:rFonts w:ascii="Franklin Gothic Book" w:hAnsi="Franklin Gothic Book"/>
          <w:spacing w:val="2"/>
          <w:sz w:val="22"/>
          <w:szCs w:val="22"/>
        </w:rPr>
      </w:pPr>
    </w:p>
    <w:p w14:paraId="58FA8F66" w14:textId="5FAF415C" w:rsidR="0049122B" w:rsidRPr="00152030" w:rsidRDefault="0049122B" w:rsidP="00152030">
      <w:pPr>
        <w:pStyle w:val="Odstavecseseznamem"/>
        <w:numPr>
          <w:ilvl w:val="1"/>
          <w:numId w:val="15"/>
        </w:numPr>
        <w:spacing w:line="276" w:lineRule="auto"/>
        <w:jc w:val="both"/>
        <w:rPr>
          <w:rFonts w:ascii="Franklin Gothic Book" w:hAnsi="Franklin Gothic Book"/>
          <w:sz w:val="22"/>
          <w:szCs w:val="22"/>
        </w:rPr>
      </w:pPr>
      <w:r w:rsidRPr="00152030">
        <w:rPr>
          <w:rFonts w:ascii="Franklin Gothic Book" w:hAnsi="Franklin Gothic Book"/>
          <w:sz w:val="22"/>
          <w:szCs w:val="22"/>
        </w:rPr>
        <w:t>dotčené smluvní strany budou mít společné vlastnictví takových poznatků;</w:t>
      </w:r>
    </w:p>
    <w:p w14:paraId="1F5C1A77" w14:textId="3CDBBBE7" w:rsidR="0049122B" w:rsidRPr="00152030" w:rsidRDefault="0049122B" w:rsidP="00152030">
      <w:pPr>
        <w:pStyle w:val="Odstavecseseznamem"/>
        <w:numPr>
          <w:ilvl w:val="1"/>
          <w:numId w:val="15"/>
        </w:numPr>
        <w:spacing w:line="276" w:lineRule="auto"/>
        <w:jc w:val="both"/>
        <w:rPr>
          <w:rFonts w:ascii="Franklin Gothic Book" w:hAnsi="Franklin Gothic Book"/>
          <w:sz w:val="22"/>
          <w:szCs w:val="22"/>
        </w:rPr>
      </w:pPr>
      <w:r w:rsidRPr="00152030">
        <w:rPr>
          <w:rFonts w:ascii="Franklin Gothic Book" w:hAnsi="Franklin Gothic Book"/>
          <w:sz w:val="22"/>
          <w:szCs w:val="22"/>
        </w:rPr>
        <w:t>výše spoluvlastnických podílů každé ze stran bude odpovídat jejich zjištěnému podílu na práci, přičemž k tomuto zjištění mohou smluvní strany využít služeb znalce;</w:t>
      </w:r>
    </w:p>
    <w:p w14:paraId="2B701BFA" w14:textId="23125804" w:rsidR="0049122B" w:rsidRDefault="0049122B" w:rsidP="00152030">
      <w:pPr>
        <w:pStyle w:val="Odstavecseseznamem"/>
        <w:numPr>
          <w:ilvl w:val="1"/>
          <w:numId w:val="15"/>
        </w:numPr>
        <w:spacing w:line="276" w:lineRule="auto"/>
        <w:jc w:val="both"/>
        <w:rPr>
          <w:rFonts w:ascii="Franklin Gothic Book" w:hAnsi="Franklin Gothic Book"/>
          <w:sz w:val="22"/>
          <w:szCs w:val="22"/>
        </w:rPr>
      </w:pPr>
      <w:r w:rsidRPr="00152030">
        <w:rPr>
          <w:rFonts w:ascii="Franklin Gothic Book" w:hAnsi="Franklin Gothic Book"/>
          <w:sz w:val="22"/>
          <w:szCs w:val="22"/>
        </w:rPr>
        <w:t xml:space="preserve">v případě, kdy příslušný podíl každé ze stran na práci nemůže být zjištěn (a to ani znalcem), budou spoluvlastnické podíly shodné. </w:t>
      </w:r>
    </w:p>
    <w:p w14:paraId="342A982A" w14:textId="77777777" w:rsidR="00173C80" w:rsidRPr="00152030" w:rsidRDefault="00173C80" w:rsidP="00173C80">
      <w:pPr>
        <w:pStyle w:val="Odstavecseseznamem"/>
        <w:spacing w:line="276" w:lineRule="auto"/>
        <w:ind w:left="1440"/>
        <w:jc w:val="both"/>
        <w:rPr>
          <w:rFonts w:ascii="Franklin Gothic Book" w:hAnsi="Franklin Gothic Book"/>
          <w:sz w:val="22"/>
          <w:szCs w:val="22"/>
        </w:rPr>
      </w:pPr>
    </w:p>
    <w:p w14:paraId="06EE0A02" w14:textId="77777777" w:rsidR="0049122B" w:rsidRPr="00D524B4" w:rsidRDefault="0049122B" w:rsidP="0049122B">
      <w:pPr>
        <w:pStyle w:val="Odstavecseseznamem"/>
        <w:widowControl w:val="0"/>
        <w:ind w:left="709"/>
        <w:contextualSpacing/>
        <w:jc w:val="both"/>
        <w:rPr>
          <w:rFonts w:ascii="Franklin Gothic Book" w:hAnsi="Franklin Gothic Book"/>
          <w:sz w:val="22"/>
          <w:szCs w:val="22"/>
        </w:rPr>
      </w:pPr>
      <w:r w:rsidRPr="00D524B4">
        <w:rPr>
          <w:rFonts w:ascii="Franklin Gothic Book" w:hAnsi="Franklin Gothic Book"/>
          <w:sz w:val="22"/>
          <w:szCs w:val="22"/>
        </w:rPr>
        <w:t>V případě, že smluvní strany využijí k určení podílů dle výše uvedeného služeb znalce, zavazují se hradit náklady s tímto spojené rovným dílem.</w:t>
      </w:r>
    </w:p>
    <w:p w14:paraId="7502AD70" w14:textId="77777777" w:rsidR="0049122B" w:rsidRPr="00D524B4" w:rsidRDefault="0049122B" w:rsidP="0049122B">
      <w:pPr>
        <w:pStyle w:val="Odstavecseseznamem"/>
        <w:widowControl w:val="0"/>
        <w:ind w:left="709"/>
        <w:contextualSpacing/>
        <w:jc w:val="both"/>
        <w:rPr>
          <w:rFonts w:ascii="Franklin Gothic Book" w:hAnsi="Franklin Gothic Book"/>
          <w:sz w:val="22"/>
          <w:szCs w:val="22"/>
        </w:rPr>
      </w:pPr>
    </w:p>
    <w:p w14:paraId="02C4A32B" w14:textId="1723E5A8" w:rsidR="0049122B" w:rsidRPr="00D524B4" w:rsidRDefault="0049122B" w:rsidP="00152030">
      <w:pPr>
        <w:pStyle w:val="Odstavecseseznamem"/>
        <w:numPr>
          <w:ilvl w:val="1"/>
          <w:numId w:val="18"/>
        </w:numPr>
        <w:tabs>
          <w:tab w:val="left" w:pos="142"/>
        </w:tabs>
        <w:spacing w:line="276" w:lineRule="auto"/>
        <w:ind w:left="709" w:hanging="709"/>
        <w:contextualSpacing/>
        <w:jc w:val="both"/>
        <w:rPr>
          <w:rFonts w:ascii="Franklin Gothic Book" w:hAnsi="Franklin Gothic Book"/>
          <w:spacing w:val="2"/>
          <w:sz w:val="22"/>
          <w:szCs w:val="22"/>
        </w:rPr>
      </w:pPr>
      <w:r w:rsidRPr="00D524B4">
        <w:rPr>
          <w:rFonts w:ascii="Franklin Gothic Book" w:hAnsi="Franklin Gothic Book"/>
          <w:spacing w:val="2"/>
          <w:sz w:val="22"/>
          <w:szCs w:val="22"/>
        </w:rPr>
        <w:t xml:space="preserve">Jsou-li zaměstnanci pracující pro smluvní stranu oprávněni nárokovat si práva na poznatky, učiní smluvní strana příslušné kroky nebo uzavře příslušné dohody, aby tato práva mohla být vykonávána způsobem, který je slučitelný s jejími závazky dle </w:t>
      </w:r>
      <w:r w:rsidR="00173C80">
        <w:rPr>
          <w:rFonts w:ascii="Franklin Gothic Book" w:hAnsi="Franklin Gothic Book"/>
          <w:spacing w:val="2"/>
          <w:sz w:val="22"/>
          <w:szCs w:val="22"/>
        </w:rPr>
        <w:t>s</w:t>
      </w:r>
      <w:r w:rsidRPr="00D524B4">
        <w:rPr>
          <w:rFonts w:ascii="Franklin Gothic Book" w:hAnsi="Franklin Gothic Book"/>
          <w:spacing w:val="2"/>
          <w:sz w:val="22"/>
          <w:szCs w:val="22"/>
        </w:rPr>
        <w:t>mlouvy.</w:t>
      </w:r>
    </w:p>
    <w:p w14:paraId="4CB4574D" w14:textId="77777777" w:rsidR="0049122B" w:rsidRPr="00D524B4" w:rsidRDefault="0049122B" w:rsidP="0049122B">
      <w:pPr>
        <w:pStyle w:val="Odstavecseseznamem"/>
        <w:widowControl w:val="0"/>
        <w:ind w:left="0"/>
        <w:contextualSpacing/>
        <w:jc w:val="both"/>
        <w:rPr>
          <w:rFonts w:ascii="Franklin Gothic Book" w:hAnsi="Franklin Gothic Book"/>
          <w:sz w:val="22"/>
          <w:szCs w:val="22"/>
        </w:rPr>
      </w:pPr>
    </w:p>
    <w:p w14:paraId="3D860509" w14:textId="1CA4C270" w:rsidR="0049122B" w:rsidRPr="00D524B4" w:rsidRDefault="0049122B" w:rsidP="000A2695">
      <w:pPr>
        <w:pStyle w:val="Odstavecseseznamem"/>
        <w:numPr>
          <w:ilvl w:val="1"/>
          <w:numId w:val="18"/>
        </w:numPr>
        <w:tabs>
          <w:tab w:val="left" w:pos="142"/>
        </w:tabs>
        <w:spacing w:line="276" w:lineRule="auto"/>
        <w:ind w:left="709" w:hanging="709"/>
        <w:contextualSpacing/>
        <w:jc w:val="both"/>
        <w:rPr>
          <w:rFonts w:ascii="Franklin Gothic Book" w:hAnsi="Franklin Gothic Book"/>
          <w:spacing w:val="2"/>
          <w:sz w:val="22"/>
          <w:szCs w:val="22"/>
        </w:rPr>
      </w:pPr>
      <w:r w:rsidRPr="00D524B4">
        <w:rPr>
          <w:rFonts w:ascii="Franklin Gothic Book" w:hAnsi="Franklin Gothic Book"/>
          <w:spacing w:val="2"/>
          <w:sz w:val="22"/>
          <w:szCs w:val="22"/>
        </w:rPr>
        <w:t xml:space="preserve">Každá ze smluvních stran se zavazuje zachovat mlčenlivost o duševním vlastnictví, které jí bylo poskytnuto druhou smluvní stranou pro účely spolupráce dle této smlouvy, a užívat takové duševní vlastnictví pouze pro účely spolupráce dle této </w:t>
      </w:r>
      <w:r w:rsidR="00173C80">
        <w:rPr>
          <w:rFonts w:ascii="Franklin Gothic Book" w:hAnsi="Franklin Gothic Book"/>
          <w:spacing w:val="2"/>
          <w:sz w:val="22"/>
          <w:szCs w:val="22"/>
        </w:rPr>
        <w:t>s</w:t>
      </w:r>
      <w:r w:rsidRPr="00D524B4">
        <w:rPr>
          <w:rFonts w:ascii="Franklin Gothic Book" w:hAnsi="Franklin Gothic Book"/>
          <w:spacing w:val="2"/>
          <w:sz w:val="22"/>
          <w:szCs w:val="22"/>
        </w:rPr>
        <w:t>mlouvy. Povinnost mlčenlivosti se vztahuje i na zaměstnance a další osoby smluvních stran podílejících se na spolupráci.</w:t>
      </w:r>
    </w:p>
    <w:p w14:paraId="597BEF81" w14:textId="77777777" w:rsidR="0049122B" w:rsidRPr="00D524B4" w:rsidRDefault="0049122B" w:rsidP="0049122B">
      <w:pPr>
        <w:pStyle w:val="Odstavecseseznamem"/>
        <w:widowControl w:val="0"/>
        <w:ind w:left="709"/>
        <w:contextualSpacing/>
        <w:jc w:val="both"/>
        <w:rPr>
          <w:rFonts w:ascii="Franklin Gothic Book" w:hAnsi="Franklin Gothic Book"/>
          <w:spacing w:val="2"/>
          <w:sz w:val="22"/>
          <w:szCs w:val="22"/>
        </w:rPr>
      </w:pPr>
    </w:p>
    <w:p w14:paraId="029FFB6A" w14:textId="77777777" w:rsidR="0049122B" w:rsidRPr="00D524B4" w:rsidRDefault="0049122B" w:rsidP="000A2695">
      <w:pPr>
        <w:pStyle w:val="Odstavecseseznamem"/>
        <w:numPr>
          <w:ilvl w:val="1"/>
          <w:numId w:val="18"/>
        </w:numPr>
        <w:tabs>
          <w:tab w:val="left" w:pos="142"/>
        </w:tabs>
        <w:spacing w:line="276" w:lineRule="auto"/>
        <w:ind w:left="709" w:hanging="709"/>
        <w:contextualSpacing/>
        <w:jc w:val="both"/>
        <w:rPr>
          <w:rFonts w:ascii="Franklin Gothic Book" w:hAnsi="Franklin Gothic Book"/>
          <w:spacing w:val="2"/>
          <w:sz w:val="22"/>
          <w:szCs w:val="22"/>
        </w:rPr>
      </w:pPr>
      <w:r w:rsidRPr="00D524B4">
        <w:rPr>
          <w:rFonts w:ascii="Franklin Gothic Book" w:hAnsi="Franklin Gothic Book"/>
          <w:spacing w:val="2"/>
          <w:sz w:val="22"/>
          <w:szCs w:val="22"/>
        </w:rPr>
        <w:t xml:space="preserve">Smluvní strany se zavazují zajistit, aby všechny osoby, které přijdou do styku s prováděním prací v rámci této Smlouvy, zachovaly mlčenlivost o všech výsledcích, tak aby bylo zamezeno předčasnému zveřejnění výsledků spolupráce. </w:t>
      </w:r>
    </w:p>
    <w:p w14:paraId="4E7CB2ED" w14:textId="77777777" w:rsidR="0049122B" w:rsidRPr="00D524B4" w:rsidRDefault="0049122B" w:rsidP="0049122B">
      <w:pPr>
        <w:pStyle w:val="Odstavecseseznamem"/>
        <w:widowControl w:val="0"/>
        <w:ind w:left="709"/>
        <w:contextualSpacing/>
        <w:jc w:val="both"/>
        <w:rPr>
          <w:rFonts w:ascii="Franklin Gothic Book" w:hAnsi="Franklin Gothic Book"/>
          <w:spacing w:val="2"/>
          <w:sz w:val="22"/>
          <w:szCs w:val="22"/>
        </w:rPr>
      </w:pPr>
    </w:p>
    <w:p w14:paraId="606D2550" w14:textId="0DEAC657" w:rsidR="008D21E7" w:rsidRDefault="00173C80" w:rsidP="000A2695">
      <w:pPr>
        <w:pStyle w:val="Odstavecseseznamem"/>
        <w:numPr>
          <w:ilvl w:val="1"/>
          <w:numId w:val="18"/>
        </w:numPr>
        <w:tabs>
          <w:tab w:val="left" w:pos="142"/>
        </w:tabs>
        <w:spacing w:line="276" w:lineRule="auto"/>
        <w:ind w:left="709" w:hanging="709"/>
        <w:contextualSpacing/>
        <w:jc w:val="both"/>
        <w:rPr>
          <w:rFonts w:ascii="Franklin Gothic Book" w:hAnsi="Franklin Gothic Book"/>
          <w:spacing w:val="2"/>
          <w:sz w:val="22"/>
          <w:szCs w:val="22"/>
        </w:rPr>
      </w:pPr>
      <w:r>
        <w:rPr>
          <w:rFonts w:ascii="Franklin Gothic Book" w:hAnsi="Franklin Gothic Book"/>
          <w:spacing w:val="2"/>
          <w:sz w:val="22"/>
          <w:szCs w:val="22"/>
        </w:rPr>
        <w:lastRenderedPageBreak/>
        <w:t>Při využití výsledků p</w:t>
      </w:r>
      <w:r w:rsidR="0049122B" w:rsidRPr="00D524B4">
        <w:rPr>
          <w:rFonts w:ascii="Franklin Gothic Book" w:hAnsi="Franklin Gothic Book"/>
          <w:spacing w:val="2"/>
          <w:sz w:val="22"/>
          <w:szCs w:val="22"/>
        </w:rPr>
        <w:t xml:space="preserve">rojektu je partner povinen postupovat v souladu s ustanovením </w:t>
      </w:r>
      <w:r w:rsidR="000A2695">
        <w:rPr>
          <w:rFonts w:ascii="Franklin Gothic Book" w:hAnsi="Franklin Gothic Book"/>
          <w:spacing w:val="2"/>
          <w:sz w:val="22"/>
          <w:szCs w:val="22"/>
        </w:rPr>
        <w:br/>
      </w:r>
      <w:r w:rsidR="0049122B" w:rsidRPr="00D524B4">
        <w:rPr>
          <w:rFonts w:ascii="Franklin Gothic Book" w:hAnsi="Franklin Gothic Book"/>
          <w:spacing w:val="2"/>
          <w:sz w:val="22"/>
          <w:szCs w:val="22"/>
        </w:rPr>
        <w:t xml:space="preserve">§ 16 </w:t>
      </w:r>
      <w:r w:rsidR="00865A44">
        <w:rPr>
          <w:rFonts w:ascii="Franklin Gothic Book" w:hAnsi="Franklin Gothic Book"/>
          <w:spacing w:val="2"/>
          <w:sz w:val="22"/>
          <w:szCs w:val="22"/>
        </w:rPr>
        <w:t>z</w:t>
      </w:r>
      <w:r w:rsidR="0049122B" w:rsidRPr="00D524B4">
        <w:rPr>
          <w:rFonts w:ascii="Franklin Gothic Book" w:hAnsi="Franklin Gothic Book"/>
          <w:spacing w:val="2"/>
          <w:sz w:val="22"/>
          <w:szCs w:val="22"/>
        </w:rPr>
        <w:t>ákona</w:t>
      </w:r>
      <w:r w:rsidR="00865A44">
        <w:rPr>
          <w:rFonts w:ascii="Franklin Gothic Book" w:hAnsi="Franklin Gothic Book"/>
          <w:spacing w:val="2"/>
          <w:sz w:val="22"/>
          <w:szCs w:val="22"/>
        </w:rPr>
        <w:t xml:space="preserve"> č. 130/2002 Sb., o podpoře výzkumu, experimentálního vývoje a inovací z veřejných prostředků a o změně některých souvisejících zákonů (zákon o podpoře výzkumu, experimentálního vývoje a inovací), ve znění pozdějších předpisů</w:t>
      </w:r>
      <w:r w:rsidR="0049122B" w:rsidRPr="00D524B4">
        <w:rPr>
          <w:rFonts w:ascii="Franklin Gothic Book" w:hAnsi="Franklin Gothic Book"/>
          <w:spacing w:val="2"/>
          <w:sz w:val="22"/>
          <w:szCs w:val="22"/>
        </w:rPr>
        <w:t>, popisem výsledků Projektu, plánem jejich využití.</w:t>
      </w:r>
    </w:p>
    <w:p w14:paraId="465D4C61" w14:textId="77777777" w:rsidR="00865A44" w:rsidRPr="00865A44" w:rsidRDefault="00865A44" w:rsidP="00865A44">
      <w:pPr>
        <w:pStyle w:val="Odstavecseseznamem"/>
        <w:rPr>
          <w:rFonts w:ascii="Franklin Gothic Book" w:hAnsi="Franklin Gothic Book"/>
          <w:spacing w:val="2"/>
          <w:sz w:val="22"/>
          <w:szCs w:val="22"/>
        </w:rPr>
      </w:pPr>
    </w:p>
    <w:p w14:paraId="39A5535D" w14:textId="28A66655" w:rsidR="00CE4F95" w:rsidRPr="00CE4F95" w:rsidRDefault="00865A44" w:rsidP="00CE4F95">
      <w:pPr>
        <w:pStyle w:val="Odstavecseseznamem"/>
        <w:numPr>
          <w:ilvl w:val="1"/>
          <w:numId w:val="18"/>
        </w:numPr>
        <w:tabs>
          <w:tab w:val="left" w:pos="142"/>
        </w:tabs>
        <w:spacing w:line="276" w:lineRule="auto"/>
        <w:ind w:left="709" w:hanging="709"/>
        <w:contextualSpacing/>
        <w:jc w:val="both"/>
        <w:rPr>
          <w:rFonts w:ascii="Franklin Gothic Book" w:hAnsi="Franklin Gothic Book"/>
          <w:spacing w:val="2"/>
          <w:sz w:val="22"/>
          <w:szCs w:val="22"/>
        </w:rPr>
      </w:pPr>
      <w:r>
        <w:rPr>
          <w:rFonts w:ascii="Franklin Gothic Book" w:hAnsi="Franklin Gothic Book"/>
          <w:spacing w:val="2"/>
          <w:sz w:val="22"/>
          <w:szCs w:val="22"/>
        </w:rPr>
        <w:t>Práva k nakládání s výsledky Projektu:</w:t>
      </w:r>
    </w:p>
    <w:p w14:paraId="119543EA" w14:textId="77777777" w:rsidR="00865A44" w:rsidRPr="00865A44" w:rsidRDefault="00865A44" w:rsidP="00865A44">
      <w:pPr>
        <w:pStyle w:val="Odstavecseseznamem"/>
        <w:rPr>
          <w:rFonts w:ascii="Franklin Gothic Book" w:hAnsi="Franklin Gothic Book"/>
          <w:spacing w:val="2"/>
          <w:sz w:val="22"/>
          <w:szCs w:val="22"/>
        </w:rPr>
      </w:pPr>
    </w:p>
    <w:p w14:paraId="7EC974DD" w14:textId="37178E03" w:rsidR="00865A44" w:rsidRDefault="00865A44" w:rsidP="00865A44">
      <w:pPr>
        <w:pStyle w:val="Odstavecseseznamem"/>
        <w:numPr>
          <w:ilvl w:val="0"/>
          <w:numId w:val="22"/>
        </w:numPr>
        <w:tabs>
          <w:tab w:val="left" w:pos="142"/>
        </w:tabs>
        <w:spacing w:line="276" w:lineRule="auto"/>
        <w:contextualSpacing/>
        <w:jc w:val="both"/>
        <w:rPr>
          <w:rFonts w:ascii="Franklin Gothic Book" w:hAnsi="Franklin Gothic Book"/>
          <w:spacing w:val="2"/>
          <w:sz w:val="22"/>
          <w:szCs w:val="22"/>
        </w:rPr>
      </w:pPr>
      <w:r>
        <w:rPr>
          <w:rFonts w:ascii="Franklin Gothic Book" w:hAnsi="Franklin Gothic Book"/>
          <w:spacing w:val="2"/>
          <w:sz w:val="22"/>
          <w:szCs w:val="22"/>
        </w:rPr>
        <w:t>Výsledky projektu, kterých bude v rámci projektu dosaženo pouze jednou smluvní stranou, budou zcela ve vlastnictví strany, která tyto výsledky vyvinula (vytvořila vlastní tvůrčí prací).</w:t>
      </w:r>
    </w:p>
    <w:p w14:paraId="1DAFC8C8" w14:textId="77777777" w:rsidR="00865A44" w:rsidRDefault="00865A44" w:rsidP="00865A44">
      <w:pPr>
        <w:pStyle w:val="Odstavecseseznamem"/>
        <w:tabs>
          <w:tab w:val="left" w:pos="142"/>
        </w:tabs>
        <w:spacing w:line="276" w:lineRule="auto"/>
        <w:ind w:left="1429"/>
        <w:contextualSpacing/>
        <w:jc w:val="both"/>
        <w:rPr>
          <w:rFonts w:ascii="Franklin Gothic Book" w:hAnsi="Franklin Gothic Book"/>
          <w:spacing w:val="2"/>
          <w:sz w:val="22"/>
          <w:szCs w:val="22"/>
        </w:rPr>
      </w:pPr>
    </w:p>
    <w:p w14:paraId="4E1A5EA9" w14:textId="41A3B483" w:rsidR="00865A44" w:rsidRDefault="00865A44" w:rsidP="00865A44">
      <w:pPr>
        <w:pStyle w:val="Odstavecseseznamem"/>
        <w:numPr>
          <w:ilvl w:val="0"/>
          <w:numId w:val="22"/>
        </w:numPr>
        <w:tabs>
          <w:tab w:val="left" w:pos="142"/>
        </w:tabs>
        <w:spacing w:line="276" w:lineRule="auto"/>
        <w:contextualSpacing/>
        <w:jc w:val="both"/>
        <w:rPr>
          <w:rFonts w:ascii="Franklin Gothic Book" w:hAnsi="Franklin Gothic Book"/>
          <w:spacing w:val="2"/>
          <w:sz w:val="22"/>
          <w:szCs w:val="22"/>
        </w:rPr>
      </w:pPr>
      <w:r>
        <w:rPr>
          <w:rFonts w:ascii="Franklin Gothic Book" w:hAnsi="Franklin Gothic Book"/>
          <w:spacing w:val="2"/>
          <w:sz w:val="22"/>
          <w:szCs w:val="22"/>
        </w:rPr>
        <w:t>Výsledky projektu, které budou dosaženy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4A96B64B" w14:textId="77777777" w:rsidR="00865A44" w:rsidRPr="00865A44" w:rsidRDefault="00865A44" w:rsidP="00865A44">
      <w:pPr>
        <w:pStyle w:val="Odstavecseseznamem"/>
        <w:rPr>
          <w:rFonts w:ascii="Franklin Gothic Book" w:hAnsi="Franklin Gothic Book"/>
          <w:spacing w:val="2"/>
          <w:sz w:val="22"/>
          <w:szCs w:val="22"/>
        </w:rPr>
      </w:pPr>
    </w:p>
    <w:p w14:paraId="3A3CD3D0" w14:textId="3A980855" w:rsidR="00865A44" w:rsidRDefault="00865A44" w:rsidP="00865A44">
      <w:pPr>
        <w:pStyle w:val="Odstavecseseznamem"/>
        <w:numPr>
          <w:ilvl w:val="0"/>
          <w:numId w:val="22"/>
        </w:numPr>
        <w:tabs>
          <w:tab w:val="left" w:pos="142"/>
        </w:tabs>
        <w:spacing w:line="276" w:lineRule="auto"/>
        <w:contextualSpacing/>
        <w:jc w:val="both"/>
        <w:rPr>
          <w:rFonts w:ascii="Franklin Gothic Book" w:hAnsi="Franklin Gothic Book"/>
          <w:spacing w:val="2"/>
          <w:sz w:val="22"/>
          <w:szCs w:val="22"/>
        </w:rPr>
      </w:pPr>
      <w:r>
        <w:rPr>
          <w:rFonts w:ascii="Franklin Gothic Book" w:hAnsi="Franklin Gothic Book"/>
          <w:spacing w:val="2"/>
          <w:sz w:val="22"/>
          <w:szCs w:val="22"/>
        </w:rPr>
        <w:t>Vlastnictví výsledků bude určeno poměry dle návrhu projektu.</w:t>
      </w:r>
    </w:p>
    <w:p w14:paraId="77574681" w14:textId="77777777" w:rsidR="00865A44" w:rsidRPr="00865A44" w:rsidRDefault="00865A44" w:rsidP="00865A44">
      <w:pPr>
        <w:pStyle w:val="Odstavecseseznamem"/>
        <w:rPr>
          <w:rFonts w:ascii="Franklin Gothic Book" w:hAnsi="Franklin Gothic Book"/>
          <w:spacing w:val="2"/>
          <w:sz w:val="22"/>
          <w:szCs w:val="22"/>
        </w:rPr>
      </w:pPr>
    </w:p>
    <w:p w14:paraId="10CE4AF3" w14:textId="13D76456" w:rsidR="00CE4F95" w:rsidRDefault="00CE4F95" w:rsidP="00CE4F95">
      <w:pPr>
        <w:pStyle w:val="Odstavecseseznamem"/>
        <w:numPr>
          <w:ilvl w:val="1"/>
          <w:numId w:val="18"/>
        </w:numPr>
        <w:tabs>
          <w:tab w:val="left" w:pos="142"/>
        </w:tabs>
        <w:spacing w:line="276" w:lineRule="auto"/>
        <w:ind w:left="709" w:hanging="709"/>
        <w:contextualSpacing/>
        <w:jc w:val="both"/>
        <w:rPr>
          <w:rFonts w:ascii="Franklin Gothic Book" w:hAnsi="Franklin Gothic Book"/>
          <w:spacing w:val="2"/>
          <w:sz w:val="22"/>
          <w:szCs w:val="22"/>
        </w:rPr>
      </w:pPr>
      <w:r>
        <w:rPr>
          <w:rFonts w:ascii="Franklin Gothic Book" w:hAnsi="Franklin Gothic Book"/>
          <w:spacing w:val="2"/>
          <w:sz w:val="22"/>
          <w:szCs w:val="22"/>
        </w:rPr>
        <w:t>Využití výsledků projektu:</w:t>
      </w:r>
    </w:p>
    <w:p w14:paraId="4930F356" w14:textId="77777777" w:rsidR="00CE4F95" w:rsidRDefault="00CE4F95" w:rsidP="00CE4F95">
      <w:pPr>
        <w:pStyle w:val="Odstavecseseznamem"/>
        <w:tabs>
          <w:tab w:val="left" w:pos="142"/>
        </w:tabs>
        <w:spacing w:line="276" w:lineRule="auto"/>
        <w:ind w:left="709"/>
        <w:contextualSpacing/>
        <w:jc w:val="both"/>
        <w:rPr>
          <w:rFonts w:ascii="Franklin Gothic Book" w:hAnsi="Franklin Gothic Book"/>
          <w:spacing w:val="2"/>
          <w:sz w:val="22"/>
          <w:szCs w:val="22"/>
        </w:rPr>
      </w:pPr>
    </w:p>
    <w:p w14:paraId="16003ED1" w14:textId="3A0BEDB4" w:rsidR="00CE4F95" w:rsidRDefault="00CE4F95" w:rsidP="00CE4F95">
      <w:pPr>
        <w:pStyle w:val="Odstavecseseznamem"/>
        <w:numPr>
          <w:ilvl w:val="0"/>
          <w:numId w:val="23"/>
        </w:numPr>
        <w:tabs>
          <w:tab w:val="left" w:pos="142"/>
        </w:tabs>
        <w:spacing w:line="276" w:lineRule="auto"/>
        <w:contextualSpacing/>
        <w:jc w:val="both"/>
        <w:rPr>
          <w:rFonts w:ascii="Franklin Gothic Book" w:hAnsi="Franklin Gothic Book"/>
          <w:spacing w:val="2"/>
          <w:sz w:val="22"/>
          <w:szCs w:val="22"/>
        </w:rPr>
      </w:pPr>
      <w:r>
        <w:rPr>
          <w:rFonts w:ascii="Franklin Gothic Book" w:hAnsi="Franklin Gothic Book"/>
          <w:spacing w:val="2"/>
          <w:sz w:val="22"/>
          <w:szCs w:val="22"/>
        </w:rPr>
        <w:t>Smluvní strana je oprávněna k nevýhradnímu užití výsledků nebo duševního vlastnictví podle odst. 9.4. ve vlastnictví druhé smluvní strany, pokud jsou nezbytné pro užívání výsledků projektu vlastněných touto smluvní stranou, za obvyklých tržních podmínek na základě dohody, o licenci je třeba požádat do dvou let od skončení projektu.</w:t>
      </w:r>
    </w:p>
    <w:p w14:paraId="76AAF511" w14:textId="77777777" w:rsidR="00CE4F95" w:rsidRDefault="00CE4F95" w:rsidP="00CE4F95">
      <w:pPr>
        <w:pStyle w:val="Odstavecseseznamem"/>
        <w:tabs>
          <w:tab w:val="left" w:pos="142"/>
        </w:tabs>
        <w:spacing w:line="276" w:lineRule="auto"/>
        <w:ind w:left="1429"/>
        <w:contextualSpacing/>
        <w:jc w:val="both"/>
        <w:rPr>
          <w:rFonts w:ascii="Franklin Gothic Book" w:hAnsi="Franklin Gothic Book"/>
          <w:spacing w:val="2"/>
          <w:sz w:val="22"/>
          <w:szCs w:val="22"/>
        </w:rPr>
      </w:pPr>
    </w:p>
    <w:p w14:paraId="75E1A6D9" w14:textId="2A0A7696" w:rsidR="00CE4F95" w:rsidRDefault="00CE4F95" w:rsidP="00CE4F95">
      <w:pPr>
        <w:pStyle w:val="Odstavecseseznamem"/>
        <w:numPr>
          <w:ilvl w:val="0"/>
          <w:numId w:val="23"/>
        </w:numPr>
        <w:tabs>
          <w:tab w:val="left" w:pos="142"/>
        </w:tabs>
        <w:spacing w:line="276" w:lineRule="auto"/>
        <w:contextualSpacing/>
        <w:jc w:val="both"/>
        <w:rPr>
          <w:rFonts w:ascii="Franklin Gothic Book" w:hAnsi="Franklin Gothic Book"/>
          <w:spacing w:val="2"/>
          <w:sz w:val="22"/>
          <w:szCs w:val="22"/>
        </w:rPr>
      </w:pPr>
      <w:r>
        <w:rPr>
          <w:rFonts w:ascii="Franklin Gothic Book" w:hAnsi="Franklin Gothic Book"/>
          <w:spacing w:val="2"/>
          <w:sz w:val="22"/>
          <w:szCs w:val="22"/>
        </w:rPr>
        <w:t>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výnosů z komerčního využití, nevyplývá-li způsob dělení výnosů k danému výsledku z této smlouvy.</w:t>
      </w:r>
    </w:p>
    <w:p w14:paraId="7682E92D" w14:textId="77777777" w:rsidR="00CE4F95" w:rsidRPr="00CE4F95" w:rsidRDefault="00CE4F95" w:rsidP="00CE4F95">
      <w:pPr>
        <w:pStyle w:val="Odstavecseseznamem"/>
        <w:rPr>
          <w:rFonts w:ascii="Franklin Gothic Book" w:hAnsi="Franklin Gothic Book"/>
          <w:spacing w:val="2"/>
          <w:sz w:val="22"/>
          <w:szCs w:val="22"/>
        </w:rPr>
      </w:pPr>
    </w:p>
    <w:p w14:paraId="3A65758F" w14:textId="19C98F4E" w:rsidR="00CE4F95" w:rsidRPr="005E48F6" w:rsidRDefault="00CE4F95" w:rsidP="00CE4F95">
      <w:pPr>
        <w:ind w:left="705" w:hanging="705"/>
        <w:jc w:val="both"/>
        <w:rPr>
          <w:rFonts w:ascii="Franklin Gothic Book" w:hAnsi="Franklin Gothic Book"/>
          <w:bCs/>
          <w:sz w:val="22"/>
          <w:szCs w:val="22"/>
        </w:rPr>
      </w:pPr>
      <w:r>
        <w:rPr>
          <w:rFonts w:ascii="Franklin Gothic Book" w:hAnsi="Franklin Gothic Book"/>
          <w:bCs/>
          <w:sz w:val="22"/>
          <w:szCs w:val="22"/>
        </w:rPr>
        <w:t>9</w:t>
      </w:r>
      <w:r w:rsidRPr="005E48F6">
        <w:rPr>
          <w:rFonts w:ascii="Franklin Gothic Book" w:hAnsi="Franklin Gothic Book"/>
          <w:bCs/>
          <w:sz w:val="22"/>
          <w:szCs w:val="22"/>
        </w:rPr>
        <w:t>.</w:t>
      </w:r>
      <w:r>
        <w:rPr>
          <w:rFonts w:ascii="Franklin Gothic Book" w:hAnsi="Franklin Gothic Book"/>
          <w:bCs/>
          <w:sz w:val="22"/>
          <w:szCs w:val="22"/>
        </w:rPr>
        <w:t>9</w:t>
      </w:r>
      <w:r w:rsidRPr="005E48F6">
        <w:rPr>
          <w:rFonts w:ascii="Franklin Gothic Book" w:hAnsi="Franklin Gothic Book"/>
          <w:bCs/>
          <w:sz w:val="22"/>
          <w:szCs w:val="22"/>
        </w:rPr>
        <w:tab/>
      </w:r>
      <w:r>
        <w:rPr>
          <w:rFonts w:ascii="Franklin Gothic Book" w:hAnsi="Franklin Gothic Book"/>
          <w:bCs/>
          <w:sz w:val="22"/>
          <w:szCs w:val="22"/>
        </w:rPr>
        <w:t>Ustanovení předchozích odstavců nebrání tomu, aby smluvní strany po vzájemné dohodě upravily vlastnická a užívací práva k výsledkům projektu</w:t>
      </w:r>
      <w:r w:rsidR="00536A4B">
        <w:rPr>
          <w:rFonts w:ascii="Franklin Gothic Book" w:hAnsi="Franklin Gothic Book"/>
          <w:bCs/>
          <w:sz w:val="22"/>
          <w:szCs w:val="22"/>
        </w:rPr>
        <w:t xml:space="preserve"> v jednotlivých případech odlišně při respektování platné legislativy a podmínek projektu stanovených poskytovatelem. Pokud se smluvní strany nedohodnou písemně jinak, uplatní se ustanovení tohoto článku obdobně na nároky k výsledkům projektu v případě předčasného ukončení smlouvy.</w:t>
      </w:r>
    </w:p>
    <w:p w14:paraId="5FF81ABA" w14:textId="53069EC8" w:rsidR="00865A44" w:rsidRPr="00865A44" w:rsidRDefault="00865A44" w:rsidP="00865A44">
      <w:pPr>
        <w:tabs>
          <w:tab w:val="left" w:pos="142"/>
        </w:tabs>
        <w:spacing w:line="276" w:lineRule="auto"/>
        <w:contextualSpacing/>
        <w:jc w:val="both"/>
        <w:rPr>
          <w:rFonts w:ascii="Franklin Gothic Book" w:hAnsi="Franklin Gothic Book"/>
          <w:spacing w:val="2"/>
          <w:sz w:val="22"/>
          <w:szCs w:val="22"/>
        </w:rPr>
      </w:pPr>
    </w:p>
    <w:p w14:paraId="14A77D2A" w14:textId="77777777" w:rsidR="00C17BB4" w:rsidRPr="00D524B4" w:rsidRDefault="00C17BB4" w:rsidP="00C17BB4">
      <w:pPr>
        <w:pStyle w:val="Odstavecseseznamem"/>
        <w:rPr>
          <w:rFonts w:ascii="Franklin Gothic Book" w:hAnsi="Franklin Gothic Book"/>
          <w:b/>
          <w:sz w:val="22"/>
          <w:szCs w:val="22"/>
        </w:rPr>
      </w:pPr>
    </w:p>
    <w:p w14:paraId="78797AC3"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 xml:space="preserve">X. </w:t>
      </w:r>
    </w:p>
    <w:p w14:paraId="6767881E" w14:textId="7777777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Trvání smlouvy</w:t>
      </w:r>
      <w:r w:rsidR="00A52D66" w:rsidRPr="005E48F6">
        <w:rPr>
          <w:rFonts w:ascii="Franklin Gothic Book" w:hAnsi="Franklin Gothic Book"/>
          <w:b/>
          <w:sz w:val="22"/>
          <w:szCs w:val="22"/>
        </w:rPr>
        <w:t>, místo plnění</w:t>
      </w:r>
    </w:p>
    <w:p w14:paraId="09DDDBB7" w14:textId="77777777" w:rsidR="008D21E7" w:rsidRPr="005E48F6" w:rsidRDefault="008D21E7" w:rsidP="008D21E7">
      <w:pPr>
        <w:rPr>
          <w:rFonts w:ascii="Franklin Gothic Book" w:hAnsi="Franklin Gothic Book"/>
          <w:bCs/>
          <w:sz w:val="22"/>
          <w:szCs w:val="22"/>
        </w:rPr>
      </w:pPr>
    </w:p>
    <w:p w14:paraId="1F42B5C7" w14:textId="32514586" w:rsidR="008D21E7" w:rsidRPr="005E48F6" w:rsidRDefault="008D21E7" w:rsidP="008D21E7">
      <w:pPr>
        <w:ind w:left="705" w:hanging="705"/>
        <w:jc w:val="both"/>
        <w:rPr>
          <w:rFonts w:ascii="Franklin Gothic Book" w:hAnsi="Franklin Gothic Book"/>
          <w:bCs/>
          <w:sz w:val="22"/>
          <w:szCs w:val="22"/>
        </w:rPr>
      </w:pPr>
      <w:r w:rsidRPr="005E48F6">
        <w:rPr>
          <w:rFonts w:ascii="Franklin Gothic Book" w:hAnsi="Franklin Gothic Book"/>
          <w:bCs/>
          <w:sz w:val="22"/>
          <w:szCs w:val="22"/>
        </w:rPr>
        <w:t>10.1</w:t>
      </w:r>
      <w:r w:rsidRPr="005E48F6">
        <w:rPr>
          <w:rFonts w:ascii="Franklin Gothic Book" w:hAnsi="Franklin Gothic Book"/>
          <w:bCs/>
          <w:sz w:val="22"/>
          <w:szCs w:val="22"/>
        </w:rPr>
        <w:tab/>
        <w:t>Tato smlouva se uzavírá na dobu určitou, a to s účinností od uzavření smlouvy o poskytnutí podpory</w:t>
      </w:r>
      <w:r w:rsidR="00C45912">
        <w:rPr>
          <w:rFonts w:ascii="Franklin Gothic Book" w:hAnsi="Franklin Gothic Book"/>
          <w:bCs/>
          <w:sz w:val="22"/>
          <w:szCs w:val="22"/>
        </w:rPr>
        <w:t xml:space="preserve"> (tj. zveřejněním v registru smluv)</w:t>
      </w:r>
      <w:r w:rsidR="00493B0E">
        <w:rPr>
          <w:rFonts w:ascii="Franklin Gothic Book" w:hAnsi="Franklin Gothic Book"/>
          <w:bCs/>
          <w:sz w:val="22"/>
          <w:szCs w:val="22"/>
        </w:rPr>
        <w:t xml:space="preserve"> do konečného finančního vypořádáni projektu</w:t>
      </w:r>
      <w:r w:rsidRPr="005E48F6">
        <w:rPr>
          <w:rFonts w:ascii="Franklin Gothic Book" w:hAnsi="Franklin Gothic Book"/>
          <w:bCs/>
          <w:sz w:val="22"/>
          <w:szCs w:val="22"/>
        </w:rPr>
        <w:t xml:space="preserve">. </w:t>
      </w:r>
    </w:p>
    <w:p w14:paraId="5D4452E8" w14:textId="77777777" w:rsidR="008D21E7" w:rsidRPr="005E48F6" w:rsidRDefault="008D21E7" w:rsidP="008D21E7">
      <w:pPr>
        <w:ind w:left="705"/>
        <w:jc w:val="both"/>
        <w:rPr>
          <w:rFonts w:ascii="Franklin Gothic Book" w:hAnsi="Franklin Gothic Book"/>
          <w:bCs/>
          <w:sz w:val="22"/>
          <w:szCs w:val="22"/>
        </w:rPr>
      </w:pPr>
    </w:p>
    <w:p w14:paraId="673990D6" w14:textId="53030E2C" w:rsidR="008D21E7" w:rsidRPr="005E48F6" w:rsidRDefault="00832502" w:rsidP="00807312">
      <w:pPr>
        <w:ind w:left="705" w:hanging="705"/>
        <w:jc w:val="both"/>
        <w:rPr>
          <w:rFonts w:ascii="Franklin Gothic Book" w:hAnsi="Franklin Gothic Book"/>
          <w:bCs/>
          <w:sz w:val="22"/>
          <w:szCs w:val="22"/>
        </w:rPr>
      </w:pPr>
      <w:r w:rsidRPr="005E48F6">
        <w:rPr>
          <w:rFonts w:ascii="Franklin Gothic Book" w:hAnsi="Franklin Gothic Book"/>
          <w:bCs/>
          <w:sz w:val="22"/>
          <w:szCs w:val="22"/>
        </w:rPr>
        <w:t>10.2</w:t>
      </w:r>
      <w:r w:rsidRPr="005E48F6">
        <w:rPr>
          <w:rFonts w:ascii="Franklin Gothic Book" w:hAnsi="Franklin Gothic Book"/>
          <w:bCs/>
          <w:sz w:val="22"/>
          <w:szCs w:val="22"/>
        </w:rPr>
        <w:tab/>
        <w:t>Tato smlouva pozbývá účinnosti v případě</w:t>
      </w:r>
      <w:r w:rsidR="0049122B" w:rsidRPr="005E48F6">
        <w:rPr>
          <w:rFonts w:ascii="Franklin Gothic Book" w:hAnsi="Franklin Gothic Book"/>
          <w:bCs/>
          <w:sz w:val="22"/>
          <w:szCs w:val="22"/>
        </w:rPr>
        <w:t>,</w:t>
      </w:r>
      <w:r w:rsidR="00D524B4">
        <w:rPr>
          <w:rFonts w:ascii="Franklin Gothic Book" w:hAnsi="Franklin Gothic Book"/>
          <w:bCs/>
          <w:sz w:val="22"/>
          <w:szCs w:val="22"/>
        </w:rPr>
        <w:t xml:space="preserve"> </w:t>
      </w:r>
      <w:r w:rsidR="0049122B">
        <w:rPr>
          <w:rFonts w:ascii="Franklin Gothic Book" w:hAnsi="Franklin Gothic Book"/>
          <w:bCs/>
          <w:sz w:val="22"/>
          <w:szCs w:val="22"/>
        </w:rPr>
        <w:t>poz</w:t>
      </w:r>
      <w:r w:rsidRPr="005E48F6">
        <w:rPr>
          <w:rFonts w:ascii="Franklin Gothic Book" w:hAnsi="Franklin Gothic Book"/>
          <w:bCs/>
          <w:sz w:val="22"/>
          <w:szCs w:val="22"/>
        </w:rPr>
        <w:t>bude</w:t>
      </w:r>
      <w:r w:rsidR="0096168B" w:rsidRPr="005E48F6">
        <w:rPr>
          <w:rFonts w:ascii="Franklin Gothic Book" w:hAnsi="Franklin Gothic Book"/>
          <w:bCs/>
          <w:sz w:val="22"/>
          <w:szCs w:val="22"/>
        </w:rPr>
        <w:t>-li</w:t>
      </w:r>
      <w:r w:rsidR="0049122B">
        <w:rPr>
          <w:rFonts w:ascii="Franklin Gothic Book" w:hAnsi="Franklin Gothic Book"/>
          <w:bCs/>
          <w:sz w:val="22"/>
          <w:szCs w:val="22"/>
        </w:rPr>
        <w:t xml:space="preserve"> účinnosti</w:t>
      </w:r>
      <w:r w:rsidRPr="005E48F6">
        <w:rPr>
          <w:rFonts w:ascii="Franklin Gothic Book" w:hAnsi="Franklin Gothic Book"/>
          <w:bCs/>
          <w:sz w:val="22"/>
          <w:szCs w:val="22"/>
        </w:rPr>
        <w:t xml:space="preserve"> </w:t>
      </w:r>
      <w:r w:rsidR="00A67B3F">
        <w:rPr>
          <w:rFonts w:ascii="Franklin Gothic Book" w:hAnsi="Franklin Gothic Book"/>
          <w:bCs/>
          <w:sz w:val="22"/>
          <w:szCs w:val="22"/>
        </w:rPr>
        <w:t>Smlouva o poskytnutí podpory na řešení projektu uzavřená mezi Českou republikou – Ministerstvem zemědělství j</w:t>
      </w:r>
      <w:r w:rsidR="0049122B">
        <w:rPr>
          <w:rFonts w:ascii="Franklin Gothic Book" w:hAnsi="Franklin Gothic Book"/>
          <w:bCs/>
          <w:sz w:val="22"/>
          <w:szCs w:val="22"/>
        </w:rPr>
        <w:t>ako poskytovatelem a příjemcem.</w:t>
      </w:r>
    </w:p>
    <w:p w14:paraId="2676464C" w14:textId="77777777" w:rsidR="008D21E7" w:rsidRPr="005E48F6" w:rsidRDefault="008D21E7" w:rsidP="008D21E7">
      <w:pPr>
        <w:ind w:left="705" w:hanging="705"/>
        <w:jc w:val="both"/>
        <w:rPr>
          <w:rFonts w:ascii="Franklin Gothic Book" w:hAnsi="Franklin Gothic Book"/>
          <w:bCs/>
          <w:sz w:val="22"/>
          <w:szCs w:val="22"/>
        </w:rPr>
      </w:pPr>
      <w:r w:rsidRPr="005E48F6">
        <w:rPr>
          <w:rFonts w:ascii="Franklin Gothic Book" w:hAnsi="Franklin Gothic Book"/>
          <w:bCs/>
          <w:sz w:val="22"/>
          <w:szCs w:val="22"/>
        </w:rPr>
        <w:lastRenderedPageBreak/>
        <w:t>10.3</w:t>
      </w:r>
      <w:r w:rsidRPr="005E48F6">
        <w:rPr>
          <w:rFonts w:ascii="Franklin Gothic Book" w:hAnsi="Franklin Gothic Book"/>
          <w:bCs/>
          <w:sz w:val="22"/>
          <w:szCs w:val="22"/>
        </w:rPr>
        <w:tab/>
        <w:t xml:space="preserve">Žádná ze </w:t>
      </w:r>
      <w:r w:rsidR="0096168B" w:rsidRPr="005E48F6">
        <w:rPr>
          <w:rFonts w:ascii="Franklin Gothic Book" w:hAnsi="Franklin Gothic Book"/>
          <w:bCs/>
          <w:sz w:val="22"/>
          <w:szCs w:val="22"/>
        </w:rPr>
        <w:t xml:space="preserve">smluvních </w:t>
      </w:r>
      <w:r w:rsidRPr="005E48F6">
        <w:rPr>
          <w:rFonts w:ascii="Franklin Gothic Book" w:hAnsi="Franklin Gothic Book"/>
          <w:bCs/>
          <w:sz w:val="22"/>
          <w:szCs w:val="22"/>
        </w:rPr>
        <w:t xml:space="preserve">stran nemůže od této smlouvy odstoupit ani tuto smlouvu vypovědět, pokud tato smlouva nestanoví jinak. </w:t>
      </w:r>
    </w:p>
    <w:p w14:paraId="2273A24F" w14:textId="77777777" w:rsidR="008D21E7" w:rsidRPr="005E48F6" w:rsidRDefault="008D21E7" w:rsidP="008D21E7">
      <w:pPr>
        <w:ind w:left="705" w:hanging="705"/>
        <w:jc w:val="both"/>
        <w:rPr>
          <w:rFonts w:ascii="Franklin Gothic Book" w:hAnsi="Franklin Gothic Book"/>
          <w:bCs/>
          <w:sz w:val="22"/>
          <w:szCs w:val="22"/>
        </w:rPr>
      </w:pPr>
    </w:p>
    <w:p w14:paraId="49267C3A" w14:textId="77777777" w:rsidR="008D21E7" w:rsidRPr="005E48F6" w:rsidRDefault="008D21E7" w:rsidP="008D21E7">
      <w:pPr>
        <w:ind w:left="705" w:hanging="705"/>
        <w:jc w:val="both"/>
        <w:outlineLvl w:val="0"/>
        <w:rPr>
          <w:rFonts w:ascii="Franklin Gothic Book" w:hAnsi="Franklin Gothic Book"/>
          <w:bCs/>
          <w:sz w:val="22"/>
          <w:szCs w:val="22"/>
        </w:rPr>
      </w:pPr>
      <w:r w:rsidRPr="005E48F6">
        <w:rPr>
          <w:rFonts w:ascii="Franklin Gothic Book" w:hAnsi="Franklin Gothic Book"/>
          <w:bCs/>
          <w:sz w:val="22"/>
          <w:szCs w:val="22"/>
        </w:rPr>
        <w:tab/>
        <w:t xml:space="preserve">Příjemce je oprávněn odstoupit od této smlouvy v případě, že: </w:t>
      </w:r>
    </w:p>
    <w:p w14:paraId="64789A81" w14:textId="77777777" w:rsidR="008D21E7" w:rsidRPr="005E48F6" w:rsidRDefault="008D21E7" w:rsidP="008D21E7">
      <w:pPr>
        <w:ind w:left="705" w:hanging="705"/>
        <w:jc w:val="both"/>
        <w:rPr>
          <w:rFonts w:ascii="Franklin Gothic Book" w:hAnsi="Franklin Gothic Book"/>
          <w:bCs/>
          <w:sz w:val="22"/>
          <w:szCs w:val="22"/>
        </w:rPr>
      </w:pPr>
    </w:p>
    <w:p w14:paraId="01CC341D" w14:textId="1AD8536D" w:rsidR="008D21E7" w:rsidRPr="005E48F6" w:rsidRDefault="00BB10AF" w:rsidP="008D21E7">
      <w:pPr>
        <w:numPr>
          <w:ilvl w:val="0"/>
          <w:numId w:val="6"/>
        </w:numPr>
        <w:jc w:val="both"/>
        <w:rPr>
          <w:rFonts w:ascii="Franklin Gothic Book" w:hAnsi="Franklin Gothic Book"/>
          <w:bCs/>
          <w:sz w:val="22"/>
          <w:szCs w:val="22"/>
        </w:rPr>
      </w:pPr>
      <w:r>
        <w:rPr>
          <w:rFonts w:ascii="Franklin Gothic Book" w:hAnsi="Franklin Gothic Book"/>
          <w:bCs/>
          <w:sz w:val="22"/>
          <w:szCs w:val="22"/>
        </w:rPr>
        <w:t>P</w:t>
      </w:r>
      <w:r w:rsidR="008D21E7" w:rsidRPr="005E48F6">
        <w:rPr>
          <w:rFonts w:ascii="Franklin Gothic Book" w:hAnsi="Franklin Gothic Book"/>
          <w:bCs/>
          <w:sz w:val="22"/>
          <w:szCs w:val="22"/>
        </w:rPr>
        <w:t>artner se dopustil jednání (včetně nečinnosti v</w:t>
      </w:r>
      <w:r w:rsidR="0096168B" w:rsidRPr="005E48F6">
        <w:rPr>
          <w:rFonts w:ascii="Franklin Gothic Book" w:hAnsi="Franklin Gothic Book"/>
          <w:bCs/>
          <w:sz w:val="22"/>
          <w:szCs w:val="22"/>
        </w:rPr>
        <w:t> </w:t>
      </w:r>
      <w:r w:rsidR="008D21E7" w:rsidRPr="005E48F6">
        <w:rPr>
          <w:rFonts w:ascii="Franklin Gothic Book" w:hAnsi="Franklin Gothic Book"/>
          <w:bCs/>
          <w:sz w:val="22"/>
          <w:szCs w:val="22"/>
        </w:rPr>
        <w:t>případech</w:t>
      </w:r>
      <w:r w:rsidR="0096168B" w:rsidRPr="005E48F6">
        <w:rPr>
          <w:rFonts w:ascii="Franklin Gothic Book" w:hAnsi="Franklin Gothic Book"/>
          <w:bCs/>
          <w:sz w:val="22"/>
          <w:szCs w:val="22"/>
        </w:rPr>
        <w:t>,</w:t>
      </w:r>
      <w:r w:rsidR="008D21E7" w:rsidRPr="005E48F6">
        <w:rPr>
          <w:rFonts w:ascii="Franklin Gothic Book" w:hAnsi="Franklin Gothic Book"/>
          <w:bCs/>
          <w:sz w:val="22"/>
          <w:szCs w:val="22"/>
        </w:rPr>
        <w:t xml:space="preserve"> kdy měl povinnost jednat), kterým sám porušil pravidla veřejné podpory, nebo v důsledku něhož došlo k porušení pravidel veřejné podpory na straně příjemce;</w:t>
      </w:r>
    </w:p>
    <w:p w14:paraId="11F7E992" w14:textId="77777777" w:rsidR="008D21E7" w:rsidRPr="005E48F6" w:rsidRDefault="008D21E7" w:rsidP="008D21E7">
      <w:pPr>
        <w:ind w:left="1065"/>
        <w:jc w:val="both"/>
        <w:rPr>
          <w:rFonts w:ascii="Franklin Gothic Book" w:hAnsi="Franklin Gothic Book"/>
          <w:bCs/>
          <w:sz w:val="22"/>
          <w:szCs w:val="22"/>
        </w:rPr>
      </w:pPr>
    </w:p>
    <w:p w14:paraId="6EC83FE2" w14:textId="25E22246" w:rsidR="008D21E7" w:rsidRPr="005E48F6" w:rsidRDefault="00BB10AF" w:rsidP="008D21E7">
      <w:pPr>
        <w:numPr>
          <w:ilvl w:val="0"/>
          <w:numId w:val="6"/>
        </w:numPr>
        <w:jc w:val="both"/>
        <w:rPr>
          <w:rFonts w:ascii="Franklin Gothic Book" w:hAnsi="Franklin Gothic Book"/>
          <w:bCs/>
          <w:sz w:val="22"/>
          <w:szCs w:val="22"/>
        </w:rPr>
      </w:pPr>
      <w:r>
        <w:rPr>
          <w:rFonts w:ascii="Franklin Gothic Book" w:hAnsi="Franklin Gothic Book"/>
          <w:bCs/>
          <w:sz w:val="22"/>
          <w:szCs w:val="22"/>
        </w:rPr>
        <w:t>P</w:t>
      </w:r>
      <w:r w:rsidR="008D21E7" w:rsidRPr="005E48F6">
        <w:rPr>
          <w:rFonts w:ascii="Franklin Gothic Book" w:hAnsi="Franklin Gothic Book"/>
          <w:bCs/>
          <w:sz w:val="22"/>
          <w:szCs w:val="22"/>
        </w:rPr>
        <w:t xml:space="preserve">artner je v prodlení s plněním povinnosti dle této smlouvy či projektu přesahujícím </w:t>
      </w:r>
      <w:r w:rsidR="00E742C5" w:rsidRPr="005E48F6">
        <w:rPr>
          <w:rFonts w:ascii="Franklin Gothic Book" w:hAnsi="Franklin Gothic Book"/>
          <w:bCs/>
          <w:sz w:val="22"/>
          <w:szCs w:val="22"/>
        </w:rPr>
        <w:t>30</w:t>
      </w:r>
      <w:r w:rsidR="00173C80">
        <w:rPr>
          <w:rFonts w:ascii="Franklin Gothic Book" w:hAnsi="Franklin Gothic Book"/>
          <w:bCs/>
          <w:sz w:val="22"/>
          <w:szCs w:val="22"/>
        </w:rPr>
        <w:t> </w:t>
      </w:r>
      <w:r w:rsidR="008D21E7" w:rsidRPr="005E48F6">
        <w:rPr>
          <w:rFonts w:ascii="Franklin Gothic Book" w:hAnsi="Franklin Gothic Book"/>
          <w:bCs/>
          <w:sz w:val="22"/>
          <w:szCs w:val="22"/>
        </w:rPr>
        <w:t>dnů</w:t>
      </w:r>
      <w:r w:rsidR="0049122B">
        <w:rPr>
          <w:rFonts w:ascii="Franklin Gothic Book" w:hAnsi="Franklin Gothic Book"/>
          <w:bCs/>
          <w:sz w:val="22"/>
          <w:szCs w:val="22"/>
        </w:rPr>
        <w:t xml:space="preserve">, </w:t>
      </w:r>
      <w:r w:rsidR="0049122B" w:rsidRPr="00D524B4">
        <w:rPr>
          <w:rFonts w:ascii="Franklin Gothic Book" w:hAnsi="Franklin Gothic Book"/>
          <w:bCs/>
          <w:sz w:val="22"/>
          <w:szCs w:val="22"/>
        </w:rPr>
        <w:t>a ani po písemné výzvě příjemce svou povinnost nesplní</w:t>
      </w:r>
      <w:r w:rsidR="008D21E7" w:rsidRPr="005E48F6">
        <w:rPr>
          <w:rFonts w:ascii="Franklin Gothic Book" w:hAnsi="Franklin Gothic Book"/>
          <w:bCs/>
          <w:sz w:val="22"/>
          <w:szCs w:val="22"/>
        </w:rPr>
        <w:t>;</w:t>
      </w:r>
    </w:p>
    <w:p w14:paraId="1347BAA3" w14:textId="77777777" w:rsidR="008D21E7" w:rsidRPr="005E48F6" w:rsidRDefault="008D21E7" w:rsidP="008D21E7">
      <w:pPr>
        <w:pStyle w:val="Odstavecseseznamem"/>
        <w:rPr>
          <w:rFonts w:ascii="Franklin Gothic Book" w:hAnsi="Franklin Gothic Book"/>
          <w:bCs/>
          <w:sz w:val="22"/>
          <w:szCs w:val="22"/>
        </w:rPr>
      </w:pPr>
    </w:p>
    <w:p w14:paraId="41CFCAAB" w14:textId="192BB16E" w:rsidR="008D21E7" w:rsidRPr="005E48F6" w:rsidRDefault="00BB10AF" w:rsidP="008D21E7">
      <w:pPr>
        <w:numPr>
          <w:ilvl w:val="0"/>
          <w:numId w:val="6"/>
        </w:numPr>
        <w:jc w:val="both"/>
        <w:rPr>
          <w:rFonts w:ascii="Franklin Gothic Book" w:hAnsi="Franklin Gothic Book"/>
          <w:bCs/>
          <w:sz w:val="22"/>
          <w:szCs w:val="22"/>
        </w:rPr>
      </w:pPr>
      <w:r>
        <w:rPr>
          <w:rFonts w:ascii="Franklin Gothic Book" w:hAnsi="Franklin Gothic Book"/>
          <w:bCs/>
          <w:sz w:val="22"/>
          <w:szCs w:val="22"/>
        </w:rPr>
        <w:t>P</w:t>
      </w:r>
      <w:r w:rsidR="008D21E7" w:rsidRPr="005E48F6">
        <w:rPr>
          <w:rFonts w:ascii="Franklin Gothic Book" w:hAnsi="Franklin Gothic Book"/>
          <w:bCs/>
          <w:sz w:val="22"/>
          <w:szCs w:val="22"/>
        </w:rPr>
        <w:t>artner použil prostředky z programu v rozporu s jejich účelem anebo na jiný účel, než na který byly prostředky z programu poskytnuty;</w:t>
      </w:r>
    </w:p>
    <w:p w14:paraId="5B9ED896" w14:textId="77777777" w:rsidR="008D21E7" w:rsidRPr="005E48F6" w:rsidRDefault="008D21E7" w:rsidP="008D21E7">
      <w:pPr>
        <w:pStyle w:val="Odstavecseseznamem"/>
        <w:rPr>
          <w:rFonts w:ascii="Franklin Gothic Book" w:hAnsi="Franklin Gothic Book"/>
          <w:bCs/>
          <w:sz w:val="22"/>
          <w:szCs w:val="22"/>
        </w:rPr>
      </w:pPr>
    </w:p>
    <w:p w14:paraId="77E7E3DB" w14:textId="77ACC68C" w:rsidR="008D21E7" w:rsidRPr="005E48F6" w:rsidRDefault="00B23109" w:rsidP="008D21E7">
      <w:pPr>
        <w:numPr>
          <w:ilvl w:val="0"/>
          <w:numId w:val="6"/>
        </w:numPr>
        <w:jc w:val="both"/>
        <w:rPr>
          <w:rFonts w:ascii="Franklin Gothic Book" w:hAnsi="Franklin Gothic Book"/>
          <w:bCs/>
          <w:sz w:val="22"/>
          <w:szCs w:val="22"/>
        </w:rPr>
      </w:pPr>
      <w:r w:rsidRPr="005E48F6">
        <w:rPr>
          <w:rFonts w:ascii="Franklin Gothic Book" w:hAnsi="Franklin Gothic Book"/>
          <w:bCs/>
          <w:sz w:val="22"/>
          <w:szCs w:val="22"/>
        </w:rPr>
        <w:t>P</w:t>
      </w:r>
      <w:r w:rsidR="008D21E7" w:rsidRPr="005E48F6">
        <w:rPr>
          <w:rFonts w:ascii="Franklin Gothic Book" w:hAnsi="Franklin Gothic Book"/>
          <w:bCs/>
          <w:sz w:val="22"/>
          <w:szCs w:val="22"/>
        </w:rPr>
        <w:t>okud je zřejmé, že postup při řešení projekt</w:t>
      </w:r>
      <w:r w:rsidR="00173C80">
        <w:rPr>
          <w:rFonts w:ascii="Franklin Gothic Book" w:hAnsi="Franklin Gothic Book"/>
          <w:bCs/>
          <w:sz w:val="22"/>
          <w:szCs w:val="22"/>
        </w:rPr>
        <w:t>u nevede k očekávaným výsledkům.</w:t>
      </w:r>
    </w:p>
    <w:p w14:paraId="161D41F2" w14:textId="77777777" w:rsidR="008D21E7" w:rsidRPr="005E48F6" w:rsidRDefault="008D21E7" w:rsidP="008D21E7">
      <w:pPr>
        <w:pStyle w:val="Odstavecseseznamem"/>
        <w:rPr>
          <w:rFonts w:ascii="Franklin Gothic Book" w:hAnsi="Franklin Gothic Book"/>
          <w:bCs/>
          <w:sz w:val="22"/>
          <w:szCs w:val="22"/>
        </w:rPr>
      </w:pPr>
    </w:p>
    <w:p w14:paraId="370000EE" w14:textId="77777777" w:rsidR="00E47A66" w:rsidRPr="005E48F6" w:rsidRDefault="00E47A66" w:rsidP="00E47A66">
      <w:pPr>
        <w:ind w:left="705"/>
        <w:jc w:val="both"/>
        <w:rPr>
          <w:rFonts w:ascii="Franklin Gothic Book" w:hAnsi="Franklin Gothic Book"/>
          <w:bCs/>
          <w:sz w:val="22"/>
          <w:szCs w:val="22"/>
        </w:rPr>
      </w:pPr>
    </w:p>
    <w:p w14:paraId="16307D1C" w14:textId="5DD28A03" w:rsidR="00E47A66" w:rsidRPr="005E48F6" w:rsidRDefault="00BB10AF" w:rsidP="00E47A66">
      <w:pPr>
        <w:ind w:left="705"/>
        <w:jc w:val="both"/>
        <w:rPr>
          <w:rFonts w:ascii="Franklin Gothic Book" w:hAnsi="Franklin Gothic Book"/>
          <w:bCs/>
          <w:sz w:val="22"/>
          <w:szCs w:val="22"/>
        </w:rPr>
      </w:pPr>
      <w:r>
        <w:rPr>
          <w:rFonts w:ascii="Franklin Gothic Book" w:hAnsi="Franklin Gothic Book"/>
          <w:bCs/>
          <w:sz w:val="22"/>
          <w:szCs w:val="22"/>
        </w:rPr>
        <w:t>P</w:t>
      </w:r>
      <w:r w:rsidR="00E47A66" w:rsidRPr="005E48F6">
        <w:rPr>
          <w:rFonts w:ascii="Franklin Gothic Book" w:hAnsi="Franklin Gothic Book"/>
          <w:bCs/>
          <w:sz w:val="22"/>
          <w:szCs w:val="22"/>
        </w:rPr>
        <w:t>artner je oprávněn</w:t>
      </w:r>
      <w:r w:rsidR="003837AB" w:rsidRPr="005E48F6">
        <w:rPr>
          <w:rFonts w:ascii="Franklin Gothic Book" w:hAnsi="Franklin Gothic Book"/>
          <w:bCs/>
          <w:sz w:val="22"/>
          <w:szCs w:val="22"/>
        </w:rPr>
        <w:t xml:space="preserve"> </w:t>
      </w:r>
      <w:r w:rsidR="00E47A66" w:rsidRPr="005E48F6">
        <w:rPr>
          <w:rFonts w:ascii="Franklin Gothic Book" w:hAnsi="Franklin Gothic Book"/>
          <w:bCs/>
          <w:sz w:val="22"/>
          <w:szCs w:val="22"/>
        </w:rPr>
        <w:t>odstoupit od této smlouvy v případě, že je příjemce v prodle</w:t>
      </w:r>
      <w:r w:rsidR="00C17BB4" w:rsidRPr="005E48F6">
        <w:rPr>
          <w:rFonts w:ascii="Franklin Gothic Book" w:hAnsi="Franklin Gothic Book"/>
          <w:bCs/>
          <w:sz w:val="22"/>
          <w:szCs w:val="22"/>
        </w:rPr>
        <w:t>ní s převodem částky dle čl. 7.3</w:t>
      </w:r>
      <w:r w:rsidR="00E47A66" w:rsidRPr="005E48F6">
        <w:rPr>
          <w:rFonts w:ascii="Franklin Gothic Book" w:hAnsi="Franklin Gothic Book"/>
          <w:bCs/>
          <w:sz w:val="22"/>
          <w:szCs w:val="22"/>
        </w:rPr>
        <w:t xml:space="preserve"> této smlouvy přesahujícím 14 dnů od doručení písemné upomínky partnera. </w:t>
      </w:r>
    </w:p>
    <w:p w14:paraId="6FA490D3" w14:textId="77777777" w:rsidR="008D21E7" w:rsidRPr="005E48F6" w:rsidRDefault="008D21E7" w:rsidP="008D21E7">
      <w:pPr>
        <w:ind w:left="705"/>
        <w:jc w:val="both"/>
        <w:rPr>
          <w:rFonts w:ascii="Franklin Gothic Book" w:hAnsi="Franklin Gothic Book"/>
          <w:bCs/>
          <w:sz w:val="22"/>
          <w:szCs w:val="22"/>
        </w:rPr>
      </w:pPr>
    </w:p>
    <w:p w14:paraId="1754E5A4" w14:textId="3BA5BC83" w:rsidR="002D36D6" w:rsidRPr="005E48F6" w:rsidRDefault="008D21E7" w:rsidP="00CA76E2">
      <w:pPr>
        <w:ind w:left="705" w:hanging="705"/>
        <w:jc w:val="both"/>
        <w:rPr>
          <w:rFonts w:ascii="Franklin Gothic Book" w:hAnsi="Franklin Gothic Book"/>
          <w:bCs/>
          <w:sz w:val="22"/>
          <w:szCs w:val="22"/>
        </w:rPr>
      </w:pPr>
      <w:r w:rsidRPr="005E48F6">
        <w:rPr>
          <w:rFonts w:ascii="Franklin Gothic Book" w:hAnsi="Franklin Gothic Book"/>
          <w:bCs/>
          <w:sz w:val="22"/>
          <w:szCs w:val="22"/>
        </w:rPr>
        <w:t>10.4</w:t>
      </w:r>
      <w:r w:rsidRPr="005E48F6">
        <w:rPr>
          <w:rFonts w:ascii="Franklin Gothic Book" w:hAnsi="Franklin Gothic Book"/>
          <w:bCs/>
          <w:sz w:val="22"/>
          <w:szCs w:val="22"/>
        </w:rPr>
        <w:tab/>
        <w:t xml:space="preserve">Ustanovení týkající se vypořádání vrácení podpory, povinnosti mlčenlivosti, archivace, umožnění kontroly, duševního vlastnictví a využití výsledků budou pro </w:t>
      </w:r>
      <w:r w:rsidR="004C43CC" w:rsidRPr="005E48F6">
        <w:rPr>
          <w:rFonts w:ascii="Franklin Gothic Book" w:hAnsi="Franklin Gothic Book"/>
          <w:bCs/>
          <w:sz w:val="22"/>
          <w:szCs w:val="22"/>
        </w:rPr>
        <w:t xml:space="preserve">smluvní </w:t>
      </w:r>
      <w:r w:rsidRPr="005E48F6">
        <w:rPr>
          <w:rFonts w:ascii="Franklin Gothic Book" w:hAnsi="Franklin Gothic Book"/>
          <w:bCs/>
          <w:sz w:val="22"/>
          <w:szCs w:val="22"/>
        </w:rPr>
        <w:t xml:space="preserve">strany závazné i po </w:t>
      </w:r>
      <w:r w:rsidR="0049122B">
        <w:rPr>
          <w:rFonts w:ascii="Franklin Gothic Book" w:hAnsi="Franklin Gothic Book"/>
          <w:bCs/>
          <w:sz w:val="22"/>
          <w:szCs w:val="22"/>
        </w:rPr>
        <w:t xml:space="preserve">zániku závazku </w:t>
      </w:r>
      <w:r w:rsidRPr="005E48F6">
        <w:rPr>
          <w:rFonts w:ascii="Franklin Gothic Book" w:hAnsi="Franklin Gothic Book"/>
          <w:bCs/>
          <w:sz w:val="22"/>
          <w:szCs w:val="22"/>
        </w:rPr>
        <w:t xml:space="preserve">dle ustanovení tohoto článku. </w:t>
      </w:r>
    </w:p>
    <w:p w14:paraId="2EFA8924" w14:textId="77777777" w:rsidR="00A52D66" w:rsidRPr="005E48F6" w:rsidRDefault="00A52D66" w:rsidP="00CA76E2">
      <w:pPr>
        <w:ind w:left="705" w:hanging="705"/>
        <w:jc w:val="both"/>
        <w:rPr>
          <w:rFonts w:ascii="Franklin Gothic Book" w:hAnsi="Franklin Gothic Book"/>
          <w:bCs/>
          <w:sz w:val="22"/>
          <w:szCs w:val="22"/>
        </w:rPr>
      </w:pPr>
    </w:p>
    <w:p w14:paraId="5C6BE545" w14:textId="2A7A5909" w:rsidR="00A52D66" w:rsidRPr="005E48F6" w:rsidRDefault="004E3A33" w:rsidP="00CA76E2">
      <w:pPr>
        <w:ind w:left="705" w:hanging="705"/>
        <w:jc w:val="both"/>
        <w:rPr>
          <w:rFonts w:ascii="Franklin Gothic Book" w:hAnsi="Franklin Gothic Book"/>
          <w:bCs/>
          <w:sz w:val="22"/>
          <w:szCs w:val="22"/>
        </w:rPr>
      </w:pPr>
      <w:r>
        <w:rPr>
          <w:rFonts w:ascii="Franklin Gothic Book" w:hAnsi="Franklin Gothic Book"/>
          <w:bCs/>
          <w:sz w:val="22"/>
          <w:szCs w:val="22"/>
        </w:rPr>
        <w:t>10.5</w:t>
      </w:r>
      <w:r w:rsidR="00A52D66" w:rsidRPr="005E48F6">
        <w:rPr>
          <w:rFonts w:ascii="Franklin Gothic Book" w:hAnsi="Franklin Gothic Book"/>
          <w:bCs/>
          <w:sz w:val="22"/>
          <w:szCs w:val="22"/>
        </w:rPr>
        <w:tab/>
        <w:t xml:space="preserve">Místem plnění této smlouvy je </w:t>
      </w:r>
      <w:r w:rsidR="00A43BA6" w:rsidRPr="005E48F6">
        <w:rPr>
          <w:rFonts w:ascii="Franklin Gothic Book" w:hAnsi="Franklin Gothic Book"/>
          <w:bCs/>
          <w:sz w:val="22"/>
          <w:szCs w:val="22"/>
        </w:rPr>
        <w:t>Česká republika</w:t>
      </w:r>
      <w:r w:rsidR="00A52D66" w:rsidRPr="005E48F6">
        <w:rPr>
          <w:rFonts w:ascii="Franklin Gothic Book" w:hAnsi="Franklin Gothic Book"/>
          <w:bCs/>
          <w:sz w:val="22"/>
          <w:szCs w:val="22"/>
        </w:rPr>
        <w:t>.</w:t>
      </w:r>
    </w:p>
    <w:p w14:paraId="324774F0" w14:textId="77777777" w:rsidR="008D37D1" w:rsidRPr="005E48F6" w:rsidRDefault="008D37D1" w:rsidP="002D36D6">
      <w:pPr>
        <w:jc w:val="center"/>
        <w:outlineLvl w:val="0"/>
        <w:rPr>
          <w:rFonts w:ascii="Franklin Gothic Book" w:hAnsi="Franklin Gothic Book"/>
          <w:b/>
          <w:bCs/>
          <w:sz w:val="22"/>
          <w:szCs w:val="22"/>
        </w:rPr>
      </w:pPr>
    </w:p>
    <w:p w14:paraId="7A5DF21A" w14:textId="77777777" w:rsidR="008D37D1" w:rsidRPr="005E48F6" w:rsidRDefault="008D37D1" w:rsidP="002D36D6">
      <w:pPr>
        <w:jc w:val="center"/>
        <w:outlineLvl w:val="0"/>
        <w:rPr>
          <w:rFonts w:ascii="Franklin Gothic Book" w:hAnsi="Franklin Gothic Book"/>
          <w:b/>
          <w:bCs/>
          <w:sz w:val="22"/>
          <w:szCs w:val="22"/>
        </w:rPr>
      </w:pPr>
    </w:p>
    <w:p w14:paraId="011DC443" w14:textId="77777777" w:rsidR="002D36D6" w:rsidRPr="005E48F6" w:rsidRDefault="002D36D6" w:rsidP="002D36D6">
      <w:pPr>
        <w:jc w:val="center"/>
        <w:outlineLvl w:val="0"/>
        <w:rPr>
          <w:rFonts w:ascii="Franklin Gothic Book" w:hAnsi="Franklin Gothic Book"/>
          <w:b/>
          <w:bCs/>
          <w:sz w:val="22"/>
          <w:szCs w:val="22"/>
        </w:rPr>
      </w:pPr>
      <w:r w:rsidRPr="005E48F6">
        <w:rPr>
          <w:rFonts w:ascii="Franklin Gothic Book" w:hAnsi="Franklin Gothic Book"/>
          <w:b/>
          <w:bCs/>
          <w:sz w:val="22"/>
          <w:szCs w:val="22"/>
        </w:rPr>
        <w:t>XI.</w:t>
      </w:r>
    </w:p>
    <w:p w14:paraId="6DFEF8B5" w14:textId="77777777" w:rsidR="002D36D6" w:rsidRPr="005E48F6" w:rsidRDefault="002D36D6" w:rsidP="002D36D6">
      <w:pPr>
        <w:jc w:val="center"/>
        <w:rPr>
          <w:rFonts w:ascii="Franklin Gothic Book" w:hAnsi="Franklin Gothic Book"/>
          <w:b/>
          <w:sz w:val="22"/>
          <w:szCs w:val="22"/>
        </w:rPr>
      </w:pPr>
      <w:r w:rsidRPr="005E48F6">
        <w:rPr>
          <w:rFonts w:ascii="Franklin Gothic Book" w:hAnsi="Franklin Gothic Book"/>
          <w:b/>
          <w:sz w:val="22"/>
          <w:szCs w:val="22"/>
        </w:rPr>
        <w:t>Porušení smlouvy a sankce</w:t>
      </w:r>
    </w:p>
    <w:p w14:paraId="699824B3" w14:textId="77777777" w:rsidR="002D36D6" w:rsidRPr="005E48F6" w:rsidRDefault="002D36D6" w:rsidP="002D36D6">
      <w:pPr>
        <w:jc w:val="center"/>
        <w:rPr>
          <w:rFonts w:ascii="Franklin Gothic Book" w:hAnsi="Franklin Gothic Book"/>
          <w:b/>
          <w:sz w:val="22"/>
          <w:szCs w:val="22"/>
        </w:rPr>
      </w:pPr>
    </w:p>
    <w:p w14:paraId="0CC4D074" w14:textId="648B5CDB" w:rsidR="002717D2" w:rsidRPr="005E48F6" w:rsidRDefault="002D36D6" w:rsidP="002D36D6">
      <w:pPr>
        <w:pStyle w:val="Default"/>
        <w:ind w:left="709" w:hanging="709"/>
        <w:jc w:val="both"/>
        <w:rPr>
          <w:rFonts w:ascii="Franklin Gothic Book" w:hAnsi="Franklin Gothic Book" w:cs="Times New Roman"/>
          <w:sz w:val="22"/>
          <w:szCs w:val="22"/>
        </w:rPr>
      </w:pPr>
      <w:r w:rsidRPr="005E48F6">
        <w:rPr>
          <w:rFonts w:ascii="Franklin Gothic Book" w:hAnsi="Franklin Gothic Book" w:cs="Times New Roman"/>
          <w:sz w:val="22"/>
          <w:szCs w:val="22"/>
        </w:rPr>
        <w:t>11.1</w:t>
      </w:r>
      <w:r w:rsidRPr="005E48F6">
        <w:rPr>
          <w:rFonts w:ascii="Franklin Gothic Book" w:hAnsi="Franklin Gothic Book" w:cs="Times New Roman"/>
          <w:sz w:val="22"/>
          <w:szCs w:val="22"/>
        </w:rPr>
        <w:tab/>
      </w:r>
      <w:r w:rsidR="002717D2" w:rsidRPr="005E48F6">
        <w:rPr>
          <w:rFonts w:ascii="Franklin Gothic Book" w:hAnsi="Franklin Gothic Book" w:cs="Times New Roman"/>
          <w:sz w:val="22"/>
          <w:szCs w:val="22"/>
        </w:rPr>
        <w:t xml:space="preserve">Poruší-li </w:t>
      </w:r>
      <w:r w:rsidR="0081709D">
        <w:rPr>
          <w:rFonts w:ascii="Franklin Gothic Book" w:hAnsi="Franklin Gothic Book" w:cs="Times New Roman"/>
          <w:sz w:val="22"/>
          <w:szCs w:val="22"/>
        </w:rPr>
        <w:t>kterákoliv smluvní strana</w:t>
      </w:r>
      <w:r w:rsidR="0081709D" w:rsidRPr="005E48F6">
        <w:rPr>
          <w:rFonts w:ascii="Franklin Gothic Book" w:hAnsi="Franklin Gothic Book" w:cs="Times New Roman"/>
          <w:sz w:val="22"/>
          <w:szCs w:val="22"/>
        </w:rPr>
        <w:t xml:space="preserve"> </w:t>
      </w:r>
      <w:r w:rsidR="002717D2" w:rsidRPr="005E48F6">
        <w:rPr>
          <w:rFonts w:ascii="Franklin Gothic Book" w:hAnsi="Franklin Gothic Book" w:cs="Times New Roman"/>
          <w:sz w:val="22"/>
          <w:szCs w:val="22"/>
        </w:rPr>
        <w:t>povinnost mlčenlivost</w:t>
      </w:r>
      <w:r w:rsidR="00F2151C">
        <w:rPr>
          <w:rFonts w:ascii="Franklin Gothic Book" w:hAnsi="Franklin Gothic Book" w:cs="Times New Roman"/>
          <w:sz w:val="22"/>
          <w:szCs w:val="22"/>
        </w:rPr>
        <w:t>i</w:t>
      </w:r>
      <w:r w:rsidR="002717D2" w:rsidRPr="005E48F6">
        <w:rPr>
          <w:rFonts w:ascii="Franklin Gothic Book" w:hAnsi="Franklin Gothic Book" w:cs="Times New Roman"/>
          <w:sz w:val="22"/>
          <w:szCs w:val="22"/>
        </w:rPr>
        <w:t xml:space="preserve"> dle čl. 5.</w:t>
      </w:r>
      <w:r w:rsidR="00F2151C">
        <w:rPr>
          <w:rFonts w:ascii="Franklin Gothic Book" w:hAnsi="Franklin Gothic Book" w:cs="Times New Roman"/>
          <w:sz w:val="22"/>
          <w:szCs w:val="22"/>
        </w:rPr>
        <w:t>4</w:t>
      </w:r>
      <w:r w:rsidR="002717D2" w:rsidRPr="005E48F6">
        <w:rPr>
          <w:rFonts w:ascii="Franklin Gothic Book" w:hAnsi="Franklin Gothic Book" w:cs="Times New Roman"/>
          <w:sz w:val="22"/>
          <w:szCs w:val="22"/>
        </w:rPr>
        <w:t xml:space="preserve"> této smlouvy</w:t>
      </w:r>
      <w:r w:rsidR="00F2151C">
        <w:rPr>
          <w:rFonts w:ascii="Franklin Gothic Book" w:hAnsi="Franklin Gothic Book" w:cs="Times New Roman"/>
          <w:sz w:val="22"/>
          <w:szCs w:val="22"/>
        </w:rPr>
        <w:t xml:space="preserve"> nebo některou z povinností uvedených v čl. </w:t>
      </w:r>
      <w:r w:rsidR="008E02A5">
        <w:rPr>
          <w:rFonts w:ascii="Franklin Gothic Book" w:hAnsi="Franklin Gothic Book" w:cs="Times New Roman"/>
          <w:sz w:val="22"/>
          <w:szCs w:val="22"/>
        </w:rPr>
        <w:t xml:space="preserve">IX </w:t>
      </w:r>
      <w:r w:rsidR="00F2151C">
        <w:rPr>
          <w:rFonts w:ascii="Franklin Gothic Book" w:hAnsi="Franklin Gothic Book" w:cs="Times New Roman"/>
          <w:sz w:val="22"/>
          <w:szCs w:val="22"/>
        </w:rPr>
        <w:t>této smlouvy</w:t>
      </w:r>
      <w:r w:rsidR="002717D2" w:rsidRPr="005E48F6">
        <w:rPr>
          <w:rFonts w:ascii="Franklin Gothic Book" w:hAnsi="Franklin Gothic Book" w:cs="Times New Roman"/>
          <w:sz w:val="22"/>
          <w:szCs w:val="22"/>
        </w:rPr>
        <w:t xml:space="preserve">, zavazuje se </w:t>
      </w:r>
      <w:r w:rsidR="0081709D">
        <w:rPr>
          <w:rFonts w:ascii="Franklin Gothic Book" w:hAnsi="Franklin Gothic Book" w:cs="Times New Roman"/>
          <w:sz w:val="22"/>
          <w:szCs w:val="22"/>
        </w:rPr>
        <w:t>druhé smluvní straně</w:t>
      </w:r>
      <w:r w:rsidR="0081709D" w:rsidRPr="005E48F6">
        <w:rPr>
          <w:rFonts w:ascii="Franklin Gothic Book" w:hAnsi="Franklin Gothic Book" w:cs="Times New Roman"/>
          <w:sz w:val="22"/>
          <w:szCs w:val="22"/>
        </w:rPr>
        <w:t xml:space="preserve"> </w:t>
      </w:r>
      <w:r w:rsidR="002717D2" w:rsidRPr="005E48F6">
        <w:rPr>
          <w:rFonts w:ascii="Franklin Gothic Book" w:hAnsi="Franklin Gothic Book" w:cs="Times New Roman"/>
          <w:sz w:val="22"/>
          <w:szCs w:val="22"/>
        </w:rPr>
        <w:t xml:space="preserve">uhradit smluvní pokutu ve výši </w:t>
      </w:r>
      <w:r w:rsidR="00BB10AF">
        <w:rPr>
          <w:rFonts w:ascii="Franklin Gothic Book" w:hAnsi="Franklin Gothic Book" w:cs="Times New Roman"/>
          <w:sz w:val="22"/>
          <w:szCs w:val="22"/>
        </w:rPr>
        <w:t>5</w:t>
      </w:r>
      <w:r w:rsidR="00DC7CAB" w:rsidRPr="005E48F6">
        <w:rPr>
          <w:rFonts w:ascii="Franklin Gothic Book" w:hAnsi="Franklin Gothic Book" w:cs="Times New Roman"/>
          <w:sz w:val="22"/>
          <w:szCs w:val="22"/>
        </w:rPr>
        <w:t>.000</w:t>
      </w:r>
      <w:r w:rsidR="002717D2" w:rsidRPr="005E48F6">
        <w:rPr>
          <w:rFonts w:ascii="Franklin Gothic Book" w:hAnsi="Franklin Gothic Book" w:cs="Times New Roman"/>
          <w:sz w:val="22"/>
          <w:szCs w:val="22"/>
        </w:rPr>
        <w:t xml:space="preserve">,- Kč (slovy: </w:t>
      </w:r>
      <w:r w:rsidR="008E02A5">
        <w:rPr>
          <w:rFonts w:ascii="Franklin Gothic Book" w:hAnsi="Franklin Gothic Book" w:cs="Times New Roman"/>
          <w:sz w:val="22"/>
          <w:szCs w:val="22"/>
        </w:rPr>
        <w:t xml:space="preserve">pět </w:t>
      </w:r>
      <w:r w:rsidR="00DC7CAB" w:rsidRPr="005E48F6">
        <w:rPr>
          <w:rFonts w:ascii="Franklin Gothic Book" w:hAnsi="Franklin Gothic Book" w:cs="Times New Roman"/>
          <w:sz w:val="22"/>
          <w:szCs w:val="22"/>
        </w:rPr>
        <w:t>tisíc Kč)</w:t>
      </w:r>
      <w:r w:rsidR="002717D2" w:rsidRPr="005E48F6">
        <w:rPr>
          <w:rFonts w:ascii="Franklin Gothic Book" w:hAnsi="Franklin Gothic Book" w:cs="Times New Roman"/>
          <w:sz w:val="22"/>
          <w:szCs w:val="22"/>
        </w:rPr>
        <w:t xml:space="preserve"> za každé jednotlivé porušení této povinnosti. Smluvní pokuta je splatná do </w:t>
      </w:r>
      <w:r w:rsidR="00DC7CAB" w:rsidRPr="005E48F6">
        <w:rPr>
          <w:rFonts w:ascii="Franklin Gothic Book" w:hAnsi="Franklin Gothic Book" w:cs="Times New Roman"/>
          <w:sz w:val="22"/>
          <w:szCs w:val="22"/>
        </w:rPr>
        <w:t>60</w:t>
      </w:r>
      <w:r w:rsidR="002717D2" w:rsidRPr="005E48F6">
        <w:rPr>
          <w:rFonts w:ascii="Franklin Gothic Book" w:hAnsi="Franklin Gothic Book" w:cs="Times New Roman"/>
          <w:sz w:val="22"/>
          <w:szCs w:val="22"/>
        </w:rPr>
        <w:t xml:space="preserve"> dnů ode dne jejího uplatnění. </w:t>
      </w:r>
    </w:p>
    <w:p w14:paraId="757DBB6B" w14:textId="77777777" w:rsidR="002717D2" w:rsidRPr="005E48F6" w:rsidRDefault="002717D2" w:rsidP="002D36D6">
      <w:pPr>
        <w:pStyle w:val="Default"/>
        <w:ind w:left="709" w:hanging="709"/>
        <w:jc w:val="both"/>
        <w:rPr>
          <w:rFonts w:ascii="Franklin Gothic Book" w:hAnsi="Franklin Gothic Book" w:cs="Times New Roman"/>
          <w:sz w:val="22"/>
          <w:szCs w:val="22"/>
        </w:rPr>
      </w:pPr>
    </w:p>
    <w:p w14:paraId="6B17289A" w14:textId="3A49E744" w:rsidR="0081709D" w:rsidRDefault="002717D2" w:rsidP="0081709D">
      <w:pPr>
        <w:pStyle w:val="Default"/>
        <w:ind w:left="709" w:hanging="709"/>
        <w:jc w:val="both"/>
        <w:rPr>
          <w:rFonts w:ascii="Franklin Gothic Book" w:hAnsi="Franklin Gothic Book" w:cs="Times New Roman"/>
          <w:sz w:val="22"/>
          <w:szCs w:val="22"/>
        </w:rPr>
      </w:pPr>
      <w:r w:rsidRPr="005E48F6">
        <w:rPr>
          <w:rFonts w:ascii="Franklin Gothic Book" w:hAnsi="Franklin Gothic Book" w:cs="Times New Roman"/>
          <w:sz w:val="22"/>
          <w:szCs w:val="22"/>
        </w:rPr>
        <w:t>11.2</w:t>
      </w:r>
      <w:r w:rsidRPr="005E48F6">
        <w:rPr>
          <w:rFonts w:ascii="Franklin Gothic Book" w:hAnsi="Franklin Gothic Book" w:cs="Times New Roman"/>
          <w:sz w:val="22"/>
          <w:szCs w:val="22"/>
        </w:rPr>
        <w:tab/>
      </w:r>
      <w:r w:rsidR="0081709D" w:rsidRPr="008E02A5">
        <w:rPr>
          <w:rFonts w:ascii="Franklin Gothic Book" w:hAnsi="Franklin Gothic Book" w:cs="Times New Roman"/>
          <w:sz w:val="22"/>
          <w:szCs w:val="22"/>
        </w:rPr>
        <w:t xml:space="preserve">Při podstatném porušení této smlouvy ze strany partnera má příjemce podpory právo odstoupit od smlouvy a požadovat vrácení dosud poskytnuté finanční podpory nebo její části, přičemž povinnost vrácení se nevztahuje na důvodně a řádně vyčerpanou finanční podporu. Za podstatné porušení této smlouvy se pro účely této smlouvy považuje neplnění předmětu smlouvy, zejména tedy: </w:t>
      </w:r>
    </w:p>
    <w:p w14:paraId="4039DFAA" w14:textId="77777777" w:rsidR="00173C80" w:rsidRPr="008E02A5" w:rsidRDefault="00173C80" w:rsidP="0081709D">
      <w:pPr>
        <w:pStyle w:val="Default"/>
        <w:ind w:left="709" w:hanging="709"/>
        <w:jc w:val="both"/>
        <w:rPr>
          <w:rFonts w:ascii="Franklin Gothic Book" w:hAnsi="Franklin Gothic Book" w:cs="Times New Roman"/>
          <w:sz w:val="22"/>
          <w:szCs w:val="22"/>
        </w:rPr>
      </w:pPr>
    </w:p>
    <w:p w14:paraId="59AD9A2F" w14:textId="5E5E8E0B" w:rsidR="002D36D6" w:rsidRPr="005E48F6" w:rsidRDefault="0081709D" w:rsidP="0081709D">
      <w:pPr>
        <w:pStyle w:val="Default"/>
        <w:ind w:left="709" w:hanging="709"/>
        <w:jc w:val="both"/>
        <w:rPr>
          <w:rFonts w:ascii="Franklin Gothic Book" w:hAnsi="Franklin Gothic Book" w:cs="Times New Roman"/>
          <w:sz w:val="22"/>
          <w:szCs w:val="22"/>
        </w:rPr>
      </w:pPr>
      <w:r>
        <w:rPr>
          <w:rFonts w:ascii="Franklin Gothic Book" w:hAnsi="Franklin Gothic Book" w:cs="Times New Roman"/>
          <w:sz w:val="22"/>
          <w:szCs w:val="22"/>
        </w:rPr>
        <w:tab/>
      </w:r>
      <w:r w:rsidR="002D36D6" w:rsidRPr="005E48F6">
        <w:rPr>
          <w:rFonts w:ascii="Franklin Gothic Book" w:hAnsi="Franklin Gothic Book" w:cs="Times New Roman"/>
          <w:sz w:val="22"/>
          <w:szCs w:val="22"/>
        </w:rPr>
        <w:t xml:space="preserve">- nedodání periodické nebo závěrečné zprávy, </w:t>
      </w:r>
    </w:p>
    <w:p w14:paraId="7400F2A2" w14:textId="77777777" w:rsidR="002D36D6" w:rsidRPr="005E48F6" w:rsidRDefault="002D36D6" w:rsidP="002D36D6">
      <w:pPr>
        <w:pStyle w:val="Default"/>
        <w:ind w:left="709"/>
        <w:jc w:val="both"/>
        <w:rPr>
          <w:rFonts w:ascii="Franklin Gothic Book" w:hAnsi="Franklin Gothic Book" w:cs="Times New Roman"/>
          <w:sz w:val="22"/>
          <w:szCs w:val="22"/>
        </w:rPr>
      </w:pPr>
      <w:r w:rsidRPr="005E48F6">
        <w:rPr>
          <w:rFonts w:ascii="Franklin Gothic Book" w:hAnsi="Franklin Gothic Book" w:cs="Times New Roman"/>
          <w:sz w:val="22"/>
          <w:szCs w:val="22"/>
        </w:rPr>
        <w:t xml:space="preserve">- použití finančních prostředků </w:t>
      </w:r>
      <w:r w:rsidR="004C43CC" w:rsidRPr="005E48F6">
        <w:rPr>
          <w:rFonts w:ascii="Franklin Gothic Book" w:hAnsi="Franklin Gothic Book" w:cs="Times New Roman"/>
          <w:sz w:val="22"/>
          <w:szCs w:val="22"/>
        </w:rPr>
        <w:t>poskytnutých z podpory v rozporu s touto smlouvou</w:t>
      </w:r>
      <w:r w:rsidRPr="005E48F6">
        <w:rPr>
          <w:rFonts w:ascii="Franklin Gothic Book" w:hAnsi="Franklin Gothic Book" w:cs="Times New Roman"/>
          <w:sz w:val="22"/>
          <w:szCs w:val="22"/>
        </w:rPr>
        <w:t xml:space="preserve">, </w:t>
      </w:r>
    </w:p>
    <w:p w14:paraId="636930D4" w14:textId="2F022DF0" w:rsidR="002D36D6" w:rsidRPr="005E48F6" w:rsidRDefault="002D36D6" w:rsidP="002D36D6">
      <w:pPr>
        <w:ind w:left="709"/>
        <w:jc w:val="both"/>
        <w:outlineLvl w:val="0"/>
        <w:rPr>
          <w:rFonts w:ascii="Franklin Gothic Book" w:hAnsi="Franklin Gothic Book"/>
          <w:sz w:val="22"/>
          <w:szCs w:val="22"/>
        </w:rPr>
      </w:pPr>
      <w:r w:rsidRPr="005E48F6">
        <w:rPr>
          <w:rFonts w:ascii="Franklin Gothic Book" w:hAnsi="Franklin Gothic Book"/>
          <w:sz w:val="22"/>
          <w:szCs w:val="22"/>
        </w:rPr>
        <w:t>- jiná podstatná porušení smlouvy (např. plánované výsledky projektu nejsou plněny v souladu se schválený</w:t>
      </w:r>
      <w:r w:rsidR="00173C80">
        <w:rPr>
          <w:rFonts w:ascii="Franklin Gothic Book" w:hAnsi="Franklin Gothic Book"/>
          <w:sz w:val="22"/>
          <w:szCs w:val="22"/>
        </w:rPr>
        <w:t>m harmonogramem řešení projektu</w:t>
      </w:r>
      <w:r w:rsidRPr="005E48F6">
        <w:rPr>
          <w:rFonts w:ascii="Franklin Gothic Book" w:hAnsi="Franklin Gothic Book"/>
          <w:sz w:val="22"/>
          <w:szCs w:val="22"/>
        </w:rPr>
        <w:t xml:space="preserve"> atp.).</w:t>
      </w:r>
    </w:p>
    <w:p w14:paraId="55831825" w14:textId="77777777" w:rsidR="002D36D6" w:rsidRPr="005E48F6" w:rsidRDefault="002D36D6" w:rsidP="002D36D6">
      <w:pPr>
        <w:ind w:left="705" w:hanging="705"/>
        <w:jc w:val="both"/>
        <w:rPr>
          <w:rFonts w:ascii="Franklin Gothic Book" w:hAnsi="Franklin Gothic Book"/>
          <w:sz w:val="22"/>
          <w:szCs w:val="22"/>
        </w:rPr>
      </w:pPr>
    </w:p>
    <w:p w14:paraId="21422932" w14:textId="50DB0A6E" w:rsidR="002D36D6" w:rsidRPr="005E48F6" w:rsidRDefault="002D36D6" w:rsidP="00CA76E2">
      <w:pPr>
        <w:ind w:left="705" w:hanging="705"/>
        <w:jc w:val="both"/>
        <w:rPr>
          <w:rFonts w:ascii="Franklin Gothic Book" w:hAnsi="Franklin Gothic Book"/>
          <w:sz w:val="22"/>
          <w:szCs w:val="22"/>
        </w:rPr>
      </w:pPr>
      <w:r w:rsidRPr="005E48F6">
        <w:rPr>
          <w:rFonts w:ascii="Franklin Gothic Book" w:hAnsi="Franklin Gothic Book"/>
          <w:sz w:val="22"/>
          <w:szCs w:val="22"/>
        </w:rPr>
        <w:t>11.</w:t>
      </w:r>
      <w:r w:rsidR="002717D2" w:rsidRPr="005E48F6">
        <w:rPr>
          <w:rFonts w:ascii="Franklin Gothic Book" w:hAnsi="Franklin Gothic Book"/>
          <w:sz w:val="22"/>
          <w:szCs w:val="22"/>
        </w:rPr>
        <w:t>3</w:t>
      </w:r>
      <w:r w:rsidRPr="005E48F6">
        <w:rPr>
          <w:rFonts w:ascii="Franklin Gothic Book" w:hAnsi="Franklin Gothic Book"/>
          <w:sz w:val="22"/>
          <w:szCs w:val="22"/>
        </w:rPr>
        <w:tab/>
        <w:t>V případě odstoupení od smlouvy doručí</w:t>
      </w:r>
      <w:r w:rsidR="004C43CC" w:rsidRPr="005E48F6">
        <w:rPr>
          <w:rFonts w:ascii="Franklin Gothic Book" w:hAnsi="Franklin Gothic Book"/>
          <w:sz w:val="22"/>
          <w:szCs w:val="22"/>
        </w:rPr>
        <w:t xml:space="preserve"> příjemce partnerovi</w:t>
      </w:r>
      <w:r w:rsidR="00173C80">
        <w:rPr>
          <w:rFonts w:ascii="Franklin Gothic Book" w:hAnsi="Franklin Gothic Book"/>
          <w:sz w:val="22"/>
          <w:szCs w:val="22"/>
        </w:rPr>
        <w:t xml:space="preserve"> písemné vyrozumění o </w:t>
      </w:r>
      <w:r w:rsidRPr="005E48F6">
        <w:rPr>
          <w:rFonts w:ascii="Franklin Gothic Book" w:hAnsi="Franklin Gothic Book"/>
          <w:sz w:val="22"/>
          <w:szCs w:val="22"/>
        </w:rPr>
        <w:t xml:space="preserve">odstoupení </w:t>
      </w:r>
      <w:r w:rsidR="004C43CC" w:rsidRPr="005E48F6">
        <w:rPr>
          <w:rFonts w:ascii="Franklin Gothic Book" w:hAnsi="Franklin Gothic Book"/>
          <w:sz w:val="22"/>
          <w:szCs w:val="22"/>
        </w:rPr>
        <w:t>od smlouvy</w:t>
      </w:r>
      <w:r w:rsidRPr="005E48F6">
        <w:rPr>
          <w:rFonts w:ascii="Franklin Gothic Book" w:hAnsi="Franklin Gothic Book"/>
          <w:sz w:val="22"/>
          <w:szCs w:val="22"/>
        </w:rPr>
        <w:t>.</w:t>
      </w:r>
    </w:p>
    <w:p w14:paraId="02333045" w14:textId="77777777" w:rsidR="002717D2" w:rsidRPr="005E48F6" w:rsidRDefault="002717D2" w:rsidP="00CA76E2">
      <w:pPr>
        <w:ind w:left="705" w:hanging="705"/>
        <w:jc w:val="both"/>
        <w:rPr>
          <w:rFonts w:ascii="Franklin Gothic Book" w:hAnsi="Franklin Gothic Book"/>
          <w:sz w:val="22"/>
          <w:szCs w:val="22"/>
        </w:rPr>
      </w:pPr>
    </w:p>
    <w:p w14:paraId="5DA603DC" w14:textId="6131116C" w:rsidR="005C6C38" w:rsidRPr="005E48F6" w:rsidRDefault="004E3A33" w:rsidP="00CA76E2">
      <w:pPr>
        <w:ind w:left="705" w:hanging="705"/>
        <w:jc w:val="both"/>
        <w:rPr>
          <w:rFonts w:ascii="Franklin Gothic Book" w:hAnsi="Franklin Gothic Book"/>
          <w:sz w:val="22"/>
          <w:szCs w:val="22"/>
        </w:rPr>
      </w:pPr>
      <w:r>
        <w:rPr>
          <w:rFonts w:ascii="Franklin Gothic Book" w:hAnsi="Franklin Gothic Book"/>
          <w:sz w:val="22"/>
          <w:szCs w:val="22"/>
        </w:rPr>
        <w:t>11.4</w:t>
      </w:r>
      <w:r w:rsidR="002717D2" w:rsidRPr="005E48F6">
        <w:rPr>
          <w:rFonts w:ascii="Franklin Gothic Book" w:hAnsi="Franklin Gothic Book"/>
          <w:sz w:val="22"/>
          <w:szCs w:val="22"/>
        </w:rPr>
        <w:tab/>
        <w:t xml:space="preserve">Zaplacením smluvní pokuty či odstoupením od smlouvy není dotčen nárok </w:t>
      </w:r>
      <w:r w:rsidR="0081709D">
        <w:rPr>
          <w:rFonts w:ascii="Franklin Gothic Book" w:hAnsi="Franklin Gothic Book"/>
          <w:sz w:val="22"/>
          <w:szCs w:val="22"/>
        </w:rPr>
        <w:t>oprávněné smluvní strany</w:t>
      </w:r>
      <w:r w:rsidR="0081709D" w:rsidRPr="005E48F6">
        <w:rPr>
          <w:rFonts w:ascii="Franklin Gothic Book" w:hAnsi="Franklin Gothic Book"/>
          <w:sz w:val="22"/>
          <w:szCs w:val="22"/>
        </w:rPr>
        <w:t xml:space="preserve"> </w:t>
      </w:r>
      <w:r w:rsidR="002717D2" w:rsidRPr="005E48F6">
        <w:rPr>
          <w:rFonts w:ascii="Franklin Gothic Book" w:hAnsi="Franklin Gothic Book"/>
          <w:sz w:val="22"/>
          <w:szCs w:val="22"/>
        </w:rPr>
        <w:t>na náhradu škody v plném rozsahu.</w:t>
      </w:r>
    </w:p>
    <w:p w14:paraId="3215DE40" w14:textId="77777777" w:rsidR="002D36D6" w:rsidRPr="005E48F6" w:rsidRDefault="002D36D6" w:rsidP="002D36D6">
      <w:pPr>
        <w:ind w:left="705" w:hanging="705"/>
        <w:jc w:val="both"/>
        <w:rPr>
          <w:rFonts w:ascii="Franklin Gothic Book" w:hAnsi="Franklin Gothic Book"/>
          <w:sz w:val="22"/>
          <w:szCs w:val="22"/>
        </w:rPr>
      </w:pPr>
    </w:p>
    <w:p w14:paraId="0BFC0926" w14:textId="77777777" w:rsidR="002D36D6" w:rsidRPr="005E48F6" w:rsidRDefault="002D36D6" w:rsidP="002D36D6">
      <w:pPr>
        <w:jc w:val="center"/>
        <w:outlineLvl w:val="0"/>
        <w:rPr>
          <w:rFonts w:ascii="Franklin Gothic Book" w:hAnsi="Franklin Gothic Book"/>
          <w:b/>
          <w:bCs/>
          <w:sz w:val="22"/>
          <w:szCs w:val="22"/>
        </w:rPr>
      </w:pPr>
      <w:r w:rsidRPr="005E48F6">
        <w:rPr>
          <w:rFonts w:ascii="Franklin Gothic Book" w:hAnsi="Franklin Gothic Book"/>
          <w:b/>
          <w:bCs/>
          <w:sz w:val="22"/>
          <w:szCs w:val="22"/>
        </w:rPr>
        <w:t>XII.</w:t>
      </w:r>
    </w:p>
    <w:p w14:paraId="5EF7BD93" w14:textId="77777777" w:rsidR="00F83558" w:rsidRPr="005E48F6" w:rsidRDefault="002717D2" w:rsidP="002D36D6">
      <w:pPr>
        <w:jc w:val="center"/>
        <w:outlineLvl w:val="0"/>
        <w:rPr>
          <w:rFonts w:ascii="Franklin Gothic Book" w:hAnsi="Franklin Gothic Book"/>
          <w:b/>
          <w:bCs/>
          <w:sz w:val="22"/>
          <w:szCs w:val="22"/>
        </w:rPr>
      </w:pPr>
      <w:r w:rsidRPr="005E48F6">
        <w:rPr>
          <w:rFonts w:ascii="Franklin Gothic Book" w:hAnsi="Franklin Gothic Book"/>
          <w:b/>
          <w:bCs/>
          <w:sz w:val="22"/>
          <w:szCs w:val="22"/>
        </w:rPr>
        <w:t>Odpovědnost za škodu</w:t>
      </w:r>
    </w:p>
    <w:p w14:paraId="61308C86" w14:textId="77777777" w:rsidR="002717D2" w:rsidRPr="005E48F6" w:rsidRDefault="002717D2" w:rsidP="00634921">
      <w:pPr>
        <w:outlineLvl w:val="0"/>
        <w:rPr>
          <w:rFonts w:ascii="Franklin Gothic Book" w:hAnsi="Franklin Gothic Book"/>
          <w:b/>
          <w:bCs/>
          <w:sz w:val="22"/>
          <w:szCs w:val="22"/>
        </w:rPr>
      </w:pPr>
    </w:p>
    <w:p w14:paraId="1E8BEA37" w14:textId="1678B205" w:rsidR="002717D2" w:rsidRPr="005E48F6" w:rsidRDefault="002717D2" w:rsidP="00173C80">
      <w:pPr>
        <w:ind w:left="705" w:hanging="705"/>
        <w:jc w:val="both"/>
        <w:outlineLvl w:val="0"/>
        <w:rPr>
          <w:rFonts w:ascii="Franklin Gothic Book" w:hAnsi="Franklin Gothic Book"/>
          <w:bCs/>
          <w:sz w:val="22"/>
          <w:szCs w:val="22"/>
        </w:rPr>
      </w:pPr>
      <w:r w:rsidRPr="005E48F6">
        <w:rPr>
          <w:rFonts w:ascii="Franklin Gothic Book" w:hAnsi="Franklin Gothic Book"/>
          <w:bCs/>
          <w:sz w:val="22"/>
          <w:szCs w:val="22"/>
        </w:rPr>
        <w:t xml:space="preserve">12.1. </w:t>
      </w:r>
      <w:r w:rsidRPr="005E48F6">
        <w:rPr>
          <w:rFonts w:ascii="Franklin Gothic Book" w:hAnsi="Franklin Gothic Book"/>
          <w:bCs/>
          <w:sz w:val="22"/>
          <w:szCs w:val="22"/>
        </w:rPr>
        <w:tab/>
        <w:t xml:space="preserve">Způsobí-li si smluvní strany vzájemně či třetím osobám škodu zejména neplněním podmínek vyplývajících z této smlouvy, případně porušením svých povinností, je smluvní strana, která porušila svou povinnost, povinna bez zbytečného odkladu tuto škodu odstranit </w:t>
      </w:r>
      <w:r w:rsidR="003638EF">
        <w:rPr>
          <w:rFonts w:ascii="Franklin Gothic Book" w:hAnsi="Franklin Gothic Book"/>
          <w:bCs/>
          <w:sz w:val="22"/>
          <w:szCs w:val="22"/>
        </w:rPr>
        <w:t xml:space="preserve">uvedením do předešlého stavu </w:t>
      </w:r>
      <w:r w:rsidRPr="005E48F6">
        <w:rPr>
          <w:rFonts w:ascii="Franklin Gothic Book" w:hAnsi="Franklin Gothic Book"/>
          <w:bCs/>
          <w:sz w:val="22"/>
          <w:szCs w:val="22"/>
        </w:rPr>
        <w:t>a není-li to možné, finančně nahradit.</w:t>
      </w:r>
      <w:r w:rsidR="005C6C38" w:rsidRPr="005E48F6">
        <w:rPr>
          <w:rFonts w:ascii="Franklin Gothic Book" w:hAnsi="Franklin Gothic Book"/>
          <w:bCs/>
          <w:sz w:val="22"/>
          <w:szCs w:val="22"/>
        </w:rPr>
        <w:t xml:space="preserve"> </w:t>
      </w:r>
      <w:r w:rsidR="005C6C38" w:rsidRPr="005E48F6">
        <w:rPr>
          <w:rFonts w:ascii="Franklin Gothic Book" w:hAnsi="Franklin Gothic Book"/>
          <w:sz w:val="22"/>
          <w:szCs w:val="22"/>
        </w:rPr>
        <w:t>Pro vyloučení pochybností se uvádí, že škodou se rozumí rovněž odebrání podpory nebo snížení výše podpory uvedené v čl. VII této smlouvy.</w:t>
      </w:r>
    </w:p>
    <w:p w14:paraId="78A50B48" w14:textId="77777777" w:rsidR="002717D2" w:rsidRPr="005E48F6" w:rsidRDefault="002717D2" w:rsidP="00634921">
      <w:pPr>
        <w:jc w:val="both"/>
        <w:outlineLvl w:val="0"/>
        <w:rPr>
          <w:rFonts w:ascii="Franklin Gothic Book" w:hAnsi="Franklin Gothic Book"/>
          <w:bCs/>
          <w:sz w:val="22"/>
          <w:szCs w:val="22"/>
        </w:rPr>
      </w:pPr>
    </w:p>
    <w:p w14:paraId="6EAEB80C" w14:textId="2CCD53AC" w:rsidR="002717D2" w:rsidRPr="005E48F6" w:rsidRDefault="004E3A33" w:rsidP="00173C80">
      <w:pPr>
        <w:ind w:left="705" w:hanging="705"/>
        <w:jc w:val="both"/>
        <w:outlineLvl w:val="0"/>
        <w:rPr>
          <w:rFonts w:ascii="Franklin Gothic Book" w:hAnsi="Franklin Gothic Book"/>
          <w:bCs/>
          <w:sz w:val="22"/>
          <w:szCs w:val="22"/>
        </w:rPr>
      </w:pPr>
      <w:r>
        <w:rPr>
          <w:rFonts w:ascii="Franklin Gothic Book" w:hAnsi="Franklin Gothic Book"/>
          <w:bCs/>
          <w:sz w:val="22"/>
          <w:szCs w:val="22"/>
        </w:rPr>
        <w:t>12.2</w:t>
      </w:r>
      <w:r w:rsidR="002717D2" w:rsidRPr="005E48F6">
        <w:rPr>
          <w:rFonts w:ascii="Franklin Gothic Book" w:hAnsi="Franklin Gothic Book"/>
          <w:bCs/>
          <w:sz w:val="22"/>
          <w:szCs w:val="22"/>
        </w:rPr>
        <w:tab/>
        <w:t>Smluvní strany odpovídají rovněž za škody na věcech převzatých od druhé smluvní strany, vyjma případů, kdy tuto škodu nemohla odpovědná smluvní strana odvrátit ani při vynaložení odborné péče.</w:t>
      </w:r>
    </w:p>
    <w:p w14:paraId="3FD79DF8" w14:textId="77777777" w:rsidR="00F83558" w:rsidRPr="005E48F6" w:rsidRDefault="00F83558" w:rsidP="002D36D6">
      <w:pPr>
        <w:jc w:val="center"/>
        <w:outlineLvl w:val="0"/>
        <w:rPr>
          <w:rFonts w:ascii="Franklin Gothic Book" w:hAnsi="Franklin Gothic Book"/>
          <w:b/>
          <w:bCs/>
          <w:sz w:val="22"/>
          <w:szCs w:val="22"/>
        </w:rPr>
      </w:pPr>
    </w:p>
    <w:p w14:paraId="4DD40570" w14:textId="77777777" w:rsidR="00F83558" w:rsidRPr="005E48F6" w:rsidRDefault="00F83558" w:rsidP="002D36D6">
      <w:pPr>
        <w:jc w:val="center"/>
        <w:outlineLvl w:val="0"/>
        <w:rPr>
          <w:rFonts w:ascii="Franklin Gothic Book" w:hAnsi="Franklin Gothic Book"/>
          <w:b/>
          <w:bCs/>
          <w:sz w:val="22"/>
          <w:szCs w:val="22"/>
        </w:rPr>
      </w:pPr>
      <w:r w:rsidRPr="005E48F6">
        <w:rPr>
          <w:rFonts w:ascii="Franklin Gothic Book" w:hAnsi="Franklin Gothic Book"/>
          <w:b/>
          <w:bCs/>
          <w:sz w:val="22"/>
          <w:szCs w:val="22"/>
        </w:rPr>
        <w:t>XIII.</w:t>
      </w:r>
    </w:p>
    <w:p w14:paraId="59E18B6D" w14:textId="77777777" w:rsidR="002D36D6" w:rsidRPr="005E48F6" w:rsidRDefault="002D36D6" w:rsidP="002D36D6">
      <w:pPr>
        <w:jc w:val="center"/>
        <w:rPr>
          <w:rFonts w:ascii="Franklin Gothic Book" w:hAnsi="Franklin Gothic Book"/>
          <w:b/>
          <w:sz w:val="22"/>
          <w:szCs w:val="22"/>
        </w:rPr>
      </w:pPr>
      <w:r w:rsidRPr="005E48F6">
        <w:rPr>
          <w:rFonts w:ascii="Franklin Gothic Book" w:hAnsi="Franklin Gothic Book"/>
          <w:b/>
          <w:sz w:val="22"/>
          <w:szCs w:val="22"/>
        </w:rPr>
        <w:t>Závěrečná ustanovení</w:t>
      </w:r>
    </w:p>
    <w:p w14:paraId="3CAECA76" w14:textId="77777777" w:rsidR="002D36D6" w:rsidRPr="005E48F6" w:rsidRDefault="002D36D6" w:rsidP="002D36D6">
      <w:pPr>
        <w:rPr>
          <w:rFonts w:ascii="Franklin Gothic Book" w:hAnsi="Franklin Gothic Book"/>
          <w:sz w:val="22"/>
          <w:szCs w:val="22"/>
        </w:rPr>
      </w:pPr>
    </w:p>
    <w:p w14:paraId="1899DFFF" w14:textId="77777777" w:rsidR="002D36D6" w:rsidRPr="005E48F6" w:rsidRDefault="002D36D6" w:rsidP="002D36D6">
      <w:pPr>
        <w:ind w:left="705" w:hanging="705"/>
        <w:jc w:val="both"/>
        <w:outlineLvl w:val="0"/>
        <w:rPr>
          <w:rFonts w:ascii="Franklin Gothic Book" w:hAnsi="Franklin Gothic Book"/>
          <w:sz w:val="22"/>
          <w:szCs w:val="22"/>
        </w:rPr>
      </w:pPr>
      <w:r w:rsidRPr="005E48F6">
        <w:rPr>
          <w:rFonts w:ascii="Franklin Gothic Book" w:hAnsi="Franklin Gothic Book"/>
          <w:sz w:val="22"/>
          <w:szCs w:val="22"/>
        </w:rPr>
        <w:t>1</w:t>
      </w:r>
      <w:r w:rsidR="002717D2" w:rsidRPr="005E48F6">
        <w:rPr>
          <w:rFonts w:ascii="Franklin Gothic Book" w:hAnsi="Franklin Gothic Book"/>
          <w:sz w:val="22"/>
          <w:szCs w:val="22"/>
        </w:rPr>
        <w:t>3</w:t>
      </w:r>
      <w:r w:rsidRPr="005E48F6">
        <w:rPr>
          <w:rFonts w:ascii="Franklin Gothic Book" w:hAnsi="Franklin Gothic Book"/>
          <w:sz w:val="22"/>
          <w:szCs w:val="22"/>
        </w:rPr>
        <w:t>.1</w:t>
      </w:r>
      <w:r w:rsidRPr="005E48F6">
        <w:rPr>
          <w:rFonts w:ascii="Franklin Gothic Book" w:hAnsi="Franklin Gothic Book"/>
          <w:sz w:val="22"/>
          <w:szCs w:val="22"/>
        </w:rPr>
        <w:tab/>
        <w:t xml:space="preserve">Partner není oprávněn převést práva a povinnosti z této smlouvy na třetí subjekt. </w:t>
      </w:r>
    </w:p>
    <w:p w14:paraId="6232E5EB" w14:textId="77777777" w:rsidR="002D36D6" w:rsidRPr="005E48F6" w:rsidRDefault="002D36D6" w:rsidP="002D36D6">
      <w:pPr>
        <w:ind w:left="705" w:hanging="705"/>
        <w:jc w:val="both"/>
        <w:rPr>
          <w:rFonts w:ascii="Franklin Gothic Book" w:hAnsi="Franklin Gothic Book"/>
          <w:sz w:val="22"/>
          <w:szCs w:val="22"/>
        </w:rPr>
      </w:pPr>
    </w:p>
    <w:p w14:paraId="3AC2F66D" w14:textId="7E8634BC" w:rsidR="007169F1" w:rsidRPr="005E48F6" w:rsidRDefault="007169F1" w:rsidP="007169F1">
      <w:pPr>
        <w:ind w:left="705" w:hanging="705"/>
        <w:jc w:val="both"/>
        <w:rPr>
          <w:rFonts w:ascii="Franklin Gothic Book" w:hAnsi="Franklin Gothic Book"/>
          <w:sz w:val="22"/>
          <w:szCs w:val="22"/>
        </w:rPr>
      </w:pPr>
      <w:r w:rsidRPr="005E48F6">
        <w:rPr>
          <w:rFonts w:ascii="Franklin Gothic Book" w:hAnsi="Franklin Gothic Book"/>
          <w:sz w:val="22"/>
          <w:szCs w:val="22"/>
        </w:rPr>
        <w:t>13.2</w:t>
      </w:r>
      <w:r w:rsidRPr="005E48F6">
        <w:rPr>
          <w:rFonts w:ascii="Franklin Gothic Book" w:hAnsi="Franklin Gothic Book"/>
          <w:sz w:val="22"/>
          <w:szCs w:val="22"/>
        </w:rPr>
        <w:tab/>
      </w:r>
      <w:r w:rsidRPr="003F75B9">
        <w:rPr>
          <w:rFonts w:ascii="Franklin Gothic Book" w:hAnsi="Franklin Gothic Book"/>
          <w:sz w:val="22"/>
          <w:szCs w:val="22"/>
        </w:rPr>
        <w:t>Smluvní strany ujednávají, že se budou řídit Smlouvou o poskytnutí podpory na řešení projektu č</w:t>
      </w:r>
      <w:r w:rsidRPr="005E48F6">
        <w:rPr>
          <w:rFonts w:ascii="Franklin Gothic Book" w:hAnsi="Franklin Gothic Book"/>
          <w:sz w:val="22"/>
          <w:szCs w:val="22"/>
        </w:rPr>
        <w:t>.</w:t>
      </w:r>
      <w:r w:rsidR="00A43BA6" w:rsidRPr="009D249C">
        <w:rPr>
          <w:rFonts w:ascii="Franklin Gothic Book" w:hAnsi="Franklin Gothic Book"/>
          <w:sz w:val="22"/>
          <w:szCs w:val="22"/>
        </w:rPr>
        <w:t xml:space="preserve"> </w:t>
      </w:r>
      <w:r w:rsidR="00C72904" w:rsidRPr="00C72904">
        <w:rPr>
          <w:rFonts w:ascii="Franklin Gothic Book" w:hAnsi="Franklin Gothic Book"/>
          <w:sz w:val="22"/>
          <w:szCs w:val="22"/>
        </w:rPr>
        <w:t>QK22010268</w:t>
      </w:r>
      <w:r w:rsidRPr="005E48F6">
        <w:rPr>
          <w:rFonts w:ascii="Franklin Gothic Book" w:hAnsi="Franklin Gothic Book"/>
          <w:sz w:val="22"/>
          <w:szCs w:val="22"/>
        </w:rPr>
        <w:t>, uzavřenou mezi poskytovatelem a příjemcem, která je přílohou této smlouvy o spolupráci, přičemž partner-další účastník projektu je povinen poskytnout příjemci veškerou potřebnou součinnost za účelem dodržení těchto povinností.</w:t>
      </w:r>
    </w:p>
    <w:p w14:paraId="6474850B" w14:textId="77777777" w:rsidR="007169F1" w:rsidRPr="005E48F6" w:rsidRDefault="007169F1" w:rsidP="007169F1">
      <w:pPr>
        <w:ind w:left="705" w:hanging="705"/>
        <w:jc w:val="both"/>
        <w:rPr>
          <w:rFonts w:ascii="Franklin Gothic Book" w:hAnsi="Franklin Gothic Book"/>
          <w:sz w:val="22"/>
          <w:szCs w:val="22"/>
        </w:rPr>
      </w:pPr>
    </w:p>
    <w:p w14:paraId="55AB4F9F" w14:textId="3AB11BC2" w:rsidR="002D36D6" w:rsidRPr="005E48F6" w:rsidRDefault="002D36D6" w:rsidP="00173C80">
      <w:pPr>
        <w:autoSpaceDE w:val="0"/>
        <w:autoSpaceDN w:val="0"/>
        <w:adjustRightInd w:val="0"/>
        <w:ind w:left="705" w:hanging="705"/>
        <w:jc w:val="both"/>
        <w:rPr>
          <w:rFonts w:ascii="Franklin Gothic Book" w:hAnsi="Franklin Gothic Book"/>
          <w:sz w:val="22"/>
          <w:szCs w:val="22"/>
        </w:rPr>
      </w:pPr>
      <w:r w:rsidRPr="005E48F6">
        <w:rPr>
          <w:rFonts w:ascii="Franklin Gothic Book" w:hAnsi="Franklin Gothic Book"/>
          <w:sz w:val="22"/>
          <w:szCs w:val="22"/>
        </w:rPr>
        <w:t>1</w:t>
      </w:r>
      <w:r w:rsidR="002717D2" w:rsidRPr="005E48F6">
        <w:rPr>
          <w:rFonts w:ascii="Franklin Gothic Book" w:hAnsi="Franklin Gothic Book"/>
          <w:sz w:val="22"/>
          <w:szCs w:val="22"/>
        </w:rPr>
        <w:t>3</w:t>
      </w:r>
      <w:r w:rsidRPr="005E48F6">
        <w:rPr>
          <w:rFonts w:ascii="Franklin Gothic Book" w:hAnsi="Franklin Gothic Book"/>
          <w:sz w:val="22"/>
          <w:szCs w:val="22"/>
        </w:rPr>
        <w:t>.</w:t>
      </w:r>
      <w:r w:rsidR="00EE6135" w:rsidRPr="005E48F6">
        <w:rPr>
          <w:rFonts w:ascii="Franklin Gothic Book" w:hAnsi="Franklin Gothic Book"/>
          <w:sz w:val="22"/>
          <w:szCs w:val="22"/>
        </w:rPr>
        <w:t>3</w:t>
      </w:r>
      <w:r w:rsidRPr="005E48F6">
        <w:rPr>
          <w:rFonts w:ascii="Franklin Gothic Book" w:hAnsi="Franklin Gothic Book"/>
          <w:sz w:val="22"/>
          <w:szCs w:val="22"/>
        </w:rPr>
        <w:tab/>
        <w:t xml:space="preserve">V případech výslovně neupravených touto smlouvou se práva a povinnosti stran řídí právním řádem České republiky - zejména zákonem o podpoře výzkumu, experimentálního vývoje a inovací z veřejných prostředků (č. 130/2002 Sb.), </w:t>
      </w:r>
      <w:r w:rsidR="004C43CC" w:rsidRPr="005E48F6">
        <w:rPr>
          <w:rFonts w:ascii="Franklin Gothic Book" w:hAnsi="Franklin Gothic Book"/>
          <w:sz w:val="22"/>
          <w:szCs w:val="22"/>
        </w:rPr>
        <w:t>Občanským zákoníkem (</w:t>
      </w:r>
      <w:r w:rsidR="00683F71" w:rsidRPr="005E48F6">
        <w:rPr>
          <w:rFonts w:ascii="Franklin Gothic Book" w:hAnsi="Franklin Gothic Book"/>
          <w:sz w:val="22"/>
          <w:szCs w:val="22"/>
        </w:rPr>
        <w:t>č. 89/2012 Sb.</w:t>
      </w:r>
      <w:r w:rsidR="004C43CC" w:rsidRPr="005E48F6">
        <w:rPr>
          <w:rFonts w:ascii="Franklin Gothic Book" w:hAnsi="Franklin Gothic Book"/>
          <w:sz w:val="22"/>
          <w:szCs w:val="22"/>
        </w:rPr>
        <w:t>)</w:t>
      </w:r>
      <w:r w:rsidR="00683F71" w:rsidRPr="005E48F6">
        <w:rPr>
          <w:rFonts w:ascii="Franklin Gothic Book" w:hAnsi="Franklin Gothic Book"/>
          <w:sz w:val="22"/>
          <w:szCs w:val="22"/>
        </w:rPr>
        <w:t xml:space="preserve">, </w:t>
      </w:r>
      <w:r w:rsidRPr="005E48F6">
        <w:rPr>
          <w:rFonts w:ascii="Franklin Gothic Book" w:hAnsi="Franklin Gothic Book"/>
          <w:sz w:val="22"/>
          <w:szCs w:val="22"/>
        </w:rPr>
        <w:t xml:space="preserve">Rámcem Společenství pro státní podporu výzkumu, vývoje a inovací </w:t>
      </w:r>
      <w:r w:rsidR="008E02A5">
        <w:rPr>
          <w:rFonts w:ascii="Franklin Gothic Book" w:hAnsi="Franklin Gothic Book"/>
          <w:sz w:val="22"/>
          <w:szCs w:val="22"/>
        </w:rPr>
        <w:t>(2014</w:t>
      </w:r>
      <w:r w:rsidRPr="005E48F6">
        <w:rPr>
          <w:rFonts w:ascii="Franklin Gothic Book" w:hAnsi="Franklin Gothic Book"/>
          <w:sz w:val="22"/>
          <w:szCs w:val="22"/>
        </w:rPr>
        <w:t xml:space="preserve">/C/323/01). Dále se partner zavazuje respektovat podmínky stanovené Smlouvou o poskytnutí podpory mezi </w:t>
      </w:r>
      <w:r w:rsidR="002860AA">
        <w:rPr>
          <w:rFonts w:ascii="Franklin Gothic Book" w:hAnsi="Franklin Gothic Book"/>
          <w:sz w:val="22"/>
          <w:szCs w:val="22"/>
        </w:rPr>
        <w:t>Ministerstvem zemědělství</w:t>
      </w:r>
      <w:r w:rsidR="004575AC" w:rsidRPr="005E48F6">
        <w:rPr>
          <w:rFonts w:ascii="Franklin Gothic Book" w:hAnsi="Franklin Gothic Book"/>
          <w:sz w:val="22"/>
          <w:szCs w:val="22"/>
        </w:rPr>
        <w:t xml:space="preserve"> </w:t>
      </w:r>
      <w:r w:rsidRPr="005E48F6">
        <w:rPr>
          <w:rFonts w:ascii="Franklin Gothic Book" w:hAnsi="Franklin Gothic Book"/>
          <w:sz w:val="22"/>
          <w:szCs w:val="22"/>
        </w:rPr>
        <w:t xml:space="preserve">České republiky a příjemcem a Všeobecnými podmínkami ke Smlouvě o poskytnutí podpory. </w:t>
      </w:r>
    </w:p>
    <w:p w14:paraId="281A6C24" w14:textId="77777777" w:rsidR="002D36D6" w:rsidRPr="005E48F6" w:rsidRDefault="002D36D6" w:rsidP="002D36D6">
      <w:pPr>
        <w:rPr>
          <w:rFonts w:ascii="Franklin Gothic Book" w:hAnsi="Franklin Gothic Book"/>
          <w:sz w:val="22"/>
          <w:szCs w:val="22"/>
        </w:rPr>
      </w:pPr>
    </w:p>
    <w:p w14:paraId="18B371B4" w14:textId="01981BBC" w:rsidR="002D36D6" w:rsidRPr="005E48F6" w:rsidRDefault="002D36D6" w:rsidP="002D36D6">
      <w:pPr>
        <w:ind w:left="705" w:hanging="705"/>
        <w:jc w:val="both"/>
        <w:outlineLvl w:val="0"/>
        <w:rPr>
          <w:rFonts w:ascii="Franklin Gothic Book" w:hAnsi="Franklin Gothic Book"/>
          <w:sz w:val="22"/>
          <w:szCs w:val="22"/>
        </w:rPr>
      </w:pPr>
      <w:r w:rsidRPr="005E48F6">
        <w:rPr>
          <w:rFonts w:ascii="Franklin Gothic Book" w:hAnsi="Franklin Gothic Book"/>
          <w:sz w:val="22"/>
          <w:szCs w:val="22"/>
        </w:rPr>
        <w:t>1</w:t>
      </w:r>
      <w:r w:rsidR="002717D2" w:rsidRPr="005E48F6">
        <w:rPr>
          <w:rFonts w:ascii="Franklin Gothic Book" w:hAnsi="Franklin Gothic Book"/>
          <w:sz w:val="22"/>
          <w:szCs w:val="22"/>
        </w:rPr>
        <w:t>3</w:t>
      </w:r>
      <w:r w:rsidRPr="005E48F6">
        <w:rPr>
          <w:rFonts w:ascii="Franklin Gothic Book" w:hAnsi="Franklin Gothic Book"/>
          <w:sz w:val="22"/>
          <w:szCs w:val="22"/>
        </w:rPr>
        <w:t>.</w:t>
      </w:r>
      <w:r w:rsidR="00EE6135" w:rsidRPr="005E48F6">
        <w:rPr>
          <w:rFonts w:ascii="Franklin Gothic Book" w:hAnsi="Franklin Gothic Book"/>
          <w:sz w:val="22"/>
          <w:szCs w:val="22"/>
        </w:rPr>
        <w:t>4</w:t>
      </w:r>
      <w:r w:rsidR="00EE6135" w:rsidRPr="005E48F6">
        <w:rPr>
          <w:rFonts w:ascii="Franklin Gothic Book" w:hAnsi="Franklin Gothic Book"/>
          <w:sz w:val="22"/>
          <w:szCs w:val="22"/>
        </w:rPr>
        <w:tab/>
      </w:r>
      <w:r w:rsidRPr="005E48F6">
        <w:rPr>
          <w:rFonts w:ascii="Franklin Gothic Book" w:hAnsi="Franklin Gothic Book"/>
          <w:sz w:val="22"/>
          <w:szCs w:val="22"/>
        </w:rPr>
        <w:t>Tato smlouva může být měněna pouze číslo</w:t>
      </w:r>
      <w:r w:rsidR="00D52D5F" w:rsidRPr="005E48F6">
        <w:rPr>
          <w:rFonts w:ascii="Franklin Gothic Book" w:hAnsi="Franklin Gothic Book"/>
          <w:sz w:val="22"/>
          <w:szCs w:val="22"/>
        </w:rPr>
        <w:t xml:space="preserve">vanými dodatky uzavřenými oběma </w:t>
      </w:r>
      <w:r w:rsidRPr="005E48F6">
        <w:rPr>
          <w:rFonts w:ascii="Franklin Gothic Book" w:hAnsi="Franklin Gothic Book"/>
          <w:sz w:val="22"/>
          <w:szCs w:val="22"/>
        </w:rPr>
        <w:t>smluvními stranami v písemné formě, pod sankcí neplatnosti jiných forem ujednání</w:t>
      </w:r>
      <w:r w:rsidR="003638EF">
        <w:rPr>
          <w:rFonts w:ascii="Franklin Gothic Book" w:hAnsi="Franklin Gothic Book"/>
          <w:sz w:val="22"/>
          <w:szCs w:val="22"/>
        </w:rPr>
        <w:t>, přičemž toto platí i o změně tohoto ujednání</w:t>
      </w:r>
      <w:r w:rsidRPr="005E48F6">
        <w:rPr>
          <w:rFonts w:ascii="Franklin Gothic Book" w:hAnsi="Franklin Gothic Book"/>
          <w:sz w:val="22"/>
          <w:szCs w:val="22"/>
        </w:rPr>
        <w:t>.</w:t>
      </w:r>
    </w:p>
    <w:p w14:paraId="371DCAF3" w14:textId="77777777" w:rsidR="002D36D6" w:rsidRPr="005E48F6" w:rsidRDefault="002D36D6" w:rsidP="002D36D6">
      <w:pPr>
        <w:ind w:left="705" w:hanging="705"/>
        <w:jc w:val="both"/>
        <w:outlineLvl w:val="0"/>
        <w:rPr>
          <w:rFonts w:ascii="Franklin Gothic Book" w:hAnsi="Franklin Gothic Book"/>
          <w:sz w:val="22"/>
          <w:szCs w:val="22"/>
        </w:rPr>
      </w:pPr>
    </w:p>
    <w:p w14:paraId="0CFFADD6" w14:textId="4B789EB6" w:rsidR="002D36D6" w:rsidRPr="005E48F6" w:rsidRDefault="002D36D6" w:rsidP="002D36D6">
      <w:pPr>
        <w:ind w:left="705" w:hanging="705"/>
        <w:jc w:val="both"/>
        <w:rPr>
          <w:rFonts w:ascii="Franklin Gothic Book" w:hAnsi="Franklin Gothic Book"/>
          <w:sz w:val="22"/>
          <w:szCs w:val="22"/>
        </w:rPr>
      </w:pPr>
      <w:r w:rsidRPr="005E48F6">
        <w:rPr>
          <w:rFonts w:ascii="Franklin Gothic Book" w:hAnsi="Franklin Gothic Book"/>
          <w:sz w:val="22"/>
          <w:szCs w:val="22"/>
        </w:rPr>
        <w:t>1</w:t>
      </w:r>
      <w:r w:rsidR="002717D2" w:rsidRPr="005E48F6">
        <w:rPr>
          <w:rFonts w:ascii="Franklin Gothic Book" w:hAnsi="Franklin Gothic Book"/>
          <w:sz w:val="22"/>
          <w:szCs w:val="22"/>
        </w:rPr>
        <w:t>3</w:t>
      </w:r>
      <w:r w:rsidRPr="005E48F6">
        <w:rPr>
          <w:rFonts w:ascii="Franklin Gothic Book" w:hAnsi="Franklin Gothic Book"/>
          <w:sz w:val="22"/>
          <w:szCs w:val="22"/>
        </w:rPr>
        <w:t>.</w:t>
      </w:r>
      <w:r w:rsidR="00EE6135" w:rsidRPr="005E48F6">
        <w:rPr>
          <w:rFonts w:ascii="Franklin Gothic Book" w:hAnsi="Franklin Gothic Book"/>
          <w:sz w:val="22"/>
          <w:szCs w:val="22"/>
        </w:rPr>
        <w:t>5</w:t>
      </w:r>
      <w:r w:rsidRPr="005E48F6">
        <w:rPr>
          <w:rFonts w:ascii="Franklin Gothic Book" w:hAnsi="Franklin Gothic Book"/>
          <w:sz w:val="22"/>
          <w:szCs w:val="22"/>
        </w:rPr>
        <w:tab/>
        <w:t xml:space="preserve">Nedílnou součástí této smlouvy jsou přílohy: </w:t>
      </w:r>
    </w:p>
    <w:p w14:paraId="47BCB140" w14:textId="77777777" w:rsidR="002D36D6" w:rsidRPr="005E48F6" w:rsidRDefault="002D36D6" w:rsidP="002D36D6">
      <w:pPr>
        <w:ind w:left="705" w:hanging="705"/>
        <w:jc w:val="both"/>
        <w:rPr>
          <w:rFonts w:ascii="Franklin Gothic Book" w:hAnsi="Franklin Gothic Book"/>
          <w:sz w:val="22"/>
          <w:szCs w:val="22"/>
        </w:rPr>
      </w:pPr>
    </w:p>
    <w:p w14:paraId="3E3A6698" w14:textId="77777777" w:rsidR="002116AA" w:rsidRPr="005E48F6" w:rsidRDefault="002116AA" w:rsidP="002D36D6">
      <w:pPr>
        <w:ind w:left="705" w:hanging="705"/>
        <w:jc w:val="both"/>
        <w:rPr>
          <w:rFonts w:ascii="Franklin Gothic Book" w:hAnsi="Franklin Gothic Book"/>
          <w:sz w:val="22"/>
          <w:szCs w:val="22"/>
        </w:rPr>
      </w:pPr>
    </w:p>
    <w:p w14:paraId="2EF98C0A" w14:textId="4B059200" w:rsidR="00F61E22" w:rsidRPr="005E48F6" w:rsidRDefault="002D36D6" w:rsidP="00F61E22">
      <w:pPr>
        <w:ind w:left="705" w:hanging="705"/>
        <w:jc w:val="both"/>
        <w:rPr>
          <w:rFonts w:ascii="Franklin Gothic Book" w:hAnsi="Franklin Gothic Book"/>
          <w:sz w:val="22"/>
          <w:szCs w:val="22"/>
        </w:rPr>
      </w:pPr>
      <w:r w:rsidRPr="005E48F6">
        <w:rPr>
          <w:rFonts w:ascii="Franklin Gothic Book" w:hAnsi="Franklin Gothic Book"/>
          <w:sz w:val="22"/>
          <w:szCs w:val="22"/>
        </w:rPr>
        <w:tab/>
      </w:r>
      <w:r w:rsidRPr="005E48F6">
        <w:rPr>
          <w:rFonts w:ascii="Franklin Gothic Book" w:hAnsi="Franklin Gothic Book"/>
          <w:sz w:val="22"/>
          <w:szCs w:val="22"/>
        </w:rPr>
        <w:tab/>
      </w:r>
      <w:r w:rsidR="00F61E22" w:rsidRPr="005E48F6">
        <w:rPr>
          <w:rFonts w:ascii="Franklin Gothic Book" w:hAnsi="Franklin Gothic Book"/>
          <w:sz w:val="22"/>
          <w:szCs w:val="22"/>
        </w:rPr>
        <w:t xml:space="preserve">Smlouva o poskytnutí podpory </w:t>
      </w:r>
      <w:r w:rsidR="00F242BC">
        <w:rPr>
          <w:rFonts w:ascii="Franklin Gothic Book" w:hAnsi="Franklin Gothic Book"/>
          <w:sz w:val="22"/>
          <w:szCs w:val="22"/>
        </w:rPr>
        <w:t xml:space="preserve">projektu </w:t>
      </w:r>
      <w:r w:rsidR="00F61E22" w:rsidRPr="005E48F6">
        <w:rPr>
          <w:rFonts w:ascii="Franklin Gothic Book" w:hAnsi="Franklin Gothic Book"/>
          <w:sz w:val="22"/>
          <w:szCs w:val="22"/>
        </w:rPr>
        <w:t xml:space="preserve">č. </w:t>
      </w:r>
      <w:r w:rsidR="008C3D42" w:rsidRPr="008C3D42">
        <w:rPr>
          <w:rFonts w:ascii="Franklin Gothic Book" w:hAnsi="Franklin Gothic Book"/>
          <w:sz w:val="22"/>
          <w:szCs w:val="22"/>
        </w:rPr>
        <w:t>QK22010268</w:t>
      </w:r>
      <w:r w:rsidR="009D249C" w:rsidRPr="009D249C">
        <w:rPr>
          <w:rFonts w:ascii="Franklin Gothic Book" w:hAnsi="Franklin Gothic Book"/>
          <w:sz w:val="22"/>
          <w:szCs w:val="22"/>
        </w:rPr>
        <w:t>,</w:t>
      </w:r>
    </w:p>
    <w:p w14:paraId="367E2224" w14:textId="221E2F10" w:rsidR="00F61E22" w:rsidRPr="005E48F6" w:rsidRDefault="00F61E22" w:rsidP="00F61E22">
      <w:pPr>
        <w:ind w:left="705" w:hanging="705"/>
        <w:jc w:val="both"/>
        <w:rPr>
          <w:rFonts w:ascii="Franklin Gothic Book" w:hAnsi="Franklin Gothic Book"/>
          <w:sz w:val="22"/>
          <w:szCs w:val="22"/>
        </w:rPr>
      </w:pPr>
      <w:r w:rsidRPr="005E48F6">
        <w:rPr>
          <w:rFonts w:ascii="Franklin Gothic Book" w:hAnsi="Franklin Gothic Book"/>
          <w:sz w:val="22"/>
          <w:szCs w:val="22"/>
        </w:rPr>
        <w:tab/>
      </w:r>
      <w:r w:rsidRPr="005E48F6">
        <w:rPr>
          <w:rFonts w:ascii="Franklin Gothic Book" w:hAnsi="Franklin Gothic Book"/>
          <w:sz w:val="22"/>
          <w:szCs w:val="22"/>
        </w:rPr>
        <w:tab/>
      </w:r>
      <w:r w:rsidR="002844B7" w:rsidRPr="005E48F6">
        <w:rPr>
          <w:rFonts w:ascii="Franklin Gothic Book" w:hAnsi="Franklin Gothic Book"/>
          <w:sz w:val="22"/>
          <w:szCs w:val="22"/>
        </w:rPr>
        <w:t>a její přílohy</w:t>
      </w:r>
    </w:p>
    <w:p w14:paraId="1FF095FF" w14:textId="77777777" w:rsidR="00F61E22" w:rsidRPr="005E48F6" w:rsidRDefault="00F61E22" w:rsidP="002844B7">
      <w:pPr>
        <w:ind w:left="2123" w:firstLine="4"/>
        <w:jc w:val="both"/>
        <w:rPr>
          <w:rFonts w:ascii="Franklin Gothic Book" w:hAnsi="Franklin Gothic Book"/>
          <w:sz w:val="22"/>
          <w:szCs w:val="22"/>
        </w:rPr>
      </w:pPr>
      <w:r w:rsidRPr="005E48F6">
        <w:rPr>
          <w:rFonts w:ascii="Franklin Gothic Book" w:hAnsi="Franklin Gothic Book"/>
          <w:sz w:val="22"/>
          <w:szCs w:val="22"/>
        </w:rPr>
        <w:t>- Příloha č. I – Schválený návrh projektu</w:t>
      </w:r>
    </w:p>
    <w:p w14:paraId="6BB72616" w14:textId="7B00398C" w:rsidR="00F61E22" w:rsidRPr="005E48F6" w:rsidRDefault="00F61E22" w:rsidP="00F61E22">
      <w:pPr>
        <w:pStyle w:val="Default"/>
        <w:rPr>
          <w:rFonts w:ascii="Franklin Gothic Book" w:hAnsi="Franklin Gothic Book" w:cs="Times New Roman"/>
          <w:color w:val="auto"/>
          <w:sz w:val="22"/>
          <w:szCs w:val="22"/>
        </w:rPr>
      </w:pPr>
      <w:r w:rsidRPr="005E48F6">
        <w:rPr>
          <w:rFonts w:ascii="Franklin Gothic Book" w:hAnsi="Franklin Gothic Book" w:cs="Times New Roman"/>
          <w:color w:val="auto"/>
          <w:sz w:val="22"/>
          <w:szCs w:val="22"/>
        </w:rPr>
        <w:tab/>
      </w:r>
      <w:r w:rsidRPr="005E48F6">
        <w:rPr>
          <w:rFonts w:ascii="Franklin Gothic Book" w:hAnsi="Franklin Gothic Book" w:cs="Times New Roman"/>
          <w:color w:val="auto"/>
          <w:sz w:val="22"/>
          <w:szCs w:val="22"/>
        </w:rPr>
        <w:tab/>
      </w:r>
      <w:r w:rsidR="002844B7" w:rsidRPr="005E48F6">
        <w:rPr>
          <w:rFonts w:ascii="Franklin Gothic Book" w:hAnsi="Franklin Gothic Book" w:cs="Times New Roman"/>
          <w:color w:val="auto"/>
          <w:sz w:val="22"/>
          <w:szCs w:val="22"/>
        </w:rPr>
        <w:tab/>
      </w:r>
      <w:r w:rsidRPr="005E48F6">
        <w:rPr>
          <w:rFonts w:ascii="Franklin Gothic Book" w:hAnsi="Franklin Gothic Book" w:cs="Times New Roman"/>
          <w:color w:val="auto"/>
          <w:sz w:val="22"/>
          <w:szCs w:val="22"/>
        </w:rPr>
        <w:t>- Příloha č. II – Všeobecné podmínky</w:t>
      </w:r>
    </w:p>
    <w:p w14:paraId="6C3CFAA6" w14:textId="6D95E2EE" w:rsidR="00F61E22" w:rsidRPr="005E48F6" w:rsidRDefault="00F61E22" w:rsidP="002844B7">
      <w:pPr>
        <w:pStyle w:val="Default"/>
        <w:ind w:left="1418" w:firstLine="709"/>
        <w:rPr>
          <w:rFonts w:ascii="Franklin Gothic Book" w:hAnsi="Franklin Gothic Book" w:cs="Times New Roman"/>
          <w:color w:val="auto"/>
          <w:sz w:val="22"/>
          <w:szCs w:val="22"/>
        </w:rPr>
      </w:pPr>
      <w:r w:rsidRPr="005E48F6">
        <w:rPr>
          <w:rFonts w:ascii="Franklin Gothic Book" w:hAnsi="Franklin Gothic Book" w:cs="Times New Roman"/>
          <w:color w:val="auto"/>
          <w:sz w:val="22"/>
          <w:szCs w:val="22"/>
        </w:rPr>
        <w:t xml:space="preserve">- Příloha č. III – </w:t>
      </w:r>
      <w:r w:rsidR="009D249C">
        <w:rPr>
          <w:rFonts w:ascii="Franklin Gothic Book" w:hAnsi="Franklin Gothic Book" w:cs="Times New Roman"/>
          <w:color w:val="auto"/>
          <w:sz w:val="22"/>
          <w:szCs w:val="22"/>
        </w:rPr>
        <w:t>Závazné parametry řešení projektu</w:t>
      </w:r>
    </w:p>
    <w:p w14:paraId="7A68986E" w14:textId="2A2FB9E0" w:rsidR="00F61E22" w:rsidRPr="005E48F6" w:rsidRDefault="00F61E22" w:rsidP="00F61E22">
      <w:pPr>
        <w:pStyle w:val="Default"/>
        <w:rPr>
          <w:rFonts w:ascii="Franklin Gothic Book" w:hAnsi="Franklin Gothic Book" w:cs="Times New Roman"/>
          <w:color w:val="auto"/>
          <w:sz w:val="22"/>
          <w:szCs w:val="22"/>
        </w:rPr>
      </w:pPr>
      <w:r w:rsidRPr="005E48F6">
        <w:rPr>
          <w:rFonts w:ascii="Franklin Gothic Book" w:hAnsi="Franklin Gothic Book" w:cs="Times New Roman"/>
          <w:color w:val="auto"/>
          <w:sz w:val="22"/>
          <w:szCs w:val="22"/>
        </w:rPr>
        <w:tab/>
      </w:r>
      <w:r w:rsidRPr="005E48F6">
        <w:rPr>
          <w:rFonts w:ascii="Franklin Gothic Book" w:hAnsi="Franklin Gothic Book" w:cs="Times New Roman"/>
          <w:color w:val="auto"/>
          <w:sz w:val="22"/>
          <w:szCs w:val="22"/>
        </w:rPr>
        <w:tab/>
      </w:r>
      <w:r w:rsidR="002844B7" w:rsidRPr="005E48F6">
        <w:rPr>
          <w:rFonts w:ascii="Franklin Gothic Book" w:hAnsi="Franklin Gothic Book" w:cs="Times New Roman"/>
          <w:color w:val="auto"/>
          <w:sz w:val="22"/>
          <w:szCs w:val="22"/>
        </w:rPr>
        <w:tab/>
      </w:r>
    </w:p>
    <w:p w14:paraId="62B7B0D3" w14:textId="77777777" w:rsidR="002D36D6" w:rsidRPr="005E48F6" w:rsidRDefault="002D36D6" w:rsidP="002D36D6">
      <w:pPr>
        <w:rPr>
          <w:rFonts w:ascii="Franklin Gothic Book" w:hAnsi="Franklin Gothic Book"/>
          <w:sz w:val="22"/>
          <w:szCs w:val="22"/>
        </w:rPr>
      </w:pPr>
    </w:p>
    <w:p w14:paraId="77A01F5C" w14:textId="1B79E95C" w:rsidR="00994073" w:rsidRPr="005E48F6" w:rsidRDefault="00EE6135" w:rsidP="00994073">
      <w:pPr>
        <w:ind w:left="705" w:hanging="705"/>
        <w:jc w:val="both"/>
        <w:rPr>
          <w:rFonts w:ascii="Franklin Gothic Book" w:hAnsi="Franklin Gothic Book"/>
          <w:sz w:val="22"/>
          <w:szCs w:val="22"/>
        </w:rPr>
      </w:pPr>
      <w:r w:rsidRPr="005E48F6">
        <w:rPr>
          <w:rFonts w:ascii="Franklin Gothic Book" w:hAnsi="Franklin Gothic Book"/>
          <w:sz w:val="22"/>
          <w:szCs w:val="22"/>
        </w:rPr>
        <w:t>13.6</w:t>
      </w:r>
      <w:r w:rsidRPr="005E48F6">
        <w:rPr>
          <w:rFonts w:ascii="Franklin Gothic Book" w:hAnsi="Franklin Gothic Book"/>
          <w:sz w:val="22"/>
          <w:szCs w:val="22"/>
        </w:rPr>
        <w:tab/>
      </w:r>
      <w:r w:rsidR="00994073" w:rsidRPr="005E48F6">
        <w:rPr>
          <w:rFonts w:ascii="Franklin Gothic Book" w:hAnsi="Franklin Gothic Book"/>
          <w:bCs/>
          <w:iCs/>
          <w:sz w:val="22"/>
          <w:szCs w:val="22"/>
        </w:rPr>
        <w:t xml:space="preserve">Tato smlouva nabývá účinnosti dnem jejího uveřejnění v registru smluv dle zákona </w:t>
      </w:r>
      <w:r w:rsidR="00994073" w:rsidRPr="005E48F6">
        <w:rPr>
          <w:rFonts w:ascii="Franklin Gothic Book" w:hAnsi="Franklin Gothic Book"/>
          <w:bCs/>
          <w:iCs/>
          <w:sz w:val="22"/>
          <w:szCs w:val="22"/>
        </w:rPr>
        <w:br/>
        <w:t xml:space="preserve">č. 340/2015 Sb., </w:t>
      </w:r>
      <w:r w:rsidR="003638EF" w:rsidRPr="005E48F6">
        <w:rPr>
          <w:rFonts w:ascii="Franklin Gothic Book" w:hAnsi="Franklin Gothic Book"/>
          <w:bCs/>
          <w:iCs/>
          <w:sz w:val="22"/>
          <w:szCs w:val="22"/>
        </w:rPr>
        <w:t>o zvláštních podmínkách účinnosti některých smluv, uveřejňování těchto smluv a o registru smluv (zákon o registru smluv)</w:t>
      </w:r>
      <w:r w:rsidR="00994073" w:rsidRPr="005E48F6">
        <w:rPr>
          <w:rFonts w:ascii="Franklin Gothic Book" w:hAnsi="Franklin Gothic Book"/>
          <w:b/>
          <w:bCs/>
          <w:iCs/>
          <w:sz w:val="22"/>
          <w:szCs w:val="22"/>
        </w:rPr>
        <w:t xml:space="preserve">. </w:t>
      </w:r>
      <w:r w:rsidR="00994073" w:rsidRPr="005E48F6">
        <w:rPr>
          <w:rFonts w:ascii="Franklin Gothic Book" w:hAnsi="Franklin Gothic Book"/>
          <w:bCs/>
          <w:iCs/>
          <w:sz w:val="22"/>
          <w:szCs w:val="22"/>
        </w:rPr>
        <w:t xml:space="preserve">Všechny smluvní strany berou na vědomí, že </w:t>
      </w:r>
      <w:r w:rsidR="003638EF">
        <w:rPr>
          <w:rFonts w:ascii="Franklin Gothic Book" w:hAnsi="Franklin Gothic Book"/>
          <w:bCs/>
          <w:iCs/>
          <w:sz w:val="22"/>
          <w:szCs w:val="22"/>
        </w:rPr>
        <w:t>p</w:t>
      </w:r>
      <w:r w:rsidR="002860AA">
        <w:rPr>
          <w:rFonts w:ascii="Franklin Gothic Book" w:hAnsi="Franklin Gothic Book"/>
          <w:bCs/>
          <w:iCs/>
          <w:sz w:val="22"/>
          <w:szCs w:val="22"/>
        </w:rPr>
        <w:t xml:space="preserve">artner </w:t>
      </w:r>
      <w:r w:rsidR="00C72904">
        <w:rPr>
          <w:rFonts w:ascii="Franklin Gothic Book" w:hAnsi="Franklin Gothic Book"/>
          <w:bCs/>
          <w:iCs/>
          <w:sz w:val="22"/>
          <w:szCs w:val="22"/>
        </w:rPr>
        <w:t>je</w:t>
      </w:r>
      <w:r w:rsidR="00994073" w:rsidRPr="005E48F6">
        <w:rPr>
          <w:rFonts w:ascii="Franklin Gothic Book" w:hAnsi="Franklin Gothic Book"/>
          <w:bCs/>
          <w:iCs/>
          <w:sz w:val="22"/>
          <w:szCs w:val="22"/>
        </w:rPr>
        <w:t xml:space="preserve"> </w:t>
      </w:r>
      <w:r w:rsidR="003638EF">
        <w:rPr>
          <w:rFonts w:ascii="Franklin Gothic Book" w:hAnsi="Franklin Gothic Book"/>
          <w:bCs/>
          <w:iCs/>
          <w:sz w:val="22"/>
          <w:szCs w:val="22"/>
        </w:rPr>
        <w:t>dle výše uvedeného zákona</w:t>
      </w:r>
      <w:r w:rsidR="00994073" w:rsidRPr="005E48F6">
        <w:rPr>
          <w:rFonts w:ascii="Franklin Gothic Book" w:hAnsi="Franklin Gothic Book"/>
          <w:bCs/>
          <w:iCs/>
          <w:sz w:val="22"/>
          <w:szCs w:val="22"/>
        </w:rPr>
        <w:t xml:space="preserve"> povinným subjektem, na jehož smlouvy se vztahuje povinnost uveřejnění v registru smluv. Smluvní strany si tímto ujednávají, že uveřejnění dle tohoto zákona zajistí</w:t>
      </w:r>
      <w:r w:rsidR="00C72904">
        <w:rPr>
          <w:rFonts w:ascii="Franklin Gothic Book" w:hAnsi="Franklin Gothic Book"/>
          <w:bCs/>
          <w:iCs/>
          <w:sz w:val="22"/>
          <w:szCs w:val="22"/>
        </w:rPr>
        <w:t xml:space="preserve"> p</w:t>
      </w:r>
      <w:r w:rsidR="003638EF">
        <w:rPr>
          <w:rFonts w:ascii="Franklin Gothic Book" w:hAnsi="Franklin Gothic Book"/>
          <w:bCs/>
          <w:iCs/>
          <w:sz w:val="22"/>
          <w:szCs w:val="22"/>
        </w:rPr>
        <w:t>artner</w:t>
      </w:r>
      <w:r w:rsidR="00994073" w:rsidRPr="005E48F6">
        <w:rPr>
          <w:rFonts w:ascii="Franklin Gothic Book" w:hAnsi="Franklin Gothic Book"/>
          <w:bCs/>
          <w:iCs/>
          <w:sz w:val="22"/>
          <w:szCs w:val="22"/>
        </w:rPr>
        <w:t xml:space="preserve">, a to způsobem, v rozsahu a ve lhůtách vyplývajících ze zákona. Pro účely uveřejňování smluvní strany současně shodně prohlašují, že žádnou část této smlouvy nepovažují za své obchodní tajemství bránící jejímu uveřejnění, nebylo-li sjednáno jinak. Smluvní strany se vzájemně dohodly, že údaje (např. osobní údaje, obchodní tajemství), které byly předem řádně označeny (zelenou barvou) dle dohody a v souladu s jejich příslušnou definicí dle příslušných právních norem, budou vyloučeny (znečitelněny) z povinnosti uveřejnění ve veřejném registru smluv vedeném Ministerstvem </w:t>
      </w:r>
      <w:r w:rsidR="00994073" w:rsidRPr="005E48F6">
        <w:rPr>
          <w:rFonts w:ascii="Franklin Gothic Book" w:hAnsi="Franklin Gothic Book"/>
          <w:bCs/>
          <w:iCs/>
          <w:sz w:val="22"/>
          <w:szCs w:val="22"/>
        </w:rPr>
        <w:lastRenderedPageBreak/>
        <w:t>vnitra České republiky. Ujednání dle tohoto odstavce se vztahují i na všechny případné dodatky k této smlouvě (dřívější i pozdější), jejichž prostřednictvím je tato smlouva měněna či ukončována.</w:t>
      </w:r>
    </w:p>
    <w:p w14:paraId="69D0CA46" w14:textId="77777777" w:rsidR="00EE6135" w:rsidRPr="005E48F6" w:rsidRDefault="00EE6135" w:rsidP="002D36D6">
      <w:pPr>
        <w:ind w:left="705" w:hanging="705"/>
        <w:jc w:val="both"/>
        <w:rPr>
          <w:rFonts w:ascii="Franklin Gothic Book" w:hAnsi="Franklin Gothic Book"/>
          <w:sz w:val="22"/>
          <w:szCs w:val="22"/>
        </w:rPr>
      </w:pPr>
    </w:p>
    <w:p w14:paraId="3C0776BA" w14:textId="2C779433" w:rsidR="002D36D6" w:rsidRPr="005E48F6" w:rsidRDefault="002D36D6" w:rsidP="002D36D6">
      <w:pPr>
        <w:ind w:left="705" w:hanging="705"/>
        <w:jc w:val="both"/>
        <w:rPr>
          <w:rFonts w:ascii="Franklin Gothic Book" w:hAnsi="Franklin Gothic Book"/>
          <w:sz w:val="22"/>
          <w:szCs w:val="22"/>
        </w:rPr>
      </w:pPr>
      <w:r w:rsidRPr="005E48F6">
        <w:rPr>
          <w:rFonts w:ascii="Franklin Gothic Book" w:hAnsi="Franklin Gothic Book"/>
          <w:sz w:val="22"/>
          <w:szCs w:val="22"/>
        </w:rPr>
        <w:t>1</w:t>
      </w:r>
      <w:r w:rsidR="002717D2" w:rsidRPr="005E48F6">
        <w:rPr>
          <w:rFonts w:ascii="Franklin Gothic Book" w:hAnsi="Franklin Gothic Book"/>
          <w:sz w:val="22"/>
          <w:szCs w:val="22"/>
        </w:rPr>
        <w:t>3</w:t>
      </w:r>
      <w:r w:rsidRPr="005E48F6">
        <w:rPr>
          <w:rFonts w:ascii="Franklin Gothic Book" w:hAnsi="Franklin Gothic Book"/>
          <w:sz w:val="22"/>
          <w:szCs w:val="22"/>
        </w:rPr>
        <w:t>.</w:t>
      </w:r>
      <w:r w:rsidR="00EE6135" w:rsidRPr="005E48F6">
        <w:rPr>
          <w:rFonts w:ascii="Franklin Gothic Book" w:hAnsi="Franklin Gothic Book"/>
          <w:sz w:val="22"/>
          <w:szCs w:val="22"/>
        </w:rPr>
        <w:t>7</w:t>
      </w:r>
      <w:r w:rsidR="00C72904">
        <w:rPr>
          <w:rFonts w:ascii="Franklin Gothic Book" w:hAnsi="Franklin Gothic Book"/>
          <w:sz w:val="22"/>
          <w:szCs w:val="22"/>
        </w:rPr>
        <w:tab/>
        <w:t xml:space="preserve">Tato smlouva je sepsána v šesti </w:t>
      </w:r>
      <w:r w:rsidRPr="005E48F6">
        <w:rPr>
          <w:rFonts w:ascii="Franklin Gothic Book" w:hAnsi="Franklin Gothic Book"/>
          <w:sz w:val="22"/>
          <w:szCs w:val="22"/>
        </w:rPr>
        <w:t xml:space="preserve">vyhotoveních s platností originálu, přičemž každá smluvní strana obdrží </w:t>
      </w:r>
      <w:r w:rsidR="003638EF">
        <w:rPr>
          <w:rFonts w:ascii="Franklin Gothic Book" w:hAnsi="Franklin Gothic Book"/>
          <w:sz w:val="22"/>
          <w:szCs w:val="22"/>
        </w:rPr>
        <w:t>dvě</w:t>
      </w:r>
      <w:r w:rsidR="003638EF" w:rsidRPr="005E48F6">
        <w:rPr>
          <w:rFonts w:ascii="Franklin Gothic Book" w:hAnsi="Franklin Gothic Book"/>
          <w:sz w:val="22"/>
          <w:szCs w:val="22"/>
        </w:rPr>
        <w:t xml:space="preserve"> </w:t>
      </w:r>
      <w:r w:rsidRPr="005E48F6">
        <w:rPr>
          <w:rFonts w:ascii="Franklin Gothic Book" w:hAnsi="Franklin Gothic Book"/>
          <w:sz w:val="22"/>
          <w:szCs w:val="22"/>
        </w:rPr>
        <w:t xml:space="preserve">vyhotovení. </w:t>
      </w:r>
    </w:p>
    <w:p w14:paraId="0562A2E1" w14:textId="77777777" w:rsidR="008B4770" w:rsidRPr="005E48F6" w:rsidRDefault="008B4770" w:rsidP="002D36D6">
      <w:pPr>
        <w:ind w:left="705" w:hanging="705"/>
        <w:jc w:val="both"/>
        <w:rPr>
          <w:rFonts w:ascii="Franklin Gothic Book" w:hAnsi="Franklin Gothic Book"/>
          <w:sz w:val="22"/>
          <w:szCs w:val="22"/>
        </w:rPr>
      </w:pPr>
    </w:p>
    <w:p w14:paraId="340F3508" w14:textId="7C4BDBAE" w:rsidR="008B4770" w:rsidRPr="005E48F6" w:rsidRDefault="002717D2" w:rsidP="002D36D6">
      <w:pPr>
        <w:ind w:left="705" w:hanging="705"/>
        <w:jc w:val="both"/>
        <w:rPr>
          <w:rFonts w:ascii="Franklin Gothic Book" w:hAnsi="Franklin Gothic Book"/>
          <w:sz w:val="22"/>
          <w:szCs w:val="22"/>
        </w:rPr>
      </w:pPr>
      <w:r w:rsidRPr="005E48F6">
        <w:rPr>
          <w:rFonts w:ascii="Franklin Gothic Book" w:hAnsi="Franklin Gothic Book"/>
          <w:sz w:val="22"/>
          <w:szCs w:val="22"/>
        </w:rPr>
        <w:t>13</w:t>
      </w:r>
      <w:r w:rsidR="008B4770" w:rsidRPr="005E48F6">
        <w:rPr>
          <w:rFonts w:ascii="Franklin Gothic Book" w:hAnsi="Franklin Gothic Book"/>
          <w:sz w:val="22"/>
          <w:szCs w:val="22"/>
        </w:rPr>
        <w:t>.</w:t>
      </w:r>
      <w:r w:rsidR="00EE6135" w:rsidRPr="005E48F6">
        <w:rPr>
          <w:rFonts w:ascii="Franklin Gothic Book" w:hAnsi="Franklin Gothic Book"/>
          <w:sz w:val="22"/>
          <w:szCs w:val="22"/>
        </w:rPr>
        <w:t>8</w:t>
      </w:r>
      <w:r w:rsidR="008B4770" w:rsidRPr="005E48F6">
        <w:rPr>
          <w:rFonts w:ascii="Franklin Gothic Book" w:hAnsi="Franklin Gothic Book"/>
          <w:sz w:val="22"/>
          <w:szCs w:val="22"/>
        </w:rPr>
        <w:tab/>
        <w:t>Smluvní strany prohlašují, že si tuto smlouvu před jejím podpisem přečetly, že jejímu obsahu porozuměly a že smlouva vyjadřuje jejich pravou a skutečnou vůli, což stvrzují svými podpisy.</w:t>
      </w:r>
    </w:p>
    <w:p w14:paraId="46723C96" w14:textId="77777777" w:rsidR="008D21E7" w:rsidRPr="005E48F6" w:rsidRDefault="008D21E7" w:rsidP="008D21E7">
      <w:pPr>
        <w:jc w:val="both"/>
        <w:rPr>
          <w:rFonts w:ascii="Franklin Gothic Book" w:hAnsi="Franklin Gothic Book"/>
          <w:sz w:val="22"/>
          <w:szCs w:val="22"/>
        </w:rPr>
      </w:pPr>
    </w:p>
    <w:p w14:paraId="0AA93164" w14:textId="77777777" w:rsidR="00176D71" w:rsidRDefault="00176D71" w:rsidP="003E0AD2">
      <w:pPr>
        <w:rPr>
          <w:rFonts w:ascii="Franklin Gothic Book" w:hAnsi="Franklin Gothic Book"/>
          <w:sz w:val="22"/>
          <w:szCs w:val="22"/>
        </w:rPr>
      </w:pPr>
    </w:p>
    <w:p w14:paraId="56A175E8" w14:textId="269058BE" w:rsidR="00176D71" w:rsidRDefault="00FE3872" w:rsidP="003E0AD2">
      <w:pPr>
        <w:rPr>
          <w:rFonts w:ascii="Franklin Gothic Book" w:hAnsi="Franklin Gothic Book"/>
          <w:sz w:val="22"/>
          <w:szCs w:val="22"/>
        </w:rPr>
      </w:pPr>
      <w:r w:rsidRPr="005E48F6">
        <w:rPr>
          <w:rFonts w:ascii="Franklin Gothic Book" w:hAnsi="Franklin Gothic Book"/>
          <w:sz w:val="22"/>
          <w:szCs w:val="22"/>
        </w:rPr>
        <w:t>V </w:t>
      </w:r>
      <w:proofErr w:type="spellStart"/>
      <w:r w:rsidRPr="005E48F6">
        <w:rPr>
          <w:rFonts w:ascii="Franklin Gothic Book" w:hAnsi="Franklin Gothic Book"/>
          <w:sz w:val="22"/>
          <w:szCs w:val="22"/>
        </w:rPr>
        <w:t>Holovousích</w:t>
      </w:r>
      <w:proofErr w:type="spellEnd"/>
      <w:r w:rsidR="005168E2" w:rsidRPr="005E48F6">
        <w:rPr>
          <w:rFonts w:ascii="Franklin Gothic Book" w:hAnsi="Franklin Gothic Book"/>
          <w:sz w:val="22"/>
          <w:szCs w:val="22"/>
        </w:rPr>
        <w:t xml:space="preserve"> dne</w:t>
      </w:r>
      <w:r w:rsidR="00176D71">
        <w:rPr>
          <w:rFonts w:ascii="Franklin Gothic Book" w:hAnsi="Franklin Gothic Book"/>
          <w:sz w:val="22"/>
          <w:szCs w:val="22"/>
        </w:rPr>
        <w:t>:</w:t>
      </w:r>
      <w:r w:rsidR="005168E2" w:rsidRPr="005E48F6">
        <w:rPr>
          <w:rFonts w:ascii="Franklin Gothic Book" w:hAnsi="Franklin Gothic Book"/>
          <w:sz w:val="22"/>
          <w:szCs w:val="22"/>
        </w:rPr>
        <w:tab/>
      </w:r>
      <w:r w:rsidR="005168E2" w:rsidRPr="005E48F6">
        <w:rPr>
          <w:rFonts w:ascii="Franklin Gothic Book" w:hAnsi="Franklin Gothic Book"/>
          <w:sz w:val="22"/>
          <w:szCs w:val="22"/>
        </w:rPr>
        <w:tab/>
      </w:r>
      <w:r w:rsidR="005168E2" w:rsidRPr="005E48F6">
        <w:rPr>
          <w:rFonts w:ascii="Franklin Gothic Book" w:hAnsi="Franklin Gothic Book"/>
          <w:sz w:val="22"/>
          <w:szCs w:val="22"/>
        </w:rPr>
        <w:tab/>
      </w:r>
      <w:r w:rsidR="005168E2" w:rsidRPr="005E48F6">
        <w:rPr>
          <w:rFonts w:ascii="Franklin Gothic Book" w:hAnsi="Franklin Gothic Book"/>
          <w:sz w:val="22"/>
          <w:szCs w:val="22"/>
        </w:rPr>
        <w:tab/>
      </w:r>
      <w:r w:rsidR="005168E2" w:rsidRPr="005E48F6">
        <w:rPr>
          <w:rFonts w:ascii="Franklin Gothic Book" w:hAnsi="Franklin Gothic Book"/>
          <w:sz w:val="22"/>
          <w:szCs w:val="22"/>
        </w:rPr>
        <w:tab/>
      </w:r>
    </w:p>
    <w:p w14:paraId="17D87DEE" w14:textId="77777777" w:rsidR="00176D71" w:rsidRDefault="00176D71">
      <w:pPr>
        <w:rPr>
          <w:rFonts w:ascii="Franklin Gothic Book" w:hAnsi="Franklin Gothic Book"/>
          <w:sz w:val="22"/>
          <w:szCs w:val="22"/>
        </w:rPr>
      </w:pPr>
    </w:p>
    <w:p w14:paraId="27AF78AC" w14:textId="21D55A5C" w:rsidR="00176D71" w:rsidRDefault="00176D71">
      <w:pPr>
        <w:rPr>
          <w:rFonts w:ascii="Franklin Gothic Book" w:hAnsi="Franklin Gothic Book"/>
          <w:sz w:val="22"/>
          <w:szCs w:val="22"/>
        </w:rPr>
      </w:pPr>
      <w:r w:rsidRPr="005E48F6">
        <w:rPr>
          <w:rFonts w:ascii="Franklin Gothic Book" w:hAnsi="Franklin Gothic Book"/>
          <w:sz w:val="22"/>
          <w:szCs w:val="22"/>
        </w:rPr>
        <w:t xml:space="preserve">Za příjemce: </w:t>
      </w:r>
      <w:r w:rsidRPr="005E48F6">
        <w:rPr>
          <w:rFonts w:ascii="Franklin Gothic Book" w:hAnsi="Franklin Gothic Book"/>
          <w:sz w:val="22"/>
          <w:szCs w:val="22"/>
        </w:rPr>
        <w:tab/>
      </w:r>
    </w:p>
    <w:p w14:paraId="6B2E3426" w14:textId="77777777" w:rsidR="00176D71" w:rsidRDefault="00176D71">
      <w:pPr>
        <w:rPr>
          <w:rFonts w:ascii="Franklin Gothic Book" w:hAnsi="Franklin Gothic Book"/>
          <w:sz w:val="22"/>
          <w:szCs w:val="22"/>
        </w:rPr>
      </w:pPr>
    </w:p>
    <w:p w14:paraId="43AFE1EC" w14:textId="77777777" w:rsidR="00176D71" w:rsidRDefault="00176D71">
      <w:pPr>
        <w:rPr>
          <w:rFonts w:ascii="Franklin Gothic Book" w:hAnsi="Franklin Gothic Book"/>
          <w:sz w:val="22"/>
          <w:szCs w:val="22"/>
        </w:rPr>
      </w:pPr>
    </w:p>
    <w:p w14:paraId="4D7B03C9" w14:textId="77777777" w:rsidR="00176D71" w:rsidRDefault="00176D71">
      <w:pPr>
        <w:rPr>
          <w:rFonts w:ascii="Franklin Gothic Book" w:hAnsi="Franklin Gothic Book"/>
          <w:sz w:val="22"/>
          <w:szCs w:val="22"/>
        </w:rPr>
      </w:pPr>
    </w:p>
    <w:p w14:paraId="1C122065" w14:textId="77777777" w:rsidR="004577A8" w:rsidRDefault="004577A8">
      <w:pPr>
        <w:rPr>
          <w:rFonts w:ascii="Franklin Gothic Book" w:hAnsi="Franklin Gothic Book"/>
          <w:sz w:val="22"/>
          <w:szCs w:val="22"/>
        </w:rPr>
      </w:pPr>
    </w:p>
    <w:p w14:paraId="7F5373A2" w14:textId="77777777" w:rsidR="00176D71" w:rsidRDefault="00176D71">
      <w:pPr>
        <w:rPr>
          <w:rFonts w:ascii="Franklin Gothic Book" w:hAnsi="Franklin Gothic Book"/>
          <w:sz w:val="22"/>
          <w:szCs w:val="22"/>
        </w:rPr>
      </w:pPr>
      <w:r w:rsidRPr="005E48F6">
        <w:rPr>
          <w:rFonts w:ascii="Franklin Gothic Book" w:hAnsi="Franklin Gothic Book"/>
          <w:sz w:val="22"/>
          <w:szCs w:val="22"/>
        </w:rPr>
        <w:t xml:space="preserve">_____________________________  </w:t>
      </w:r>
    </w:p>
    <w:p w14:paraId="13FFAB82" w14:textId="2FD39643" w:rsidR="00176D71" w:rsidRDefault="00176D71">
      <w:pPr>
        <w:rPr>
          <w:rFonts w:ascii="Franklin Gothic Book" w:hAnsi="Franklin Gothic Book"/>
          <w:sz w:val="22"/>
          <w:szCs w:val="22"/>
        </w:rPr>
      </w:pPr>
      <w:r w:rsidRPr="005E48F6">
        <w:rPr>
          <w:rFonts w:ascii="Franklin Gothic Book" w:hAnsi="Franklin Gothic Book"/>
          <w:b/>
          <w:sz w:val="22"/>
          <w:szCs w:val="22"/>
        </w:rPr>
        <w:t>Ing. Jaroslav Vácha,</w:t>
      </w:r>
      <w:r w:rsidRPr="005E48F6">
        <w:rPr>
          <w:rFonts w:ascii="Franklin Gothic Book" w:hAnsi="Franklin Gothic Book"/>
          <w:b/>
          <w:sz w:val="22"/>
          <w:szCs w:val="22"/>
        </w:rPr>
        <w:tab/>
        <w:t xml:space="preserve"> jednatel</w:t>
      </w:r>
      <w:r>
        <w:rPr>
          <w:rFonts w:ascii="Franklin Gothic Book" w:hAnsi="Franklin Gothic Book"/>
          <w:sz w:val="22"/>
          <w:szCs w:val="22"/>
        </w:rPr>
        <w:t xml:space="preserve"> </w:t>
      </w:r>
      <w:r>
        <w:rPr>
          <w:rFonts w:ascii="Franklin Gothic Book" w:hAnsi="Franklin Gothic Book"/>
          <w:sz w:val="22"/>
          <w:szCs w:val="22"/>
        </w:rPr>
        <w:br w:type="page"/>
      </w:r>
    </w:p>
    <w:p w14:paraId="184F39E6" w14:textId="76409490" w:rsidR="00FE3872" w:rsidRPr="005E48F6" w:rsidRDefault="005168E2" w:rsidP="003E0AD2">
      <w:pPr>
        <w:rPr>
          <w:rFonts w:ascii="Franklin Gothic Book" w:hAnsi="Franklin Gothic Book"/>
          <w:sz w:val="22"/>
          <w:szCs w:val="22"/>
        </w:rPr>
      </w:pPr>
      <w:r w:rsidRPr="005E48F6">
        <w:rPr>
          <w:rFonts w:ascii="Franklin Gothic Book" w:hAnsi="Franklin Gothic Book"/>
          <w:sz w:val="22"/>
          <w:szCs w:val="22"/>
        </w:rPr>
        <w:lastRenderedPageBreak/>
        <w:t>V</w:t>
      </w:r>
      <w:r w:rsidR="00A43BA6" w:rsidRPr="005E48F6">
        <w:rPr>
          <w:rFonts w:ascii="Franklin Gothic Book" w:hAnsi="Franklin Gothic Book"/>
          <w:sz w:val="22"/>
          <w:szCs w:val="22"/>
        </w:rPr>
        <w:t> </w:t>
      </w:r>
      <w:r w:rsidR="00176D71">
        <w:rPr>
          <w:rFonts w:ascii="Franklin Gothic Book" w:hAnsi="Franklin Gothic Book"/>
          <w:sz w:val="22"/>
          <w:szCs w:val="22"/>
        </w:rPr>
        <w:t>Praze</w:t>
      </w:r>
      <w:r w:rsidR="003638EF" w:rsidRPr="005E48F6">
        <w:rPr>
          <w:rFonts w:ascii="Franklin Gothic Book" w:hAnsi="Franklin Gothic Book"/>
          <w:sz w:val="22"/>
          <w:szCs w:val="22"/>
        </w:rPr>
        <w:t xml:space="preserve"> </w:t>
      </w:r>
      <w:r w:rsidR="00FE3872" w:rsidRPr="005E48F6">
        <w:rPr>
          <w:rFonts w:ascii="Franklin Gothic Book" w:hAnsi="Franklin Gothic Book"/>
          <w:sz w:val="22"/>
          <w:szCs w:val="22"/>
        </w:rPr>
        <w:t>dne</w:t>
      </w:r>
    </w:p>
    <w:p w14:paraId="02AE6C52" w14:textId="77777777" w:rsidR="00176D71" w:rsidRDefault="00176D71" w:rsidP="00176D71">
      <w:pPr>
        <w:rPr>
          <w:rFonts w:ascii="Franklin Gothic Book" w:hAnsi="Franklin Gothic Book"/>
          <w:sz w:val="22"/>
          <w:szCs w:val="22"/>
        </w:rPr>
      </w:pPr>
    </w:p>
    <w:p w14:paraId="199E5942" w14:textId="6763DA91" w:rsidR="00FE3872" w:rsidRPr="005E48F6" w:rsidRDefault="00FE3872" w:rsidP="00176D71">
      <w:pPr>
        <w:rPr>
          <w:rFonts w:ascii="Franklin Gothic Book" w:hAnsi="Franklin Gothic Book"/>
          <w:sz w:val="22"/>
          <w:szCs w:val="22"/>
        </w:rPr>
      </w:pPr>
      <w:r w:rsidRPr="005E48F6">
        <w:rPr>
          <w:rFonts w:ascii="Franklin Gothic Book" w:hAnsi="Franklin Gothic Book"/>
          <w:sz w:val="22"/>
          <w:szCs w:val="22"/>
        </w:rPr>
        <w:t>Za partnera</w:t>
      </w:r>
      <w:r w:rsidR="00176D71">
        <w:rPr>
          <w:rFonts w:ascii="Franklin Gothic Book" w:hAnsi="Franklin Gothic Book"/>
          <w:sz w:val="22"/>
          <w:szCs w:val="22"/>
        </w:rPr>
        <w:t xml:space="preserve"> 1</w:t>
      </w:r>
      <w:r w:rsidRPr="005E48F6">
        <w:rPr>
          <w:rFonts w:ascii="Franklin Gothic Book" w:hAnsi="Franklin Gothic Book"/>
          <w:sz w:val="22"/>
          <w:szCs w:val="22"/>
        </w:rPr>
        <w:t>:</w:t>
      </w:r>
    </w:p>
    <w:p w14:paraId="6AD2EC86" w14:textId="77777777" w:rsidR="00FE3872" w:rsidRPr="005E48F6" w:rsidRDefault="00FE3872" w:rsidP="00CA76E2">
      <w:pPr>
        <w:rPr>
          <w:rFonts w:ascii="Franklin Gothic Book" w:hAnsi="Franklin Gothic Book"/>
          <w:sz w:val="22"/>
          <w:szCs w:val="22"/>
        </w:rPr>
      </w:pPr>
    </w:p>
    <w:p w14:paraId="38C8CFAF" w14:textId="77777777" w:rsidR="00FE3872" w:rsidRPr="005E48F6" w:rsidRDefault="00FE3872" w:rsidP="00CA76E2">
      <w:pPr>
        <w:rPr>
          <w:rFonts w:ascii="Franklin Gothic Book" w:hAnsi="Franklin Gothic Book"/>
          <w:sz w:val="22"/>
          <w:szCs w:val="22"/>
        </w:rPr>
      </w:pPr>
    </w:p>
    <w:p w14:paraId="0AD441EC" w14:textId="77777777" w:rsidR="00FE3872" w:rsidRDefault="00FE3872" w:rsidP="00CA76E2">
      <w:pPr>
        <w:rPr>
          <w:rFonts w:ascii="Franklin Gothic Book" w:hAnsi="Franklin Gothic Book"/>
          <w:sz w:val="22"/>
          <w:szCs w:val="22"/>
        </w:rPr>
      </w:pPr>
    </w:p>
    <w:p w14:paraId="10F82E3A" w14:textId="77777777" w:rsidR="004577A8" w:rsidRPr="005E48F6" w:rsidRDefault="004577A8" w:rsidP="00CA76E2">
      <w:pPr>
        <w:rPr>
          <w:rFonts w:ascii="Franklin Gothic Book" w:hAnsi="Franklin Gothic Book"/>
          <w:sz w:val="22"/>
          <w:szCs w:val="22"/>
        </w:rPr>
      </w:pPr>
    </w:p>
    <w:p w14:paraId="0BF1A9F1" w14:textId="69495C8A" w:rsidR="00FE3872" w:rsidRDefault="00FE3872" w:rsidP="00CA76E2">
      <w:pPr>
        <w:rPr>
          <w:rFonts w:ascii="Franklin Gothic Book" w:hAnsi="Franklin Gothic Book"/>
          <w:sz w:val="22"/>
          <w:szCs w:val="22"/>
        </w:rPr>
      </w:pPr>
      <w:r w:rsidRPr="005E48F6">
        <w:rPr>
          <w:rFonts w:ascii="Franklin Gothic Book" w:hAnsi="Franklin Gothic Book"/>
          <w:sz w:val="22"/>
          <w:szCs w:val="22"/>
        </w:rPr>
        <w:t>___________________________</w:t>
      </w:r>
      <w:r w:rsidR="00176D71">
        <w:rPr>
          <w:rFonts w:ascii="Franklin Gothic Book" w:hAnsi="Franklin Gothic Book"/>
          <w:sz w:val="22"/>
          <w:szCs w:val="22"/>
        </w:rPr>
        <w:t>____</w:t>
      </w:r>
      <w:r w:rsidRPr="005E48F6">
        <w:rPr>
          <w:rFonts w:ascii="Franklin Gothic Book" w:hAnsi="Franklin Gothic Book"/>
          <w:sz w:val="22"/>
          <w:szCs w:val="22"/>
        </w:rPr>
        <w:t>_</w:t>
      </w:r>
    </w:p>
    <w:p w14:paraId="608E197E" w14:textId="0D1B3EEA" w:rsidR="00176D71" w:rsidRPr="00176D71" w:rsidRDefault="00176D71" w:rsidP="00176D71">
      <w:pPr>
        <w:rPr>
          <w:rFonts w:ascii="Franklin Gothic Book" w:hAnsi="Franklin Gothic Book"/>
          <w:b/>
          <w:sz w:val="22"/>
          <w:szCs w:val="22"/>
        </w:rPr>
      </w:pPr>
      <w:r w:rsidRPr="00176D71">
        <w:rPr>
          <w:rFonts w:ascii="Franklin Gothic Book" w:hAnsi="Franklin Gothic Book"/>
          <w:b/>
          <w:bCs/>
          <w:sz w:val="22"/>
          <w:szCs w:val="22"/>
        </w:rPr>
        <w:t>RNDr. Martin Vágner, CSc.</w:t>
      </w:r>
      <w:r w:rsidRPr="00176D71">
        <w:rPr>
          <w:rFonts w:ascii="Franklin Gothic Book" w:hAnsi="Franklin Gothic Book"/>
          <w:b/>
          <w:sz w:val="22"/>
          <w:szCs w:val="22"/>
        </w:rPr>
        <w:t>, ředitel</w:t>
      </w:r>
    </w:p>
    <w:p w14:paraId="59F06F68" w14:textId="77777777" w:rsidR="00176D71" w:rsidRPr="005E48F6" w:rsidRDefault="00176D71" w:rsidP="00CA76E2">
      <w:pPr>
        <w:rPr>
          <w:rFonts w:ascii="Franklin Gothic Book" w:hAnsi="Franklin Gothic Book"/>
          <w:sz w:val="22"/>
          <w:szCs w:val="22"/>
        </w:rPr>
      </w:pPr>
    </w:p>
    <w:p w14:paraId="7AC7EF5F" w14:textId="0E0CE460" w:rsidR="00176D71" w:rsidRDefault="00FE3872">
      <w:pPr>
        <w:rPr>
          <w:rFonts w:ascii="Franklin Gothic Book" w:hAnsi="Franklin Gothic Book"/>
          <w:b/>
          <w:szCs w:val="24"/>
        </w:rPr>
      </w:pPr>
      <w:r w:rsidRPr="00C36D84">
        <w:rPr>
          <w:rFonts w:ascii="Franklin Gothic Book" w:hAnsi="Franklin Gothic Book"/>
          <w:b/>
          <w:szCs w:val="24"/>
        </w:rPr>
        <w:tab/>
      </w:r>
      <w:r w:rsidRPr="00C36D84">
        <w:rPr>
          <w:rFonts w:ascii="Franklin Gothic Book" w:hAnsi="Franklin Gothic Book"/>
          <w:b/>
          <w:szCs w:val="24"/>
        </w:rPr>
        <w:tab/>
      </w:r>
      <w:r w:rsidRPr="00C36D84">
        <w:rPr>
          <w:rFonts w:ascii="Franklin Gothic Book" w:hAnsi="Franklin Gothic Book"/>
          <w:b/>
          <w:szCs w:val="24"/>
        </w:rPr>
        <w:tab/>
      </w:r>
      <w:r w:rsidRPr="00C36D84">
        <w:rPr>
          <w:rFonts w:ascii="Franklin Gothic Book" w:hAnsi="Franklin Gothic Book"/>
          <w:b/>
          <w:szCs w:val="24"/>
        </w:rPr>
        <w:tab/>
      </w:r>
      <w:r w:rsidRPr="00C36D84">
        <w:rPr>
          <w:rFonts w:ascii="Franklin Gothic Book" w:hAnsi="Franklin Gothic Book"/>
          <w:b/>
          <w:szCs w:val="24"/>
        </w:rPr>
        <w:tab/>
      </w:r>
      <w:r w:rsidRPr="00C36D84">
        <w:rPr>
          <w:rFonts w:ascii="Franklin Gothic Book" w:hAnsi="Franklin Gothic Book"/>
          <w:b/>
          <w:szCs w:val="24"/>
        </w:rPr>
        <w:tab/>
      </w:r>
      <w:r w:rsidR="00994073" w:rsidRPr="00C36D84">
        <w:rPr>
          <w:rFonts w:ascii="Franklin Gothic Book" w:hAnsi="Franklin Gothic Book"/>
          <w:b/>
          <w:szCs w:val="24"/>
        </w:rPr>
        <w:t xml:space="preserve">        </w:t>
      </w:r>
      <w:r w:rsidRPr="00C36D84">
        <w:rPr>
          <w:rFonts w:ascii="Franklin Gothic Book" w:hAnsi="Franklin Gothic Book"/>
          <w:b/>
          <w:szCs w:val="24"/>
        </w:rPr>
        <w:tab/>
      </w:r>
    </w:p>
    <w:p w14:paraId="1FA1ED46" w14:textId="77777777" w:rsidR="00176D71" w:rsidRDefault="00176D71">
      <w:pPr>
        <w:rPr>
          <w:rFonts w:ascii="Franklin Gothic Book" w:hAnsi="Franklin Gothic Book"/>
          <w:b/>
          <w:szCs w:val="24"/>
        </w:rPr>
      </w:pPr>
      <w:r>
        <w:rPr>
          <w:rFonts w:ascii="Franklin Gothic Book" w:hAnsi="Franklin Gothic Book"/>
          <w:b/>
          <w:szCs w:val="24"/>
        </w:rPr>
        <w:br w:type="page"/>
      </w:r>
    </w:p>
    <w:p w14:paraId="22186B53" w14:textId="73A88584" w:rsidR="00176D71" w:rsidRPr="005E48F6" w:rsidRDefault="00176D71" w:rsidP="00176D71">
      <w:pPr>
        <w:rPr>
          <w:rFonts w:ascii="Franklin Gothic Book" w:hAnsi="Franklin Gothic Book"/>
          <w:sz w:val="22"/>
          <w:szCs w:val="22"/>
        </w:rPr>
      </w:pPr>
      <w:r w:rsidRPr="005E48F6">
        <w:rPr>
          <w:rFonts w:ascii="Franklin Gothic Book" w:hAnsi="Franklin Gothic Book"/>
          <w:sz w:val="22"/>
          <w:szCs w:val="22"/>
        </w:rPr>
        <w:lastRenderedPageBreak/>
        <w:t>V </w:t>
      </w:r>
      <w:r>
        <w:rPr>
          <w:rFonts w:ascii="Franklin Gothic Book" w:hAnsi="Franklin Gothic Book"/>
          <w:sz w:val="22"/>
          <w:szCs w:val="22"/>
        </w:rPr>
        <w:t>Plzni</w:t>
      </w:r>
      <w:r w:rsidRPr="005E48F6">
        <w:rPr>
          <w:rFonts w:ascii="Franklin Gothic Book" w:hAnsi="Franklin Gothic Book"/>
          <w:sz w:val="22"/>
          <w:szCs w:val="22"/>
        </w:rPr>
        <w:t xml:space="preserve"> dne</w:t>
      </w:r>
      <w:r>
        <w:rPr>
          <w:rFonts w:ascii="Franklin Gothic Book" w:hAnsi="Franklin Gothic Book"/>
          <w:sz w:val="22"/>
          <w:szCs w:val="22"/>
        </w:rPr>
        <w:t>:</w:t>
      </w:r>
    </w:p>
    <w:p w14:paraId="1DDA2147" w14:textId="77777777" w:rsidR="00176D71" w:rsidRDefault="00176D71" w:rsidP="00176D71">
      <w:pPr>
        <w:rPr>
          <w:rFonts w:ascii="Franklin Gothic Book" w:hAnsi="Franklin Gothic Book"/>
          <w:sz w:val="22"/>
          <w:szCs w:val="22"/>
        </w:rPr>
      </w:pPr>
    </w:p>
    <w:p w14:paraId="543B5744" w14:textId="469A7762" w:rsidR="00176D71" w:rsidRPr="005E48F6" w:rsidRDefault="00176D71" w:rsidP="00176D71">
      <w:pPr>
        <w:rPr>
          <w:rFonts w:ascii="Franklin Gothic Book" w:hAnsi="Franklin Gothic Book"/>
          <w:sz w:val="22"/>
          <w:szCs w:val="22"/>
        </w:rPr>
      </w:pPr>
      <w:r w:rsidRPr="005E48F6">
        <w:rPr>
          <w:rFonts w:ascii="Franklin Gothic Book" w:hAnsi="Franklin Gothic Book"/>
          <w:sz w:val="22"/>
          <w:szCs w:val="22"/>
        </w:rPr>
        <w:t>Za partnera</w:t>
      </w:r>
      <w:r>
        <w:rPr>
          <w:rFonts w:ascii="Franklin Gothic Book" w:hAnsi="Franklin Gothic Book"/>
          <w:sz w:val="22"/>
          <w:szCs w:val="22"/>
        </w:rPr>
        <w:t xml:space="preserve"> 2</w:t>
      </w:r>
      <w:r w:rsidRPr="005E48F6">
        <w:rPr>
          <w:rFonts w:ascii="Franklin Gothic Book" w:hAnsi="Franklin Gothic Book"/>
          <w:sz w:val="22"/>
          <w:szCs w:val="22"/>
        </w:rPr>
        <w:t>:</w:t>
      </w:r>
    </w:p>
    <w:p w14:paraId="038FA792" w14:textId="77777777" w:rsidR="00176D71" w:rsidRPr="005E48F6" w:rsidRDefault="00176D71" w:rsidP="00176D71">
      <w:pPr>
        <w:rPr>
          <w:rFonts w:ascii="Franklin Gothic Book" w:hAnsi="Franklin Gothic Book"/>
          <w:sz w:val="22"/>
          <w:szCs w:val="22"/>
        </w:rPr>
      </w:pPr>
    </w:p>
    <w:p w14:paraId="391C33AD" w14:textId="77777777" w:rsidR="00176D71" w:rsidRPr="005E48F6" w:rsidRDefault="00176D71" w:rsidP="00176D71">
      <w:pPr>
        <w:rPr>
          <w:rFonts w:ascii="Franklin Gothic Book" w:hAnsi="Franklin Gothic Book"/>
          <w:sz w:val="22"/>
          <w:szCs w:val="22"/>
        </w:rPr>
      </w:pPr>
    </w:p>
    <w:p w14:paraId="09F75110" w14:textId="77777777" w:rsidR="00176D71" w:rsidRDefault="00176D71" w:rsidP="00176D71">
      <w:pPr>
        <w:rPr>
          <w:rFonts w:ascii="Franklin Gothic Book" w:hAnsi="Franklin Gothic Book"/>
          <w:sz w:val="22"/>
          <w:szCs w:val="22"/>
        </w:rPr>
      </w:pPr>
    </w:p>
    <w:p w14:paraId="7E717471" w14:textId="77777777" w:rsidR="004577A8" w:rsidRPr="005E48F6" w:rsidRDefault="004577A8" w:rsidP="00176D71">
      <w:pPr>
        <w:rPr>
          <w:rFonts w:ascii="Franklin Gothic Book" w:hAnsi="Franklin Gothic Book"/>
          <w:sz w:val="22"/>
          <w:szCs w:val="22"/>
        </w:rPr>
      </w:pPr>
    </w:p>
    <w:p w14:paraId="6FED84C9" w14:textId="24F4F63D" w:rsidR="00176D71" w:rsidRDefault="00176D71" w:rsidP="00176D71">
      <w:pPr>
        <w:rPr>
          <w:rFonts w:ascii="Franklin Gothic Book" w:hAnsi="Franklin Gothic Book"/>
          <w:sz w:val="22"/>
          <w:szCs w:val="22"/>
        </w:rPr>
      </w:pPr>
      <w:r>
        <w:rPr>
          <w:rFonts w:ascii="Franklin Gothic Book" w:hAnsi="Franklin Gothic Book"/>
          <w:sz w:val="22"/>
          <w:szCs w:val="22"/>
        </w:rPr>
        <w:t>_________________</w:t>
      </w:r>
    </w:p>
    <w:p w14:paraId="060C1925" w14:textId="485A2A82" w:rsidR="00176D71" w:rsidRPr="00176D71" w:rsidRDefault="00176D71" w:rsidP="00176D71">
      <w:pPr>
        <w:rPr>
          <w:rFonts w:ascii="Franklin Gothic Book" w:hAnsi="Franklin Gothic Book"/>
          <w:b/>
          <w:sz w:val="22"/>
          <w:szCs w:val="22"/>
        </w:rPr>
      </w:pPr>
      <w:r>
        <w:rPr>
          <w:rFonts w:ascii="Franklin Gothic Book" w:hAnsi="Franklin Gothic Book"/>
          <w:b/>
          <w:bCs/>
          <w:sz w:val="22"/>
          <w:szCs w:val="22"/>
        </w:rPr>
        <w:t>Ing. Pavel Voráček</w:t>
      </w:r>
    </w:p>
    <w:p w14:paraId="192D5951" w14:textId="77777777" w:rsidR="00176D71" w:rsidRPr="005E48F6" w:rsidRDefault="00176D71" w:rsidP="00176D71">
      <w:pPr>
        <w:rPr>
          <w:rFonts w:ascii="Franklin Gothic Book" w:hAnsi="Franklin Gothic Book"/>
          <w:sz w:val="22"/>
          <w:szCs w:val="22"/>
        </w:rPr>
      </w:pPr>
    </w:p>
    <w:p w14:paraId="7BC826BA" w14:textId="77777777" w:rsidR="00176D71" w:rsidRDefault="00176D71" w:rsidP="00176D71">
      <w:pPr>
        <w:rPr>
          <w:rFonts w:ascii="Franklin Gothic Book" w:hAnsi="Franklin Gothic Book"/>
          <w:b/>
          <w:szCs w:val="24"/>
        </w:rPr>
      </w:pPr>
      <w:r w:rsidRPr="00C36D84">
        <w:rPr>
          <w:rFonts w:ascii="Franklin Gothic Book" w:hAnsi="Franklin Gothic Book"/>
          <w:b/>
          <w:szCs w:val="24"/>
        </w:rPr>
        <w:tab/>
      </w:r>
      <w:r w:rsidRPr="00C36D84">
        <w:rPr>
          <w:rFonts w:ascii="Franklin Gothic Book" w:hAnsi="Franklin Gothic Book"/>
          <w:b/>
          <w:szCs w:val="24"/>
        </w:rPr>
        <w:tab/>
      </w:r>
      <w:r w:rsidRPr="00C36D84">
        <w:rPr>
          <w:rFonts w:ascii="Franklin Gothic Book" w:hAnsi="Franklin Gothic Book"/>
          <w:b/>
          <w:szCs w:val="24"/>
        </w:rPr>
        <w:tab/>
      </w:r>
      <w:r w:rsidRPr="00C36D84">
        <w:rPr>
          <w:rFonts w:ascii="Franklin Gothic Book" w:hAnsi="Franklin Gothic Book"/>
          <w:b/>
          <w:szCs w:val="24"/>
        </w:rPr>
        <w:tab/>
      </w:r>
      <w:r w:rsidRPr="00C36D84">
        <w:rPr>
          <w:rFonts w:ascii="Franklin Gothic Book" w:hAnsi="Franklin Gothic Book"/>
          <w:b/>
          <w:szCs w:val="24"/>
        </w:rPr>
        <w:tab/>
      </w:r>
      <w:r w:rsidRPr="00C36D84">
        <w:rPr>
          <w:rFonts w:ascii="Franklin Gothic Book" w:hAnsi="Franklin Gothic Book"/>
          <w:b/>
          <w:szCs w:val="24"/>
        </w:rPr>
        <w:tab/>
        <w:t xml:space="preserve">        </w:t>
      </w:r>
      <w:r w:rsidRPr="00C36D84">
        <w:rPr>
          <w:rFonts w:ascii="Franklin Gothic Book" w:hAnsi="Franklin Gothic Book"/>
          <w:b/>
          <w:szCs w:val="24"/>
        </w:rPr>
        <w:tab/>
      </w:r>
    </w:p>
    <w:p w14:paraId="45E8C651" w14:textId="77777777" w:rsidR="00D73663" w:rsidRPr="00176D71" w:rsidRDefault="00D73663">
      <w:pPr>
        <w:rPr>
          <w:rFonts w:ascii="Franklin Gothic Book" w:hAnsi="Franklin Gothic Book"/>
          <w:szCs w:val="24"/>
        </w:rPr>
      </w:pPr>
    </w:p>
    <w:sectPr w:rsidR="00D73663" w:rsidRPr="00176D71" w:rsidSect="00C965A4">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B505" w14:textId="77777777" w:rsidR="00C45B12" w:rsidRDefault="00C45B12">
      <w:r>
        <w:separator/>
      </w:r>
    </w:p>
  </w:endnote>
  <w:endnote w:type="continuationSeparator" w:id="0">
    <w:p w14:paraId="51C88531" w14:textId="77777777" w:rsidR="00C45B12" w:rsidRDefault="00C4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A0E9" w14:textId="00E4DABB" w:rsidR="00C759B0" w:rsidRPr="00090FCA" w:rsidRDefault="00C759B0" w:rsidP="003E0AD2">
    <w:pPr>
      <w:pStyle w:val="Zpat"/>
      <w:pBdr>
        <w:top w:val="single" w:sz="4" w:space="1" w:color="auto"/>
      </w:pBdr>
      <w:jc w:val="right"/>
      <w:rPr>
        <w:rFonts w:ascii="Arial" w:hAnsi="Arial" w:cs="Arial"/>
        <w:sz w:val="20"/>
      </w:rPr>
    </w:pPr>
    <w:r w:rsidRPr="00090FCA">
      <w:rPr>
        <w:rFonts w:ascii="Arial" w:hAnsi="Arial" w:cs="Arial"/>
        <w:sz w:val="20"/>
      </w:rPr>
      <w:t xml:space="preserve">Strana </w:t>
    </w:r>
    <w:r w:rsidRPr="00090FCA">
      <w:rPr>
        <w:rStyle w:val="slostrnky"/>
        <w:rFonts w:ascii="Arial" w:hAnsi="Arial" w:cs="Arial"/>
        <w:sz w:val="20"/>
      </w:rPr>
      <w:fldChar w:fldCharType="begin"/>
    </w:r>
    <w:r w:rsidRPr="00090FCA">
      <w:rPr>
        <w:rStyle w:val="slostrnky"/>
        <w:rFonts w:ascii="Arial" w:hAnsi="Arial" w:cs="Arial"/>
        <w:sz w:val="20"/>
      </w:rPr>
      <w:instrText xml:space="preserve"> PAGE </w:instrText>
    </w:r>
    <w:r w:rsidRPr="00090FCA">
      <w:rPr>
        <w:rStyle w:val="slostrnky"/>
        <w:rFonts w:ascii="Arial" w:hAnsi="Arial" w:cs="Arial"/>
        <w:sz w:val="20"/>
      </w:rPr>
      <w:fldChar w:fldCharType="separate"/>
    </w:r>
    <w:r w:rsidR="00EF58F8">
      <w:rPr>
        <w:rStyle w:val="slostrnky"/>
        <w:rFonts w:ascii="Arial" w:hAnsi="Arial" w:cs="Arial"/>
        <w:noProof/>
        <w:sz w:val="20"/>
      </w:rPr>
      <w:t>14</w:t>
    </w:r>
    <w:r w:rsidRPr="00090FCA">
      <w:rPr>
        <w:rStyle w:val="slostrnky"/>
        <w:rFonts w:ascii="Arial" w:hAnsi="Arial" w:cs="Arial"/>
        <w:sz w:val="20"/>
      </w:rPr>
      <w:fldChar w:fldCharType="end"/>
    </w:r>
    <w:r w:rsidRPr="00090FCA">
      <w:rPr>
        <w:rStyle w:val="slostrnky"/>
        <w:rFonts w:ascii="Arial" w:hAnsi="Arial" w:cs="Arial"/>
        <w:sz w:val="20"/>
      </w:rPr>
      <w:t xml:space="preserve"> z </w:t>
    </w:r>
    <w:r w:rsidRPr="00090FCA">
      <w:rPr>
        <w:rStyle w:val="slostrnky"/>
        <w:rFonts w:ascii="Arial" w:hAnsi="Arial" w:cs="Arial"/>
        <w:sz w:val="20"/>
      </w:rPr>
      <w:fldChar w:fldCharType="begin"/>
    </w:r>
    <w:r w:rsidRPr="00090FCA">
      <w:rPr>
        <w:rStyle w:val="slostrnky"/>
        <w:rFonts w:ascii="Arial" w:hAnsi="Arial" w:cs="Arial"/>
        <w:sz w:val="20"/>
      </w:rPr>
      <w:instrText xml:space="preserve"> NUMPAGES </w:instrText>
    </w:r>
    <w:r w:rsidRPr="00090FCA">
      <w:rPr>
        <w:rStyle w:val="slostrnky"/>
        <w:rFonts w:ascii="Arial" w:hAnsi="Arial" w:cs="Arial"/>
        <w:sz w:val="20"/>
      </w:rPr>
      <w:fldChar w:fldCharType="separate"/>
    </w:r>
    <w:r w:rsidR="00EF58F8">
      <w:rPr>
        <w:rStyle w:val="slostrnky"/>
        <w:rFonts w:ascii="Arial" w:hAnsi="Arial" w:cs="Arial"/>
        <w:noProof/>
        <w:sz w:val="20"/>
      </w:rPr>
      <w:t>14</w:t>
    </w:r>
    <w:r w:rsidRPr="00090FCA">
      <w:rPr>
        <w:rStyle w:val="slostrnky"/>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6C46" w14:textId="77777777" w:rsidR="00C45B12" w:rsidRDefault="00C45B12">
      <w:r>
        <w:separator/>
      </w:r>
    </w:p>
  </w:footnote>
  <w:footnote w:type="continuationSeparator" w:id="0">
    <w:p w14:paraId="18C2EA2F" w14:textId="77777777" w:rsidR="00C45B12" w:rsidRDefault="00C4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37CB" w14:textId="582004CF" w:rsidR="00C759B0" w:rsidRPr="00090FCA" w:rsidRDefault="00C759B0" w:rsidP="003E0AD2">
    <w:pPr>
      <w:pStyle w:val="Zhlav"/>
      <w:pBdr>
        <w:bottom w:val="single" w:sz="4" w:space="1" w:color="auto"/>
      </w:pBdr>
      <w:rPr>
        <w:rFonts w:ascii="Arial" w:hAnsi="Arial" w:cs="Arial"/>
        <w:sz w:val="20"/>
      </w:rPr>
    </w:pPr>
    <w:r w:rsidRPr="00090FCA">
      <w:rPr>
        <w:rFonts w:ascii="Arial" w:hAnsi="Arial" w:cs="Arial"/>
        <w:sz w:val="20"/>
      </w:rPr>
      <w:t>Smlouva o spolupráci</w:t>
    </w:r>
    <w:r w:rsidR="00EF58F8">
      <w:rPr>
        <w:rFonts w:ascii="Arial" w:hAnsi="Arial" w:cs="Arial"/>
        <w:sz w:val="20"/>
      </w:rPr>
      <w:t xml:space="preserve"> na projektu </w:t>
    </w:r>
    <w:r w:rsidR="00EF58F8" w:rsidRPr="009646EB">
      <w:rPr>
        <w:rFonts w:ascii="Franklin Gothic Book" w:hAnsi="Franklin Gothic Book"/>
        <w:sz w:val="22"/>
        <w:szCs w:val="22"/>
      </w:rPr>
      <w:t>QK22010268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52C"/>
    <w:multiLevelType w:val="hybridMultilevel"/>
    <w:tmpl w:val="5E8465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5883559"/>
    <w:multiLevelType w:val="hybridMultilevel"/>
    <w:tmpl w:val="95E4D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051ADD"/>
    <w:multiLevelType w:val="multilevel"/>
    <w:tmpl w:val="9B324988"/>
    <w:lvl w:ilvl="0">
      <w:start w:val="9"/>
      <w:numFmt w:val="decimal"/>
      <w:lvlText w:val="%1"/>
      <w:lvlJc w:val="left"/>
      <w:pPr>
        <w:ind w:left="927" w:hanging="360"/>
      </w:pPr>
      <w:rPr>
        <w:rFonts w:hint="default"/>
      </w:rPr>
    </w:lvl>
    <w:lvl w:ilvl="1">
      <w:start w:val="2"/>
      <w:numFmt w:val="decimal"/>
      <w:lvlText w:val="%1.%2"/>
      <w:lvlJc w:val="left"/>
      <w:pPr>
        <w:ind w:left="1929" w:hanging="360"/>
      </w:pPr>
      <w:rPr>
        <w:rFonts w:hint="default"/>
      </w:rPr>
    </w:lvl>
    <w:lvl w:ilvl="2">
      <w:start w:val="1"/>
      <w:numFmt w:val="decimal"/>
      <w:lvlText w:val="%1.%2.%3"/>
      <w:lvlJc w:val="left"/>
      <w:pPr>
        <w:ind w:left="3291" w:hanging="720"/>
      </w:pPr>
      <w:rPr>
        <w:rFonts w:hint="default"/>
      </w:rPr>
    </w:lvl>
    <w:lvl w:ilvl="3">
      <w:start w:val="1"/>
      <w:numFmt w:val="decimal"/>
      <w:lvlText w:val="%1.%2.%3.%4"/>
      <w:lvlJc w:val="left"/>
      <w:pPr>
        <w:ind w:left="4653" w:hanging="1080"/>
      </w:pPr>
      <w:rPr>
        <w:rFonts w:hint="default"/>
      </w:rPr>
    </w:lvl>
    <w:lvl w:ilvl="4">
      <w:start w:val="1"/>
      <w:numFmt w:val="decimal"/>
      <w:lvlText w:val="%1.%2.%3.%4.%5"/>
      <w:lvlJc w:val="left"/>
      <w:pPr>
        <w:ind w:left="5655" w:hanging="1080"/>
      </w:pPr>
      <w:rPr>
        <w:rFonts w:hint="default"/>
      </w:rPr>
    </w:lvl>
    <w:lvl w:ilvl="5">
      <w:start w:val="1"/>
      <w:numFmt w:val="decimal"/>
      <w:lvlText w:val="%1.%2.%3.%4.%5.%6"/>
      <w:lvlJc w:val="left"/>
      <w:pPr>
        <w:ind w:left="7017" w:hanging="1440"/>
      </w:pPr>
      <w:rPr>
        <w:rFonts w:hint="default"/>
      </w:rPr>
    </w:lvl>
    <w:lvl w:ilvl="6">
      <w:start w:val="1"/>
      <w:numFmt w:val="decimal"/>
      <w:lvlText w:val="%1.%2.%3.%4.%5.%6.%7"/>
      <w:lvlJc w:val="left"/>
      <w:pPr>
        <w:ind w:left="8019" w:hanging="144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383" w:hanging="1800"/>
      </w:pPr>
      <w:rPr>
        <w:rFonts w:hint="default"/>
      </w:rPr>
    </w:lvl>
  </w:abstractNum>
  <w:abstractNum w:abstractNumId="3" w15:restartNumberingAfterBreak="0">
    <w:nsid w:val="1AB2672A"/>
    <w:multiLevelType w:val="hybridMultilevel"/>
    <w:tmpl w:val="F68AC9F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1D0329E8"/>
    <w:multiLevelType w:val="multilevel"/>
    <w:tmpl w:val="A8507BF0"/>
    <w:lvl w:ilvl="0">
      <w:start w:val="9"/>
      <w:numFmt w:val="decimal"/>
      <w:lvlText w:val="%1"/>
      <w:lvlJc w:val="left"/>
      <w:pPr>
        <w:ind w:left="360"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5" w15:restartNumberingAfterBreak="0">
    <w:nsid w:val="20191B32"/>
    <w:multiLevelType w:val="multilevel"/>
    <w:tmpl w:val="EA5E97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523BCD"/>
    <w:multiLevelType w:val="multilevel"/>
    <w:tmpl w:val="CA6A016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6D5004"/>
    <w:multiLevelType w:val="hybridMultilevel"/>
    <w:tmpl w:val="A6DA7634"/>
    <w:lvl w:ilvl="0" w:tplc="8A8A6E6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3AEF2B24"/>
    <w:multiLevelType w:val="hybridMultilevel"/>
    <w:tmpl w:val="50AAE61C"/>
    <w:lvl w:ilvl="0" w:tplc="E4E0FB38">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3EB900CB"/>
    <w:multiLevelType w:val="multilevel"/>
    <w:tmpl w:val="2F7CF3C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FF440FF"/>
    <w:multiLevelType w:val="multilevel"/>
    <w:tmpl w:val="623C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72859"/>
    <w:multiLevelType w:val="hybridMultilevel"/>
    <w:tmpl w:val="0EDA0E98"/>
    <w:lvl w:ilvl="0" w:tplc="392E017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5A327127"/>
    <w:multiLevelType w:val="hybridMultilevel"/>
    <w:tmpl w:val="AB7AE9A2"/>
    <w:lvl w:ilvl="0" w:tplc="0405000F">
      <w:start w:val="1"/>
      <w:numFmt w:val="decimal"/>
      <w:lvlText w:val="%1."/>
      <w:lvlJc w:val="left"/>
      <w:pPr>
        <w:ind w:left="501" w:hanging="360"/>
      </w:pPr>
      <w:rPr>
        <w:rFonts w:hint="default"/>
        <w:b w:val="0"/>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3" w15:restartNumberingAfterBreak="0">
    <w:nsid w:val="5EE841F4"/>
    <w:multiLevelType w:val="hybridMultilevel"/>
    <w:tmpl w:val="D8A014B0"/>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5EE3779"/>
    <w:multiLevelType w:val="hybridMultilevel"/>
    <w:tmpl w:val="7BC47DA4"/>
    <w:lvl w:ilvl="0" w:tplc="98FC81F8">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66CD0E57"/>
    <w:multiLevelType w:val="multilevel"/>
    <w:tmpl w:val="B622D0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E12A35"/>
    <w:multiLevelType w:val="hybridMultilevel"/>
    <w:tmpl w:val="14124718"/>
    <w:lvl w:ilvl="0" w:tplc="6F406C32">
      <w:start w:val="1"/>
      <w:numFmt w:val="decimal"/>
      <w:lvlText w:val="%1."/>
      <w:lvlJc w:val="left"/>
      <w:pPr>
        <w:ind w:left="870" w:hanging="165"/>
      </w:pPr>
      <w:rPr>
        <w:rFonts w:ascii="Arial" w:hAnsi="Arial" w:cs="Arial" w:hint="default"/>
        <w:b/>
        <w:color w:val="333333"/>
        <w:sz w:val="18"/>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6DE40904"/>
    <w:multiLevelType w:val="multilevel"/>
    <w:tmpl w:val="4A04FED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47"/>
        </w:tabs>
        <w:ind w:left="847"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F7946A3"/>
    <w:multiLevelType w:val="hybridMultilevel"/>
    <w:tmpl w:val="3EDA818A"/>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73B41402"/>
    <w:multiLevelType w:val="hybridMultilevel"/>
    <w:tmpl w:val="00040EA8"/>
    <w:lvl w:ilvl="0" w:tplc="F0A48AF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F12F52"/>
    <w:multiLevelType w:val="hybridMultilevel"/>
    <w:tmpl w:val="09704E74"/>
    <w:lvl w:ilvl="0" w:tplc="A2CC0A6A">
      <w:start w:val="7"/>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78F641C3"/>
    <w:multiLevelType w:val="multilevel"/>
    <w:tmpl w:val="1FB6117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BBA6F66"/>
    <w:multiLevelType w:val="hybridMultilevel"/>
    <w:tmpl w:val="961AD26E"/>
    <w:lvl w:ilvl="0" w:tplc="1FFC8348">
      <w:start w:val="1"/>
      <w:numFmt w:val="decimal"/>
      <w:lvlText w:val="%1."/>
      <w:lvlJc w:val="left"/>
      <w:pPr>
        <w:tabs>
          <w:tab w:val="num" w:pos="1080"/>
        </w:tabs>
        <w:ind w:left="1080" w:hanging="720"/>
      </w:pPr>
    </w:lvl>
    <w:lvl w:ilvl="1" w:tplc="067886AC">
      <w:start w:val="200"/>
      <w:numFmt w:val="bullet"/>
      <w:lvlText w:val="-"/>
      <w:lvlJc w:val="left"/>
      <w:pPr>
        <w:tabs>
          <w:tab w:val="num" w:pos="1440"/>
        </w:tabs>
        <w:ind w:left="1440" w:hanging="360"/>
      </w:pPr>
      <w:rPr>
        <w:rFonts w:ascii="Times New Roman" w:eastAsia="Times New Roman" w:hAnsi="Times New Roman" w:cs="Times New Roman" w:hint="default"/>
      </w:rPr>
    </w:lvl>
    <w:lvl w:ilvl="2" w:tplc="53E02B20">
      <w:start w:val="11"/>
      <w:numFmt w:val="upperRoman"/>
      <w:lvlText w:val="%3."/>
      <w:lvlJc w:val="left"/>
      <w:pPr>
        <w:ind w:left="4690" w:hanging="72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11500315">
    <w:abstractNumId w:val="17"/>
  </w:num>
  <w:num w:numId="2" w16cid:durableId="10693231">
    <w:abstractNumId w:val="15"/>
  </w:num>
  <w:num w:numId="3" w16cid:durableId="1191458084">
    <w:abstractNumId w:val="6"/>
  </w:num>
  <w:num w:numId="4" w16cid:durableId="1412508262">
    <w:abstractNumId w:val="20"/>
  </w:num>
  <w:num w:numId="5" w16cid:durableId="1103769158">
    <w:abstractNumId w:val="21"/>
  </w:num>
  <w:num w:numId="6" w16cid:durableId="1122725260">
    <w:abstractNumId w:val="11"/>
  </w:num>
  <w:num w:numId="7" w16cid:durableId="700394664">
    <w:abstractNumId w:val="0"/>
  </w:num>
  <w:num w:numId="8" w16cid:durableId="101270155">
    <w:abstractNumId w:val="14"/>
  </w:num>
  <w:num w:numId="9" w16cid:durableId="761678791">
    <w:abstractNumId w:val="7"/>
  </w:num>
  <w:num w:numId="10" w16cid:durableId="1694765364">
    <w:abstractNumId w:val="8"/>
  </w:num>
  <w:num w:numId="11" w16cid:durableId="1333992684">
    <w:abstractNumId w:val="1"/>
  </w:num>
  <w:num w:numId="12" w16cid:durableId="1148480200">
    <w:abstractNumId w:val="5"/>
  </w:num>
  <w:num w:numId="13" w16cid:durableId="1590194052">
    <w:abstractNumId w:val="19"/>
  </w:num>
  <w:num w:numId="14" w16cid:durableId="18167150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2402959">
    <w:abstractNumId w:val="22"/>
    <w:lvlOverride w:ilvl="0">
      <w:startOverride w:val="1"/>
    </w:lvlOverride>
    <w:lvlOverride w:ilvl="1"/>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8318757">
    <w:abstractNumId w:val="12"/>
  </w:num>
  <w:num w:numId="17" w16cid:durableId="24528334">
    <w:abstractNumId w:val="4"/>
  </w:num>
  <w:num w:numId="18" w16cid:durableId="351305512">
    <w:abstractNumId w:val="2"/>
  </w:num>
  <w:num w:numId="19" w16cid:durableId="533613650">
    <w:abstractNumId w:val="3"/>
  </w:num>
  <w:num w:numId="20" w16cid:durableId="255986466">
    <w:abstractNumId w:val="16"/>
  </w:num>
  <w:num w:numId="21" w16cid:durableId="937711332">
    <w:abstractNumId w:val="10"/>
  </w:num>
  <w:num w:numId="22" w16cid:durableId="1811359568">
    <w:abstractNumId w:val="13"/>
  </w:num>
  <w:num w:numId="23" w16cid:durableId="10107889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E7"/>
    <w:rsid w:val="0000070F"/>
    <w:rsid w:val="0003367B"/>
    <w:rsid w:val="00033C07"/>
    <w:rsid w:val="000368C5"/>
    <w:rsid w:val="00037593"/>
    <w:rsid w:val="000409C6"/>
    <w:rsid w:val="00043E50"/>
    <w:rsid w:val="00044850"/>
    <w:rsid w:val="00061586"/>
    <w:rsid w:val="00072464"/>
    <w:rsid w:val="0007426D"/>
    <w:rsid w:val="00084B11"/>
    <w:rsid w:val="00090B41"/>
    <w:rsid w:val="00095437"/>
    <w:rsid w:val="000A2695"/>
    <w:rsid w:val="000C0DB0"/>
    <w:rsid w:val="000C6251"/>
    <w:rsid w:val="000C6EA1"/>
    <w:rsid w:val="000D11CC"/>
    <w:rsid w:val="000D31BD"/>
    <w:rsid w:val="000F6B7C"/>
    <w:rsid w:val="00100185"/>
    <w:rsid w:val="00116D79"/>
    <w:rsid w:val="00123D6F"/>
    <w:rsid w:val="0013164C"/>
    <w:rsid w:val="00133438"/>
    <w:rsid w:val="00137787"/>
    <w:rsid w:val="00137E55"/>
    <w:rsid w:val="00152030"/>
    <w:rsid w:val="00156140"/>
    <w:rsid w:val="00166BA5"/>
    <w:rsid w:val="001710D1"/>
    <w:rsid w:val="00173C80"/>
    <w:rsid w:val="00174959"/>
    <w:rsid w:val="00175B9A"/>
    <w:rsid w:val="00176D71"/>
    <w:rsid w:val="0018060A"/>
    <w:rsid w:val="00180A3E"/>
    <w:rsid w:val="00186534"/>
    <w:rsid w:val="00187A7E"/>
    <w:rsid w:val="00194BD6"/>
    <w:rsid w:val="00196333"/>
    <w:rsid w:val="001C4C26"/>
    <w:rsid w:val="001C4D22"/>
    <w:rsid w:val="001C7041"/>
    <w:rsid w:val="001C7043"/>
    <w:rsid w:val="001D00C5"/>
    <w:rsid w:val="001D40EC"/>
    <w:rsid w:val="001D4524"/>
    <w:rsid w:val="001E5267"/>
    <w:rsid w:val="002037AE"/>
    <w:rsid w:val="00205736"/>
    <w:rsid w:val="0020671F"/>
    <w:rsid w:val="002116AA"/>
    <w:rsid w:val="00211C25"/>
    <w:rsid w:val="00216D3B"/>
    <w:rsid w:val="00224AA5"/>
    <w:rsid w:val="00224CAA"/>
    <w:rsid w:val="002336D5"/>
    <w:rsid w:val="00234A5D"/>
    <w:rsid w:val="00236617"/>
    <w:rsid w:val="0023677C"/>
    <w:rsid w:val="002378A2"/>
    <w:rsid w:val="00245BF9"/>
    <w:rsid w:val="00246D22"/>
    <w:rsid w:val="00251866"/>
    <w:rsid w:val="00261F11"/>
    <w:rsid w:val="00263E6B"/>
    <w:rsid w:val="00266C30"/>
    <w:rsid w:val="00270024"/>
    <w:rsid w:val="002717D2"/>
    <w:rsid w:val="00273EB4"/>
    <w:rsid w:val="0028057C"/>
    <w:rsid w:val="00282DF8"/>
    <w:rsid w:val="002844B7"/>
    <w:rsid w:val="002860AA"/>
    <w:rsid w:val="002865D6"/>
    <w:rsid w:val="0029110D"/>
    <w:rsid w:val="00297185"/>
    <w:rsid w:val="002A05B4"/>
    <w:rsid w:val="002A49E8"/>
    <w:rsid w:val="002B30AE"/>
    <w:rsid w:val="002D1C69"/>
    <w:rsid w:val="002D36D6"/>
    <w:rsid w:val="002D53F4"/>
    <w:rsid w:val="002D5BBF"/>
    <w:rsid w:val="002D610A"/>
    <w:rsid w:val="002F24D7"/>
    <w:rsid w:val="002F2851"/>
    <w:rsid w:val="002F5A2C"/>
    <w:rsid w:val="00307A11"/>
    <w:rsid w:val="00310EC0"/>
    <w:rsid w:val="003137BC"/>
    <w:rsid w:val="0031525E"/>
    <w:rsid w:val="00323CAC"/>
    <w:rsid w:val="00326969"/>
    <w:rsid w:val="00346D2C"/>
    <w:rsid w:val="00352B83"/>
    <w:rsid w:val="00361A2C"/>
    <w:rsid w:val="003638EF"/>
    <w:rsid w:val="003645AC"/>
    <w:rsid w:val="00367544"/>
    <w:rsid w:val="0037419D"/>
    <w:rsid w:val="003762B4"/>
    <w:rsid w:val="003837AB"/>
    <w:rsid w:val="00383CAC"/>
    <w:rsid w:val="00384A35"/>
    <w:rsid w:val="00390BF8"/>
    <w:rsid w:val="003B65B1"/>
    <w:rsid w:val="003C3380"/>
    <w:rsid w:val="003C5EAA"/>
    <w:rsid w:val="003C5EBF"/>
    <w:rsid w:val="003C7738"/>
    <w:rsid w:val="003C77DA"/>
    <w:rsid w:val="003E0AD2"/>
    <w:rsid w:val="003E4E26"/>
    <w:rsid w:val="003E7C8A"/>
    <w:rsid w:val="003F67A5"/>
    <w:rsid w:val="003F75B9"/>
    <w:rsid w:val="004105BB"/>
    <w:rsid w:val="004213C3"/>
    <w:rsid w:val="00421770"/>
    <w:rsid w:val="00422170"/>
    <w:rsid w:val="00427B0E"/>
    <w:rsid w:val="004418E9"/>
    <w:rsid w:val="004575AC"/>
    <w:rsid w:val="004577A8"/>
    <w:rsid w:val="004633FC"/>
    <w:rsid w:val="00466D32"/>
    <w:rsid w:val="00476E66"/>
    <w:rsid w:val="00486B50"/>
    <w:rsid w:val="004877C1"/>
    <w:rsid w:val="0049122B"/>
    <w:rsid w:val="00492191"/>
    <w:rsid w:val="00493B0E"/>
    <w:rsid w:val="004A0D80"/>
    <w:rsid w:val="004B7C53"/>
    <w:rsid w:val="004C3D34"/>
    <w:rsid w:val="004C43CC"/>
    <w:rsid w:val="004C79AE"/>
    <w:rsid w:val="004E3A33"/>
    <w:rsid w:val="004E4BCB"/>
    <w:rsid w:val="004F1C45"/>
    <w:rsid w:val="004F53CD"/>
    <w:rsid w:val="0050009D"/>
    <w:rsid w:val="00500890"/>
    <w:rsid w:val="005124D5"/>
    <w:rsid w:val="00512523"/>
    <w:rsid w:val="0051311E"/>
    <w:rsid w:val="005168E2"/>
    <w:rsid w:val="00516D54"/>
    <w:rsid w:val="00520129"/>
    <w:rsid w:val="00536A4B"/>
    <w:rsid w:val="00540F8F"/>
    <w:rsid w:val="00556A2B"/>
    <w:rsid w:val="005608D4"/>
    <w:rsid w:val="00560F70"/>
    <w:rsid w:val="00562B45"/>
    <w:rsid w:val="00572F14"/>
    <w:rsid w:val="00575819"/>
    <w:rsid w:val="0057679F"/>
    <w:rsid w:val="00590024"/>
    <w:rsid w:val="00590095"/>
    <w:rsid w:val="005A2248"/>
    <w:rsid w:val="005A33F4"/>
    <w:rsid w:val="005A378B"/>
    <w:rsid w:val="005B10B9"/>
    <w:rsid w:val="005B2F0C"/>
    <w:rsid w:val="005B6BE4"/>
    <w:rsid w:val="005C6B74"/>
    <w:rsid w:val="005C6C38"/>
    <w:rsid w:val="005D19EC"/>
    <w:rsid w:val="005D271E"/>
    <w:rsid w:val="005E48F6"/>
    <w:rsid w:val="005F2B03"/>
    <w:rsid w:val="005F6916"/>
    <w:rsid w:val="00615361"/>
    <w:rsid w:val="00621469"/>
    <w:rsid w:val="00624456"/>
    <w:rsid w:val="00625395"/>
    <w:rsid w:val="00634921"/>
    <w:rsid w:val="00634D30"/>
    <w:rsid w:val="00634EBB"/>
    <w:rsid w:val="00637E6B"/>
    <w:rsid w:val="0064004E"/>
    <w:rsid w:val="00641F16"/>
    <w:rsid w:val="00643B5F"/>
    <w:rsid w:val="00644CFB"/>
    <w:rsid w:val="006454CA"/>
    <w:rsid w:val="00645719"/>
    <w:rsid w:val="006521AA"/>
    <w:rsid w:val="00657E45"/>
    <w:rsid w:val="006628F7"/>
    <w:rsid w:val="00666ED6"/>
    <w:rsid w:val="00677D94"/>
    <w:rsid w:val="00683591"/>
    <w:rsid w:val="00683F71"/>
    <w:rsid w:val="006847CE"/>
    <w:rsid w:val="00686E1D"/>
    <w:rsid w:val="00690D39"/>
    <w:rsid w:val="0069253F"/>
    <w:rsid w:val="006A657C"/>
    <w:rsid w:val="006A65E2"/>
    <w:rsid w:val="006C1038"/>
    <w:rsid w:val="006C11D4"/>
    <w:rsid w:val="006C4D34"/>
    <w:rsid w:val="006D23FA"/>
    <w:rsid w:val="006D247A"/>
    <w:rsid w:val="006E4BF6"/>
    <w:rsid w:val="006F140B"/>
    <w:rsid w:val="006F2DE3"/>
    <w:rsid w:val="006F568D"/>
    <w:rsid w:val="006F6C4C"/>
    <w:rsid w:val="006F7D0D"/>
    <w:rsid w:val="006F7D8C"/>
    <w:rsid w:val="00702590"/>
    <w:rsid w:val="00704CDE"/>
    <w:rsid w:val="007169F1"/>
    <w:rsid w:val="00730A7A"/>
    <w:rsid w:val="007329F8"/>
    <w:rsid w:val="0074153A"/>
    <w:rsid w:val="0074275A"/>
    <w:rsid w:val="00743A47"/>
    <w:rsid w:val="00751DDC"/>
    <w:rsid w:val="0075787F"/>
    <w:rsid w:val="00757E73"/>
    <w:rsid w:val="00762096"/>
    <w:rsid w:val="0076275C"/>
    <w:rsid w:val="00771CBA"/>
    <w:rsid w:val="00782898"/>
    <w:rsid w:val="0079394B"/>
    <w:rsid w:val="00797966"/>
    <w:rsid w:val="007A3B96"/>
    <w:rsid w:val="007B7230"/>
    <w:rsid w:val="007C1257"/>
    <w:rsid w:val="007C21EF"/>
    <w:rsid w:val="007C3B0B"/>
    <w:rsid w:val="007C67A9"/>
    <w:rsid w:val="007D1E5B"/>
    <w:rsid w:val="007D4901"/>
    <w:rsid w:val="007D767C"/>
    <w:rsid w:val="007E3F38"/>
    <w:rsid w:val="007E7ADD"/>
    <w:rsid w:val="007F1946"/>
    <w:rsid w:val="007F68F9"/>
    <w:rsid w:val="007F7CEA"/>
    <w:rsid w:val="00806B33"/>
    <w:rsid w:val="00807312"/>
    <w:rsid w:val="0081709D"/>
    <w:rsid w:val="008179B5"/>
    <w:rsid w:val="00817E63"/>
    <w:rsid w:val="0082196D"/>
    <w:rsid w:val="00821E84"/>
    <w:rsid w:val="008221AB"/>
    <w:rsid w:val="00825471"/>
    <w:rsid w:val="00832502"/>
    <w:rsid w:val="008347B5"/>
    <w:rsid w:val="00844741"/>
    <w:rsid w:val="008531A9"/>
    <w:rsid w:val="00856F15"/>
    <w:rsid w:val="00860F45"/>
    <w:rsid w:val="00865A44"/>
    <w:rsid w:val="00874EFC"/>
    <w:rsid w:val="00880FCB"/>
    <w:rsid w:val="008849D7"/>
    <w:rsid w:val="0088611B"/>
    <w:rsid w:val="00886322"/>
    <w:rsid w:val="008A79D6"/>
    <w:rsid w:val="008B4770"/>
    <w:rsid w:val="008C3D42"/>
    <w:rsid w:val="008C5CA3"/>
    <w:rsid w:val="008D1956"/>
    <w:rsid w:val="008D21E7"/>
    <w:rsid w:val="008D37D1"/>
    <w:rsid w:val="008E02A5"/>
    <w:rsid w:val="008E063B"/>
    <w:rsid w:val="008E0F26"/>
    <w:rsid w:val="008E3D06"/>
    <w:rsid w:val="008F6070"/>
    <w:rsid w:val="00904C95"/>
    <w:rsid w:val="00905E46"/>
    <w:rsid w:val="00906978"/>
    <w:rsid w:val="00915839"/>
    <w:rsid w:val="009242E9"/>
    <w:rsid w:val="00925359"/>
    <w:rsid w:val="009266A0"/>
    <w:rsid w:val="00933C99"/>
    <w:rsid w:val="00935906"/>
    <w:rsid w:val="0094305E"/>
    <w:rsid w:val="00951727"/>
    <w:rsid w:val="00954B60"/>
    <w:rsid w:val="00957334"/>
    <w:rsid w:val="0096168B"/>
    <w:rsid w:val="009646EB"/>
    <w:rsid w:val="00973BED"/>
    <w:rsid w:val="0099356A"/>
    <w:rsid w:val="00994073"/>
    <w:rsid w:val="0099770B"/>
    <w:rsid w:val="009A358B"/>
    <w:rsid w:val="009A4EA4"/>
    <w:rsid w:val="009B3C8A"/>
    <w:rsid w:val="009D249C"/>
    <w:rsid w:val="009D3950"/>
    <w:rsid w:val="009E549F"/>
    <w:rsid w:val="009E72DF"/>
    <w:rsid w:val="009F046D"/>
    <w:rsid w:val="009F5752"/>
    <w:rsid w:val="00A00D2B"/>
    <w:rsid w:val="00A019F1"/>
    <w:rsid w:val="00A042B7"/>
    <w:rsid w:val="00A048D6"/>
    <w:rsid w:val="00A0717E"/>
    <w:rsid w:val="00A13900"/>
    <w:rsid w:val="00A16DF1"/>
    <w:rsid w:val="00A21883"/>
    <w:rsid w:val="00A30320"/>
    <w:rsid w:val="00A30895"/>
    <w:rsid w:val="00A3127C"/>
    <w:rsid w:val="00A400C5"/>
    <w:rsid w:val="00A43BA6"/>
    <w:rsid w:val="00A45663"/>
    <w:rsid w:val="00A45971"/>
    <w:rsid w:val="00A52D66"/>
    <w:rsid w:val="00A55C6E"/>
    <w:rsid w:val="00A5662B"/>
    <w:rsid w:val="00A567EA"/>
    <w:rsid w:val="00A67B3F"/>
    <w:rsid w:val="00A746CA"/>
    <w:rsid w:val="00A866A0"/>
    <w:rsid w:val="00A907F6"/>
    <w:rsid w:val="00A95A3B"/>
    <w:rsid w:val="00AA3F60"/>
    <w:rsid w:val="00AB07EF"/>
    <w:rsid w:val="00AC2FBC"/>
    <w:rsid w:val="00AD32DC"/>
    <w:rsid w:val="00AE7C38"/>
    <w:rsid w:val="00AF440B"/>
    <w:rsid w:val="00B1139A"/>
    <w:rsid w:val="00B127E3"/>
    <w:rsid w:val="00B151E7"/>
    <w:rsid w:val="00B21279"/>
    <w:rsid w:val="00B23109"/>
    <w:rsid w:val="00B23404"/>
    <w:rsid w:val="00B358CB"/>
    <w:rsid w:val="00B37F04"/>
    <w:rsid w:val="00B40AF3"/>
    <w:rsid w:val="00B4639C"/>
    <w:rsid w:val="00B5161A"/>
    <w:rsid w:val="00B57295"/>
    <w:rsid w:val="00B61C48"/>
    <w:rsid w:val="00B61E5D"/>
    <w:rsid w:val="00B801B3"/>
    <w:rsid w:val="00BA3DCF"/>
    <w:rsid w:val="00BA3F06"/>
    <w:rsid w:val="00BA7AFD"/>
    <w:rsid w:val="00BB10AF"/>
    <w:rsid w:val="00BB44E7"/>
    <w:rsid w:val="00BD184D"/>
    <w:rsid w:val="00BD1953"/>
    <w:rsid w:val="00BD6237"/>
    <w:rsid w:val="00BD6923"/>
    <w:rsid w:val="00BD796A"/>
    <w:rsid w:val="00BE4CB7"/>
    <w:rsid w:val="00BE555A"/>
    <w:rsid w:val="00BE7B2B"/>
    <w:rsid w:val="00BF35FE"/>
    <w:rsid w:val="00BF7A5A"/>
    <w:rsid w:val="00C010FA"/>
    <w:rsid w:val="00C023C7"/>
    <w:rsid w:val="00C04EEB"/>
    <w:rsid w:val="00C04EFF"/>
    <w:rsid w:val="00C05D7D"/>
    <w:rsid w:val="00C07B55"/>
    <w:rsid w:val="00C17BB4"/>
    <w:rsid w:val="00C24249"/>
    <w:rsid w:val="00C31761"/>
    <w:rsid w:val="00C36D84"/>
    <w:rsid w:val="00C44984"/>
    <w:rsid w:val="00C45912"/>
    <w:rsid w:val="00C45B12"/>
    <w:rsid w:val="00C46113"/>
    <w:rsid w:val="00C46D60"/>
    <w:rsid w:val="00C521E1"/>
    <w:rsid w:val="00C6008F"/>
    <w:rsid w:val="00C60591"/>
    <w:rsid w:val="00C62DE9"/>
    <w:rsid w:val="00C63845"/>
    <w:rsid w:val="00C70EE0"/>
    <w:rsid w:val="00C712E6"/>
    <w:rsid w:val="00C72101"/>
    <w:rsid w:val="00C72904"/>
    <w:rsid w:val="00C759B0"/>
    <w:rsid w:val="00C8772B"/>
    <w:rsid w:val="00C95710"/>
    <w:rsid w:val="00C965A4"/>
    <w:rsid w:val="00CA19B8"/>
    <w:rsid w:val="00CA4DD0"/>
    <w:rsid w:val="00CA76E2"/>
    <w:rsid w:val="00CB1B34"/>
    <w:rsid w:val="00CB2BC8"/>
    <w:rsid w:val="00CB5331"/>
    <w:rsid w:val="00CB5ABF"/>
    <w:rsid w:val="00CB65F9"/>
    <w:rsid w:val="00CB706A"/>
    <w:rsid w:val="00CB723B"/>
    <w:rsid w:val="00CC6461"/>
    <w:rsid w:val="00CC6957"/>
    <w:rsid w:val="00CD3864"/>
    <w:rsid w:val="00CE0691"/>
    <w:rsid w:val="00CE2A99"/>
    <w:rsid w:val="00CE2C16"/>
    <w:rsid w:val="00CE2C1B"/>
    <w:rsid w:val="00CE4703"/>
    <w:rsid w:val="00CE4F95"/>
    <w:rsid w:val="00CF20B7"/>
    <w:rsid w:val="00CF468C"/>
    <w:rsid w:val="00CF746F"/>
    <w:rsid w:val="00D17871"/>
    <w:rsid w:val="00D20A35"/>
    <w:rsid w:val="00D3749B"/>
    <w:rsid w:val="00D3796F"/>
    <w:rsid w:val="00D43836"/>
    <w:rsid w:val="00D44B95"/>
    <w:rsid w:val="00D524B4"/>
    <w:rsid w:val="00D52D5F"/>
    <w:rsid w:val="00D54403"/>
    <w:rsid w:val="00D61430"/>
    <w:rsid w:val="00D615E1"/>
    <w:rsid w:val="00D62901"/>
    <w:rsid w:val="00D678C6"/>
    <w:rsid w:val="00D73663"/>
    <w:rsid w:val="00D805BA"/>
    <w:rsid w:val="00D85C23"/>
    <w:rsid w:val="00D85E50"/>
    <w:rsid w:val="00DA28A4"/>
    <w:rsid w:val="00DB0F31"/>
    <w:rsid w:val="00DB1E32"/>
    <w:rsid w:val="00DB2BC1"/>
    <w:rsid w:val="00DB3334"/>
    <w:rsid w:val="00DC7927"/>
    <w:rsid w:val="00DC7CAB"/>
    <w:rsid w:val="00DC7F1D"/>
    <w:rsid w:val="00DD7720"/>
    <w:rsid w:val="00DF2900"/>
    <w:rsid w:val="00E10332"/>
    <w:rsid w:val="00E34875"/>
    <w:rsid w:val="00E35430"/>
    <w:rsid w:val="00E374C9"/>
    <w:rsid w:val="00E40144"/>
    <w:rsid w:val="00E451DE"/>
    <w:rsid w:val="00E47A66"/>
    <w:rsid w:val="00E66AC7"/>
    <w:rsid w:val="00E7379E"/>
    <w:rsid w:val="00E742C5"/>
    <w:rsid w:val="00E8611A"/>
    <w:rsid w:val="00E90363"/>
    <w:rsid w:val="00E91500"/>
    <w:rsid w:val="00E9338C"/>
    <w:rsid w:val="00E937F9"/>
    <w:rsid w:val="00EA073F"/>
    <w:rsid w:val="00EA1A65"/>
    <w:rsid w:val="00EA602C"/>
    <w:rsid w:val="00EC1379"/>
    <w:rsid w:val="00EC4733"/>
    <w:rsid w:val="00ED0A67"/>
    <w:rsid w:val="00EE6135"/>
    <w:rsid w:val="00EF58F8"/>
    <w:rsid w:val="00F01A4A"/>
    <w:rsid w:val="00F01D9D"/>
    <w:rsid w:val="00F05C06"/>
    <w:rsid w:val="00F06709"/>
    <w:rsid w:val="00F2151C"/>
    <w:rsid w:val="00F22297"/>
    <w:rsid w:val="00F242BC"/>
    <w:rsid w:val="00F25703"/>
    <w:rsid w:val="00F279E1"/>
    <w:rsid w:val="00F31DFC"/>
    <w:rsid w:val="00F330E3"/>
    <w:rsid w:val="00F349C6"/>
    <w:rsid w:val="00F365B4"/>
    <w:rsid w:val="00F529C4"/>
    <w:rsid w:val="00F61731"/>
    <w:rsid w:val="00F61E22"/>
    <w:rsid w:val="00F672EC"/>
    <w:rsid w:val="00F72CA1"/>
    <w:rsid w:val="00F7321E"/>
    <w:rsid w:val="00F75462"/>
    <w:rsid w:val="00F805CF"/>
    <w:rsid w:val="00F829B8"/>
    <w:rsid w:val="00F83558"/>
    <w:rsid w:val="00F86BBF"/>
    <w:rsid w:val="00FA4A39"/>
    <w:rsid w:val="00FA4FF7"/>
    <w:rsid w:val="00FA6544"/>
    <w:rsid w:val="00FB4B59"/>
    <w:rsid w:val="00FD08DB"/>
    <w:rsid w:val="00FD473C"/>
    <w:rsid w:val="00FD5D89"/>
    <w:rsid w:val="00FE3872"/>
    <w:rsid w:val="00FE6140"/>
    <w:rsid w:val="00FE74F6"/>
    <w:rsid w:val="00FF0488"/>
    <w:rsid w:val="00FF0E11"/>
    <w:rsid w:val="00FF2E4F"/>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EA4E3"/>
  <w15:docId w15:val="{64F3C89B-0910-412C-9AF9-31B72F9D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21E7"/>
    <w:rPr>
      <w:sz w:val="24"/>
    </w:rPr>
  </w:style>
  <w:style w:type="paragraph" w:styleId="Nadpis1">
    <w:name w:val="heading 1"/>
    <w:basedOn w:val="Normln"/>
    <w:link w:val="Nadpis1Char"/>
    <w:uiPriority w:val="9"/>
    <w:qFormat/>
    <w:rsid w:val="00261F11"/>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D21E7"/>
    <w:pPr>
      <w:tabs>
        <w:tab w:val="center" w:pos="4536"/>
        <w:tab w:val="right" w:pos="9072"/>
      </w:tabs>
    </w:pPr>
  </w:style>
  <w:style w:type="paragraph" w:styleId="Zpat">
    <w:name w:val="footer"/>
    <w:basedOn w:val="Normln"/>
    <w:rsid w:val="008D21E7"/>
    <w:pPr>
      <w:tabs>
        <w:tab w:val="center" w:pos="4536"/>
        <w:tab w:val="right" w:pos="9072"/>
      </w:tabs>
    </w:pPr>
  </w:style>
  <w:style w:type="character" w:styleId="slostrnky">
    <w:name w:val="page number"/>
    <w:basedOn w:val="Standardnpsmoodstavce"/>
    <w:rsid w:val="008D21E7"/>
  </w:style>
  <w:style w:type="paragraph" w:styleId="Odstavecseseznamem">
    <w:name w:val="List Paragraph"/>
    <w:basedOn w:val="Normln"/>
    <w:uiPriority w:val="34"/>
    <w:qFormat/>
    <w:rsid w:val="008D21E7"/>
    <w:pPr>
      <w:ind w:left="708"/>
    </w:pPr>
  </w:style>
  <w:style w:type="paragraph" w:styleId="Textbubliny">
    <w:name w:val="Balloon Text"/>
    <w:basedOn w:val="Normln"/>
    <w:semiHidden/>
    <w:rsid w:val="00187A7E"/>
    <w:rPr>
      <w:rFonts w:ascii="Tahoma" w:hAnsi="Tahoma" w:cs="Tahoma"/>
      <w:sz w:val="16"/>
      <w:szCs w:val="16"/>
    </w:rPr>
  </w:style>
  <w:style w:type="character" w:styleId="Odkaznakoment">
    <w:name w:val="annotation reference"/>
    <w:semiHidden/>
    <w:rsid w:val="00E9338C"/>
    <w:rPr>
      <w:sz w:val="16"/>
      <w:szCs w:val="16"/>
    </w:rPr>
  </w:style>
  <w:style w:type="paragraph" w:styleId="Textkomente">
    <w:name w:val="annotation text"/>
    <w:basedOn w:val="Normln"/>
    <w:semiHidden/>
    <w:rsid w:val="00E9338C"/>
    <w:rPr>
      <w:sz w:val="20"/>
    </w:rPr>
  </w:style>
  <w:style w:type="paragraph" w:styleId="Pedmtkomente">
    <w:name w:val="annotation subject"/>
    <w:basedOn w:val="Textkomente"/>
    <w:next w:val="Textkomente"/>
    <w:semiHidden/>
    <w:rsid w:val="00E9338C"/>
    <w:rPr>
      <w:b/>
      <w:bCs/>
    </w:rPr>
  </w:style>
  <w:style w:type="paragraph" w:styleId="Rozloendokumentu">
    <w:name w:val="Document Map"/>
    <w:basedOn w:val="Normln"/>
    <w:semiHidden/>
    <w:rsid w:val="00E91500"/>
    <w:pPr>
      <w:shd w:val="clear" w:color="auto" w:fill="000080"/>
    </w:pPr>
    <w:rPr>
      <w:rFonts w:ascii="Tahoma" w:hAnsi="Tahoma" w:cs="Tahoma"/>
      <w:sz w:val="20"/>
    </w:rPr>
  </w:style>
  <w:style w:type="paragraph" w:styleId="Normlnweb">
    <w:name w:val="Normal (Web)"/>
    <w:basedOn w:val="Normln"/>
    <w:uiPriority w:val="99"/>
    <w:unhideWhenUsed/>
    <w:rsid w:val="00BE555A"/>
    <w:pPr>
      <w:spacing w:before="100" w:beforeAutospacing="1" w:after="100" w:afterAutospacing="1"/>
    </w:pPr>
    <w:rPr>
      <w:szCs w:val="24"/>
    </w:rPr>
  </w:style>
  <w:style w:type="character" w:customStyle="1" w:styleId="text021">
    <w:name w:val="text021"/>
    <w:rsid w:val="00B40AF3"/>
    <w:rPr>
      <w:rFonts w:ascii="Arial" w:hAnsi="Arial" w:cs="Arial" w:hint="default"/>
      <w:b w:val="0"/>
      <w:bCs w:val="0"/>
      <w:color w:val="000000"/>
      <w:spacing w:val="0"/>
      <w:sz w:val="20"/>
      <w:szCs w:val="20"/>
      <w:vertAlign w:val="baseline"/>
    </w:rPr>
  </w:style>
  <w:style w:type="table" w:styleId="Mkatabulky">
    <w:name w:val="Table Grid"/>
    <w:basedOn w:val="Normlntabulka"/>
    <w:rsid w:val="00C60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6D6"/>
    <w:pPr>
      <w:autoSpaceDE w:val="0"/>
      <w:autoSpaceDN w:val="0"/>
      <w:adjustRightInd w:val="0"/>
    </w:pPr>
    <w:rPr>
      <w:rFonts w:ascii="Arial" w:hAnsi="Arial" w:cs="Arial"/>
      <w:color w:val="000000"/>
      <w:sz w:val="24"/>
      <w:szCs w:val="24"/>
    </w:rPr>
  </w:style>
  <w:style w:type="paragraph" w:styleId="Revize">
    <w:name w:val="Revision"/>
    <w:hidden/>
    <w:uiPriority w:val="99"/>
    <w:semiHidden/>
    <w:rsid w:val="0049122B"/>
    <w:rPr>
      <w:sz w:val="24"/>
    </w:rPr>
  </w:style>
  <w:style w:type="character" w:styleId="Siln">
    <w:name w:val="Strong"/>
    <w:basedOn w:val="Standardnpsmoodstavce"/>
    <w:uiPriority w:val="22"/>
    <w:qFormat/>
    <w:rsid w:val="00B5161A"/>
    <w:rPr>
      <w:b/>
      <w:bCs/>
    </w:rPr>
  </w:style>
  <w:style w:type="character" w:customStyle="1" w:styleId="Nadpis1Char">
    <w:name w:val="Nadpis 1 Char"/>
    <w:basedOn w:val="Standardnpsmoodstavce"/>
    <w:link w:val="Nadpis1"/>
    <w:uiPriority w:val="9"/>
    <w:rsid w:val="00261F1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7428">
      <w:bodyDiv w:val="1"/>
      <w:marLeft w:val="0"/>
      <w:marRight w:val="0"/>
      <w:marTop w:val="0"/>
      <w:marBottom w:val="0"/>
      <w:divBdr>
        <w:top w:val="none" w:sz="0" w:space="0" w:color="auto"/>
        <w:left w:val="none" w:sz="0" w:space="0" w:color="auto"/>
        <w:bottom w:val="none" w:sz="0" w:space="0" w:color="auto"/>
        <w:right w:val="none" w:sz="0" w:space="0" w:color="auto"/>
      </w:divBdr>
    </w:div>
    <w:div w:id="360253783">
      <w:bodyDiv w:val="1"/>
      <w:marLeft w:val="0"/>
      <w:marRight w:val="0"/>
      <w:marTop w:val="0"/>
      <w:marBottom w:val="0"/>
      <w:divBdr>
        <w:top w:val="none" w:sz="0" w:space="0" w:color="auto"/>
        <w:left w:val="none" w:sz="0" w:space="0" w:color="auto"/>
        <w:bottom w:val="none" w:sz="0" w:space="0" w:color="auto"/>
        <w:right w:val="none" w:sz="0" w:space="0" w:color="auto"/>
      </w:divBdr>
    </w:div>
    <w:div w:id="372774963">
      <w:bodyDiv w:val="1"/>
      <w:marLeft w:val="0"/>
      <w:marRight w:val="0"/>
      <w:marTop w:val="0"/>
      <w:marBottom w:val="0"/>
      <w:divBdr>
        <w:top w:val="none" w:sz="0" w:space="0" w:color="auto"/>
        <w:left w:val="none" w:sz="0" w:space="0" w:color="auto"/>
        <w:bottom w:val="none" w:sz="0" w:space="0" w:color="auto"/>
        <w:right w:val="none" w:sz="0" w:space="0" w:color="auto"/>
      </w:divBdr>
    </w:div>
    <w:div w:id="522520099">
      <w:bodyDiv w:val="1"/>
      <w:marLeft w:val="0"/>
      <w:marRight w:val="0"/>
      <w:marTop w:val="0"/>
      <w:marBottom w:val="0"/>
      <w:divBdr>
        <w:top w:val="none" w:sz="0" w:space="0" w:color="auto"/>
        <w:left w:val="none" w:sz="0" w:space="0" w:color="auto"/>
        <w:bottom w:val="none" w:sz="0" w:space="0" w:color="auto"/>
        <w:right w:val="none" w:sz="0" w:space="0" w:color="auto"/>
      </w:divBdr>
    </w:div>
    <w:div w:id="608437931">
      <w:bodyDiv w:val="1"/>
      <w:marLeft w:val="0"/>
      <w:marRight w:val="0"/>
      <w:marTop w:val="0"/>
      <w:marBottom w:val="0"/>
      <w:divBdr>
        <w:top w:val="none" w:sz="0" w:space="0" w:color="auto"/>
        <w:left w:val="none" w:sz="0" w:space="0" w:color="auto"/>
        <w:bottom w:val="none" w:sz="0" w:space="0" w:color="auto"/>
        <w:right w:val="none" w:sz="0" w:space="0" w:color="auto"/>
      </w:divBdr>
    </w:div>
    <w:div w:id="768895263">
      <w:bodyDiv w:val="1"/>
      <w:marLeft w:val="0"/>
      <w:marRight w:val="0"/>
      <w:marTop w:val="0"/>
      <w:marBottom w:val="0"/>
      <w:divBdr>
        <w:top w:val="none" w:sz="0" w:space="0" w:color="auto"/>
        <w:left w:val="none" w:sz="0" w:space="0" w:color="auto"/>
        <w:bottom w:val="none" w:sz="0" w:space="0" w:color="auto"/>
        <w:right w:val="none" w:sz="0" w:space="0" w:color="auto"/>
      </w:divBdr>
    </w:div>
    <w:div w:id="884215249">
      <w:bodyDiv w:val="1"/>
      <w:marLeft w:val="0"/>
      <w:marRight w:val="0"/>
      <w:marTop w:val="0"/>
      <w:marBottom w:val="0"/>
      <w:divBdr>
        <w:top w:val="none" w:sz="0" w:space="0" w:color="auto"/>
        <w:left w:val="none" w:sz="0" w:space="0" w:color="auto"/>
        <w:bottom w:val="none" w:sz="0" w:space="0" w:color="auto"/>
        <w:right w:val="none" w:sz="0" w:space="0" w:color="auto"/>
      </w:divBdr>
    </w:div>
    <w:div w:id="1019939322">
      <w:bodyDiv w:val="1"/>
      <w:marLeft w:val="0"/>
      <w:marRight w:val="0"/>
      <w:marTop w:val="0"/>
      <w:marBottom w:val="0"/>
      <w:divBdr>
        <w:top w:val="none" w:sz="0" w:space="0" w:color="auto"/>
        <w:left w:val="none" w:sz="0" w:space="0" w:color="auto"/>
        <w:bottom w:val="none" w:sz="0" w:space="0" w:color="auto"/>
        <w:right w:val="none" w:sz="0" w:space="0" w:color="auto"/>
      </w:divBdr>
    </w:div>
    <w:div w:id="1163934798">
      <w:bodyDiv w:val="1"/>
      <w:marLeft w:val="0"/>
      <w:marRight w:val="0"/>
      <w:marTop w:val="0"/>
      <w:marBottom w:val="0"/>
      <w:divBdr>
        <w:top w:val="none" w:sz="0" w:space="0" w:color="auto"/>
        <w:left w:val="none" w:sz="0" w:space="0" w:color="auto"/>
        <w:bottom w:val="none" w:sz="0" w:space="0" w:color="auto"/>
        <w:right w:val="none" w:sz="0" w:space="0" w:color="auto"/>
      </w:divBdr>
      <w:divsChild>
        <w:div w:id="428084940">
          <w:marLeft w:val="0"/>
          <w:marRight w:val="0"/>
          <w:marTop w:val="75"/>
          <w:marBottom w:val="75"/>
          <w:divBdr>
            <w:top w:val="none" w:sz="0" w:space="0" w:color="auto"/>
            <w:left w:val="none" w:sz="0" w:space="0" w:color="auto"/>
            <w:bottom w:val="none" w:sz="0" w:space="0" w:color="auto"/>
            <w:right w:val="none" w:sz="0" w:space="0" w:color="auto"/>
          </w:divBdr>
          <w:divsChild>
            <w:div w:id="1759785971">
              <w:marLeft w:val="0"/>
              <w:marRight w:val="0"/>
              <w:marTop w:val="0"/>
              <w:marBottom w:val="0"/>
              <w:divBdr>
                <w:top w:val="none" w:sz="0" w:space="0" w:color="auto"/>
                <w:left w:val="none" w:sz="0" w:space="0" w:color="auto"/>
                <w:bottom w:val="none" w:sz="0" w:space="0" w:color="auto"/>
                <w:right w:val="none" w:sz="0" w:space="0" w:color="auto"/>
              </w:divBdr>
            </w:div>
          </w:divsChild>
        </w:div>
        <w:div w:id="1328632473">
          <w:marLeft w:val="0"/>
          <w:marRight w:val="0"/>
          <w:marTop w:val="75"/>
          <w:marBottom w:val="75"/>
          <w:divBdr>
            <w:top w:val="none" w:sz="0" w:space="0" w:color="auto"/>
            <w:left w:val="none" w:sz="0" w:space="0" w:color="auto"/>
            <w:bottom w:val="none" w:sz="0" w:space="0" w:color="auto"/>
            <w:right w:val="none" w:sz="0" w:space="0" w:color="auto"/>
          </w:divBdr>
          <w:divsChild>
            <w:div w:id="1047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1921">
      <w:bodyDiv w:val="1"/>
      <w:marLeft w:val="0"/>
      <w:marRight w:val="0"/>
      <w:marTop w:val="0"/>
      <w:marBottom w:val="0"/>
      <w:divBdr>
        <w:top w:val="none" w:sz="0" w:space="0" w:color="auto"/>
        <w:left w:val="none" w:sz="0" w:space="0" w:color="auto"/>
        <w:bottom w:val="none" w:sz="0" w:space="0" w:color="auto"/>
        <w:right w:val="none" w:sz="0" w:space="0" w:color="auto"/>
      </w:divBdr>
    </w:div>
    <w:div w:id="1830243576">
      <w:bodyDiv w:val="1"/>
      <w:marLeft w:val="0"/>
      <w:marRight w:val="0"/>
      <w:marTop w:val="0"/>
      <w:marBottom w:val="0"/>
      <w:divBdr>
        <w:top w:val="none" w:sz="0" w:space="0" w:color="auto"/>
        <w:left w:val="none" w:sz="0" w:space="0" w:color="auto"/>
        <w:bottom w:val="none" w:sz="0" w:space="0" w:color="auto"/>
        <w:right w:val="none" w:sz="0" w:space="0" w:color="auto"/>
      </w:divBdr>
    </w:div>
    <w:div w:id="2032147459">
      <w:bodyDiv w:val="1"/>
      <w:marLeft w:val="0"/>
      <w:marRight w:val="0"/>
      <w:marTop w:val="0"/>
      <w:marBottom w:val="0"/>
      <w:divBdr>
        <w:top w:val="none" w:sz="0" w:space="0" w:color="auto"/>
        <w:left w:val="none" w:sz="0" w:space="0" w:color="auto"/>
        <w:bottom w:val="none" w:sz="0" w:space="0" w:color="auto"/>
        <w:right w:val="none" w:sz="0" w:space="0" w:color="auto"/>
      </w:divBdr>
    </w:div>
    <w:div w:id="2068872861">
      <w:bodyDiv w:val="1"/>
      <w:marLeft w:val="0"/>
      <w:marRight w:val="0"/>
      <w:marTop w:val="0"/>
      <w:marBottom w:val="0"/>
      <w:divBdr>
        <w:top w:val="none" w:sz="0" w:space="0" w:color="auto"/>
        <w:left w:val="none" w:sz="0" w:space="0" w:color="auto"/>
        <w:bottom w:val="none" w:sz="0" w:space="0" w:color="auto"/>
        <w:right w:val="none" w:sz="0" w:space="0" w:color="auto"/>
      </w:divBdr>
    </w:div>
    <w:div w:id="21359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2E40-C036-4E61-9257-4DDDA18D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4181</Words>
  <Characters>24669</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VURV</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kocourek</dc:creator>
  <cp:lastModifiedBy>POHNÁNOVÁ Miroslava, Bc.</cp:lastModifiedBy>
  <cp:revision>6</cp:revision>
  <cp:lastPrinted>2020-12-18T14:44:00Z</cp:lastPrinted>
  <dcterms:created xsi:type="dcterms:W3CDTF">2022-06-20T11:16:00Z</dcterms:created>
  <dcterms:modified xsi:type="dcterms:W3CDTF">2022-06-20T12:00:00Z</dcterms:modified>
</cp:coreProperties>
</file>