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  <w:r>
        <w:rPr>
          <w:rFonts w:ascii="Calibri" w:hAnsi="Calibri"/>
          <w:i/>
          <w:color w:val="auto"/>
          <w:sz w:val="22"/>
          <w:szCs w:val="22"/>
          <w:u w:val="single"/>
        </w:rPr>
        <w:t xml:space="preserve">Příloha č. </w:t>
      </w:r>
      <w:r w:rsidR="00922D4B">
        <w:rPr>
          <w:rFonts w:ascii="Calibri" w:hAnsi="Calibri"/>
          <w:i/>
          <w:color w:val="auto"/>
          <w:sz w:val="22"/>
          <w:szCs w:val="22"/>
          <w:u w:val="single"/>
        </w:rPr>
        <w:t>2</w:t>
      </w:r>
      <w:r w:rsidR="0068021C">
        <w:rPr>
          <w:rFonts w:ascii="Calibri" w:hAnsi="Calibri"/>
          <w:i/>
          <w:color w:val="auto"/>
          <w:sz w:val="22"/>
          <w:szCs w:val="22"/>
          <w:u w:val="single"/>
        </w:rPr>
        <w:t xml:space="preserve"> po navýšení o </w:t>
      </w:r>
      <w:proofErr w:type="gramStart"/>
      <w:r w:rsidR="0068021C">
        <w:rPr>
          <w:rFonts w:ascii="Calibri" w:hAnsi="Calibri"/>
          <w:i/>
          <w:color w:val="auto"/>
          <w:sz w:val="22"/>
          <w:szCs w:val="22"/>
          <w:u w:val="single"/>
        </w:rPr>
        <w:t>inflaci</w:t>
      </w:r>
      <w:r w:rsidR="00165479">
        <w:rPr>
          <w:rFonts w:ascii="Calibri" w:hAnsi="Calibri"/>
          <w:i/>
          <w:color w:val="auto"/>
          <w:sz w:val="22"/>
          <w:szCs w:val="22"/>
          <w:u w:val="single"/>
        </w:rPr>
        <w:t xml:space="preserve"> </w:t>
      </w:r>
      <w:r w:rsidR="001A3898">
        <w:rPr>
          <w:rFonts w:ascii="Calibri" w:hAnsi="Calibri"/>
          <w:i/>
          <w:color w:val="auto"/>
          <w:sz w:val="22"/>
          <w:szCs w:val="22"/>
          <w:u w:val="single"/>
        </w:rPr>
        <w:t xml:space="preserve"> k dodatku</w:t>
      </w:r>
      <w:proofErr w:type="gramEnd"/>
      <w:r w:rsidR="001A3898">
        <w:rPr>
          <w:rFonts w:ascii="Calibri" w:hAnsi="Calibri"/>
          <w:i/>
          <w:color w:val="auto"/>
          <w:sz w:val="22"/>
          <w:szCs w:val="22"/>
          <w:u w:val="single"/>
        </w:rPr>
        <w:t xml:space="preserve"> č. </w:t>
      </w:r>
      <w:r w:rsidR="008A128A">
        <w:rPr>
          <w:rFonts w:ascii="Calibri" w:hAnsi="Calibri"/>
          <w:i/>
          <w:color w:val="auto"/>
          <w:sz w:val="22"/>
          <w:szCs w:val="22"/>
          <w:u w:val="single"/>
        </w:rPr>
        <w:t>3</w:t>
      </w:r>
    </w:p>
    <w:p w:rsidR="0068021C" w:rsidRDefault="0068021C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Pr="009A7A18" w:rsidRDefault="00BC3FAE" w:rsidP="00BC3FA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  <w:r w:rsidRPr="009A7A18">
        <w:rPr>
          <w:rFonts w:ascii="Calibri" w:hAnsi="Calibri" w:cs="Arial"/>
          <w:b/>
          <w:sz w:val="40"/>
          <w:szCs w:val="40"/>
        </w:rPr>
        <w:t>Kalkulace nabídkové ceny</w:t>
      </w:r>
    </w:p>
    <w:p w:rsidR="00BC3FAE" w:rsidRPr="009A7A18" w:rsidRDefault="00BC3FAE" w:rsidP="00BC3FA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</w:p>
    <w:tbl>
      <w:tblPr>
        <w:tblW w:w="13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401"/>
        <w:gridCol w:w="1418"/>
        <w:gridCol w:w="2410"/>
        <w:gridCol w:w="2551"/>
        <w:gridCol w:w="3402"/>
      </w:tblGrid>
      <w:tr w:rsidR="00BC3FAE" w:rsidRPr="009A7A18" w:rsidTr="000D1E7F">
        <w:trPr>
          <w:trHeight w:val="345"/>
        </w:trPr>
        <w:tc>
          <w:tcPr>
            <w:tcW w:w="583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3401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Druh </w:t>
            </w: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>nádoby</w:t>
            </w:r>
          </w:p>
        </w:tc>
        <w:tc>
          <w:tcPr>
            <w:tcW w:w="1418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9A7A18">
              <w:rPr>
                <w:rFonts w:ascii="Calibri" w:hAnsi="Calibri" w:cs="Arial"/>
                <w:sz w:val="20"/>
                <w:szCs w:val="20"/>
              </w:rPr>
              <w:t> </w:t>
            </w:r>
            <w:r w:rsidRPr="009A7A18">
              <w:rPr>
                <w:rFonts w:ascii="Calibri" w:hAnsi="Calibri" w:cs="Arial"/>
                <w:b/>
                <w:sz w:val="20"/>
                <w:szCs w:val="20"/>
              </w:rPr>
              <w:t>Počet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nádob v obci</w:t>
            </w:r>
          </w:p>
        </w:tc>
        <w:tc>
          <w:tcPr>
            <w:tcW w:w="2410" w:type="dxa"/>
            <w:shd w:val="clear" w:color="000000" w:fill="FFFF00"/>
          </w:tcPr>
          <w:p w:rsidR="00BC3FAE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Celkový počet vyvezených nádob za 1 rok </w:t>
            </w:r>
          </w:p>
        </w:tc>
        <w:tc>
          <w:tcPr>
            <w:tcW w:w="2551" w:type="dxa"/>
            <w:shd w:val="clear" w:color="000000" w:fill="FFFF00"/>
          </w:tcPr>
          <w:p w:rsidR="00BC3FAE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Jednotková cena za svoz 1 nádoby (v Kč bez DPH)</w:t>
            </w:r>
          </w:p>
        </w:tc>
        <w:tc>
          <w:tcPr>
            <w:tcW w:w="3402" w:type="dxa"/>
            <w:shd w:val="clear" w:color="000000" w:fill="FFFF00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Celková cena za svoz všech nádob za 1 kalendářní rok (v Kč bez DPH)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31AFE">
              <w:rPr>
                <w:rFonts w:ascii="Calibri" w:hAnsi="Calibri" w:cs="Arial"/>
                <w:b/>
                <w:sz w:val="20"/>
                <w:szCs w:val="20"/>
              </w:rPr>
              <w:t xml:space="preserve">120 l </w:t>
            </w:r>
            <w:r>
              <w:rPr>
                <w:rFonts w:ascii="Calibri" w:hAnsi="Calibri" w:cs="Arial"/>
                <w:sz w:val="20"/>
                <w:szCs w:val="20"/>
              </w:rPr>
              <w:t xml:space="preserve">- sběrná nádoba (směsný odpad)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C3FAE" w:rsidRPr="00624BDA" w:rsidRDefault="00BC3FAE" w:rsidP="000D1E7F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  <w:highlight w:val="red"/>
              </w:rPr>
            </w:pPr>
            <w:r w:rsidRPr="00AA4FC1">
              <w:rPr>
                <w:rFonts w:ascii="Calibri" w:hAnsi="Calibri"/>
                <w:bCs/>
                <w:iCs/>
                <w:sz w:val="20"/>
                <w:szCs w:val="20"/>
              </w:rPr>
              <w:t>384</w:t>
            </w:r>
          </w:p>
        </w:tc>
        <w:tc>
          <w:tcPr>
            <w:tcW w:w="2410" w:type="dxa"/>
          </w:tcPr>
          <w:p w:rsidR="00BC3FAE" w:rsidRPr="00624BDA" w:rsidRDefault="00BC3FAE" w:rsidP="000D1E7F">
            <w:pPr>
              <w:jc w:val="center"/>
              <w:rPr>
                <w:rFonts w:ascii="Calibri" w:hAnsi="Calibri"/>
                <w:sz w:val="20"/>
                <w:szCs w:val="20"/>
                <w:highlight w:val="red"/>
              </w:rPr>
            </w:pPr>
            <w:r>
              <w:rPr>
                <w:rFonts w:ascii="Calibri" w:hAnsi="Calibri"/>
                <w:sz w:val="20"/>
                <w:szCs w:val="20"/>
              </w:rPr>
              <w:t>1268</w:t>
            </w:r>
            <w:r w:rsidRPr="00AA4FC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C3FAE" w:rsidRDefault="00B52B4C" w:rsidP="00877767">
            <w:pPr>
              <w:jc w:val="center"/>
            </w:pPr>
            <w:proofErr w:type="spellStart"/>
            <w:r>
              <w:t>xx</w:t>
            </w:r>
            <w:proofErr w:type="spellEnd"/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B52B4C" w:rsidP="00452E4C">
            <w:pPr>
              <w:jc w:val="center"/>
            </w:pPr>
            <w:r>
              <w:t xml:space="preserve"> </w:t>
            </w:r>
            <w:bookmarkStart w:id="0" w:name="_GoBack"/>
            <w:bookmarkEnd w:id="0"/>
            <w:proofErr w:type="spellStart"/>
            <w:r>
              <w:t>xxx</w:t>
            </w:r>
            <w:proofErr w:type="spellEnd"/>
            <w:r w:rsidR="00AE633B">
              <w:t xml:space="preserve"> </w:t>
            </w:r>
            <w:r w:rsidR="00BC3FAE">
              <w:t>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31AFE">
              <w:rPr>
                <w:rFonts w:ascii="Calibri" w:hAnsi="Calibri" w:cs="Arial"/>
                <w:b/>
                <w:sz w:val="20"/>
                <w:szCs w:val="20"/>
              </w:rPr>
              <w:t>240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</w:t>
            </w:r>
          </w:p>
        </w:tc>
        <w:tc>
          <w:tcPr>
            <w:tcW w:w="2551" w:type="dxa"/>
          </w:tcPr>
          <w:p w:rsidR="00BC3FAE" w:rsidRDefault="00B52B4C" w:rsidP="00452E4C">
            <w:pPr>
              <w:jc w:val="center"/>
            </w:pPr>
            <w:proofErr w:type="spellStart"/>
            <w:r>
              <w:t>xx</w:t>
            </w:r>
            <w:proofErr w:type="spellEnd"/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877767" w:rsidP="00B52B4C">
            <w:pPr>
              <w:jc w:val="center"/>
            </w:pPr>
            <w:r>
              <w:t xml:space="preserve">  </w:t>
            </w:r>
            <w:proofErr w:type="spellStart"/>
            <w:r w:rsidR="00B52B4C">
              <w:t>xxx</w:t>
            </w:r>
            <w:proofErr w:type="spellEnd"/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Pr="00631AFE">
              <w:rPr>
                <w:rFonts w:ascii="Calibri" w:hAnsi="Calibri" w:cs="Arial"/>
                <w:b/>
                <w:sz w:val="20"/>
                <w:szCs w:val="20"/>
              </w:rPr>
              <w:t>60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2551" w:type="dxa"/>
          </w:tcPr>
          <w:p w:rsidR="00BC3FAE" w:rsidRDefault="00877767" w:rsidP="00B52B4C">
            <w:r>
              <w:t xml:space="preserve">           </w:t>
            </w:r>
            <w:r w:rsidR="00B52B4C">
              <w:t xml:space="preserve">     </w:t>
            </w:r>
            <w:r>
              <w:t xml:space="preserve"> </w:t>
            </w:r>
            <w:proofErr w:type="spellStart"/>
            <w:r w:rsidR="00B52B4C">
              <w:t>xx</w:t>
            </w:r>
            <w:proofErr w:type="spellEnd"/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877767" w:rsidP="00B52B4C">
            <w:pPr>
              <w:jc w:val="center"/>
            </w:pPr>
            <w:r>
              <w:t xml:space="preserve"> </w:t>
            </w:r>
            <w:proofErr w:type="spellStart"/>
            <w:r w:rsidR="00B52B4C">
              <w:t>xxx</w:t>
            </w:r>
            <w:proofErr w:type="spellEnd"/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31AFE">
              <w:rPr>
                <w:rFonts w:ascii="Calibri" w:hAnsi="Calibri" w:cs="Arial"/>
                <w:b/>
                <w:sz w:val="20"/>
                <w:szCs w:val="20"/>
              </w:rPr>
              <w:t>1100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</w:t>
            </w:r>
          </w:p>
        </w:tc>
        <w:tc>
          <w:tcPr>
            <w:tcW w:w="2551" w:type="dxa"/>
          </w:tcPr>
          <w:p w:rsidR="00BC3FAE" w:rsidRDefault="00877767" w:rsidP="00B52B4C">
            <w:r>
              <w:t xml:space="preserve">            </w:t>
            </w:r>
            <w:r w:rsidR="00BB5B22">
              <w:t xml:space="preserve"> </w:t>
            </w:r>
            <w:r w:rsidR="00B52B4C">
              <w:t xml:space="preserve">    </w:t>
            </w:r>
            <w:proofErr w:type="spellStart"/>
            <w:r w:rsidR="00B52B4C">
              <w:t>xx</w:t>
            </w:r>
            <w:proofErr w:type="spellEnd"/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CB7D04" w:rsidP="00B52B4C">
            <w:r>
              <w:t xml:space="preserve">                  </w:t>
            </w:r>
            <w:r w:rsidR="008A128A">
              <w:t xml:space="preserve"> </w:t>
            </w:r>
            <w:r w:rsidR="00B52B4C">
              <w:t xml:space="preserve">     </w:t>
            </w:r>
            <w:proofErr w:type="spellStart"/>
            <w:r w:rsidR="00B52B4C">
              <w:t>xxx</w:t>
            </w:r>
            <w:proofErr w:type="spellEnd"/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E21EA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9E21EA">
              <w:rPr>
                <w:rFonts w:ascii="Calibri" w:hAnsi="Calibri" w:cs="Arial"/>
                <w:b/>
                <w:sz w:val="20"/>
                <w:szCs w:val="20"/>
              </w:rPr>
              <w:t>pytle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BC3FAE" w:rsidRDefault="00B52B4C" w:rsidP="00BB5B22">
            <w:pPr>
              <w:jc w:val="center"/>
            </w:pPr>
            <w:proofErr w:type="spellStart"/>
            <w:r>
              <w:t>xx</w:t>
            </w:r>
            <w:proofErr w:type="spellEnd"/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CB7D04" w:rsidP="00B52B4C">
            <w:pPr>
              <w:jc w:val="center"/>
            </w:pPr>
            <w:r>
              <w:t xml:space="preserve"> </w:t>
            </w:r>
            <w:proofErr w:type="spellStart"/>
            <w:r w:rsidR="00B52B4C">
              <w:t>xxx</w:t>
            </w:r>
            <w:proofErr w:type="spellEnd"/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>Cena celkem za rok bez DPH</w:t>
            </w:r>
          </w:p>
        </w:tc>
        <w:tc>
          <w:tcPr>
            <w:tcW w:w="3402" w:type="dxa"/>
            <w:shd w:val="clear" w:color="auto" w:fill="CCC0D9"/>
          </w:tcPr>
          <w:p w:rsidR="00BC3FAE" w:rsidRDefault="00B52B4C" w:rsidP="00AE633B">
            <w:pPr>
              <w:jc w:val="center"/>
            </w:pPr>
            <w:proofErr w:type="spellStart"/>
            <w:r>
              <w:t>xxx</w:t>
            </w:r>
            <w:proofErr w:type="spellEnd"/>
            <w:r w:rsidR="00E07462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F47F86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47F86">
              <w:rPr>
                <w:rFonts w:ascii="Calibri" w:hAnsi="Calibri" w:cs="Arial"/>
                <w:b/>
                <w:bCs/>
                <w:sz w:val="20"/>
                <w:szCs w:val="20"/>
              </w:rPr>
              <w:t>DPH </w:t>
            </w:r>
          </w:p>
        </w:tc>
        <w:tc>
          <w:tcPr>
            <w:tcW w:w="3402" w:type="dxa"/>
            <w:shd w:val="clear" w:color="auto" w:fill="E5DFEC"/>
          </w:tcPr>
          <w:p w:rsidR="00BC3FAE" w:rsidRDefault="00877767" w:rsidP="00B52B4C">
            <w:pPr>
              <w:jc w:val="center"/>
            </w:pPr>
            <w:r>
              <w:t xml:space="preserve"> </w:t>
            </w:r>
            <w:proofErr w:type="spellStart"/>
            <w:r w:rsidR="00B52B4C">
              <w:t>xxx</w:t>
            </w:r>
            <w:proofErr w:type="spellEnd"/>
            <w:r w:rsidR="00E07462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Cena celkem za rok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včetně</w:t>
            </w: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3402" w:type="dxa"/>
            <w:shd w:val="clear" w:color="auto" w:fill="E5DFEC"/>
          </w:tcPr>
          <w:p w:rsidR="00BC3FAE" w:rsidRDefault="00B52B4C" w:rsidP="00AE633B">
            <w:pPr>
              <w:jc w:val="center"/>
            </w:pPr>
            <w:proofErr w:type="spellStart"/>
            <w:r>
              <w:t>xxx</w:t>
            </w:r>
            <w:proofErr w:type="spellEnd"/>
            <w:r w:rsidR="00E07462">
              <w:t xml:space="preserve"> Kč</w:t>
            </w:r>
          </w:p>
        </w:tc>
      </w:tr>
    </w:tbl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310DC6" w:rsidRDefault="00310DC6"/>
    <w:sectPr w:rsidR="00310DC6" w:rsidSect="00BC3FA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E"/>
    <w:rsid w:val="00165479"/>
    <w:rsid w:val="001A3898"/>
    <w:rsid w:val="00310DC6"/>
    <w:rsid w:val="00452E4C"/>
    <w:rsid w:val="00506F9D"/>
    <w:rsid w:val="00540786"/>
    <w:rsid w:val="0068021C"/>
    <w:rsid w:val="00826F7F"/>
    <w:rsid w:val="00877767"/>
    <w:rsid w:val="008A128A"/>
    <w:rsid w:val="00922D4B"/>
    <w:rsid w:val="00AE633B"/>
    <w:rsid w:val="00B52B4C"/>
    <w:rsid w:val="00BB5B22"/>
    <w:rsid w:val="00BC3FAE"/>
    <w:rsid w:val="00CB7D04"/>
    <w:rsid w:val="00E07462"/>
    <w:rsid w:val="00F078D3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47F8-06E5-4360-AC68-2D7DDAA7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FAE"/>
    <w:pPr>
      <w:spacing w:before="60" w:after="60" w:line="276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atdobloku">
    <w:name w:val="Normální + zarovnat do bloku"/>
    <w:basedOn w:val="Normln"/>
    <w:rsid w:val="00BC3FAE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3</cp:revision>
  <cp:lastPrinted>2021-02-05T11:57:00Z</cp:lastPrinted>
  <dcterms:created xsi:type="dcterms:W3CDTF">2022-06-20T11:24:00Z</dcterms:created>
  <dcterms:modified xsi:type="dcterms:W3CDTF">2022-06-20T11:26:00Z</dcterms:modified>
</cp:coreProperties>
</file>