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1FA0A43" w14:textId="167E8D33" w:rsidR="009C0F5D" w:rsidRPr="00524CCE" w:rsidRDefault="009C0F5D" w:rsidP="009C0F5D">
      <w:pPr>
        <w:pStyle w:val="Nzev"/>
        <w:rPr>
          <w:rFonts w:ascii="Arial" w:hAnsi="Arial" w:cs="Arial"/>
          <w:color w:val="000000"/>
          <w:sz w:val="20"/>
          <w:lang w:eastAsia="cs-CZ"/>
        </w:rPr>
      </w:pPr>
      <w:r w:rsidRPr="00524CCE">
        <w:rPr>
          <w:rFonts w:ascii="Arial" w:hAnsi="Arial" w:cs="Arial"/>
          <w:color w:val="000000"/>
          <w:sz w:val="20"/>
          <w:lang w:eastAsia="cs-CZ"/>
        </w:rPr>
        <w:t>Smlouv</w:t>
      </w:r>
      <w:r w:rsidR="00E40692">
        <w:rPr>
          <w:rFonts w:ascii="Arial" w:hAnsi="Arial" w:cs="Arial"/>
          <w:color w:val="000000"/>
          <w:sz w:val="20"/>
          <w:lang w:eastAsia="cs-CZ"/>
        </w:rPr>
        <w:t>a</w:t>
      </w:r>
      <w:r w:rsidRPr="00524CCE">
        <w:rPr>
          <w:rFonts w:ascii="Arial" w:hAnsi="Arial" w:cs="Arial"/>
          <w:color w:val="000000"/>
          <w:sz w:val="20"/>
          <w:lang w:eastAsia="cs-CZ"/>
        </w:rPr>
        <w:t xml:space="preserve"> o spolupráci</w:t>
      </w:r>
    </w:p>
    <w:p w14:paraId="60687000" w14:textId="77777777" w:rsidR="009C0F5D" w:rsidRPr="00524CCE" w:rsidRDefault="009C0F5D" w:rsidP="009C0F5D">
      <w:pPr>
        <w:jc w:val="center"/>
        <w:rPr>
          <w:rFonts w:ascii="Arial" w:hAnsi="Arial" w:cs="Arial"/>
        </w:rPr>
      </w:pPr>
      <w:r w:rsidRPr="00524CCE">
        <w:rPr>
          <w:rFonts w:ascii="Arial" w:hAnsi="Arial" w:cs="Arial"/>
        </w:rPr>
        <w:t>na výdeji spojeného průkazu studenta vysoké školy</w:t>
      </w:r>
    </w:p>
    <w:p w14:paraId="219D8AAA" w14:textId="31A61950" w:rsidR="009C0F5D" w:rsidRPr="00524CCE" w:rsidRDefault="009C0F5D" w:rsidP="009C0F5D">
      <w:pPr>
        <w:pBdr>
          <w:bottom w:val="single" w:sz="8" w:space="12" w:color="000000"/>
        </w:pBdr>
        <w:jc w:val="center"/>
        <w:rPr>
          <w:rFonts w:ascii="Arial" w:hAnsi="Arial" w:cs="Arial"/>
        </w:rPr>
      </w:pPr>
      <w:r w:rsidRPr="00524CCE">
        <w:rPr>
          <w:rFonts w:ascii="Arial" w:hAnsi="Arial" w:cs="Arial"/>
        </w:rPr>
        <w:t>a mezinárodního identifikačního průkazu studenta ISIC</w:t>
      </w:r>
      <w:r w:rsidRPr="00524CCE">
        <w:rPr>
          <w:rFonts w:ascii="Arial" w:hAnsi="Arial" w:cs="Arial"/>
        </w:rPr>
        <w:br/>
        <w:t>(dále jen „</w:t>
      </w:r>
      <w:r w:rsidR="00E40692">
        <w:rPr>
          <w:rFonts w:ascii="Arial" w:hAnsi="Arial" w:cs="Arial"/>
          <w:b/>
        </w:rPr>
        <w:t>Smlouva</w:t>
      </w:r>
      <w:r w:rsidRPr="00524CCE">
        <w:rPr>
          <w:rFonts w:ascii="Arial" w:hAnsi="Arial" w:cs="Arial"/>
        </w:rPr>
        <w:t>“):</w:t>
      </w:r>
    </w:p>
    <w:p w14:paraId="33DD6D5B" w14:textId="77777777" w:rsidR="009C0F5D" w:rsidRPr="00524CCE" w:rsidRDefault="009C0F5D" w:rsidP="009C0F5D">
      <w:pPr>
        <w:pStyle w:val="Standardnte"/>
        <w:rPr>
          <w:rFonts w:ascii="Arial" w:hAnsi="Arial" w:cs="Arial"/>
          <w:sz w:val="20"/>
          <w:szCs w:val="20"/>
          <w:lang w:val="cs-CZ"/>
        </w:rPr>
      </w:pPr>
    </w:p>
    <w:p w14:paraId="50B90E7B" w14:textId="66BAE45F" w:rsidR="009C0F5D" w:rsidRPr="00524CCE" w:rsidRDefault="009C0F5D" w:rsidP="009C0F5D">
      <w:pPr>
        <w:ind w:left="709"/>
        <w:rPr>
          <w:rFonts w:ascii="Arial" w:hAnsi="Arial" w:cs="Arial"/>
        </w:rPr>
      </w:pPr>
      <w:r w:rsidRPr="00524CCE">
        <w:rPr>
          <w:rFonts w:ascii="Arial" w:hAnsi="Arial" w:cs="Arial"/>
        </w:rPr>
        <w:t>Uzavřen</w:t>
      </w:r>
      <w:r w:rsidR="00E40692">
        <w:rPr>
          <w:rFonts w:ascii="Arial" w:hAnsi="Arial" w:cs="Arial"/>
        </w:rPr>
        <w:t>á</w:t>
      </w:r>
      <w:r w:rsidRPr="00524CCE">
        <w:rPr>
          <w:rFonts w:ascii="Arial" w:hAnsi="Arial" w:cs="Arial"/>
        </w:rPr>
        <w:t xml:space="preserve"> mezi stranami:</w:t>
      </w:r>
    </w:p>
    <w:p w14:paraId="666D5707" w14:textId="77777777" w:rsidR="009C0F5D" w:rsidRPr="00524CCE" w:rsidRDefault="009C0F5D" w:rsidP="009C0F5D">
      <w:pPr>
        <w:ind w:left="709"/>
        <w:rPr>
          <w:rFonts w:ascii="Arial" w:hAnsi="Arial" w:cs="Arial"/>
          <w:b/>
        </w:rPr>
      </w:pPr>
    </w:p>
    <w:p w14:paraId="56D82CB5" w14:textId="1D534053" w:rsidR="00A90FBB" w:rsidRPr="00524CCE" w:rsidRDefault="005C7FAA" w:rsidP="00496E3C">
      <w:pPr>
        <w:ind w:left="709"/>
        <w:rPr>
          <w:rFonts w:ascii="Arial" w:hAnsi="Arial" w:cs="Arial"/>
          <w:b/>
          <w:bCs/>
        </w:rPr>
      </w:pPr>
      <w:r w:rsidRPr="00524CCE">
        <w:rPr>
          <w:rFonts w:ascii="Arial" w:hAnsi="Arial" w:cs="Arial"/>
          <w:b/>
          <w:bCs/>
        </w:rPr>
        <w:t>Veterinární univerzita Brno</w:t>
      </w:r>
    </w:p>
    <w:p w14:paraId="4ADDBCDD" w14:textId="78D93E69" w:rsidR="00496E3C" w:rsidRPr="00524CCE" w:rsidRDefault="00496E3C" w:rsidP="00496E3C">
      <w:pPr>
        <w:ind w:left="709"/>
        <w:rPr>
          <w:rFonts w:ascii="Arial" w:hAnsi="Arial" w:cs="Arial"/>
        </w:rPr>
      </w:pPr>
      <w:r w:rsidRPr="00524CCE">
        <w:rPr>
          <w:rFonts w:ascii="Arial" w:hAnsi="Arial" w:cs="Arial"/>
        </w:rPr>
        <w:t xml:space="preserve">se sídlem: </w:t>
      </w:r>
      <w:r w:rsidR="00524CCE">
        <w:rPr>
          <w:rFonts w:ascii="Arial" w:hAnsi="Arial" w:cs="Arial"/>
        </w:rPr>
        <w:tab/>
      </w:r>
      <w:r w:rsidR="00524CCE">
        <w:rPr>
          <w:rFonts w:ascii="Arial" w:hAnsi="Arial" w:cs="Arial"/>
        </w:rPr>
        <w:tab/>
      </w:r>
      <w:r w:rsidR="005C7FAA" w:rsidRPr="00524CCE">
        <w:rPr>
          <w:rFonts w:ascii="Arial" w:hAnsi="Arial" w:cs="Arial"/>
        </w:rPr>
        <w:t>Palackého tř. 1946/1, 612 42 Brno</w:t>
      </w:r>
      <w:r w:rsidRPr="00524CCE">
        <w:rPr>
          <w:rFonts w:ascii="Arial" w:hAnsi="Arial" w:cs="Arial"/>
        </w:rPr>
        <w:tab/>
      </w:r>
      <w:r w:rsidRPr="00524CCE">
        <w:rPr>
          <w:rFonts w:ascii="Arial" w:hAnsi="Arial" w:cs="Arial"/>
        </w:rPr>
        <w:tab/>
      </w:r>
      <w:r w:rsidRPr="00524CCE">
        <w:rPr>
          <w:rFonts w:ascii="Arial" w:hAnsi="Arial" w:cs="Arial"/>
        </w:rPr>
        <w:tab/>
      </w:r>
      <w:r w:rsidRPr="00524CCE">
        <w:rPr>
          <w:rFonts w:ascii="Arial" w:hAnsi="Arial" w:cs="Arial"/>
        </w:rPr>
        <w:tab/>
      </w:r>
    </w:p>
    <w:p w14:paraId="37A346F9" w14:textId="7782EDC8" w:rsidR="00496E3C" w:rsidRPr="00524CCE" w:rsidRDefault="00496E3C" w:rsidP="00496E3C">
      <w:pPr>
        <w:ind w:left="709"/>
        <w:rPr>
          <w:rFonts w:ascii="Arial" w:hAnsi="Arial" w:cs="Arial"/>
        </w:rPr>
      </w:pPr>
      <w:r w:rsidRPr="00524CCE">
        <w:rPr>
          <w:rFonts w:ascii="Arial" w:hAnsi="Arial" w:cs="Arial"/>
        </w:rPr>
        <w:t xml:space="preserve">IČ: </w:t>
      </w:r>
      <w:r w:rsidR="00524CCE">
        <w:rPr>
          <w:rFonts w:ascii="Arial" w:hAnsi="Arial" w:cs="Arial"/>
        </w:rPr>
        <w:tab/>
      </w:r>
      <w:r w:rsidR="00524CCE">
        <w:rPr>
          <w:rFonts w:ascii="Arial" w:hAnsi="Arial" w:cs="Arial"/>
        </w:rPr>
        <w:tab/>
      </w:r>
      <w:r w:rsidR="00524CCE">
        <w:rPr>
          <w:rFonts w:ascii="Arial" w:hAnsi="Arial" w:cs="Arial"/>
        </w:rPr>
        <w:tab/>
      </w:r>
      <w:r w:rsidR="005C7FAA" w:rsidRPr="00524CCE">
        <w:rPr>
          <w:rFonts w:ascii="Arial" w:hAnsi="Arial" w:cs="Arial"/>
        </w:rPr>
        <w:t>62157124</w:t>
      </w:r>
      <w:r w:rsidRPr="00524CCE">
        <w:rPr>
          <w:rFonts w:ascii="Arial" w:hAnsi="Arial" w:cs="Arial"/>
        </w:rPr>
        <w:tab/>
      </w:r>
      <w:r w:rsidRPr="00524CCE">
        <w:rPr>
          <w:rFonts w:ascii="Arial" w:hAnsi="Arial" w:cs="Arial"/>
        </w:rPr>
        <w:tab/>
      </w:r>
      <w:r w:rsidRPr="00524CCE">
        <w:rPr>
          <w:rFonts w:ascii="Arial" w:hAnsi="Arial" w:cs="Arial"/>
        </w:rPr>
        <w:tab/>
      </w:r>
      <w:r w:rsidRPr="00524CCE">
        <w:rPr>
          <w:rFonts w:ascii="Arial" w:hAnsi="Arial" w:cs="Arial"/>
        </w:rPr>
        <w:tab/>
      </w:r>
    </w:p>
    <w:p w14:paraId="60A461D8" w14:textId="79237F8C" w:rsidR="00496E3C" w:rsidRPr="00524CCE" w:rsidRDefault="00496E3C" w:rsidP="00A90FBB">
      <w:pPr>
        <w:ind w:left="709"/>
        <w:rPr>
          <w:rFonts w:ascii="Arial" w:hAnsi="Arial" w:cs="Arial"/>
        </w:rPr>
      </w:pPr>
      <w:r w:rsidRPr="00524CCE">
        <w:rPr>
          <w:rFonts w:ascii="Arial" w:hAnsi="Arial" w:cs="Arial"/>
        </w:rPr>
        <w:t xml:space="preserve">zastoupena: </w:t>
      </w:r>
      <w:r w:rsidR="00524CCE">
        <w:rPr>
          <w:rFonts w:ascii="Arial" w:hAnsi="Arial" w:cs="Arial"/>
        </w:rPr>
        <w:tab/>
      </w:r>
      <w:r w:rsidR="00524CCE">
        <w:rPr>
          <w:rFonts w:ascii="Arial" w:hAnsi="Arial" w:cs="Arial"/>
        </w:rPr>
        <w:tab/>
      </w:r>
      <w:proofErr w:type="spellStart"/>
      <w:r w:rsidR="00BF2049">
        <w:rPr>
          <w:rFonts w:ascii="Arial" w:hAnsi="Arial" w:cs="Arial"/>
        </w:rPr>
        <w:t>xxxxxxxxxxxxxxxxxxxxxxxxx</w:t>
      </w:r>
      <w:proofErr w:type="spellEnd"/>
      <w:r w:rsidRPr="00524CCE">
        <w:rPr>
          <w:rFonts w:ascii="Arial" w:hAnsi="Arial" w:cs="Arial"/>
        </w:rPr>
        <w:tab/>
      </w:r>
      <w:r w:rsidRPr="00524CCE">
        <w:rPr>
          <w:rFonts w:ascii="Arial" w:hAnsi="Arial" w:cs="Arial"/>
        </w:rPr>
        <w:tab/>
      </w:r>
    </w:p>
    <w:p w14:paraId="04910F56" w14:textId="77777777" w:rsidR="00A90FBB" w:rsidRPr="00524CCE" w:rsidRDefault="00A90FBB" w:rsidP="00524CCE">
      <w:pPr>
        <w:rPr>
          <w:rFonts w:ascii="Arial" w:hAnsi="Arial" w:cs="Arial"/>
        </w:rPr>
      </w:pPr>
    </w:p>
    <w:p w14:paraId="1D4A77EF" w14:textId="153C74E5" w:rsidR="00496E3C" w:rsidRPr="00524CCE" w:rsidRDefault="00496E3C" w:rsidP="00496E3C">
      <w:pPr>
        <w:rPr>
          <w:rFonts w:ascii="Arial" w:hAnsi="Arial" w:cs="Arial"/>
        </w:rPr>
      </w:pPr>
      <w:r w:rsidRPr="00524CCE">
        <w:rPr>
          <w:rFonts w:ascii="Arial" w:hAnsi="Arial" w:cs="Arial"/>
        </w:rPr>
        <w:tab/>
      </w:r>
      <w:r w:rsidR="00524CCE">
        <w:rPr>
          <w:rFonts w:ascii="Arial" w:hAnsi="Arial" w:cs="Arial"/>
        </w:rPr>
        <w:tab/>
      </w:r>
      <w:r w:rsidR="00524CCE">
        <w:rPr>
          <w:rFonts w:ascii="Arial" w:hAnsi="Arial" w:cs="Arial"/>
        </w:rPr>
        <w:tab/>
      </w:r>
      <w:r w:rsidR="00524CCE">
        <w:rPr>
          <w:rFonts w:ascii="Arial" w:hAnsi="Arial" w:cs="Arial"/>
        </w:rPr>
        <w:tab/>
      </w:r>
      <w:r w:rsidRPr="00524CCE">
        <w:rPr>
          <w:rFonts w:ascii="Arial" w:hAnsi="Arial" w:cs="Arial"/>
        </w:rPr>
        <w:t>VVŠ do obch. rejstříku nezapsaná, zřízena dle zák. 111/98 Sb.</w:t>
      </w:r>
      <w:r w:rsidRPr="00524CCE">
        <w:rPr>
          <w:rFonts w:ascii="Arial" w:hAnsi="Arial" w:cs="Arial"/>
        </w:rPr>
        <w:tab/>
      </w:r>
    </w:p>
    <w:p w14:paraId="4CE7C4D8" w14:textId="77777777" w:rsidR="00496E3C" w:rsidRPr="00524CCE" w:rsidRDefault="00496E3C" w:rsidP="00496E3C">
      <w:pPr>
        <w:ind w:left="709"/>
        <w:rPr>
          <w:rFonts w:ascii="Arial" w:hAnsi="Arial" w:cs="Arial"/>
        </w:rPr>
      </w:pPr>
      <w:r w:rsidRPr="00524CCE">
        <w:rPr>
          <w:rFonts w:ascii="Arial" w:hAnsi="Arial" w:cs="Arial"/>
        </w:rPr>
        <w:t>(dále jen „</w:t>
      </w:r>
      <w:r w:rsidRPr="00524CCE">
        <w:rPr>
          <w:rFonts w:ascii="Arial" w:hAnsi="Arial" w:cs="Arial"/>
          <w:b/>
        </w:rPr>
        <w:t>Univerzita</w:t>
      </w:r>
      <w:r w:rsidRPr="00524CCE">
        <w:rPr>
          <w:rFonts w:ascii="Arial" w:hAnsi="Arial" w:cs="Arial"/>
        </w:rPr>
        <w:t>“)</w:t>
      </w:r>
    </w:p>
    <w:p w14:paraId="58D113E2" w14:textId="77777777" w:rsidR="009C0F5D" w:rsidRPr="00524CCE" w:rsidRDefault="009C0F5D" w:rsidP="009C0F5D">
      <w:pPr>
        <w:ind w:left="709" w:firstLine="708"/>
        <w:rPr>
          <w:rFonts w:ascii="Arial" w:hAnsi="Arial" w:cs="Arial"/>
        </w:rPr>
      </w:pPr>
    </w:p>
    <w:p w14:paraId="67F4BC29" w14:textId="77777777" w:rsidR="009C0F5D" w:rsidRPr="00524CCE" w:rsidRDefault="009C0F5D" w:rsidP="009C0F5D">
      <w:pPr>
        <w:ind w:left="709"/>
        <w:rPr>
          <w:rFonts w:ascii="Arial" w:hAnsi="Arial" w:cs="Arial"/>
        </w:rPr>
      </w:pPr>
      <w:r w:rsidRPr="00524CCE">
        <w:rPr>
          <w:rFonts w:ascii="Arial" w:hAnsi="Arial" w:cs="Arial"/>
        </w:rPr>
        <w:t>a</w:t>
      </w:r>
    </w:p>
    <w:p w14:paraId="32E362C9" w14:textId="77777777" w:rsidR="009C0F5D" w:rsidRPr="00524CCE" w:rsidRDefault="009C0F5D" w:rsidP="009C0F5D">
      <w:pPr>
        <w:pStyle w:val="Zpat"/>
        <w:ind w:left="709"/>
        <w:rPr>
          <w:rFonts w:ascii="Arial" w:hAnsi="Arial" w:cs="Arial"/>
        </w:rPr>
      </w:pPr>
    </w:p>
    <w:p w14:paraId="58519674" w14:textId="77777777" w:rsidR="009C0F5D" w:rsidRPr="00524CCE" w:rsidRDefault="009C0F5D" w:rsidP="009C0F5D">
      <w:pPr>
        <w:ind w:left="709"/>
        <w:rPr>
          <w:rFonts w:ascii="Arial" w:hAnsi="Arial" w:cs="Arial"/>
        </w:rPr>
      </w:pPr>
      <w:r w:rsidRPr="00524CCE">
        <w:rPr>
          <w:rFonts w:ascii="Arial" w:hAnsi="Arial" w:cs="Arial"/>
          <w:b/>
        </w:rPr>
        <w:t>GTS ALIVE</w:t>
      </w:r>
      <w:r w:rsidRPr="00524CCE">
        <w:rPr>
          <w:rFonts w:ascii="Arial" w:hAnsi="Arial" w:cs="Arial"/>
        </w:rPr>
        <w:t xml:space="preserve"> </w:t>
      </w:r>
      <w:r w:rsidRPr="00524CCE">
        <w:rPr>
          <w:rFonts w:ascii="Arial" w:hAnsi="Arial" w:cs="Arial"/>
          <w:b/>
        </w:rPr>
        <w:t>s.r.o.</w:t>
      </w:r>
      <w:r w:rsidRPr="00524CCE">
        <w:rPr>
          <w:rFonts w:ascii="Arial" w:hAnsi="Arial" w:cs="Arial"/>
        </w:rPr>
        <w:t xml:space="preserve">, </w:t>
      </w:r>
    </w:p>
    <w:p w14:paraId="4D05CD63" w14:textId="77777777" w:rsidR="009C0F5D" w:rsidRPr="00524CCE" w:rsidRDefault="009C0F5D" w:rsidP="009C0F5D">
      <w:pPr>
        <w:ind w:left="709"/>
        <w:rPr>
          <w:rFonts w:ascii="Arial" w:hAnsi="Arial" w:cs="Arial"/>
        </w:rPr>
      </w:pPr>
      <w:r w:rsidRPr="00524CCE">
        <w:rPr>
          <w:rFonts w:ascii="Arial" w:hAnsi="Arial" w:cs="Arial"/>
        </w:rPr>
        <w:t xml:space="preserve">se sídlem: </w:t>
      </w:r>
      <w:r w:rsidRPr="00524CCE">
        <w:rPr>
          <w:rFonts w:ascii="Arial" w:hAnsi="Arial" w:cs="Arial"/>
        </w:rPr>
        <w:tab/>
      </w:r>
      <w:r w:rsidRPr="00524CCE">
        <w:rPr>
          <w:rFonts w:ascii="Arial" w:hAnsi="Arial" w:cs="Arial"/>
        </w:rPr>
        <w:tab/>
        <w:t xml:space="preserve">Na </w:t>
      </w:r>
      <w:proofErr w:type="spellStart"/>
      <w:r w:rsidRPr="00524CCE">
        <w:rPr>
          <w:rFonts w:ascii="Arial" w:hAnsi="Arial" w:cs="Arial"/>
        </w:rPr>
        <w:t>Maninách</w:t>
      </w:r>
      <w:proofErr w:type="spellEnd"/>
      <w:r w:rsidRPr="00524CCE">
        <w:rPr>
          <w:rFonts w:ascii="Arial" w:hAnsi="Arial" w:cs="Arial"/>
        </w:rPr>
        <w:t xml:space="preserve"> 1092/20, 170 00 Praha 7</w:t>
      </w:r>
    </w:p>
    <w:p w14:paraId="72A5225B" w14:textId="77777777" w:rsidR="009C0F5D" w:rsidRPr="00524CCE" w:rsidRDefault="009C0F5D" w:rsidP="009C0F5D">
      <w:pPr>
        <w:ind w:left="709"/>
        <w:rPr>
          <w:rFonts w:ascii="Arial" w:hAnsi="Arial" w:cs="Arial"/>
        </w:rPr>
      </w:pPr>
      <w:r w:rsidRPr="00524CCE">
        <w:rPr>
          <w:rFonts w:ascii="Arial" w:hAnsi="Arial" w:cs="Arial"/>
        </w:rPr>
        <w:t>IČ:</w:t>
      </w:r>
      <w:r w:rsidRPr="00524CCE">
        <w:rPr>
          <w:rFonts w:ascii="Arial" w:hAnsi="Arial" w:cs="Arial"/>
        </w:rPr>
        <w:tab/>
      </w:r>
      <w:r w:rsidRPr="00524CCE">
        <w:rPr>
          <w:rFonts w:ascii="Arial" w:hAnsi="Arial" w:cs="Arial"/>
        </w:rPr>
        <w:tab/>
      </w:r>
      <w:r w:rsidRPr="00524CCE">
        <w:rPr>
          <w:rFonts w:ascii="Arial" w:hAnsi="Arial" w:cs="Arial"/>
        </w:rPr>
        <w:tab/>
        <w:t>26193272</w:t>
      </w:r>
    </w:p>
    <w:p w14:paraId="442403A1" w14:textId="77777777" w:rsidR="009C0F5D" w:rsidRPr="00524CCE" w:rsidRDefault="009C0F5D" w:rsidP="009C0F5D">
      <w:pPr>
        <w:ind w:left="2832" w:hanging="2123"/>
        <w:rPr>
          <w:rFonts w:ascii="Arial" w:hAnsi="Arial" w:cs="Arial"/>
        </w:rPr>
      </w:pPr>
      <w:r w:rsidRPr="00524CCE">
        <w:rPr>
          <w:rFonts w:ascii="Arial" w:hAnsi="Arial" w:cs="Arial"/>
        </w:rPr>
        <w:t>Zápis v rejstříku:</w:t>
      </w:r>
      <w:r w:rsidRPr="00524CCE">
        <w:rPr>
          <w:rFonts w:ascii="Arial" w:hAnsi="Arial" w:cs="Arial"/>
        </w:rPr>
        <w:tab/>
        <w:t>obchodní rejstřík vedený Městským soudem v Praze, oddíl C, vložka 78560</w:t>
      </w:r>
    </w:p>
    <w:p w14:paraId="34AC1A05" w14:textId="2147C768" w:rsidR="009C0F5D" w:rsidRPr="00524CCE" w:rsidRDefault="009C0F5D" w:rsidP="009C0F5D">
      <w:pPr>
        <w:ind w:left="709"/>
        <w:rPr>
          <w:rFonts w:ascii="Arial" w:hAnsi="Arial" w:cs="Arial"/>
        </w:rPr>
      </w:pPr>
      <w:r w:rsidRPr="00524CCE">
        <w:rPr>
          <w:rFonts w:ascii="Arial" w:hAnsi="Arial" w:cs="Arial"/>
        </w:rPr>
        <w:t>zastoupena:</w:t>
      </w:r>
      <w:r w:rsidRPr="00524CCE">
        <w:rPr>
          <w:rFonts w:ascii="Arial" w:hAnsi="Arial" w:cs="Arial"/>
        </w:rPr>
        <w:tab/>
      </w:r>
      <w:r w:rsidRPr="00524CCE">
        <w:rPr>
          <w:rFonts w:ascii="Arial" w:hAnsi="Arial" w:cs="Arial"/>
        </w:rPr>
        <w:tab/>
      </w:r>
      <w:proofErr w:type="spellStart"/>
      <w:r w:rsidR="00BF2049">
        <w:rPr>
          <w:rFonts w:ascii="Arial" w:hAnsi="Arial" w:cs="Arial"/>
        </w:rPr>
        <w:t>xxxxxxxxxxxxxxxxxxxxxxxxxx</w:t>
      </w:r>
      <w:proofErr w:type="spellEnd"/>
    </w:p>
    <w:p w14:paraId="496F062F" w14:textId="77777777" w:rsidR="009C0F5D" w:rsidRPr="00524CCE" w:rsidRDefault="009C0F5D" w:rsidP="009C0F5D">
      <w:pPr>
        <w:ind w:left="709"/>
        <w:rPr>
          <w:rFonts w:ascii="Arial" w:hAnsi="Arial" w:cs="Arial"/>
          <w:b/>
        </w:rPr>
      </w:pPr>
      <w:r w:rsidRPr="00524CCE">
        <w:rPr>
          <w:rFonts w:ascii="Arial" w:hAnsi="Arial" w:cs="Arial"/>
        </w:rPr>
        <w:t xml:space="preserve"> (dále jen „</w:t>
      </w:r>
      <w:r w:rsidRPr="00524CCE">
        <w:rPr>
          <w:rFonts w:ascii="Arial" w:hAnsi="Arial" w:cs="Arial"/>
          <w:b/>
        </w:rPr>
        <w:t>GTS</w:t>
      </w:r>
      <w:r w:rsidRPr="00524CCE">
        <w:rPr>
          <w:rFonts w:ascii="Arial" w:hAnsi="Arial" w:cs="Arial"/>
        </w:rPr>
        <w:t>“)</w:t>
      </w:r>
    </w:p>
    <w:p w14:paraId="297C9476" w14:textId="2B58333B" w:rsidR="00155D34" w:rsidRPr="00007F9E" w:rsidRDefault="00155D34">
      <w:pPr>
        <w:jc w:val="center"/>
        <w:rPr>
          <w:rFonts w:ascii="Arial" w:hAnsi="Arial" w:cs="Arial"/>
        </w:rPr>
      </w:pPr>
    </w:p>
    <w:p w14:paraId="71B23965" w14:textId="77777777" w:rsidR="00155D34" w:rsidRPr="00007F9E" w:rsidRDefault="00155D34">
      <w:pPr>
        <w:jc w:val="center"/>
        <w:rPr>
          <w:rFonts w:ascii="Arial" w:hAnsi="Arial" w:cs="Arial"/>
        </w:rPr>
      </w:pPr>
    </w:p>
    <w:p w14:paraId="599375B5" w14:textId="77777777" w:rsidR="002B5514" w:rsidRPr="00007F9E" w:rsidRDefault="002B5514">
      <w:pPr>
        <w:pBdr>
          <w:bottom w:val="single" w:sz="8" w:space="1" w:color="000000"/>
        </w:pBdr>
        <w:rPr>
          <w:rFonts w:ascii="Arial" w:hAnsi="Arial" w:cs="Arial"/>
        </w:rPr>
      </w:pPr>
      <w:bookmarkStart w:id="0" w:name="_Hlk102472485"/>
    </w:p>
    <w:p w14:paraId="0917793F" w14:textId="77777777" w:rsidR="002B5514" w:rsidRPr="00007F9E" w:rsidRDefault="002B5514" w:rsidP="00F86B50">
      <w:pPr>
        <w:jc w:val="both"/>
        <w:rPr>
          <w:rFonts w:ascii="Arial" w:hAnsi="Arial" w:cs="Arial"/>
        </w:rPr>
      </w:pPr>
    </w:p>
    <w:bookmarkEnd w:id="0"/>
    <w:p w14:paraId="64932D37" w14:textId="06B8F74E" w:rsidR="00B538F0" w:rsidRPr="00007F9E" w:rsidRDefault="00B538F0" w:rsidP="00B538F0">
      <w:pPr>
        <w:pStyle w:val="Odstavecseseznamem"/>
        <w:spacing w:after="120"/>
        <w:ind w:left="0"/>
        <w:rPr>
          <w:rFonts w:ascii="Arial" w:hAnsi="Arial" w:cs="Arial"/>
          <w:b/>
          <w:u w:val="single"/>
        </w:rPr>
      </w:pPr>
      <w:r w:rsidRPr="00007F9E">
        <w:rPr>
          <w:rFonts w:ascii="Arial" w:hAnsi="Arial" w:cs="Arial"/>
          <w:b/>
          <w:u w:val="single"/>
        </w:rPr>
        <w:t>DEFINICE:</w:t>
      </w:r>
    </w:p>
    <w:p w14:paraId="7D3A942F" w14:textId="77777777" w:rsidR="00DC26D1" w:rsidRPr="00007F9E" w:rsidRDefault="00DC26D1" w:rsidP="00F37154">
      <w:pPr>
        <w:pStyle w:val="Odstavecseseznamem"/>
        <w:tabs>
          <w:tab w:val="left" w:pos="1843"/>
        </w:tabs>
        <w:spacing w:after="120"/>
        <w:ind w:left="0"/>
        <w:jc w:val="both"/>
        <w:rPr>
          <w:rFonts w:ascii="Arial" w:hAnsi="Arial" w:cs="Arial"/>
        </w:rPr>
      </w:pPr>
    </w:p>
    <w:p w14:paraId="4B53BCEB" w14:textId="77777777" w:rsidR="00DC26D1" w:rsidRPr="00007F9E" w:rsidRDefault="00DC26D1" w:rsidP="00F37154">
      <w:pPr>
        <w:pStyle w:val="Odstavecseseznamem"/>
        <w:tabs>
          <w:tab w:val="left" w:pos="1843"/>
        </w:tabs>
        <w:spacing w:after="120"/>
        <w:ind w:left="1843" w:hanging="1843"/>
        <w:jc w:val="both"/>
        <w:rPr>
          <w:rFonts w:ascii="Arial" w:hAnsi="Arial" w:cs="Arial"/>
        </w:rPr>
      </w:pPr>
      <w:r w:rsidRPr="00007F9E">
        <w:rPr>
          <w:rFonts w:ascii="Arial" w:hAnsi="Arial" w:cs="Arial"/>
        </w:rPr>
        <w:t>„</w:t>
      </w:r>
      <w:r w:rsidRPr="00007F9E">
        <w:rPr>
          <w:rFonts w:ascii="Arial" w:hAnsi="Arial" w:cs="Arial"/>
          <w:b/>
        </w:rPr>
        <w:t xml:space="preserve">ISIC </w:t>
      </w:r>
      <w:proofErr w:type="spellStart"/>
      <w:r w:rsidRPr="00007F9E">
        <w:rPr>
          <w:rFonts w:ascii="Arial" w:hAnsi="Arial" w:cs="Arial"/>
          <w:b/>
        </w:rPr>
        <w:t>Association</w:t>
      </w:r>
      <w:proofErr w:type="spellEnd"/>
      <w:r w:rsidRPr="00007F9E">
        <w:rPr>
          <w:rFonts w:ascii="Arial" w:hAnsi="Arial" w:cs="Arial"/>
        </w:rPr>
        <w:t>“</w:t>
      </w:r>
      <w:r w:rsidRPr="00007F9E">
        <w:rPr>
          <w:rFonts w:ascii="Arial" w:hAnsi="Arial" w:cs="Arial"/>
          <w:b/>
        </w:rPr>
        <w:tab/>
      </w:r>
      <w:r w:rsidR="00F37154" w:rsidRPr="00007F9E">
        <w:rPr>
          <w:rFonts w:ascii="Arial" w:hAnsi="Arial" w:cs="Arial"/>
        </w:rPr>
        <w:t xml:space="preserve">nezisková organizace se sídlem </w:t>
      </w:r>
      <w:proofErr w:type="spellStart"/>
      <w:r w:rsidR="00F37154" w:rsidRPr="00007F9E">
        <w:rPr>
          <w:rFonts w:ascii="Arial" w:hAnsi="Arial" w:cs="Arial"/>
        </w:rPr>
        <w:t>Nytrov</w:t>
      </w:r>
      <w:proofErr w:type="spellEnd"/>
      <w:r w:rsidR="00F37154" w:rsidRPr="00007F9E">
        <w:rPr>
          <w:rFonts w:ascii="Arial" w:hAnsi="Arial" w:cs="Arial"/>
        </w:rPr>
        <w:t xml:space="preserve"> 5, 1450 </w:t>
      </w:r>
      <w:proofErr w:type="spellStart"/>
      <w:r w:rsidR="00F37154" w:rsidRPr="00007F9E">
        <w:rPr>
          <w:rFonts w:ascii="Arial" w:hAnsi="Arial" w:cs="Arial"/>
        </w:rPr>
        <w:t>Copenhagen</w:t>
      </w:r>
      <w:proofErr w:type="spellEnd"/>
      <w:r w:rsidR="00F37154" w:rsidRPr="00007F9E">
        <w:rPr>
          <w:rFonts w:ascii="Arial" w:hAnsi="Arial" w:cs="Arial"/>
        </w:rPr>
        <w:t xml:space="preserve">, </w:t>
      </w:r>
      <w:r w:rsidR="00FB7679" w:rsidRPr="00007F9E">
        <w:rPr>
          <w:rFonts w:ascii="Arial" w:hAnsi="Arial" w:cs="Arial"/>
        </w:rPr>
        <w:t>Dánsko</w:t>
      </w:r>
      <w:r w:rsidR="00F37154" w:rsidRPr="00007F9E">
        <w:rPr>
          <w:rFonts w:ascii="Arial" w:hAnsi="Arial" w:cs="Arial"/>
        </w:rPr>
        <w:t xml:space="preserve"> tvořená členskými organizacemi jednotlivých zemí vlastnící práva na distribuci, propagaci a rozvoj Průkazu ISIC, vč. GTS</w:t>
      </w:r>
      <w:r w:rsidR="007C31BA" w:rsidRPr="00007F9E">
        <w:rPr>
          <w:rFonts w:ascii="Arial" w:hAnsi="Arial" w:cs="Arial"/>
        </w:rPr>
        <w:t>;</w:t>
      </w:r>
    </w:p>
    <w:p w14:paraId="6683684C" w14:textId="77777777" w:rsidR="00B538F0" w:rsidRPr="00007F9E" w:rsidRDefault="00B538F0" w:rsidP="00B43533">
      <w:pPr>
        <w:pStyle w:val="Odstavecseseznamem"/>
        <w:tabs>
          <w:tab w:val="left" w:pos="1843"/>
        </w:tabs>
        <w:spacing w:after="120"/>
        <w:ind w:left="1843" w:hanging="1843"/>
        <w:jc w:val="both"/>
        <w:rPr>
          <w:rFonts w:ascii="Arial" w:hAnsi="Arial" w:cs="Arial"/>
        </w:rPr>
      </w:pPr>
      <w:r w:rsidRPr="00007F9E">
        <w:rPr>
          <w:rFonts w:ascii="Arial" w:hAnsi="Arial" w:cs="Arial"/>
        </w:rPr>
        <w:t>„</w:t>
      </w:r>
      <w:r w:rsidRPr="00007F9E">
        <w:rPr>
          <w:rFonts w:ascii="Arial" w:hAnsi="Arial" w:cs="Arial"/>
          <w:b/>
        </w:rPr>
        <w:t>Jednotková cena</w:t>
      </w:r>
      <w:r w:rsidRPr="00007F9E">
        <w:rPr>
          <w:rFonts w:ascii="Arial" w:hAnsi="Arial" w:cs="Arial"/>
        </w:rPr>
        <w:t>“</w:t>
      </w:r>
      <w:r w:rsidRPr="00007F9E">
        <w:rPr>
          <w:rFonts w:ascii="Arial" w:hAnsi="Arial" w:cs="Arial"/>
        </w:rPr>
        <w:tab/>
        <w:t>cena</w:t>
      </w:r>
      <w:r w:rsidR="002C1CA5" w:rsidRPr="00007F9E">
        <w:rPr>
          <w:rFonts w:ascii="Arial" w:hAnsi="Arial" w:cs="Arial"/>
        </w:rPr>
        <w:t>, která je stanovena zvlášť</w:t>
      </w:r>
      <w:r w:rsidRPr="00007F9E">
        <w:rPr>
          <w:rFonts w:ascii="Arial" w:hAnsi="Arial" w:cs="Arial"/>
        </w:rPr>
        <w:t xml:space="preserve"> za každou Známku a </w:t>
      </w:r>
      <w:r w:rsidR="002C1CA5" w:rsidRPr="00007F9E">
        <w:rPr>
          <w:rFonts w:ascii="Arial" w:hAnsi="Arial" w:cs="Arial"/>
        </w:rPr>
        <w:t xml:space="preserve">zvlášť </w:t>
      </w:r>
      <w:r w:rsidRPr="00007F9E">
        <w:rPr>
          <w:rFonts w:ascii="Arial" w:hAnsi="Arial" w:cs="Arial"/>
        </w:rPr>
        <w:t xml:space="preserve">za </w:t>
      </w:r>
      <w:r w:rsidR="00C43B82" w:rsidRPr="00007F9E">
        <w:rPr>
          <w:rFonts w:ascii="Arial" w:hAnsi="Arial" w:cs="Arial"/>
        </w:rPr>
        <w:t>každé Sériové číslo</w:t>
      </w:r>
      <w:r w:rsidRPr="00007F9E">
        <w:rPr>
          <w:rFonts w:ascii="Arial" w:hAnsi="Arial" w:cs="Arial"/>
        </w:rPr>
        <w:t>;</w:t>
      </w:r>
    </w:p>
    <w:p w14:paraId="5A451F26" w14:textId="77777777" w:rsidR="009240D0" w:rsidRPr="00007F9E" w:rsidRDefault="009240D0" w:rsidP="00B538F0">
      <w:pPr>
        <w:pStyle w:val="Odstavecseseznamem"/>
        <w:tabs>
          <w:tab w:val="left" w:pos="1843"/>
        </w:tabs>
        <w:spacing w:after="120"/>
        <w:ind w:left="0"/>
        <w:jc w:val="both"/>
        <w:rPr>
          <w:rFonts w:ascii="Arial" w:hAnsi="Arial" w:cs="Arial"/>
        </w:rPr>
      </w:pPr>
      <w:r w:rsidRPr="00007F9E">
        <w:rPr>
          <w:rFonts w:ascii="Arial" w:hAnsi="Arial" w:cs="Arial"/>
        </w:rPr>
        <w:t>„</w:t>
      </w:r>
      <w:r w:rsidRPr="00007F9E">
        <w:rPr>
          <w:rFonts w:ascii="Arial" w:hAnsi="Arial" w:cs="Arial"/>
          <w:b/>
        </w:rPr>
        <w:t>Občanský zákoník</w:t>
      </w:r>
      <w:r w:rsidRPr="00007F9E">
        <w:rPr>
          <w:rFonts w:ascii="Arial" w:hAnsi="Arial" w:cs="Arial"/>
        </w:rPr>
        <w:t>“</w:t>
      </w:r>
      <w:r w:rsidRPr="00007F9E">
        <w:rPr>
          <w:rFonts w:ascii="Arial" w:hAnsi="Arial" w:cs="Arial"/>
        </w:rPr>
        <w:tab/>
        <w:t>zákon č. 89/2012 Sb., občanský zákoník, ve znění pozdějších předpisů;</w:t>
      </w:r>
    </w:p>
    <w:p w14:paraId="28C8D218" w14:textId="77777777" w:rsidR="00B538F0" w:rsidRPr="00007F9E" w:rsidRDefault="00B538F0" w:rsidP="00B43533">
      <w:pPr>
        <w:pStyle w:val="Odstavecseseznamem"/>
        <w:tabs>
          <w:tab w:val="left" w:pos="1843"/>
        </w:tabs>
        <w:spacing w:after="120"/>
        <w:ind w:left="1843" w:hanging="1843"/>
        <w:jc w:val="both"/>
        <w:rPr>
          <w:rFonts w:ascii="Arial" w:hAnsi="Arial" w:cs="Arial"/>
        </w:rPr>
      </w:pPr>
      <w:r w:rsidRPr="00007F9E">
        <w:rPr>
          <w:rFonts w:ascii="Arial" w:hAnsi="Arial" w:cs="Arial"/>
        </w:rPr>
        <w:t>„</w:t>
      </w:r>
      <w:r w:rsidRPr="00007F9E">
        <w:rPr>
          <w:rFonts w:ascii="Arial" w:hAnsi="Arial" w:cs="Arial"/>
          <w:b/>
        </w:rPr>
        <w:t>Osobní údaj</w:t>
      </w:r>
      <w:r w:rsidRPr="00007F9E">
        <w:rPr>
          <w:rFonts w:ascii="Arial" w:hAnsi="Arial" w:cs="Arial"/>
        </w:rPr>
        <w:t>“</w:t>
      </w:r>
      <w:r w:rsidRPr="00007F9E">
        <w:rPr>
          <w:rFonts w:ascii="Arial" w:hAnsi="Arial" w:cs="Arial"/>
        </w:rPr>
        <w:tab/>
        <w:t>souhrn konkrétních osobních údajů držitelů Průkazu v rozsahu dle Přílohy č. 2 Smlouvy;</w:t>
      </w:r>
    </w:p>
    <w:p w14:paraId="3B309BAA" w14:textId="77777777" w:rsidR="00B538F0" w:rsidRPr="00007F9E" w:rsidRDefault="00B538F0" w:rsidP="00851BAF">
      <w:pPr>
        <w:pStyle w:val="Odstavecseseznamem"/>
        <w:tabs>
          <w:tab w:val="left" w:pos="1843"/>
        </w:tabs>
        <w:spacing w:after="120"/>
        <w:ind w:left="1843" w:hanging="1843"/>
        <w:jc w:val="both"/>
        <w:rPr>
          <w:rFonts w:ascii="Arial" w:hAnsi="Arial" w:cs="Arial"/>
        </w:rPr>
      </w:pPr>
      <w:r w:rsidRPr="00007F9E">
        <w:rPr>
          <w:rFonts w:ascii="Arial" w:hAnsi="Arial" w:cs="Arial"/>
        </w:rPr>
        <w:t>„</w:t>
      </w:r>
      <w:r w:rsidRPr="00007F9E">
        <w:rPr>
          <w:rFonts w:ascii="Arial" w:hAnsi="Arial" w:cs="Arial"/>
          <w:b/>
        </w:rPr>
        <w:t>Plastové karty</w:t>
      </w:r>
      <w:r w:rsidRPr="00007F9E">
        <w:rPr>
          <w:rFonts w:ascii="Arial" w:hAnsi="Arial" w:cs="Arial"/>
        </w:rPr>
        <w:t>“</w:t>
      </w:r>
      <w:r w:rsidRPr="00007F9E">
        <w:rPr>
          <w:rFonts w:ascii="Arial" w:hAnsi="Arial" w:cs="Arial"/>
        </w:rPr>
        <w:tab/>
        <w:t xml:space="preserve">fyzický nosič Průkazu, tzv. tělo Průkazu vyrobené </w:t>
      </w:r>
      <w:r w:rsidR="00BB100F" w:rsidRPr="00007F9E">
        <w:rPr>
          <w:rFonts w:ascii="Arial" w:hAnsi="Arial" w:cs="Arial"/>
        </w:rPr>
        <w:t>v režii a</w:t>
      </w:r>
      <w:r w:rsidRPr="00007F9E">
        <w:rPr>
          <w:rFonts w:ascii="Arial" w:hAnsi="Arial" w:cs="Arial"/>
        </w:rPr>
        <w:t xml:space="preserve"> na náklady Univerzity;</w:t>
      </w:r>
    </w:p>
    <w:p w14:paraId="52D0A465" w14:textId="77777777" w:rsidR="00D96E9E" w:rsidRPr="00007F9E" w:rsidRDefault="00B538F0" w:rsidP="00D96E9E">
      <w:pPr>
        <w:pStyle w:val="Odstavecseseznamem"/>
        <w:tabs>
          <w:tab w:val="left" w:pos="1843"/>
        </w:tabs>
        <w:spacing w:after="120"/>
        <w:ind w:left="1843" w:hanging="1843"/>
        <w:jc w:val="both"/>
        <w:rPr>
          <w:rFonts w:ascii="Arial" w:hAnsi="Arial" w:cs="Arial"/>
        </w:rPr>
      </w:pPr>
      <w:r w:rsidRPr="00007F9E">
        <w:rPr>
          <w:rFonts w:ascii="Arial" w:hAnsi="Arial" w:cs="Arial"/>
        </w:rPr>
        <w:t>„</w:t>
      </w:r>
      <w:r w:rsidRPr="00007F9E">
        <w:rPr>
          <w:rFonts w:ascii="Arial" w:hAnsi="Arial" w:cs="Arial"/>
          <w:b/>
        </w:rPr>
        <w:t>Průkaz ISIC</w:t>
      </w:r>
      <w:r w:rsidRPr="00007F9E">
        <w:rPr>
          <w:rFonts w:ascii="Arial" w:hAnsi="Arial" w:cs="Arial"/>
        </w:rPr>
        <w:t>“</w:t>
      </w:r>
      <w:r w:rsidRPr="00007F9E">
        <w:rPr>
          <w:rFonts w:ascii="Arial" w:hAnsi="Arial" w:cs="Arial"/>
        </w:rPr>
        <w:tab/>
        <w:t>mezinárodní identifikační průkaz studenta ISIC</w:t>
      </w:r>
      <w:r w:rsidR="00D96E9E" w:rsidRPr="00007F9E">
        <w:rPr>
          <w:rFonts w:ascii="Arial" w:hAnsi="Arial" w:cs="Arial"/>
        </w:rPr>
        <w:t>;</w:t>
      </w:r>
    </w:p>
    <w:p w14:paraId="293F9627" w14:textId="3DC0951B" w:rsidR="00D96E9E" w:rsidRPr="00007F9E" w:rsidRDefault="00D96E9E" w:rsidP="0074576E">
      <w:pPr>
        <w:pStyle w:val="Odstavecseseznamem"/>
        <w:tabs>
          <w:tab w:val="left" w:pos="1843"/>
        </w:tabs>
        <w:spacing w:after="120"/>
        <w:ind w:left="1843" w:hanging="1843"/>
        <w:jc w:val="both"/>
        <w:rPr>
          <w:rFonts w:ascii="Arial" w:hAnsi="Arial" w:cs="Arial"/>
        </w:rPr>
      </w:pPr>
      <w:r w:rsidRPr="00007F9E">
        <w:rPr>
          <w:rFonts w:ascii="Arial" w:hAnsi="Arial" w:cs="Arial"/>
        </w:rPr>
        <w:t>„</w:t>
      </w:r>
      <w:r w:rsidR="003A1CF3" w:rsidRPr="00007F9E">
        <w:rPr>
          <w:rFonts w:ascii="Arial" w:hAnsi="Arial" w:cs="Arial"/>
          <w:b/>
          <w:bCs/>
        </w:rPr>
        <w:t>DIGITÁLNÍ PRŮKAZ</w:t>
      </w:r>
      <w:r w:rsidRPr="00007F9E">
        <w:rPr>
          <w:rFonts w:ascii="Arial" w:hAnsi="Arial" w:cs="Arial"/>
          <w:b/>
          <w:bCs/>
        </w:rPr>
        <w:t xml:space="preserve"> ISIC</w:t>
      </w:r>
      <w:r w:rsidRPr="00007F9E">
        <w:rPr>
          <w:rFonts w:ascii="Arial" w:hAnsi="Arial" w:cs="Arial"/>
        </w:rPr>
        <w:t>“</w:t>
      </w:r>
      <w:r w:rsidRPr="00007F9E">
        <w:rPr>
          <w:rFonts w:ascii="Arial" w:hAnsi="Arial" w:cs="Arial"/>
        </w:rPr>
        <w:tab/>
      </w:r>
      <w:r w:rsidR="009965EF" w:rsidRPr="00007F9E">
        <w:rPr>
          <w:rFonts w:ascii="Arial" w:hAnsi="Arial" w:cs="Arial"/>
        </w:rPr>
        <w:t>Průkaz</w:t>
      </w:r>
      <w:r w:rsidRPr="00007F9E">
        <w:rPr>
          <w:rFonts w:ascii="Arial" w:hAnsi="Arial" w:cs="Arial"/>
        </w:rPr>
        <w:t xml:space="preserve"> ISIC integrovaný do mobilní aplikace GTS</w:t>
      </w:r>
      <w:r w:rsidR="009965EF" w:rsidRPr="00007F9E">
        <w:rPr>
          <w:rFonts w:ascii="Arial" w:hAnsi="Arial" w:cs="Arial"/>
        </w:rPr>
        <w:t>, který je studentovi zpřístupněn po vydání Průkazu</w:t>
      </w:r>
      <w:r w:rsidR="00F9265B" w:rsidRPr="00007F9E">
        <w:rPr>
          <w:rFonts w:ascii="Arial" w:hAnsi="Arial" w:cs="Arial"/>
        </w:rPr>
        <w:t>;</w:t>
      </w:r>
    </w:p>
    <w:p w14:paraId="07701962" w14:textId="13E55CD7" w:rsidR="00B538F0" w:rsidRPr="00007F9E" w:rsidRDefault="00D96E9E" w:rsidP="00B538F0">
      <w:pPr>
        <w:pStyle w:val="Odstavecseseznamem"/>
        <w:tabs>
          <w:tab w:val="left" w:pos="1843"/>
        </w:tabs>
        <w:spacing w:after="120"/>
        <w:ind w:left="0"/>
        <w:jc w:val="both"/>
        <w:rPr>
          <w:rFonts w:ascii="Arial" w:hAnsi="Arial" w:cs="Arial"/>
        </w:rPr>
      </w:pPr>
      <w:r w:rsidRPr="00007F9E">
        <w:rPr>
          <w:rFonts w:ascii="Arial" w:hAnsi="Arial" w:cs="Arial"/>
        </w:rPr>
        <w:t>„</w:t>
      </w:r>
      <w:r w:rsidRPr="00007F9E">
        <w:rPr>
          <w:rFonts w:ascii="Arial" w:hAnsi="Arial" w:cs="Arial"/>
          <w:b/>
          <w:bCs/>
        </w:rPr>
        <w:t>ÚČET ISIC</w:t>
      </w:r>
      <w:r w:rsidRPr="00007F9E">
        <w:rPr>
          <w:rFonts w:ascii="Arial" w:hAnsi="Arial" w:cs="Arial"/>
        </w:rPr>
        <w:t>“</w:t>
      </w:r>
      <w:r w:rsidRPr="00007F9E">
        <w:rPr>
          <w:rFonts w:ascii="Arial" w:hAnsi="Arial" w:cs="Arial"/>
        </w:rPr>
        <w:tab/>
        <w:t>osobní účet přidělený studentovi k Průkazu ISIC</w:t>
      </w:r>
    </w:p>
    <w:p w14:paraId="610E5F43" w14:textId="12655E82" w:rsidR="00440AE2" w:rsidRPr="00007F9E" w:rsidRDefault="00440AE2" w:rsidP="00B538F0">
      <w:pPr>
        <w:pStyle w:val="Odstavecseseznamem"/>
        <w:tabs>
          <w:tab w:val="left" w:pos="1843"/>
        </w:tabs>
        <w:spacing w:after="120"/>
        <w:ind w:left="0"/>
        <w:jc w:val="both"/>
        <w:rPr>
          <w:rFonts w:ascii="Arial" w:hAnsi="Arial" w:cs="Arial"/>
        </w:rPr>
      </w:pPr>
      <w:bookmarkStart w:id="1" w:name="_Hlk51246911"/>
      <w:r w:rsidRPr="00007F9E">
        <w:rPr>
          <w:rFonts w:ascii="Arial" w:hAnsi="Arial" w:cs="Arial"/>
        </w:rPr>
        <w:t>„</w:t>
      </w:r>
      <w:r w:rsidRPr="00007F9E">
        <w:rPr>
          <w:rFonts w:ascii="Arial" w:hAnsi="Arial" w:cs="Arial"/>
          <w:b/>
          <w:bCs/>
        </w:rPr>
        <w:t>Průkaz studenta</w:t>
      </w:r>
      <w:r w:rsidRPr="00007F9E">
        <w:rPr>
          <w:rFonts w:ascii="Arial" w:hAnsi="Arial" w:cs="Arial"/>
        </w:rPr>
        <w:t>“</w:t>
      </w:r>
      <w:r w:rsidRPr="00007F9E">
        <w:rPr>
          <w:rFonts w:ascii="Arial" w:hAnsi="Arial" w:cs="Arial"/>
        </w:rPr>
        <w:tab/>
        <w:t>průkaz studenta Univerzity;</w:t>
      </w:r>
    </w:p>
    <w:bookmarkEnd w:id="1"/>
    <w:p w14:paraId="728A7574" w14:textId="77777777" w:rsidR="00B538F0" w:rsidRPr="00007F9E" w:rsidRDefault="00B538F0" w:rsidP="00B538F0">
      <w:pPr>
        <w:pStyle w:val="Odstavecseseznamem"/>
        <w:tabs>
          <w:tab w:val="left" w:pos="1843"/>
        </w:tabs>
        <w:spacing w:after="120"/>
        <w:ind w:left="0"/>
        <w:jc w:val="both"/>
        <w:rPr>
          <w:rFonts w:ascii="Arial" w:hAnsi="Arial" w:cs="Arial"/>
        </w:rPr>
      </w:pPr>
      <w:r w:rsidRPr="00007F9E">
        <w:rPr>
          <w:rFonts w:ascii="Arial" w:hAnsi="Arial" w:cs="Arial"/>
        </w:rPr>
        <w:t>„</w:t>
      </w:r>
      <w:r w:rsidRPr="00007F9E">
        <w:rPr>
          <w:rFonts w:ascii="Arial" w:hAnsi="Arial" w:cs="Arial"/>
          <w:b/>
        </w:rPr>
        <w:t>Průkaz</w:t>
      </w:r>
      <w:r w:rsidRPr="00007F9E">
        <w:rPr>
          <w:rFonts w:ascii="Arial" w:hAnsi="Arial" w:cs="Arial"/>
        </w:rPr>
        <w:t>“</w:t>
      </w:r>
      <w:r w:rsidRPr="00007F9E">
        <w:rPr>
          <w:rFonts w:ascii="Arial" w:hAnsi="Arial" w:cs="Arial"/>
        </w:rPr>
        <w:tab/>
        <w:t>spojený průkaz studenta Univerzity a Průkaz ISIC;</w:t>
      </w:r>
    </w:p>
    <w:p w14:paraId="44C8CD77" w14:textId="77777777" w:rsidR="00B538F0" w:rsidRPr="00007F9E" w:rsidRDefault="00B538F0" w:rsidP="00851BAF">
      <w:pPr>
        <w:pStyle w:val="Odstavecseseznamem"/>
        <w:tabs>
          <w:tab w:val="left" w:pos="1843"/>
        </w:tabs>
        <w:spacing w:after="120"/>
        <w:ind w:left="1843" w:hanging="1843"/>
        <w:jc w:val="both"/>
        <w:rPr>
          <w:rFonts w:ascii="Arial" w:hAnsi="Arial" w:cs="Arial"/>
        </w:rPr>
      </w:pPr>
      <w:r w:rsidRPr="00007F9E">
        <w:rPr>
          <w:rFonts w:ascii="Arial" w:hAnsi="Arial" w:cs="Arial"/>
        </w:rPr>
        <w:t>„</w:t>
      </w:r>
      <w:r w:rsidRPr="00007F9E">
        <w:rPr>
          <w:rFonts w:ascii="Arial" w:hAnsi="Arial" w:cs="Arial"/>
          <w:b/>
        </w:rPr>
        <w:t>Sériové číslo</w:t>
      </w:r>
      <w:r w:rsidRPr="00007F9E">
        <w:rPr>
          <w:rFonts w:ascii="Arial" w:hAnsi="Arial" w:cs="Arial"/>
        </w:rPr>
        <w:t>“</w:t>
      </w:r>
      <w:r w:rsidRPr="00007F9E">
        <w:rPr>
          <w:rFonts w:ascii="Arial" w:hAnsi="Arial" w:cs="Arial"/>
          <w:b/>
        </w:rPr>
        <w:tab/>
      </w:r>
      <w:r w:rsidRPr="00007F9E">
        <w:rPr>
          <w:rFonts w:ascii="Arial" w:hAnsi="Arial" w:cs="Arial"/>
        </w:rPr>
        <w:t>unikátní číslo přidělené k jednotlivým Průkazům studentů Univerzity k využití funkc</w:t>
      </w:r>
      <w:r w:rsidR="00DC26D1" w:rsidRPr="00007F9E">
        <w:rPr>
          <w:rFonts w:ascii="Arial" w:hAnsi="Arial" w:cs="Arial"/>
        </w:rPr>
        <w:t>í</w:t>
      </w:r>
      <w:r w:rsidRPr="00007F9E">
        <w:rPr>
          <w:rFonts w:ascii="Arial" w:hAnsi="Arial" w:cs="Arial"/>
        </w:rPr>
        <w:t xml:space="preserve"> </w:t>
      </w:r>
      <w:r w:rsidR="00DC26D1" w:rsidRPr="00007F9E">
        <w:rPr>
          <w:rFonts w:ascii="Arial" w:hAnsi="Arial" w:cs="Arial"/>
        </w:rPr>
        <w:t xml:space="preserve">Průkazu </w:t>
      </w:r>
      <w:r w:rsidRPr="00007F9E">
        <w:rPr>
          <w:rFonts w:ascii="Arial" w:hAnsi="Arial" w:cs="Arial"/>
        </w:rPr>
        <w:t>ISIC;</w:t>
      </w:r>
    </w:p>
    <w:p w14:paraId="667F1E7A" w14:textId="77777777" w:rsidR="00DC26D1" w:rsidRPr="00007F9E" w:rsidRDefault="00DC26D1" w:rsidP="00851BAF">
      <w:pPr>
        <w:pStyle w:val="Odstavecseseznamem"/>
        <w:tabs>
          <w:tab w:val="left" w:pos="1843"/>
        </w:tabs>
        <w:spacing w:after="120"/>
        <w:ind w:left="1843" w:hanging="1843"/>
        <w:jc w:val="both"/>
        <w:rPr>
          <w:rFonts w:ascii="Arial" w:hAnsi="Arial" w:cs="Arial"/>
        </w:rPr>
      </w:pPr>
      <w:r w:rsidRPr="00007F9E">
        <w:rPr>
          <w:rFonts w:ascii="Arial" w:hAnsi="Arial" w:cs="Arial"/>
        </w:rPr>
        <w:t>„</w:t>
      </w:r>
      <w:r w:rsidRPr="00007F9E">
        <w:rPr>
          <w:rFonts w:ascii="Arial" w:hAnsi="Arial" w:cs="Arial"/>
          <w:b/>
        </w:rPr>
        <w:t>Smlouva</w:t>
      </w:r>
      <w:r w:rsidRPr="00007F9E">
        <w:rPr>
          <w:rFonts w:ascii="Arial" w:hAnsi="Arial" w:cs="Arial"/>
        </w:rPr>
        <w:t>“</w:t>
      </w:r>
      <w:r w:rsidRPr="00007F9E">
        <w:rPr>
          <w:rFonts w:ascii="Arial" w:hAnsi="Arial" w:cs="Arial"/>
          <w:b/>
        </w:rPr>
        <w:tab/>
      </w:r>
      <w:r w:rsidRPr="00007F9E">
        <w:rPr>
          <w:rFonts w:ascii="Arial" w:hAnsi="Arial" w:cs="Arial"/>
        </w:rPr>
        <w:t>tato smlouva o spolupráci na výdeji spojeného průkazu studenta vysoké školy a mezinárodního identifikačního průkazu studenta ISIC podepsaná níže uvedeného dne</w:t>
      </w:r>
      <w:r w:rsidR="00C43B82" w:rsidRPr="00007F9E">
        <w:rPr>
          <w:rFonts w:ascii="Arial" w:hAnsi="Arial" w:cs="Arial"/>
        </w:rPr>
        <w:t>, měsíce a roku</w:t>
      </w:r>
      <w:r w:rsidRPr="00007F9E">
        <w:rPr>
          <w:rFonts w:ascii="Arial" w:hAnsi="Arial" w:cs="Arial"/>
        </w:rPr>
        <w:t>;</w:t>
      </w:r>
    </w:p>
    <w:p w14:paraId="35C11CC4" w14:textId="77777777" w:rsidR="00DC26D1" w:rsidRPr="00007F9E" w:rsidRDefault="00DC26D1" w:rsidP="00851BAF">
      <w:pPr>
        <w:pStyle w:val="Odstavecseseznamem"/>
        <w:tabs>
          <w:tab w:val="left" w:pos="1843"/>
        </w:tabs>
        <w:spacing w:after="120"/>
        <w:ind w:left="1843" w:hanging="1843"/>
        <w:jc w:val="both"/>
        <w:rPr>
          <w:rFonts w:ascii="Arial" w:hAnsi="Arial" w:cs="Arial"/>
        </w:rPr>
      </w:pPr>
      <w:r w:rsidRPr="00007F9E">
        <w:rPr>
          <w:rFonts w:ascii="Arial" w:hAnsi="Arial" w:cs="Arial"/>
        </w:rPr>
        <w:t>„</w:t>
      </w:r>
      <w:r w:rsidRPr="00007F9E">
        <w:rPr>
          <w:rFonts w:ascii="Arial" w:hAnsi="Arial" w:cs="Arial"/>
          <w:b/>
        </w:rPr>
        <w:t>Smluvní strany</w:t>
      </w:r>
      <w:r w:rsidRPr="00007F9E">
        <w:rPr>
          <w:rFonts w:ascii="Arial" w:hAnsi="Arial" w:cs="Arial"/>
        </w:rPr>
        <w:t>“</w:t>
      </w:r>
      <w:r w:rsidRPr="00007F9E">
        <w:rPr>
          <w:rFonts w:ascii="Arial" w:hAnsi="Arial" w:cs="Arial"/>
        </w:rPr>
        <w:tab/>
        <w:t>GTS a Univerzita</w:t>
      </w:r>
      <w:r w:rsidR="009240D0" w:rsidRPr="00007F9E">
        <w:rPr>
          <w:rFonts w:ascii="Arial" w:hAnsi="Arial" w:cs="Arial"/>
        </w:rPr>
        <w:t>;</w:t>
      </w:r>
    </w:p>
    <w:p w14:paraId="4C795B00" w14:textId="77777777" w:rsidR="00C14D35" w:rsidRPr="00007F9E" w:rsidRDefault="009240D0" w:rsidP="00C14D35">
      <w:pPr>
        <w:pStyle w:val="Odstavecseseznamem"/>
        <w:tabs>
          <w:tab w:val="left" w:pos="1843"/>
        </w:tabs>
        <w:spacing w:after="120"/>
        <w:ind w:left="1843" w:hanging="1843"/>
        <w:jc w:val="both"/>
        <w:rPr>
          <w:rFonts w:ascii="Arial" w:hAnsi="Arial" w:cs="Arial"/>
        </w:rPr>
      </w:pPr>
      <w:r w:rsidRPr="00007F9E">
        <w:rPr>
          <w:rFonts w:ascii="Arial" w:hAnsi="Arial" w:cs="Arial"/>
        </w:rPr>
        <w:lastRenderedPageBreak/>
        <w:t>„</w:t>
      </w:r>
      <w:r w:rsidRPr="00007F9E">
        <w:rPr>
          <w:rFonts w:ascii="Arial" w:hAnsi="Arial" w:cs="Arial"/>
          <w:b/>
        </w:rPr>
        <w:t>Zákon</w:t>
      </w:r>
      <w:r w:rsidRPr="00007F9E">
        <w:rPr>
          <w:rFonts w:ascii="Arial" w:hAnsi="Arial" w:cs="Arial"/>
        </w:rPr>
        <w:t>“</w:t>
      </w:r>
      <w:r w:rsidRPr="00007F9E">
        <w:rPr>
          <w:rFonts w:ascii="Arial" w:hAnsi="Arial" w:cs="Arial"/>
        </w:rPr>
        <w:tab/>
      </w:r>
      <w:r w:rsidR="00C14D35" w:rsidRPr="00007F9E">
        <w:rPr>
          <w:rFonts w:ascii="Arial" w:hAnsi="Arial" w:cs="Arial"/>
        </w:rPr>
        <w:t>obecné nařízení o ochraně osobních údajů č. 2016/679, zákon č. 110/2019 Sb., o zpracování osobních údajů, resp. jiné účinné právní předpisy k ochraně osobních údajů včetně předpisů, které případně tuto právní úpravu nahradí či doplní;</w:t>
      </w:r>
    </w:p>
    <w:p w14:paraId="66A4F9FF" w14:textId="77777777" w:rsidR="00B538F0" w:rsidRPr="00007F9E" w:rsidRDefault="00C14D35" w:rsidP="00C14D35">
      <w:pPr>
        <w:pStyle w:val="Odstavecseseznamem"/>
        <w:tabs>
          <w:tab w:val="left" w:pos="1843"/>
        </w:tabs>
        <w:spacing w:after="120"/>
        <w:ind w:left="1843" w:hanging="1843"/>
        <w:jc w:val="both"/>
        <w:rPr>
          <w:rFonts w:ascii="Arial" w:hAnsi="Arial" w:cs="Arial"/>
        </w:rPr>
      </w:pPr>
      <w:r w:rsidRPr="00007F9E">
        <w:rPr>
          <w:rFonts w:ascii="Arial" w:hAnsi="Arial" w:cs="Arial"/>
        </w:rPr>
        <w:t xml:space="preserve"> </w:t>
      </w:r>
      <w:r w:rsidR="00B538F0" w:rsidRPr="00007F9E">
        <w:rPr>
          <w:rFonts w:ascii="Arial" w:hAnsi="Arial" w:cs="Arial"/>
        </w:rPr>
        <w:t>„</w:t>
      </w:r>
      <w:r w:rsidR="00B538F0" w:rsidRPr="00007F9E">
        <w:rPr>
          <w:rFonts w:ascii="Arial" w:hAnsi="Arial" w:cs="Arial"/>
          <w:b/>
        </w:rPr>
        <w:t>Známky</w:t>
      </w:r>
      <w:r w:rsidR="00B538F0" w:rsidRPr="00007F9E">
        <w:rPr>
          <w:rFonts w:ascii="Arial" w:hAnsi="Arial" w:cs="Arial"/>
        </w:rPr>
        <w:t>“</w:t>
      </w:r>
      <w:r w:rsidR="00B538F0" w:rsidRPr="00007F9E">
        <w:rPr>
          <w:rFonts w:ascii="Arial" w:hAnsi="Arial" w:cs="Arial"/>
        </w:rPr>
        <w:tab/>
      </w:r>
      <w:proofErr w:type="spellStart"/>
      <w:r w:rsidR="00B538F0" w:rsidRPr="00007F9E">
        <w:rPr>
          <w:rFonts w:ascii="Arial" w:hAnsi="Arial" w:cs="Arial"/>
        </w:rPr>
        <w:t>revalidační</w:t>
      </w:r>
      <w:proofErr w:type="spellEnd"/>
      <w:r w:rsidR="00B538F0" w:rsidRPr="00007F9E">
        <w:rPr>
          <w:rFonts w:ascii="Arial" w:hAnsi="Arial" w:cs="Arial"/>
        </w:rPr>
        <w:t xml:space="preserve"> známky prodlužující platnost Průkazu</w:t>
      </w:r>
      <w:r w:rsidR="007A0959" w:rsidRPr="00007F9E">
        <w:rPr>
          <w:rFonts w:ascii="Arial" w:hAnsi="Arial" w:cs="Arial"/>
        </w:rPr>
        <w:t>;</w:t>
      </w:r>
    </w:p>
    <w:p w14:paraId="62179429" w14:textId="77777777" w:rsidR="007A0959" w:rsidRPr="00007F9E" w:rsidRDefault="007A0959" w:rsidP="00530FAE">
      <w:pPr>
        <w:pStyle w:val="Odstavecseseznamem"/>
        <w:tabs>
          <w:tab w:val="left" w:pos="1843"/>
        </w:tabs>
        <w:spacing w:after="120"/>
        <w:ind w:left="1843" w:hanging="1843"/>
        <w:jc w:val="both"/>
        <w:rPr>
          <w:rFonts w:ascii="Arial" w:hAnsi="Arial" w:cs="Arial"/>
        </w:rPr>
      </w:pPr>
      <w:r w:rsidRPr="00007F9E">
        <w:rPr>
          <w:rFonts w:ascii="Arial" w:hAnsi="Arial" w:cs="Arial"/>
        </w:rPr>
        <w:t>„</w:t>
      </w:r>
      <w:r w:rsidRPr="00007F9E">
        <w:rPr>
          <w:rFonts w:ascii="Arial" w:hAnsi="Arial" w:cs="Arial"/>
          <w:b/>
        </w:rPr>
        <w:t>Centrální databáze</w:t>
      </w:r>
      <w:r w:rsidRPr="00007F9E">
        <w:rPr>
          <w:rFonts w:ascii="Arial" w:hAnsi="Arial" w:cs="Arial"/>
        </w:rPr>
        <w:t>“</w:t>
      </w:r>
      <w:r w:rsidRPr="00007F9E">
        <w:rPr>
          <w:rFonts w:ascii="Arial" w:hAnsi="Arial" w:cs="Arial"/>
        </w:rPr>
        <w:tab/>
        <w:t>databáze Osobních údajů</w:t>
      </w:r>
      <w:r w:rsidR="00EF5B3B" w:rsidRPr="00007F9E">
        <w:rPr>
          <w:rFonts w:ascii="Arial" w:hAnsi="Arial" w:cs="Arial"/>
        </w:rPr>
        <w:t xml:space="preserve"> držitelů Průkazů</w:t>
      </w:r>
      <w:r w:rsidRPr="00007F9E">
        <w:rPr>
          <w:rFonts w:ascii="Arial" w:hAnsi="Arial" w:cs="Arial"/>
        </w:rPr>
        <w:t>, která slouží k mezinárodnímu elektronickému ověřování pravosti a platnosti Průkazů, statusu studenta držitelů Průkazů a pro statistické účely;</w:t>
      </w:r>
    </w:p>
    <w:p w14:paraId="3D9BD1A5" w14:textId="77777777" w:rsidR="00EF5B3B" w:rsidRPr="00007F9E" w:rsidRDefault="007A0959" w:rsidP="002927AE">
      <w:pPr>
        <w:pStyle w:val="Odstavecseseznamem"/>
        <w:tabs>
          <w:tab w:val="left" w:pos="1843"/>
        </w:tabs>
        <w:spacing w:after="120"/>
        <w:ind w:left="1843" w:hanging="1843"/>
        <w:jc w:val="both"/>
        <w:rPr>
          <w:rFonts w:ascii="Arial" w:hAnsi="Arial" w:cs="Arial"/>
        </w:rPr>
      </w:pPr>
      <w:r w:rsidRPr="00007F9E">
        <w:rPr>
          <w:rFonts w:ascii="Arial" w:hAnsi="Arial" w:cs="Arial"/>
        </w:rPr>
        <w:t>„</w:t>
      </w:r>
      <w:r w:rsidRPr="00007F9E">
        <w:rPr>
          <w:rFonts w:ascii="Arial" w:hAnsi="Arial" w:cs="Arial"/>
          <w:b/>
        </w:rPr>
        <w:t>Národní databáze</w:t>
      </w:r>
      <w:r w:rsidRPr="00007F9E">
        <w:rPr>
          <w:rFonts w:ascii="Arial" w:hAnsi="Arial" w:cs="Arial"/>
        </w:rPr>
        <w:t>“</w:t>
      </w:r>
      <w:r w:rsidRPr="00007F9E">
        <w:rPr>
          <w:rFonts w:ascii="Arial" w:hAnsi="Arial" w:cs="Arial"/>
        </w:rPr>
        <w:tab/>
        <w:t xml:space="preserve">databáze </w:t>
      </w:r>
      <w:r w:rsidR="00EF5B3B" w:rsidRPr="00007F9E">
        <w:rPr>
          <w:rFonts w:ascii="Arial" w:hAnsi="Arial" w:cs="Arial"/>
        </w:rPr>
        <w:t>Osobních údajů držitelů Průkazů, prostřednictvím které GTS Osobní údaje zpracovává a zpřístupňuje d</w:t>
      </w:r>
      <w:r w:rsidR="00294381" w:rsidRPr="00007F9E">
        <w:rPr>
          <w:rFonts w:ascii="Arial" w:hAnsi="Arial" w:cs="Arial"/>
        </w:rPr>
        <w:t>o Centrální databáze, zároveň slouží k elektronickému ověření pravosti a platnosti Průkazů, statusu studenta držitelů Průkazů a pro statistické účely</w:t>
      </w:r>
      <w:r w:rsidR="005B232F" w:rsidRPr="00007F9E">
        <w:rPr>
          <w:rFonts w:ascii="Arial" w:hAnsi="Arial" w:cs="Arial"/>
        </w:rPr>
        <w:t>;</w:t>
      </w:r>
    </w:p>
    <w:p w14:paraId="1DC67E3C" w14:textId="77777777" w:rsidR="005B232F" w:rsidRPr="00007F9E" w:rsidRDefault="005B232F" w:rsidP="002927AE">
      <w:pPr>
        <w:pStyle w:val="Odstavecseseznamem"/>
        <w:tabs>
          <w:tab w:val="left" w:pos="1843"/>
        </w:tabs>
        <w:spacing w:after="120"/>
        <w:ind w:left="1843" w:hanging="1843"/>
        <w:jc w:val="both"/>
        <w:rPr>
          <w:rFonts w:ascii="Arial" w:hAnsi="Arial" w:cs="Arial"/>
        </w:rPr>
      </w:pPr>
      <w:r w:rsidRPr="00007F9E">
        <w:rPr>
          <w:rFonts w:ascii="Arial" w:hAnsi="Arial" w:cs="Arial"/>
        </w:rPr>
        <w:t>„</w:t>
      </w:r>
      <w:r w:rsidRPr="00007F9E">
        <w:rPr>
          <w:rFonts w:ascii="Arial" w:hAnsi="Arial" w:cs="Arial"/>
          <w:b/>
        </w:rPr>
        <w:t>Akademický rok</w:t>
      </w:r>
      <w:r w:rsidRPr="00007F9E">
        <w:rPr>
          <w:rFonts w:ascii="Arial" w:hAnsi="Arial" w:cs="Arial"/>
        </w:rPr>
        <w:t>“</w:t>
      </w:r>
      <w:r w:rsidRPr="00007F9E">
        <w:rPr>
          <w:rFonts w:ascii="Arial" w:hAnsi="Arial" w:cs="Arial"/>
        </w:rPr>
        <w:tab/>
        <w:t xml:space="preserve">od 1. 9. běžného kalendářního roku do 31. 8. následujícího kalendářního roku. </w:t>
      </w:r>
    </w:p>
    <w:p w14:paraId="62E58EB9" w14:textId="77777777" w:rsidR="00B538F0" w:rsidRPr="00007F9E" w:rsidRDefault="00B538F0" w:rsidP="00B538F0">
      <w:pPr>
        <w:pStyle w:val="Odstavecseseznamem"/>
        <w:spacing w:after="120"/>
        <w:ind w:left="0"/>
        <w:jc w:val="both"/>
        <w:rPr>
          <w:rFonts w:ascii="Arial" w:hAnsi="Arial" w:cs="Arial"/>
        </w:rPr>
      </w:pPr>
    </w:p>
    <w:p w14:paraId="1BA141A0" w14:textId="77777777" w:rsidR="00F32BD5" w:rsidRPr="00007F9E" w:rsidRDefault="00F32BD5" w:rsidP="00F86B50">
      <w:pPr>
        <w:jc w:val="both"/>
        <w:rPr>
          <w:rFonts w:ascii="Arial" w:hAnsi="Arial" w:cs="Arial"/>
        </w:rPr>
      </w:pPr>
    </w:p>
    <w:p w14:paraId="145F589E" w14:textId="77777777" w:rsidR="00967D7D" w:rsidRPr="00007F9E" w:rsidRDefault="001B458A" w:rsidP="00F86B50">
      <w:pPr>
        <w:jc w:val="both"/>
        <w:rPr>
          <w:rFonts w:ascii="Arial" w:hAnsi="Arial" w:cs="Arial"/>
        </w:rPr>
      </w:pPr>
      <w:r w:rsidRPr="00007F9E">
        <w:rPr>
          <w:rFonts w:ascii="Arial" w:hAnsi="Arial" w:cs="Arial"/>
        </w:rPr>
        <w:t>VZHLEDEM K TOMU, ŽE:</w:t>
      </w:r>
    </w:p>
    <w:p w14:paraId="28D74F6F" w14:textId="77777777" w:rsidR="00F86B50" w:rsidRPr="00007F9E" w:rsidRDefault="00F86B50" w:rsidP="00F86B50">
      <w:pPr>
        <w:jc w:val="both"/>
        <w:rPr>
          <w:rFonts w:ascii="Arial" w:hAnsi="Arial" w:cs="Arial"/>
        </w:rPr>
      </w:pPr>
    </w:p>
    <w:p w14:paraId="670F2B57" w14:textId="77777777" w:rsidR="002B5514" w:rsidRPr="00007F9E" w:rsidRDefault="002B5514" w:rsidP="00F86B50">
      <w:pPr>
        <w:numPr>
          <w:ilvl w:val="0"/>
          <w:numId w:val="7"/>
        </w:numPr>
        <w:jc w:val="both"/>
        <w:rPr>
          <w:rFonts w:ascii="Arial" w:hAnsi="Arial" w:cs="Arial"/>
        </w:rPr>
      </w:pPr>
      <w:r w:rsidRPr="00007F9E">
        <w:rPr>
          <w:rFonts w:ascii="Arial" w:hAnsi="Arial" w:cs="Arial"/>
        </w:rPr>
        <w:t>Univerzita je podle zákona č. 111/1998 Sb., o vysokých školách, v platném znění, veřejnou vysokou školou univerzitního typu</w:t>
      </w:r>
      <w:r w:rsidR="00301B02" w:rsidRPr="00007F9E">
        <w:rPr>
          <w:rFonts w:ascii="Arial" w:hAnsi="Arial" w:cs="Arial"/>
        </w:rPr>
        <w:t>;</w:t>
      </w:r>
    </w:p>
    <w:p w14:paraId="4BFE9686" w14:textId="77777777" w:rsidR="00F86B50" w:rsidRPr="00007F9E" w:rsidRDefault="00F86B50" w:rsidP="00F86B50">
      <w:pPr>
        <w:pStyle w:val="Odstavecseseznamem"/>
        <w:rPr>
          <w:rFonts w:ascii="Arial" w:hAnsi="Arial" w:cs="Arial"/>
        </w:rPr>
      </w:pPr>
    </w:p>
    <w:p w14:paraId="00E17E6E" w14:textId="77777777" w:rsidR="002B5514" w:rsidRPr="00007F9E" w:rsidRDefault="002B5514" w:rsidP="00301B02">
      <w:pPr>
        <w:numPr>
          <w:ilvl w:val="0"/>
          <w:numId w:val="7"/>
        </w:numPr>
        <w:jc w:val="both"/>
        <w:rPr>
          <w:rFonts w:ascii="Arial" w:hAnsi="Arial" w:cs="Arial"/>
        </w:rPr>
      </w:pPr>
      <w:r w:rsidRPr="00007F9E">
        <w:rPr>
          <w:rFonts w:ascii="Arial" w:hAnsi="Arial" w:cs="Arial"/>
        </w:rPr>
        <w:t>GTS je na základě smlouvy uzavřené mezi GTS a</w:t>
      </w:r>
      <w:r w:rsidR="00F37154" w:rsidRPr="00007F9E">
        <w:rPr>
          <w:rFonts w:ascii="Arial" w:hAnsi="Arial" w:cs="Arial"/>
        </w:rPr>
        <w:t xml:space="preserve"> ISIC </w:t>
      </w:r>
      <w:proofErr w:type="spellStart"/>
      <w:r w:rsidR="00F37154" w:rsidRPr="00007F9E">
        <w:rPr>
          <w:rFonts w:ascii="Arial" w:hAnsi="Arial" w:cs="Arial"/>
        </w:rPr>
        <w:t>Association</w:t>
      </w:r>
      <w:proofErr w:type="spellEnd"/>
      <w:r w:rsidR="00100EDF" w:rsidRPr="00007F9E">
        <w:rPr>
          <w:rFonts w:ascii="Arial" w:hAnsi="Arial" w:cs="Arial"/>
        </w:rPr>
        <w:t xml:space="preserve">, </w:t>
      </w:r>
      <w:r w:rsidRPr="00007F9E">
        <w:rPr>
          <w:rFonts w:ascii="Arial" w:hAnsi="Arial" w:cs="Arial"/>
        </w:rPr>
        <w:t xml:space="preserve">držitelem </w:t>
      </w:r>
      <w:r w:rsidR="00294381" w:rsidRPr="00007F9E">
        <w:rPr>
          <w:rFonts w:ascii="Arial" w:hAnsi="Arial" w:cs="Arial"/>
        </w:rPr>
        <w:t>výhradních práv</w:t>
      </w:r>
      <w:r w:rsidRPr="00007F9E">
        <w:rPr>
          <w:rFonts w:ascii="Arial" w:hAnsi="Arial" w:cs="Arial"/>
        </w:rPr>
        <w:t xml:space="preserve"> pro distribuci, propagaci a rozvoj </w:t>
      </w:r>
      <w:r w:rsidR="005C306C" w:rsidRPr="00007F9E">
        <w:rPr>
          <w:rFonts w:ascii="Arial" w:hAnsi="Arial" w:cs="Arial"/>
        </w:rPr>
        <w:t>P</w:t>
      </w:r>
      <w:r w:rsidR="00C10022" w:rsidRPr="00007F9E">
        <w:rPr>
          <w:rFonts w:ascii="Arial" w:hAnsi="Arial" w:cs="Arial"/>
        </w:rPr>
        <w:t>růkaz</w:t>
      </w:r>
      <w:r w:rsidR="00B538F0" w:rsidRPr="00007F9E">
        <w:rPr>
          <w:rFonts w:ascii="Arial" w:hAnsi="Arial" w:cs="Arial"/>
        </w:rPr>
        <w:t>ů</w:t>
      </w:r>
      <w:r w:rsidR="00C10022" w:rsidRPr="00007F9E">
        <w:rPr>
          <w:rFonts w:ascii="Arial" w:hAnsi="Arial" w:cs="Arial"/>
        </w:rPr>
        <w:t xml:space="preserve"> ISIC </w:t>
      </w:r>
      <w:r w:rsidRPr="00007F9E">
        <w:rPr>
          <w:rFonts w:ascii="Arial" w:hAnsi="Arial" w:cs="Arial"/>
        </w:rPr>
        <w:t>pro území České republiky</w:t>
      </w:r>
      <w:r w:rsidR="001C6421" w:rsidRPr="00007F9E">
        <w:rPr>
          <w:rFonts w:ascii="Arial" w:hAnsi="Arial" w:cs="Arial"/>
        </w:rPr>
        <w:t>;</w:t>
      </w:r>
    </w:p>
    <w:p w14:paraId="65BBFD14" w14:textId="77777777" w:rsidR="00301B02" w:rsidRPr="00007F9E" w:rsidRDefault="00301B02" w:rsidP="00301B02">
      <w:pPr>
        <w:ind w:left="360"/>
        <w:jc w:val="both"/>
        <w:rPr>
          <w:rFonts w:ascii="Arial" w:hAnsi="Arial" w:cs="Arial"/>
        </w:rPr>
      </w:pPr>
    </w:p>
    <w:p w14:paraId="77E8CE2B" w14:textId="77777777" w:rsidR="001C6421" w:rsidRPr="00007F9E" w:rsidRDefault="007C31BA" w:rsidP="00530FAE">
      <w:pPr>
        <w:numPr>
          <w:ilvl w:val="0"/>
          <w:numId w:val="7"/>
        </w:numPr>
        <w:ind w:left="284" w:hanging="284"/>
        <w:jc w:val="both"/>
        <w:rPr>
          <w:rFonts w:ascii="Arial" w:hAnsi="Arial" w:cs="Arial"/>
        </w:rPr>
      </w:pPr>
      <w:r w:rsidRPr="00007F9E">
        <w:rPr>
          <w:rFonts w:ascii="Arial" w:hAnsi="Arial" w:cs="Arial"/>
        </w:rPr>
        <w:t xml:space="preserve"> </w:t>
      </w:r>
      <w:r w:rsidR="007A0959" w:rsidRPr="00007F9E">
        <w:rPr>
          <w:rFonts w:ascii="Arial" w:hAnsi="Arial" w:cs="Arial"/>
        </w:rPr>
        <w:t xml:space="preserve">Tato </w:t>
      </w:r>
      <w:r w:rsidR="00C1346D" w:rsidRPr="00007F9E">
        <w:rPr>
          <w:rFonts w:ascii="Arial" w:hAnsi="Arial" w:cs="Arial"/>
        </w:rPr>
        <w:t>S</w:t>
      </w:r>
      <w:r w:rsidR="007A0959" w:rsidRPr="00007F9E">
        <w:rPr>
          <w:rFonts w:ascii="Arial" w:hAnsi="Arial" w:cs="Arial"/>
        </w:rPr>
        <w:t>mlouva se týká distribuce průkazu ISIC studentům Univerzity;</w:t>
      </w:r>
    </w:p>
    <w:p w14:paraId="393A2E20" w14:textId="77777777" w:rsidR="00F32BD5" w:rsidRPr="00007F9E" w:rsidRDefault="00F32BD5" w:rsidP="001C6421">
      <w:pPr>
        <w:jc w:val="both"/>
        <w:rPr>
          <w:rFonts w:ascii="Arial" w:hAnsi="Arial" w:cs="Arial"/>
        </w:rPr>
      </w:pPr>
    </w:p>
    <w:p w14:paraId="080847B0" w14:textId="77777777" w:rsidR="001C6421" w:rsidRPr="00007F9E" w:rsidRDefault="001C6421" w:rsidP="001C6421">
      <w:pPr>
        <w:jc w:val="both"/>
        <w:rPr>
          <w:rFonts w:ascii="Arial" w:hAnsi="Arial" w:cs="Arial"/>
        </w:rPr>
      </w:pPr>
      <w:r w:rsidRPr="00007F9E">
        <w:rPr>
          <w:rFonts w:ascii="Arial" w:hAnsi="Arial" w:cs="Arial"/>
        </w:rPr>
        <w:t xml:space="preserve">STRANY SE DOHODLY </w:t>
      </w:r>
      <w:r w:rsidR="00A667B6" w:rsidRPr="00007F9E">
        <w:rPr>
          <w:rFonts w:ascii="Arial" w:hAnsi="Arial" w:cs="Arial"/>
        </w:rPr>
        <w:t xml:space="preserve">NA ZNĚNÍ SMLOUVY O SPOLUPRÁCI </w:t>
      </w:r>
      <w:r w:rsidRPr="00007F9E">
        <w:rPr>
          <w:rFonts w:ascii="Arial" w:hAnsi="Arial" w:cs="Arial"/>
        </w:rPr>
        <w:t>TAKTO:</w:t>
      </w:r>
    </w:p>
    <w:p w14:paraId="40B2D80B" w14:textId="77777777" w:rsidR="00967D7D" w:rsidRPr="00007F9E" w:rsidRDefault="00967D7D">
      <w:pPr>
        <w:rPr>
          <w:rFonts w:ascii="Arial" w:hAnsi="Arial" w:cs="Arial"/>
        </w:rPr>
      </w:pPr>
    </w:p>
    <w:p w14:paraId="2817052D" w14:textId="77777777" w:rsidR="00601626" w:rsidRPr="00007F9E" w:rsidRDefault="00601626">
      <w:pPr>
        <w:rPr>
          <w:rFonts w:ascii="Arial" w:hAnsi="Arial" w:cs="Arial"/>
        </w:rPr>
      </w:pPr>
    </w:p>
    <w:p w14:paraId="162E4766" w14:textId="77777777" w:rsidR="002B5514" w:rsidRPr="00007F9E" w:rsidRDefault="002B5514">
      <w:pPr>
        <w:jc w:val="center"/>
        <w:rPr>
          <w:rFonts w:ascii="Arial" w:hAnsi="Arial" w:cs="Arial"/>
          <w:b/>
        </w:rPr>
      </w:pPr>
      <w:r w:rsidRPr="00007F9E">
        <w:rPr>
          <w:rFonts w:ascii="Arial" w:hAnsi="Arial" w:cs="Arial"/>
          <w:b/>
        </w:rPr>
        <w:t xml:space="preserve">I. </w:t>
      </w:r>
      <w:r w:rsidR="00DD6A41" w:rsidRPr="00007F9E">
        <w:rPr>
          <w:rFonts w:ascii="Arial" w:hAnsi="Arial" w:cs="Arial"/>
          <w:b/>
        </w:rPr>
        <w:t>Posk</w:t>
      </w:r>
      <w:r w:rsidR="00DF32FB" w:rsidRPr="00007F9E">
        <w:rPr>
          <w:rFonts w:ascii="Arial" w:hAnsi="Arial" w:cs="Arial"/>
          <w:b/>
        </w:rPr>
        <w:t>y</w:t>
      </w:r>
      <w:r w:rsidR="00DD6A41" w:rsidRPr="00007F9E">
        <w:rPr>
          <w:rFonts w:ascii="Arial" w:hAnsi="Arial" w:cs="Arial"/>
          <w:b/>
        </w:rPr>
        <w:t xml:space="preserve">tnutí práv na vydávání </w:t>
      </w:r>
      <w:r w:rsidR="00D40A65" w:rsidRPr="00007F9E">
        <w:rPr>
          <w:rFonts w:ascii="Arial" w:hAnsi="Arial" w:cs="Arial"/>
          <w:b/>
        </w:rPr>
        <w:t>P</w:t>
      </w:r>
      <w:r w:rsidR="00DD6A41" w:rsidRPr="00007F9E">
        <w:rPr>
          <w:rFonts w:ascii="Arial" w:hAnsi="Arial" w:cs="Arial"/>
          <w:b/>
        </w:rPr>
        <w:t>růkazu</w:t>
      </w:r>
    </w:p>
    <w:p w14:paraId="0875C270" w14:textId="77777777" w:rsidR="002B5514" w:rsidRPr="00007F9E" w:rsidRDefault="002B5514">
      <w:pPr>
        <w:rPr>
          <w:rFonts w:ascii="Arial" w:hAnsi="Arial" w:cs="Arial"/>
        </w:rPr>
      </w:pPr>
    </w:p>
    <w:p w14:paraId="28B106E0" w14:textId="77777777" w:rsidR="00F37154" w:rsidRPr="00007F9E" w:rsidRDefault="002B5514" w:rsidP="00F37154">
      <w:pPr>
        <w:ind w:left="709" w:hanging="709"/>
        <w:jc w:val="both"/>
        <w:rPr>
          <w:rFonts w:ascii="Arial" w:hAnsi="Arial" w:cs="Arial"/>
        </w:rPr>
      </w:pPr>
      <w:r w:rsidRPr="00007F9E">
        <w:rPr>
          <w:rFonts w:ascii="Arial" w:hAnsi="Arial" w:cs="Arial"/>
        </w:rPr>
        <w:t>I. 1.</w:t>
      </w:r>
      <w:r w:rsidRPr="00007F9E">
        <w:rPr>
          <w:rFonts w:ascii="Arial" w:hAnsi="Arial" w:cs="Arial"/>
        </w:rPr>
        <w:tab/>
      </w:r>
      <w:r w:rsidR="00F37154" w:rsidRPr="00007F9E">
        <w:rPr>
          <w:rFonts w:ascii="Arial" w:hAnsi="Arial" w:cs="Arial"/>
        </w:rPr>
        <w:t xml:space="preserve">GTS jako držitel práv ISIC pro Českou republiku poskytuje Univerzitě na základě této Smlouvy právo na distribuci Průkazu ISIC, a to v podobě Průkazu, který je spojeným průkazem studenta Univerzity a Průkazem ISIC, a dále právo na prodlužování platnosti těchto Průkazů, a to pouze za účelem vystavení, resp. prodloužení platnosti Průkazů studentům akreditovaných studijních programů prezenční formy studia na Univerzitě dle zákona č. 111/1998 Sb., o vysokých školách, v platném znění. </w:t>
      </w:r>
    </w:p>
    <w:p w14:paraId="2A617E17" w14:textId="77777777" w:rsidR="002B5514" w:rsidRPr="00007F9E" w:rsidRDefault="002B5514">
      <w:pPr>
        <w:ind w:left="709" w:hanging="709"/>
        <w:jc w:val="both"/>
        <w:rPr>
          <w:rFonts w:ascii="Arial" w:hAnsi="Arial" w:cs="Arial"/>
        </w:rPr>
      </w:pPr>
    </w:p>
    <w:p w14:paraId="792F1377" w14:textId="77777777" w:rsidR="002B5514" w:rsidRPr="00007F9E" w:rsidRDefault="002B5514">
      <w:pPr>
        <w:ind w:left="709" w:hanging="709"/>
        <w:jc w:val="both"/>
        <w:rPr>
          <w:rFonts w:ascii="Arial" w:hAnsi="Arial" w:cs="Arial"/>
        </w:rPr>
      </w:pPr>
      <w:r w:rsidRPr="00007F9E">
        <w:rPr>
          <w:rFonts w:ascii="Arial" w:hAnsi="Arial" w:cs="Arial"/>
        </w:rPr>
        <w:t>I. 2.</w:t>
      </w:r>
      <w:r w:rsidRPr="00007F9E">
        <w:rPr>
          <w:rFonts w:ascii="Arial" w:hAnsi="Arial" w:cs="Arial"/>
        </w:rPr>
        <w:tab/>
      </w:r>
      <w:r w:rsidR="00925032" w:rsidRPr="00007F9E">
        <w:rPr>
          <w:rFonts w:ascii="Arial" w:hAnsi="Arial" w:cs="Arial"/>
        </w:rPr>
        <w:t>Univerzita sdělí GTS na základě její žádosti, zda konkrétní osobě byl či nebyl vydán Průkaz, resp. prodloužena jeho platnost. Univerzita doloží na písemnou žádost GTS svým písemným prohlášením oprávněnost vystavení Průkazu konkrétnímu držiteli. Tyto doklady je možno požadovat do dvou let od vydání Průkazu, resp. každého následného prodloužení jeho platnosti.</w:t>
      </w:r>
    </w:p>
    <w:p w14:paraId="1E0AB7A4" w14:textId="77777777" w:rsidR="002B5514" w:rsidRPr="00007F9E" w:rsidRDefault="002B5514">
      <w:pPr>
        <w:ind w:left="709" w:hanging="709"/>
        <w:jc w:val="both"/>
        <w:rPr>
          <w:rFonts w:ascii="Arial" w:hAnsi="Arial" w:cs="Arial"/>
        </w:rPr>
      </w:pPr>
    </w:p>
    <w:p w14:paraId="1C33C85A" w14:textId="77777777" w:rsidR="009965EF" w:rsidRPr="00007F9E" w:rsidRDefault="002B5514" w:rsidP="008D504B">
      <w:pPr>
        <w:suppressAutoHyphens w:val="0"/>
        <w:autoSpaceDE w:val="0"/>
        <w:ind w:left="705" w:hanging="705"/>
        <w:jc w:val="both"/>
        <w:rPr>
          <w:rFonts w:ascii="Arial" w:hAnsi="Arial" w:cs="Arial"/>
        </w:rPr>
      </w:pPr>
      <w:r w:rsidRPr="00007F9E">
        <w:rPr>
          <w:rFonts w:ascii="Arial" w:hAnsi="Arial" w:cs="Arial"/>
        </w:rPr>
        <w:t>I. 3.</w:t>
      </w:r>
      <w:r w:rsidRPr="00007F9E">
        <w:rPr>
          <w:rFonts w:ascii="Arial" w:hAnsi="Arial" w:cs="Arial"/>
        </w:rPr>
        <w:tab/>
        <w:t xml:space="preserve">Univerzita se zavazuje poskytovat svým studentům platný </w:t>
      </w:r>
      <w:r w:rsidR="008D504B" w:rsidRPr="00007F9E">
        <w:rPr>
          <w:rFonts w:ascii="Arial" w:hAnsi="Arial" w:cs="Arial"/>
        </w:rPr>
        <w:t>P</w:t>
      </w:r>
      <w:r w:rsidRPr="00007F9E">
        <w:rPr>
          <w:rFonts w:ascii="Arial" w:hAnsi="Arial" w:cs="Arial"/>
        </w:rPr>
        <w:t xml:space="preserve">růkaz </w:t>
      </w:r>
      <w:r w:rsidR="008D504B" w:rsidRPr="00007F9E">
        <w:rPr>
          <w:rFonts w:ascii="Arial" w:hAnsi="Arial" w:cs="Arial"/>
        </w:rPr>
        <w:t>a</w:t>
      </w:r>
      <w:r w:rsidRPr="00007F9E">
        <w:rPr>
          <w:rFonts w:ascii="Arial" w:hAnsi="Arial" w:cs="Arial"/>
        </w:rPr>
        <w:t xml:space="preserve"> prodlužovat platnost </w:t>
      </w:r>
      <w:r w:rsidR="008D504B" w:rsidRPr="00007F9E">
        <w:rPr>
          <w:rFonts w:ascii="Arial" w:hAnsi="Arial" w:cs="Arial"/>
        </w:rPr>
        <w:t>vydaných P</w:t>
      </w:r>
      <w:r w:rsidRPr="00007F9E">
        <w:rPr>
          <w:rFonts w:ascii="Arial" w:hAnsi="Arial" w:cs="Arial"/>
        </w:rPr>
        <w:t xml:space="preserve">růkazů po celou dobu </w:t>
      </w:r>
      <w:r w:rsidR="008D504B" w:rsidRPr="00007F9E">
        <w:rPr>
          <w:rFonts w:ascii="Arial" w:hAnsi="Arial" w:cs="Arial"/>
        </w:rPr>
        <w:t xml:space="preserve">účinnosti </w:t>
      </w:r>
      <w:r w:rsidR="00E77ECF" w:rsidRPr="00007F9E">
        <w:rPr>
          <w:rFonts w:ascii="Arial" w:hAnsi="Arial" w:cs="Arial"/>
        </w:rPr>
        <w:t>této S</w:t>
      </w:r>
      <w:r w:rsidRPr="00007F9E">
        <w:rPr>
          <w:rFonts w:ascii="Arial" w:hAnsi="Arial" w:cs="Arial"/>
        </w:rPr>
        <w:t xml:space="preserve">mlouvy, nejméně však po dobu tří let od počátku </w:t>
      </w:r>
      <w:r w:rsidR="008D504B" w:rsidRPr="00007F9E">
        <w:rPr>
          <w:rFonts w:ascii="Arial" w:hAnsi="Arial" w:cs="Arial"/>
        </w:rPr>
        <w:t xml:space="preserve">účinnosti </w:t>
      </w:r>
      <w:r w:rsidRPr="00007F9E">
        <w:rPr>
          <w:rFonts w:ascii="Arial" w:hAnsi="Arial" w:cs="Arial"/>
        </w:rPr>
        <w:t xml:space="preserve">této </w:t>
      </w:r>
      <w:r w:rsidR="00E77ECF" w:rsidRPr="00007F9E">
        <w:rPr>
          <w:rFonts w:ascii="Arial" w:hAnsi="Arial" w:cs="Arial"/>
        </w:rPr>
        <w:t>S</w:t>
      </w:r>
      <w:r w:rsidRPr="00007F9E">
        <w:rPr>
          <w:rFonts w:ascii="Arial" w:hAnsi="Arial" w:cs="Arial"/>
        </w:rPr>
        <w:t>mlouvy.</w:t>
      </w:r>
    </w:p>
    <w:p w14:paraId="0999D9E6" w14:textId="77777777" w:rsidR="002B5514" w:rsidRPr="00007F9E" w:rsidRDefault="002B5514" w:rsidP="008D504B">
      <w:pPr>
        <w:suppressAutoHyphens w:val="0"/>
        <w:autoSpaceDE w:val="0"/>
        <w:ind w:left="705" w:hanging="705"/>
        <w:jc w:val="both"/>
        <w:rPr>
          <w:rFonts w:ascii="Arial" w:hAnsi="Arial" w:cs="Arial"/>
        </w:rPr>
      </w:pPr>
      <w:r w:rsidRPr="00007F9E">
        <w:rPr>
          <w:rFonts w:ascii="Arial" w:hAnsi="Arial" w:cs="Arial"/>
        </w:rPr>
        <w:t xml:space="preserve">  </w:t>
      </w:r>
    </w:p>
    <w:p w14:paraId="6E48FEAE" w14:textId="713AF07F" w:rsidR="009965EF" w:rsidRPr="00007F9E" w:rsidRDefault="009965EF" w:rsidP="009965EF">
      <w:pPr>
        <w:suppressAutoHyphens w:val="0"/>
        <w:autoSpaceDE w:val="0"/>
        <w:ind w:left="705" w:hanging="705"/>
        <w:jc w:val="both"/>
        <w:rPr>
          <w:rFonts w:ascii="Arial" w:hAnsi="Arial" w:cs="Arial"/>
        </w:rPr>
      </w:pPr>
      <w:r w:rsidRPr="00007F9E">
        <w:rPr>
          <w:rFonts w:ascii="Arial" w:hAnsi="Arial" w:cs="Arial"/>
        </w:rPr>
        <w:t xml:space="preserve">I. 4. </w:t>
      </w:r>
      <w:r w:rsidRPr="00007F9E">
        <w:rPr>
          <w:rFonts w:ascii="Arial" w:hAnsi="Arial" w:cs="Arial"/>
        </w:rPr>
        <w:tab/>
        <w:t xml:space="preserve">GTS se zavazuje poskytnout studentům Univerzity také Digitální průkaz ISIC a Účet </w:t>
      </w:r>
      <w:proofErr w:type="gramStart"/>
      <w:r w:rsidRPr="00007F9E">
        <w:rPr>
          <w:rFonts w:ascii="Arial" w:hAnsi="Arial" w:cs="Arial"/>
        </w:rPr>
        <w:t>ISIC</w:t>
      </w:r>
      <w:proofErr w:type="gramEnd"/>
      <w:r w:rsidRPr="00007F9E">
        <w:rPr>
          <w:rFonts w:ascii="Arial" w:hAnsi="Arial" w:cs="Arial"/>
        </w:rPr>
        <w:t xml:space="preserve"> a to do doby platnosti Průkazu</w:t>
      </w:r>
      <w:r w:rsidR="00D21C24" w:rsidRPr="00007F9E">
        <w:rPr>
          <w:rFonts w:ascii="Arial" w:hAnsi="Arial" w:cs="Arial"/>
        </w:rPr>
        <w:t xml:space="preserve"> ISIC</w:t>
      </w:r>
      <w:r w:rsidRPr="00007F9E">
        <w:rPr>
          <w:rFonts w:ascii="Arial" w:hAnsi="Arial" w:cs="Arial"/>
        </w:rPr>
        <w:t xml:space="preserve">, respektive do doby zpracování osobních údajů dle Přílohy č. 4. </w:t>
      </w:r>
    </w:p>
    <w:p w14:paraId="015F46E9" w14:textId="77777777" w:rsidR="002B5514" w:rsidRPr="00007F9E" w:rsidRDefault="002B5514">
      <w:pPr>
        <w:ind w:left="709" w:hanging="709"/>
        <w:jc w:val="both"/>
        <w:rPr>
          <w:rFonts w:ascii="Arial" w:hAnsi="Arial" w:cs="Arial"/>
        </w:rPr>
      </w:pPr>
    </w:p>
    <w:p w14:paraId="3F300920" w14:textId="744FC17A" w:rsidR="002B5514" w:rsidRPr="00007F9E" w:rsidRDefault="002B5514">
      <w:pPr>
        <w:pStyle w:val="WW-BodyTextIndent3"/>
        <w:jc w:val="both"/>
        <w:rPr>
          <w:rFonts w:ascii="Arial" w:hAnsi="Arial" w:cs="Arial"/>
          <w:sz w:val="20"/>
        </w:rPr>
      </w:pPr>
      <w:r w:rsidRPr="00007F9E">
        <w:rPr>
          <w:rFonts w:ascii="Arial" w:hAnsi="Arial" w:cs="Arial"/>
          <w:sz w:val="20"/>
        </w:rPr>
        <w:t xml:space="preserve">I. </w:t>
      </w:r>
      <w:r w:rsidR="009965EF" w:rsidRPr="00007F9E">
        <w:rPr>
          <w:rFonts w:ascii="Arial" w:hAnsi="Arial" w:cs="Arial"/>
          <w:sz w:val="20"/>
        </w:rPr>
        <w:t>5</w:t>
      </w:r>
      <w:r w:rsidRPr="00007F9E">
        <w:rPr>
          <w:rFonts w:ascii="Arial" w:hAnsi="Arial" w:cs="Arial"/>
          <w:sz w:val="20"/>
        </w:rPr>
        <w:t>.</w:t>
      </w:r>
      <w:r w:rsidRPr="00007F9E">
        <w:rPr>
          <w:rFonts w:ascii="Arial" w:hAnsi="Arial" w:cs="Arial"/>
          <w:sz w:val="20"/>
        </w:rPr>
        <w:tab/>
        <w:t>GTS tímto deklaruje</w:t>
      </w:r>
      <w:r w:rsidR="00CA1A98" w:rsidRPr="00007F9E">
        <w:rPr>
          <w:rFonts w:ascii="Arial" w:hAnsi="Arial" w:cs="Arial"/>
          <w:sz w:val="20"/>
        </w:rPr>
        <w:t xml:space="preserve">, </w:t>
      </w:r>
      <w:r w:rsidRPr="00007F9E">
        <w:rPr>
          <w:rFonts w:ascii="Arial" w:hAnsi="Arial" w:cs="Arial"/>
          <w:sz w:val="20"/>
        </w:rPr>
        <w:t xml:space="preserve">že </w:t>
      </w:r>
      <w:r w:rsidR="00CA1A98" w:rsidRPr="00007F9E">
        <w:rPr>
          <w:rFonts w:ascii="Arial" w:hAnsi="Arial" w:cs="Arial"/>
          <w:sz w:val="20"/>
        </w:rPr>
        <w:t>P</w:t>
      </w:r>
      <w:r w:rsidRPr="00007F9E">
        <w:rPr>
          <w:rFonts w:ascii="Arial" w:hAnsi="Arial" w:cs="Arial"/>
          <w:sz w:val="20"/>
        </w:rPr>
        <w:t xml:space="preserve">růkazy budou mezinárodně uznávány po celou dobu jejich platnosti, a to i v době platnosti </w:t>
      </w:r>
      <w:r w:rsidR="00B258ED" w:rsidRPr="00007F9E">
        <w:rPr>
          <w:rFonts w:ascii="Arial" w:hAnsi="Arial" w:cs="Arial"/>
          <w:sz w:val="20"/>
        </w:rPr>
        <w:t xml:space="preserve">Průkazu </w:t>
      </w:r>
      <w:r w:rsidRPr="00007F9E">
        <w:rPr>
          <w:rFonts w:ascii="Arial" w:hAnsi="Arial" w:cs="Arial"/>
          <w:sz w:val="20"/>
        </w:rPr>
        <w:t xml:space="preserve">prodloužené </w:t>
      </w:r>
      <w:r w:rsidR="00CA1A98" w:rsidRPr="00007F9E">
        <w:rPr>
          <w:rFonts w:ascii="Arial" w:hAnsi="Arial" w:cs="Arial"/>
          <w:sz w:val="20"/>
        </w:rPr>
        <w:t xml:space="preserve">originálními </w:t>
      </w:r>
      <w:r w:rsidR="00D40A65" w:rsidRPr="00007F9E">
        <w:rPr>
          <w:rFonts w:ascii="Arial" w:hAnsi="Arial" w:cs="Arial"/>
          <w:sz w:val="20"/>
        </w:rPr>
        <w:t>Známkami</w:t>
      </w:r>
      <w:r w:rsidRPr="00007F9E">
        <w:rPr>
          <w:rFonts w:ascii="Arial" w:hAnsi="Arial" w:cs="Arial"/>
          <w:sz w:val="20"/>
        </w:rPr>
        <w:t>.</w:t>
      </w:r>
    </w:p>
    <w:p w14:paraId="30DAD81C" w14:textId="77777777" w:rsidR="002B5514" w:rsidRPr="00007F9E" w:rsidRDefault="002B5514">
      <w:pPr>
        <w:ind w:left="709" w:hanging="709"/>
        <w:jc w:val="both"/>
        <w:rPr>
          <w:rFonts w:ascii="Arial" w:hAnsi="Arial" w:cs="Arial"/>
        </w:rPr>
      </w:pPr>
    </w:p>
    <w:p w14:paraId="56A1740D" w14:textId="69959515" w:rsidR="002B5514" w:rsidRPr="00007F9E" w:rsidRDefault="002B5514">
      <w:pPr>
        <w:ind w:left="709" w:hanging="709"/>
        <w:jc w:val="both"/>
        <w:rPr>
          <w:rFonts w:ascii="Arial" w:hAnsi="Arial" w:cs="Arial"/>
        </w:rPr>
      </w:pPr>
      <w:r w:rsidRPr="00007F9E">
        <w:rPr>
          <w:rFonts w:ascii="Arial" w:hAnsi="Arial" w:cs="Arial"/>
        </w:rPr>
        <w:t xml:space="preserve">I. </w:t>
      </w:r>
      <w:r w:rsidR="009965EF" w:rsidRPr="00007F9E">
        <w:rPr>
          <w:rFonts w:ascii="Arial" w:hAnsi="Arial" w:cs="Arial"/>
        </w:rPr>
        <w:t>6</w:t>
      </w:r>
      <w:r w:rsidRPr="00007F9E">
        <w:rPr>
          <w:rFonts w:ascii="Arial" w:hAnsi="Arial" w:cs="Arial"/>
        </w:rPr>
        <w:t>.</w:t>
      </w:r>
      <w:r w:rsidRPr="00007F9E">
        <w:rPr>
          <w:rFonts w:ascii="Arial" w:hAnsi="Arial" w:cs="Arial"/>
        </w:rPr>
        <w:tab/>
        <w:t xml:space="preserve">Souhrnný počet </w:t>
      </w:r>
      <w:r w:rsidR="002C1CA5" w:rsidRPr="00007F9E">
        <w:rPr>
          <w:rFonts w:ascii="Arial" w:hAnsi="Arial" w:cs="Arial"/>
        </w:rPr>
        <w:t xml:space="preserve">Sériových čísel </w:t>
      </w:r>
      <w:r w:rsidRPr="00007F9E">
        <w:rPr>
          <w:rFonts w:ascii="Arial" w:hAnsi="Arial" w:cs="Arial"/>
        </w:rPr>
        <w:t xml:space="preserve">a </w:t>
      </w:r>
      <w:r w:rsidR="005457B1" w:rsidRPr="00007F9E">
        <w:rPr>
          <w:rFonts w:ascii="Arial" w:hAnsi="Arial" w:cs="Arial"/>
        </w:rPr>
        <w:t>Z</w:t>
      </w:r>
      <w:r w:rsidRPr="00007F9E">
        <w:rPr>
          <w:rFonts w:ascii="Arial" w:hAnsi="Arial" w:cs="Arial"/>
        </w:rPr>
        <w:t>námek vyda</w:t>
      </w:r>
      <w:r w:rsidR="00E77ECF" w:rsidRPr="00007F9E">
        <w:rPr>
          <w:rFonts w:ascii="Arial" w:hAnsi="Arial" w:cs="Arial"/>
        </w:rPr>
        <w:t>ných studentům na základě této S</w:t>
      </w:r>
      <w:r w:rsidRPr="00007F9E">
        <w:rPr>
          <w:rFonts w:ascii="Arial" w:hAnsi="Arial" w:cs="Arial"/>
        </w:rPr>
        <w:t xml:space="preserve">mlouvy nesmí být nižší než </w:t>
      </w:r>
      <w:r w:rsidR="00756D8A" w:rsidRPr="000D576E">
        <w:rPr>
          <w:rFonts w:ascii="Arial" w:hAnsi="Arial" w:cs="Arial"/>
        </w:rPr>
        <w:t>500</w:t>
      </w:r>
      <w:r w:rsidRPr="00007F9E">
        <w:rPr>
          <w:rFonts w:ascii="Arial" w:hAnsi="Arial" w:cs="Arial"/>
          <w:color w:val="000000"/>
        </w:rPr>
        <w:t xml:space="preserve"> ks</w:t>
      </w:r>
      <w:r w:rsidRPr="00007F9E">
        <w:rPr>
          <w:rFonts w:ascii="Arial" w:hAnsi="Arial" w:cs="Arial"/>
        </w:rPr>
        <w:t xml:space="preserve"> v každém roce </w:t>
      </w:r>
      <w:r w:rsidR="005457B1" w:rsidRPr="00007F9E">
        <w:rPr>
          <w:rFonts w:ascii="Arial" w:hAnsi="Arial" w:cs="Arial"/>
        </w:rPr>
        <w:t xml:space="preserve">účinnosti této </w:t>
      </w:r>
      <w:r w:rsidR="00E77ECF" w:rsidRPr="00007F9E">
        <w:rPr>
          <w:rFonts w:ascii="Arial" w:hAnsi="Arial" w:cs="Arial"/>
        </w:rPr>
        <w:t>S</w:t>
      </w:r>
      <w:r w:rsidRPr="00007F9E">
        <w:rPr>
          <w:rFonts w:ascii="Arial" w:hAnsi="Arial" w:cs="Arial"/>
        </w:rPr>
        <w:t>mlouvy.</w:t>
      </w:r>
    </w:p>
    <w:p w14:paraId="0AEDF450" w14:textId="77777777" w:rsidR="002B5514" w:rsidRPr="00007F9E" w:rsidRDefault="002B5514">
      <w:pPr>
        <w:ind w:left="709" w:hanging="709"/>
        <w:jc w:val="both"/>
        <w:rPr>
          <w:rFonts w:ascii="Arial" w:hAnsi="Arial" w:cs="Arial"/>
        </w:rPr>
      </w:pPr>
    </w:p>
    <w:p w14:paraId="65C24F84" w14:textId="77777777" w:rsidR="00967D7D" w:rsidRPr="00007F9E" w:rsidRDefault="00967D7D">
      <w:pPr>
        <w:ind w:left="709" w:hanging="709"/>
        <w:jc w:val="both"/>
        <w:rPr>
          <w:rFonts w:ascii="Arial" w:hAnsi="Arial" w:cs="Arial"/>
        </w:rPr>
      </w:pPr>
    </w:p>
    <w:p w14:paraId="6A716C78" w14:textId="77777777" w:rsidR="002B5514" w:rsidRPr="00007F9E" w:rsidRDefault="002B5514">
      <w:pPr>
        <w:ind w:left="709" w:hanging="709"/>
        <w:jc w:val="both"/>
        <w:rPr>
          <w:rFonts w:ascii="Arial" w:hAnsi="Arial" w:cs="Arial"/>
        </w:rPr>
      </w:pPr>
    </w:p>
    <w:p w14:paraId="1C5B188E" w14:textId="77777777" w:rsidR="002B5514" w:rsidRPr="00007F9E" w:rsidRDefault="002B5514">
      <w:pPr>
        <w:pStyle w:val="Nadpis4"/>
        <w:rPr>
          <w:rFonts w:ascii="Arial" w:hAnsi="Arial" w:cs="Arial"/>
        </w:rPr>
      </w:pPr>
      <w:r w:rsidRPr="00007F9E">
        <w:rPr>
          <w:rFonts w:ascii="Arial" w:hAnsi="Arial" w:cs="Arial"/>
        </w:rPr>
        <w:lastRenderedPageBreak/>
        <w:t xml:space="preserve">II.  Vzhled a výdej </w:t>
      </w:r>
      <w:r w:rsidR="00101E31" w:rsidRPr="00007F9E">
        <w:rPr>
          <w:rFonts w:ascii="Arial" w:hAnsi="Arial" w:cs="Arial"/>
        </w:rPr>
        <w:t>P</w:t>
      </w:r>
      <w:r w:rsidRPr="00007F9E">
        <w:rPr>
          <w:rFonts w:ascii="Arial" w:hAnsi="Arial" w:cs="Arial"/>
        </w:rPr>
        <w:t>růkazu</w:t>
      </w:r>
      <w:r w:rsidR="00571636" w:rsidRPr="00007F9E">
        <w:rPr>
          <w:rFonts w:ascii="Arial" w:hAnsi="Arial" w:cs="Arial"/>
        </w:rPr>
        <w:t>, pravidla pro vystavování Průkazů</w:t>
      </w:r>
    </w:p>
    <w:p w14:paraId="6DC9B4B5" w14:textId="77777777" w:rsidR="002B5514" w:rsidRPr="00007F9E" w:rsidRDefault="002B5514">
      <w:pPr>
        <w:ind w:left="709" w:hanging="709"/>
        <w:jc w:val="both"/>
        <w:rPr>
          <w:rFonts w:ascii="Arial" w:hAnsi="Arial" w:cs="Arial"/>
        </w:rPr>
      </w:pPr>
    </w:p>
    <w:p w14:paraId="6E267BA3" w14:textId="4BE0D79E" w:rsidR="002B5514" w:rsidRPr="00007F9E" w:rsidRDefault="002B5514">
      <w:pPr>
        <w:ind w:left="709" w:hanging="709"/>
        <w:jc w:val="both"/>
        <w:rPr>
          <w:rFonts w:ascii="Arial" w:hAnsi="Arial" w:cs="Arial"/>
        </w:rPr>
      </w:pPr>
      <w:r w:rsidRPr="00007F9E">
        <w:rPr>
          <w:rFonts w:ascii="Arial" w:hAnsi="Arial" w:cs="Arial"/>
        </w:rPr>
        <w:t>II. 1.</w:t>
      </w:r>
      <w:r w:rsidRPr="00007F9E">
        <w:rPr>
          <w:rFonts w:ascii="Arial" w:hAnsi="Arial" w:cs="Arial"/>
        </w:rPr>
        <w:tab/>
        <w:t xml:space="preserve">GTS opravňuje Univerzitu k umístění znaku/loga/logotypu Univerzity na přední straně </w:t>
      </w:r>
      <w:r w:rsidR="00101E31" w:rsidRPr="00007F9E">
        <w:rPr>
          <w:rFonts w:ascii="Arial" w:hAnsi="Arial" w:cs="Arial"/>
        </w:rPr>
        <w:t>P</w:t>
      </w:r>
      <w:r w:rsidRPr="00007F9E">
        <w:rPr>
          <w:rFonts w:ascii="Arial" w:hAnsi="Arial" w:cs="Arial"/>
        </w:rPr>
        <w:t xml:space="preserve">růkazu, loga/logotypu </w:t>
      </w:r>
      <w:r w:rsidR="004A7D96" w:rsidRPr="00007F9E">
        <w:rPr>
          <w:rFonts w:ascii="Arial" w:hAnsi="Arial" w:cs="Arial"/>
        </w:rPr>
        <w:t xml:space="preserve">smluvních partnerů Univerzity </w:t>
      </w:r>
      <w:r w:rsidRPr="00007F9E">
        <w:rPr>
          <w:rFonts w:ascii="Arial" w:hAnsi="Arial" w:cs="Arial"/>
        </w:rPr>
        <w:t xml:space="preserve">ve vymezeném prostoru na zadní straně </w:t>
      </w:r>
      <w:r w:rsidR="00101E31" w:rsidRPr="00007F9E">
        <w:rPr>
          <w:rFonts w:ascii="Arial" w:hAnsi="Arial" w:cs="Arial"/>
        </w:rPr>
        <w:t>P</w:t>
      </w:r>
      <w:r w:rsidRPr="00007F9E">
        <w:rPr>
          <w:rFonts w:ascii="Arial" w:hAnsi="Arial" w:cs="Arial"/>
        </w:rPr>
        <w:t xml:space="preserve">růkazu a dalších dohodnutých informací na </w:t>
      </w:r>
      <w:r w:rsidR="00101E31" w:rsidRPr="00007F9E">
        <w:rPr>
          <w:rFonts w:ascii="Arial" w:hAnsi="Arial" w:cs="Arial"/>
        </w:rPr>
        <w:t>P</w:t>
      </w:r>
      <w:r w:rsidRPr="00007F9E">
        <w:rPr>
          <w:rFonts w:ascii="Arial" w:hAnsi="Arial" w:cs="Arial"/>
        </w:rPr>
        <w:t>růkaz</w:t>
      </w:r>
      <w:r w:rsidR="0044673E" w:rsidRPr="00007F9E">
        <w:rPr>
          <w:rFonts w:ascii="Arial" w:hAnsi="Arial" w:cs="Arial"/>
        </w:rPr>
        <w:t>u</w:t>
      </w:r>
      <w:r w:rsidR="005D0946" w:rsidRPr="00007F9E">
        <w:rPr>
          <w:rFonts w:ascii="Arial" w:hAnsi="Arial" w:cs="Arial"/>
        </w:rPr>
        <w:t xml:space="preserve">. </w:t>
      </w:r>
      <w:r w:rsidRPr="00007F9E">
        <w:rPr>
          <w:rFonts w:ascii="Arial" w:hAnsi="Arial" w:cs="Arial"/>
        </w:rPr>
        <w:t xml:space="preserve">Vzhled a konečná grafická úprava </w:t>
      </w:r>
      <w:r w:rsidR="005D0946" w:rsidRPr="00007F9E">
        <w:rPr>
          <w:rFonts w:ascii="Arial" w:hAnsi="Arial" w:cs="Arial"/>
        </w:rPr>
        <w:t>P</w:t>
      </w:r>
      <w:r w:rsidRPr="00007F9E">
        <w:rPr>
          <w:rFonts w:ascii="Arial" w:hAnsi="Arial" w:cs="Arial"/>
        </w:rPr>
        <w:t>růkazu byla odsouhlasena oběm</w:t>
      </w:r>
      <w:r w:rsidR="005D0946" w:rsidRPr="00007F9E">
        <w:rPr>
          <w:rFonts w:ascii="Arial" w:hAnsi="Arial" w:cs="Arial"/>
        </w:rPr>
        <w:t>a</w:t>
      </w:r>
      <w:r w:rsidR="00E77ECF" w:rsidRPr="00007F9E">
        <w:rPr>
          <w:rFonts w:ascii="Arial" w:hAnsi="Arial" w:cs="Arial"/>
        </w:rPr>
        <w:t xml:space="preserve"> S</w:t>
      </w:r>
      <w:r w:rsidRPr="00007F9E">
        <w:rPr>
          <w:rFonts w:ascii="Arial" w:hAnsi="Arial" w:cs="Arial"/>
        </w:rPr>
        <w:t>mluvními stranami</w:t>
      </w:r>
      <w:r w:rsidR="00E77ECF" w:rsidRPr="00007F9E">
        <w:rPr>
          <w:rFonts w:ascii="Arial" w:hAnsi="Arial" w:cs="Arial"/>
        </w:rPr>
        <w:t xml:space="preserve"> a je připojena k této S</w:t>
      </w:r>
      <w:r w:rsidR="005D0946" w:rsidRPr="00007F9E">
        <w:rPr>
          <w:rFonts w:ascii="Arial" w:hAnsi="Arial" w:cs="Arial"/>
        </w:rPr>
        <w:t>mlouvě jako její příloha č. 1</w:t>
      </w:r>
      <w:r w:rsidR="00692574" w:rsidRPr="00007F9E">
        <w:rPr>
          <w:rFonts w:ascii="Arial" w:hAnsi="Arial" w:cs="Arial"/>
        </w:rPr>
        <w:t>, k</w:t>
      </w:r>
      <w:r w:rsidR="00E77ECF" w:rsidRPr="00007F9E">
        <w:rPr>
          <w:rFonts w:ascii="Arial" w:hAnsi="Arial" w:cs="Arial"/>
        </w:rPr>
        <w:t>terá je nedílnou součástí této S</w:t>
      </w:r>
      <w:r w:rsidR="00692574" w:rsidRPr="00007F9E">
        <w:rPr>
          <w:rFonts w:ascii="Arial" w:hAnsi="Arial" w:cs="Arial"/>
        </w:rPr>
        <w:t>mlouvy</w:t>
      </w:r>
      <w:r w:rsidR="00FE74AE" w:rsidRPr="00007F9E">
        <w:rPr>
          <w:rFonts w:ascii="Arial" w:hAnsi="Arial" w:cs="Arial"/>
        </w:rPr>
        <w:t xml:space="preserve">. </w:t>
      </w:r>
      <w:r w:rsidRPr="00007F9E">
        <w:rPr>
          <w:rFonts w:ascii="Arial" w:hAnsi="Arial" w:cs="Arial"/>
        </w:rPr>
        <w:t xml:space="preserve">Jakákoliv změna nebo doplněk vzhledu </w:t>
      </w:r>
      <w:r w:rsidR="004F0F8F" w:rsidRPr="00007F9E">
        <w:rPr>
          <w:rFonts w:ascii="Arial" w:hAnsi="Arial" w:cs="Arial"/>
        </w:rPr>
        <w:t>P</w:t>
      </w:r>
      <w:r w:rsidRPr="00007F9E">
        <w:rPr>
          <w:rFonts w:ascii="Arial" w:hAnsi="Arial" w:cs="Arial"/>
        </w:rPr>
        <w:t xml:space="preserve">růkazu je možný pouze na základě </w:t>
      </w:r>
      <w:r w:rsidR="00E77ECF" w:rsidRPr="00007F9E">
        <w:rPr>
          <w:rFonts w:ascii="Arial" w:hAnsi="Arial" w:cs="Arial"/>
        </w:rPr>
        <w:t>písemné dohody S</w:t>
      </w:r>
      <w:r w:rsidR="004F0F8F" w:rsidRPr="00007F9E">
        <w:rPr>
          <w:rFonts w:ascii="Arial" w:hAnsi="Arial" w:cs="Arial"/>
        </w:rPr>
        <w:t>mluvních stran</w:t>
      </w:r>
      <w:r w:rsidRPr="00007F9E">
        <w:rPr>
          <w:rFonts w:ascii="Arial" w:hAnsi="Arial" w:cs="Arial"/>
        </w:rPr>
        <w:t>.</w:t>
      </w:r>
      <w:r w:rsidR="009965EF" w:rsidRPr="00007F9E">
        <w:rPr>
          <w:rFonts w:ascii="Arial" w:hAnsi="Arial" w:cs="Arial"/>
        </w:rPr>
        <w:t xml:space="preserve"> </w:t>
      </w:r>
    </w:p>
    <w:p w14:paraId="2DC11F73" w14:textId="77777777" w:rsidR="002B5514" w:rsidRPr="00007F9E" w:rsidRDefault="002B5514">
      <w:pPr>
        <w:ind w:left="709" w:hanging="709"/>
        <w:jc w:val="both"/>
        <w:rPr>
          <w:rFonts w:ascii="Arial" w:hAnsi="Arial" w:cs="Arial"/>
        </w:rPr>
      </w:pPr>
    </w:p>
    <w:p w14:paraId="64E050BF" w14:textId="77777777" w:rsidR="002B5514" w:rsidRPr="00007F9E" w:rsidRDefault="002B5514">
      <w:pPr>
        <w:pStyle w:val="WW-BodyTextIndent2"/>
        <w:ind w:hanging="709"/>
        <w:jc w:val="both"/>
        <w:rPr>
          <w:rFonts w:ascii="Arial" w:hAnsi="Arial" w:cs="Arial"/>
          <w:sz w:val="20"/>
        </w:rPr>
      </w:pPr>
      <w:r w:rsidRPr="00007F9E">
        <w:rPr>
          <w:rFonts w:ascii="Arial" w:hAnsi="Arial" w:cs="Arial"/>
          <w:sz w:val="20"/>
        </w:rPr>
        <w:t>II. 2.</w:t>
      </w:r>
      <w:r w:rsidRPr="00007F9E">
        <w:rPr>
          <w:rFonts w:ascii="Arial" w:hAnsi="Arial" w:cs="Arial"/>
          <w:sz w:val="20"/>
        </w:rPr>
        <w:tab/>
        <w:t xml:space="preserve">Vystavení </w:t>
      </w:r>
      <w:r w:rsidR="00571636" w:rsidRPr="00007F9E">
        <w:rPr>
          <w:rFonts w:ascii="Arial" w:hAnsi="Arial" w:cs="Arial"/>
          <w:sz w:val="20"/>
        </w:rPr>
        <w:t>P</w:t>
      </w:r>
      <w:r w:rsidRPr="00007F9E">
        <w:rPr>
          <w:rFonts w:ascii="Arial" w:hAnsi="Arial" w:cs="Arial"/>
          <w:sz w:val="20"/>
        </w:rPr>
        <w:t xml:space="preserve">růkazů pro konkrétní držitele zajistí Univerzita na své náklady. Univerzita se zavazuje, že </w:t>
      </w:r>
      <w:r w:rsidR="003112B7" w:rsidRPr="00007F9E">
        <w:rPr>
          <w:rFonts w:ascii="Arial" w:hAnsi="Arial" w:cs="Arial"/>
          <w:sz w:val="20"/>
        </w:rPr>
        <w:t xml:space="preserve">při vystavování Průkazů </w:t>
      </w:r>
      <w:r w:rsidRPr="00007F9E">
        <w:rPr>
          <w:rFonts w:ascii="Arial" w:hAnsi="Arial" w:cs="Arial"/>
          <w:sz w:val="20"/>
        </w:rPr>
        <w:t xml:space="preserve">bude dodržovat pravidla </w:t>
      </w:r>
      <w:r w:rsidR="003112B7" w:rsidRPr="00007F9E">
        <w:rPr>
          <w:rFonts w:ascii="Arial" w:hAnsi="Arial" w:cs="Arial"/>
          <w:sz w:val="20"/>
        </w:rPr>
        <w:t xml:space="preserve">platná obecně </w:t>
      </w:r>
      <w:r w:rsidR="00571636" w:rsidRPr="00007F9E">
        <w:rPr>
          <w:rFonts w:ascii="Arial" w:hAnsi="Arial" w:cs="Arial"/>
          <w:sz w:val="20"/>
        </w:rPr>
        <w:t xml:space="preserve">pro </w:t>
      </w:r>
      <w:r w:rsidRPr="00007F9E">
        <w:rPr>
          <w:rFonts w:ascii="Arial" w:hAnsi="Arial" w:cs="Arial"/>
          <w:sz w:val="20"/>
        </w:rPr>
        <w:t xml:space="preserve">vystavování a </w:t>
      </w:r>
      <w:r w:rsidR="00571636" w:rsidRPr="00007F9E">
        <w:rPr>
          <w:rFonts w:ascii="Arial" w:hAnsi="Arial" w:cs="Arial"/>
          <w:sz w:val="20"/>
        </w:rPr>
        <w:t xml:space="preserve">ověřování </w:t>
      </w:r>
      <w:r w:rsidRPr="00007F9E">
        <w:rPr>
          <w:rFonts w:ascii="Arial" w:hAnsi="Arial" w:cs="Arial"/>
          <w:sz w:val="20"/>
        </w:rPr>
        <w:t xml:space="preserve">nároku na </w:t>
      </w:r>
      <w:r w:rsidR="00D40A65" w:rsidRPr="00007F9E">
        <w:rPr>
          <w:rFonts w:ascii="Arial" w:hAnsi="Arial" w:cs="Arial"/>
          <w:sz w:val="20"/>
        </w:rPr>
        <w:t>P</w:t>
      </w:r>
      <w:r w:rsidRPr="00007F9E">
        <w:rPr>
          <w:rFonts w:ascii="Arial" w:hAnsi="Arial" w:cs="Arial"/>
          <w:sz w:val="20"/>
        </w:rPr>
        <w:t>růkaz ISIC, která jsou zejména následující:</w:t>
      </w:r>
    </w:p>
    <w:p w14:paraId="0C86A4A7" w14:textId="77777777" w:rsidR="002B5514" w:rsidRPr="00007F9E" w:rsidRDefault="002B5514">
      <w:pPr>
        <w:pStyle w:val="WW-BodyTextIndent2"/>
        <w:ind w:hanging="709"/>
        <w:jc w:val="both"/>
        <w:rPr>
          <w:rFonts w:ascii="Arial" w:hAnsi="Arial" w:cs="Arial"/>
          <w:sz w:val="20"/>
        </w:rPr>
      </w:pPr>
    </w:p>
    <w:p w14:paraId="24675869" w14:textId="77777777" w:rsidR="00B22673" w:rsidRPr="00007F9E" w:rsidRDefault="002B5514">
      <w:pPr>
        <w:pStyle w:val="WW-BodyTextIndent2"/>
        <w:ind w:left="1418" w:hanging="709"/>
        <w:jc w:val="both"/>
        <w:rPr>
          <w:rFonts w:ascii="Arial" w:hAnsi="Arial" w:cs="Arial"/>
          <w:sz w:val="20"/>
        </w:rPr>
      </w:pPr>
      <w:r w:rsidRPr="00007F9E">
        <w:rPr>
          <w:rFonts w:ascii="Arial" w:hAnsi="Arial" w:cs="Arial"/>
          <w:sz w:val="20"/>
        </w:rPr>
        <w:t>II. 2. 1.</w:t>
      </w:r>
      <w:r w:rsidRPr="00007F9E">
        <w:rPr>
          <w:rFonts w:ascii="Arial" w:hAnsi="Arial" w:cs="Arial"/>
          <w:sz w:val="20"/>
        </w:rPr>
        <w:tab/>
      </w:r>
      <w:r w:rsidR="00B22673" w:rsidRPr="00007F9E">
        <w:rPr>
          <w:rFonts w:ascii="Arial" w:hAnsi="Arial" w:cs="Arial"/>
          <w:sz w:val="20"/>
        </w:rPr>
        <w:t xml:space="preserve">Průkaz smí být </w:t>
      </w:r>
      <w:r w:rsidR="004A7D96" w:rsidRPr="00007F9E">
        <w:rPr>
          <w:rFonts w:ascii="Arial" w:hAnsi="Arial" w:cs="Arial"/>
          <w:sz w:val="20"/>
        </w:rPr>
        <w:t>vystaven nebo</w:t>
      </w:r>
      <w:r w:rsidR="00B22673" w:rsidRPr="00007F9E">
        <w:rPr>
          <w:rFonts w:ascii="Arial" w:hAnsi="Arial" w:cs="Arial"/>
          <w:sz w:val="20"/>
        </w:rPr>
        <w:t xml:space="preserve"> jeho platnost prodloužena pouze studentům Univerzity splňujícím podmínky specifikované v </w:t>
      </w:r>
      <w:r w:rsidR="00315487" w:rsidRPr="00007F9E">
        <w:rPr>
          <w:rFonts w:ascii="Arial" w:hAnsi="Arial" w:cs="Arial"/>
          <w:sz w:val="20"/>
        </w:rPr>
        <w:t xml:space="preserve">článku </w:t>
      </w:r>
      <w:r w:rsidR="00B22673" w:rsidRPr="00007F9E">
        <w:rPr>
          <w:rFonts w:ascii="Arial" w:hAnsi="Arial" w:cs="Arial"/>
          <w:sz w:val="20"/>
        </w:rPr>
        <w:t>I.</w:t>
      </w:r>
      <w:r w:rsidR="00025003" w:rsidRPr="00007F9E">
        <w:rPr>
          <w:rFonts w:ascii="Arial" w:hAnsi="Arial" w:cs="Arial"/>
          <w:sz w:val="20"/>
        </w:rPr>
        <w:t xml:space="preserve"> </w:t>
      </w:r>
      <w:r w:rsidR="00B22673" w:rsidRPr="00007F9E">
        <w:rPr>
          <w:rFonts w:ascii="Arial" w:hAnsi="Arial" w:cs="Arial"/>
          <w:sz w:val="20"/>
        </w:rPr>
        <w:t>1.</w:t>
      </w:r>
      <w:r w:rsidR="00025003" w:rsidRPr="00007F9E">
        <w:rPr>
          <w:rFonts w:ascii="Arial" w:hAnsi="Arial" w:cs="Arial"/>
          <w:sz w:val="20"/>
        </w:rPr>
        <w:t>,</w:t>
      </w:r>
      <w:r w:rsidR="00B22673" w:rsidRPr="00007F9E">
        <w:rPr>
          <w:rFonts w:ascii="Arial" w:hAnsi="Arial" w:cs="Arial"/>
          <w:sz w:val="20"/>
        </w:rPr>
        <w:t xml:space="preserve"> této </w:t>
      </w:r>
      <w:r w:rsidR="00E77ECF" w:rsidRPr="00007F9E">
        <w:rPr>
          <w:rFonts w:ascii="Arial" w:hAnsi="Arial" w:cs="Arial"/>
          <w:sz w:val="20"/>
        </w:rPr>
        <w:t>S</w:t>
      </w:r>
      <w:r w:rsidR="00B22673" w:rsidRPr="00007F9E">
        <w:rPr>
          <w:rFonts w:ascii="Arial" w:hAnsi="Arial" w:cs="Arial"/>
          <w:sz w:val="20"/>
        </w:rPr>
        <w:t xml:space="preserve">mlouvy, a </w:t>
      </w:r>
      <w:r w:rsidR="0044673E" w:rsidRPr="00007F9E">
        <w:rPr>
          <w:rFonts w:ascii="Arial" w:hAnsi="Arial" w:cs="Arial"/>
          <w:sz w:val="20"/>
        </w:rPr>
        <w:t xml:space="preserve">může být </w:t>
      </w:r>
      <w:r w:rsidR="004A7D96" w:rsidRPr="00007F9E">
        <w:rPr>
          <w:rFonts w:ascii="Arial" w:hAnsi="Arial" w:cs="Arial"/>
          <w:sz w:val="20"/>
        </w:rPr>
        <w:t xml:space="preserve">vydán </w:t>
      </w:r>
      <w:r w:rsidR="00B22673" w:rsidRPr="00007F9E">
        <w:rPr>
          <w:rFonts w:ascii="Arial" w:hAnsi="Arial" w:cs="Arial"/>
          <w:sz w:val="20"/>
        </w:rPr>
        <w:t>nejdříve</w:t>
      </w:r>
      <w:r w:rsidR="00621609" w:rsidRPr="00007F9E">
        <w:rPr>
          <w:rFonts w:ascii="Arial" w:hAnsi="Arial" w:cs="Arial"/>
          <w:sz w:val="20"/>
        </w:rPr>
        <w:t xml:space="preserve"> v den</w:t>
      </w:r>
      <w:r w:rsidR="000874B7" w:rsidRPr="00007F9E">
        <w:rPr>
          <w:rFonts w:ascii="Arial" w:hAnsi="Arial" w:cs="Arial"/>
          <w:sz w:val="20"/>
        </w:rPr>
        <w:t> </w:t>
      </w:r>
      <w:r w:rsidR="00315487" w:rsidRPr="00007F9E">
        <w:rPr>
          <w:rFonts w:ascii="Arial" w:hAnsi="Arial" w:cs="Arial"/>
          <w:sz w:val="20"/>
        </w:rPr>
        <w:t xml:space="preserve">zápisu </w:t>
      </w:r>
      <w:r w:rsidR="00E1173D" w:rsidRPr="00007F9E">
        <w:rPr>
          <w:rFonts w:ascii="Arial" w:hAnsi="Arial" w:cs="Arial"/>
          <w:sz w:val="20"/>
        </w:rPr>
        <w:t xml:space="preserve">konkrétního studenta </w:t>
      </w:r>
      <w:r w:rsidR="00B22673" w:rsidRPr="00007F9E">
        <w:rPr>
          <w:rFonts w:ascii="Arial" w:hAnsi="Arial" w:cs="Arial"/>
          <w:sz w:val="20"/>
        </w:rPr>
        <w:t>do aktuálního ročníku (semestru) studia.</w:t>
      </w:r>
    </w:p>
    <w:p w14:paraId="2BB78166" w14:textId="77777777" w:rsidR="002B5514" w:rsidRPr="00007F9E" w:rsidRDefault="00B22673">
      <w:pPr>
        <w:pStyle w:val="WW-BodyTextIndent2"/>
        <w:ind w:left="1418" w:hanging="709"/>
        <w:jc w:val="both"/>
        <w:rPr>
          <w:rFonts w:ascii="Arial" w:hAnsi="Arial" w:cs="Arial"/>
          <w:sz w:val="20"/>
        </w:rPr>
      </w:pPr>
      <w:r w:rsidRPr="00007F9E">
        <w:rPr>
          <w:rFonts w:ascii="Arial" w:hAnsi="Arial" w:cs="Arial"/>
          <w:sz w:val="20"/>
        </w:rPr>
        <w:t xml:space="preserve">II. 2. 2. </w:t>
      </w:r>
      <w:r w:rsidR="00B83933" w:rsidRPr="00007F9E">
        <w:rPr>
          <w:rFonts w:ascii="Arial" w:hAnsi="Arial" w:cs="Arial"/>
          <w:sz w:val="20"/>
        </w:rPr>
        <w:tab/>
      </w:r>
      <w:r w:rsidR="002B5514" w:rsidRPr="00007F9E">
        <w:rPr>
          <w:rFonts w:ascii="Arial" w:hAnsi="Arial" w:cs="Arial"/>
          <w:sz w:val="20"/>
        </w:rPr>
        <w:t xml:space="preserve">Průkaz smí být vystaven, popř. jeho platnost prodloužena výhradně instruovanými osobami, jež byly vystavováním </w:t>
      </w:r>
      <w:r w:rsidR="003112B7" w:rsidRPr="00007F9E">
        <w:rPr>
          <w:rFonts w:ascii="Arial" w:hAnsi="Arial" w:cs="Arial"/>
          <w:sz w:val="20"/>
        </w:rPr>
        <w:t>P</w:t>
      </w:r>
      <w:r w:rsidR="002B5514" w:rsidRPr="00007F9E">
        <w:rPr>
          <w:rFonts w:ascii="Arial" w:hAnsi="Arial" w:cs="Arial"/>
          <w:sz w:val="20"/>
        </w:rPr>
        <w:t>růkazů pověřeny.</w:t>
      </w:r>
    </w:p>
    <w:p w14:paraId="39EBE3F2" w14:textId="77777777" w:rsidR="002B5514" w:rsidRPr="00007F9E" w:rsidRDefault="002B5514">
      <w:pPr>
        <w:pStyle w:val="WW-BodyTextIndent2"/>
        <w:ind w:left="1418" w:hanging="709"/>
        <w:jc w:val="both"/>
        <w:rPr>
          <w:rFonts w:ascii="Arial" w:hAnsi="Arial" w:cs="Arial"/>
          <w:sz w:val="20"/>
        </w:rPr>
      </w:pPr>
      <w:r w:rsidRPr="00007F9E">
        <w:rPr>
          <w:rFonts w:ascii="Arial" w:hAnsi="Arial" w:cs="Arial"/>
          <w:sz w:val="20"/>
        </w:rPr>
        <w:t xml:space="preserve">II. 2. </w:t>
      </w:r>
      <w:r w:rsidR="00B22673" w:rsidRPr="00007F9E">
        <w:rPr>
          <w:rFonts w:ascii="Arial" w:hAnsi="Arial" w:cs="Arial"/>
          <w:sz w:val="20"/>
        </w:rPr>
        <w:t>3</w:t>
      </w:r>
      <w:r w:rsidRPr="00007F9E">
        <w:rPr>
          <w:rFonts w:ascii="Arial" w:hAnsi="Arial" w:cs="Arial"/>
          <w:sz w:val="20"/>
        </w:rPr>
        <w:t>.</w:t>
      </w:r>
      <w:r w:rsidRPr="00007F9E">
        <w:rPr>
          <w:rFonts w:ascii="Arial" w:hAnsi="Arial" w:cs="Arial"/>
          <w:sz w:val="20"/>
        </w:rPr>
        <w:tab/>
        <w:t xml:space="preserve">Vystavené </w:t>
      </w:r>
      <w:r w:rsidR="00731255" w:rsidRPr="00007F9E">
        <w:rPr>
          <w:rFonts w:ascii="Arial" w:hAnsi="Arial" w:cs="Arial"/>
          <w:sz w:val="20"/>
        </w:rPr>
        <w:t>P</w:t>
      </w:r>
      <w:r w:rsidRPr="00007F9E">
        <w:rPr>
          <w:rFonts w:ascii="Arial" w:hAnsi="Arial" w:cs="Arial"/>
          <w:sz w:val="20"/>
        </w:rPr>
        <w:t>růkazy musí obsahovat jméno, příjmení, datum narození, autentickou fotografii studenta</w:t>
      </w:r>
      <w:r w:rsidR="00B41E8E" w:rsidRPr="00007F9E">
        <w:rPr>
          <w:rFonts w:ascii="Arial" w:hAnsi="Arial" w:cs="Arial"/>
          <w:sz w:val="20"/>
        </w:rPr>
        <w:t xml:space="preserve">, </w:t>
      </w:r>
      <w:r w:rsidR="00CE67C7" w:rsidRPr="00007F9E">
        <w:rPr>
          <w:rFonts w:ascii="Arial" w:hAnsi="Arial" w:cs="Arial"/>
          <w:sz w:val="20"/>
        </w:rPr>
        <w:t xml:space="preserve">prvotní platnost </w:t>
      </w:r>
      <w:r w:rsidR="000874B7" w:rsidRPr="00007F9E">
        <w:rPr>
          <w:rFonts w:ascii="Arial" w:hAnsi="Arial" w:cs="Arial"/>
          <w:sz w:val="20"/>
        </w:rPr>
        <w:t>Průkaz</w:t>
      </w:r>
      <w:r w:rsidR="006A76B4" w:rsidRPr="00007F9E">
        <w:rPr>
          <w:rFonts w:ascii="Arial" w:hAnsi="Arial" w:cs="Arial"/>
          <w:sz w:val="20"/>
        </w:rPr>
        <w:t>u</w:t>
      </w:r>
      <w:r w:rsidR="000874B7" w:rsidRPr="00007F9E">
        <w:rPr>
          <w:rFonts w:ascii="Arial" w:hAnsi="Arial" w:cs="Arial"/>
          <w:sz w:val="20"/>
        </w:rPr>
        <w:t xml:space="preserve"> </w:t>
      </w:r>
      <w:r w:rsidR="00CE67C7" w:rsidRPr="00007F9E">
        <w:rPr>
          <w:rFonts w:ascii="Arial" w:hAnsi="Arial" w:cs="Arial"/>
          <w:sz w:val="20"/>
        </w:rPr>
        <w:t xml:space="preserve">(viz. </w:t>
      </w:r>
      <w:r w:rsidR="00025003" w:rsidRPr="00007F9E">
        <w:rPr>
          <w:rFonts w:ascii="Arial" w:hAnsi="Arial" w:cs="Arial"/>
          <w:sz w:val="20"/>
        </w:rPr>
        <w:t>čl.</w:t>
      </w:r>
      <w:r w:rsidR="00B83933" w:rsidRPr="00007F9E">
        <w:rPr>
          <w:rFonts w:ascii="Arial" w:hAnsi="Arial" w:cs="Arial"/>
          <w:sz w:val="20"/>
        </w:rPr>
        <w:t xml:space="preserve"> </w:t>
      </w:r>
      <w:r w:rsidR="004F403F" w:rsidRPr="00007F9E">
        <w:rPr>
          <w:rFonts w:ascii="Arial" w:hAnsi="Arial" w:cs="Arial"/>
          <w:sz w:val="20"/>
        </w:rPr>
        <w:t>II.</w:t>
      </w:r>
      <w:r w:rsidR="00025003" w:rsidRPr="00007F9E">
        <w:rPr>
          <w:rFonts w:ascii="Arial" w:hAnsi="Arial" w:cs="Arial"/>
          <w:sz w:val="20"/>
        </w:rPr>
        <w:t xml:space="preserve"> </w:t>
      </w:r>
      <w:r w:rsidR="004F403F" w:rsidRPr="00007F9E">
        <w:rPr>
          <w:rFonts w:ascii="Arial" w:hAnsi="Arial" w:cs="Arial"/>
          <w:sz w:val="20"/>
        </w:rPr>
        <w:t>2.</w:t>
      </w:r>
      <w:r w:rsidR="00025003" w:rsidRPr="00007F9E">
        <w:rPr>
          <w:rFonts w:ascii="Arial" w:hAnsi="Arial" w:cs="Arial"/>
          <w:sz w:val="20"/>
        </w:rPr>
        <w:t xml:space="preserve"> </w:t>
      </w:r>
      <w:r w:rsidR="004F403F" w:rsidRPr="00007F9E">
        <w:rPr>
          <w:rFonts w:ascii="Arial" w:hAnsi="Arial" w:cs="Arial"/>
          <w:sz w:val="20"/>
        </w:rPr>
        <w:t>4</w:t>
      </w:r>
      <w:r w:rsidR="00CE67C7" w:rsidRPr="00007F9E">
        <w:rPr>
          <w:rFonts w:ascii="Arial" w:hAnsi="Arial" w:cs="Arial"/>
          <w:sz w:val="20"/>
        </w:rPr>
        <w:t>.</w:t>
      </w:r>
      <w:r w:rsidR="00E77ECF" w:rsidRPr="00007F9E">
        <w:rPr>
          <w:rFonts w:ascii="Arial" w:hAnsi="Arial" w:cs="Arial"/>
          <w:sz w:val="20"/>
        </w:rPr>
        <w:t xml:space="preserve"> této S</w:t>
      </w:r>
      <w:r w:rsidR="00B83933" w:rsidRPr="00007F9E">
        <w:rPr>
          <w:rFonts w:ascii="Arial" w:hAnsi="Arial" w:cs="Arial"/>
          <w:sz w:val="20"/>
        </w:rPr>
        <w:t>mlouvy</w:t>
      </w:r>
      <w:r w:rsidR="00CE67C7" w:rsidRPr="00007F9E">
        <w:rPr>
          <w:rFonts w:ascii="Arial" w:hAnsi="Arial" w:cs="Arial"/>
          <w:sz w:val="20"/>
        </w:rPr>
        <w:t>)</w:t>
      </w:r>
      <w:r w:rsidR="00B83933" w:rsidRPr="00007F9E">
        <w:rPr>
          <w:rFonts w:ascii="Arial" w:hAnsi="Arial" w:cs="Arial"/>
          <w:sz w:val="20"/>
        </w:rPr>
        <w:t xml:space="preserve"> </w:t>
      </w:r>
      <w:r w:rsidRPr="00007F9E">
        <w:rPr>
          <w:rFonts w:ascii="Arial" w:hAnsi="Arial" w:cs="Arial"/>
          <w:sz w:val="20"/>
        </w:rPr>
        <w:t xml:space="preserve">a </w:t>
      </w:r>
      <w:r w:rsidR="00FB61AB" w:rsidRPr="00007F9E">
        <w:rPr>
          <w:rFonts w:ascii="Arial" w:hAnsi="Arial" w:cs="Arial"/>
          <w:sz w:val="20"/>
        </w:rPr>
        <w:t>S</w:t>
      </w:r>
      <w:r w:rsidRPr="00007F9E">
        <w:rPr>
          <w:rFonts w:ascii="Arial" w:hAnsi="Arial" w:cs="Arial"/>
          <w:sz w:val="20"/>
        </w:rPr>
        <w:t xml:space="preserve">ériové číslo, jež Univerzita vytiskne na určené místo na lícové straně každého </w:t>
      </w:r>
      <w:r w:rsidR="00731255" w:rsidRPr="00007F9E">
        <w:rPr>
          <w:rFonts w:ascii="Arial" w:hAnsi="Arial" w:cs="Arial"/>
          <w:sz w:val="20"/>
        </w:rPr>
        <w:t>P</w:t>
      </w:r>
      <w:r w:rsidRPr="00007F9E">
        <w:rPr>
          <w:rFonts w:ascii="Arial" w:hAnsi="Arial" w:cs="Arial"/>
          <w:sz w:val="20"/>
        </w:rPr>
        <w:t>růkazu, a to posloupně podle pořadí jejich vystavení. P</w:t>
      </w:r>
      <w:r w:rsidR="00025003" w:rsidRPr="00007F9E">
        <w:rPr>
          <w:rFonts w:ascii="Arial" w:hAnsi="Arial" w:cs="Arial"/>
          <w:sz w:val="20"/>
        </w:rPr>
        <w:t xml:space="preserve">růkaz musí být řádně vystaven </w:t>
      </w:r>
      <w:r w:rsidRPr="00007F9E">
        <w:rPr>
          <w:rFonts w:ascii="Arial" w:hAnsi="Arial" w:cs="Arial"/>
          <w:sz w:val="20"/>
        </w:rPr>
        <w:t xml:space="preserve">před </w:t>
      </w:r>
      <w:r w:rsidR="0076305A" w:rsidRPr="00007F9E">
        <w:rPr>
          <w:rFonts w:ascii="Arial" w:hAnsi="Arial" w:cs="Arial"/>
          <w:sz w:val="20"/>
        </w:rPr>
        <w:t xml:space="preserve">předáním </w:t>
      </w:r>
      <w:r w:rsidRPr="00007F9E">
        <w:rPr>
          <w:rFonts w:ascii="Arial" w:hAnsi="Arial" w:cs="Arial"/>
          <w:sz w:val="20"/>
        </w:rPr>
        <w:t xml:space="preserve">jeho držiteli. </w:t>
      </w:r>
    </w:p>
    <w:p w14:paraId="2994961A" w14:textId="77777777" w:rsidR="003452B2" w:rsidRPr="00007F9E" w:rsidRDefault="002B5514">
      <w:pPr>
        <w:pStyle w:val="WW-BodyTextIndent2"/>
        <w:ind w:left="1418" w:hanging="709"/>
        <w:jc w:val="both"/>
        <w:rPr>
          <w:rFonts w:ascii="Arial" w:hAnsi="Arial" w:cs="Arial"/>
          <w:sz w:val="20"/>
        </w:rPr>
      </w:pPr>
      <w:r w:rsidRPr="00007F9E">
        <w:rPr>
          <w:rFonts w:ascii="Arial" w:hAnsi="Arial" w:cs="Arial"/>
          <w:sz w:val="20"/>
        </w:rPr>
        <w:t xml:space="preserve">II. 2. </w:t>
      </w:r>
      <w:r w:rsidR="00B22673" w:rsidRPr="00007F9E">
        <w:rPr>
          <w:rFonts w:ascii="Arial" w:hAnsi="Arial" w:cs="Arial"/>
          <w:sz w:val="20"/>
        </w:rPr>
        <w:t>4</w:t>
      </w:r>
      <w:r w:rsidRPr="00007F9E">
        <w:rPr>
          <w:rFonts w:ascii="Arial" w:hAnsi="Arial" w:cs="Arial"/>
          <w:sz w:val="20"/>
        </w:rPr>
        <w:t>.</w:t>
      </w:r>
      <w:r w:rsidRPr="00007F9E">
        <w:rPr>
          <w:rFonts w:ascii="Arial" w:hAnsi="Arial" w:cs="Arial"/>
          <w:sz w:val="20"/>
        </w:rPr>
        <w:tab/>
        <w:t xml:space="preserve">Perioda platnosti </w:t>
      </w:r>
      <w:r w:rsidR="008270C4" w:rsidRPr="00007F9E">
        <w:rPr>
          <w:rFonts w:ascii="Arial" w:hAnsi="Arial" w:cs="Arial"/>
          <w:sz w:val="20"/>
        </w:rPr>
        <w:t>P</w:t>
      </w:r>
      <w:r w:rsidRPr="00007F9E">
        <w:rPr>
          <w:rFonts w:ascii="Arial" w:hAnsi="Arial" w:cs="Arial"/>
          <w:sz w:val="20"/>
        </w:rPr>
        <w:t>růkazu je stanovena implicitně od 1.</w:t>
      </w:r>
      <w:r w:rsidR="00025003" w:rsidRPr="00007F9E">
        <w:rPr>
          <w:rFonts w:ascii="Arial" w:hAnsi="Arial" w:cs="Arial"/>
          <w:sz w:val="20"/>
        </w:rPr>
        <w:t xml:space="preserve"> </w:t>
      </w:r>
      <w:r w:rsidRPr="00007F9E">
        <w:rPr>
          <w:rFonts w:ascii="Arial" w:hAnsi="Arial" w:cs="Arial"/>
          <w:sz w:val="20"/>
        </w:rPr>
        <w:t>9. běžného kalendářního roku do 31.</w:t>
      </w:r>
      <w:r w:rsidR="00025003" w:rsidRPr="00007F9E">
        <w:rPr>
          <w:rFonts w:ascii="Arial" w:hAnsi="Arial" w:cs="Arial"/>
          <w:sz w:val="20"/>
        </w:rPr>
        <w:t xml:space="preserve"> </w:t>
      </w:r>
      <w:r w:rsidRPr="00007F9E">
        <w:rPr>
          <w:rFonts w:ascii="Arial" w:hAnsi="Arial" w:cs="Arial"/>
          <w:sz w:val="20"/>
        </w:rPr>
        <w:t xml:space="preserve">12. následujícího kalendářního roku. Platnost </w:t>
      </w:r>
      <w:r w:rsidR="008270C4" w:rsidRPr="00007F9E">
        <w:rPr>
          <w:rFonts w:ascii="Arial" w:hAnsi="Arial" w:cs="Arial"/>
          <w:sz w:val="20"/>
        </w:rPr>
        <w:t>P</w:t>
      </w:r>
      <w:r w:rsidRPr="00007F9E">
        <w:rPr>
          <w:rFonts w:ascii="Arial" w:hAnsi="Arial" w:cs="Arial"/>
          <w:sz w:val="20"/>
        </w:rPr>
        <w:t xml:space="preserve">růkazu může být prodloužena </w:t>
      </w:r>
      <w:r w:rsidR="008270C4" w:rsidRPr="00007F9E">
        <w:rPr>
          <w:rFonts w:ascii="Arial" w:hAnsi="Arial" w:cs="Arial"/>
          <w:sz w:val="20"/>
        </w:rPr>
        <w:t xml:space="preserve">umístěním Známky </w:t>
      </w:r>
      <w:r w:rsidRPr="00007F9E">
        <w:rPr>
          <w:rFonts w:ascii="Arial" w:hAnsi="Arial" w:cs="Arial"/>
          <w:sz w:val="20"/>
        </w:rPr>
        <w:t>na zadní stran</w:t>
      </w:r>
      <w:r w:rsidR="008270C4" w:rsidRPr="00007F9E">
        <w:rPr>
          <w:rFonts w:ascii="Arial" w:hAnsi="Arial" w:cs="Arial"/>
          <w:sz w:val="20"/>
        </w:rPr>
        <w:t>u</w:t>
      </w:r>
      <w:r w:rsidRPr="00007F9E">
        <w:rPr>
          <w:rFonts w:ascii="Arial" w:hAnsi="Arial" w:cs="Arial"/>
          <w:sz w:val="20"/>
        </w:rPr>
        <w:t xml:space="preserve"> </w:t>
      </w:r>
      <w:r w:rsidR="008270C4" w:rsidRPr="00007F9E">
        <w:rPr>
          <w:rFonts w:ascii="Arial" w:hAnsi="Arial" w:cs="Arial"/>
          <w:sz w:val="20"/>
        </w:rPr>
        <w:t>P</w:t>
      </w:r>
      <w:r w:rsidRPr="00007F9E">
        <w:rPr>
          <w:rFonts w:ascii="Arial" w:hAnsi="Arial" w:cs="Arial"/>
          <w:sz w:val="20"/>
        </w:rPr>
        <w:t xml:space="preserve">růkazu </w:t>
      </w:r>
      <w:r w:rsidR="008270C4" w:rsidRPr="00007F9E">
        <w:rPr>
          <w:rFonts w:ascii="Arial" w:hAnsi="Arial" w:cs="Arial"/>
          <w:sz w:val="20"/>
        </w:rPr>
        <w:t xml:space="preserve">do </w:t>
      </w:r>
      <w:r w:rsidRPr="00007F9E">
        <w:rPr>
          <w:rFonts w:ascii="Arial" w:hAnsi="Arial" w:cs="Arial"/>
          <w:sz w:val="20"/>
        </w:rPr>
        <w:t>prostoru k</w:t>
      </w:r>
      <w:r w:rsidR="008270C4" w:rsidRPr="00007F9E">
        <w:rPr>
          <w:rFonts w:ascii="Arial" w:hAnsi="Arial" w:cs="Arial"/>
          <w:sz w:val="20"/>
        </w:rPr>
        <w:t> tomuto účelu určenému</w:t>
      </w:r>
      <w:r w:rsidRPr="00007F9E">
        <w:rPr>
          <w:rFonts w:ascii="Arial" w:hAnsi="Arial" w:cs="Arial"/>
          <w:sz w:val="20"/>
        </w:rPr>
        <w:t xml:space="preserve">. Při prodlužování </w:t>
      </w:r>
      <w:r w:rsidR="002645F3" w:rsidRPr="00007F9E">
        <w:rPr>
          <w:rFonts w:ascii="Arial" w:hAnsi="Arial" w:cs="Arial"/>
          <w:sz w:val="20"/>
        </w:rPr>
        <w:t xml:space="preserve">platnosti </w:t>
      </w:r>
      <w:r w:rsidR="008270C4" w:rsidRPr="00007F9E">
        <w:rPr>
          <w:rFonts w:ascii="Arial" w:hAnsi="Arial" w:cs="Arial"/>
          <w:sz w:val="20"/>
        </w:rPr>
        <w:t>P</w:t>
      </w:r>
      <w:r w:rsidRPr="00007F9E">
        <w:rPr>
          <w:rFonts w:ascii="Arial" w:hAnsi="Arial" w:cs="Arial"/>
          <w:sz w:val="20"/>
        </w:rPr>
        <w:t xml:space="preserve">růkazu o </w:t>
      </w:r>
      <w:r w:rsidR="008270C4" w:rsidRPr="00007F9E">
        <w:rPr>
          <w:rFonts w:ascii="Arial" w:hAnsi="Arial" w:cs="Arial"/>
          <w:sz w:val="20"/>
        </w:rPr>
        <w:t xml:space="preserve">další </w:t>
      </w:r>
      <w:r w:rsidRPr="00007F9E">
        <w:rPr>
          <w:rFonts w:ascii="Arial" w:hAnsi="Arial" w:cs="Arial"/>
          <w:sz w:val="20"/>
        </w:rPr>
        <w:t xml:space="preserve">periodu platnosti, může být použita pouze </w:t>
      </w:r>
      <w:r w:rsidR="00151114" w:rsidRPr="00007F9E">
        <w:rPr>
          <w:rFonts w:ascii="Arial" w:hAnsi="Arial" w:cs="Arial"/>
          <w:sz w:val="20"/>
        </w:rPr>
        <w:t xml:space="preserve">originální </w:t>
      </w:r>
      <w:r w:rsidR="008270C4" w:rsidRPr="00007F9E">
        <w:rPr>
          <w:rFonts w:ascii="Arial" w:hAnsi="Arial" w:cs="Arial"/>
          <w:sz w:val="20"/>
        </w:rPr>
        <w:t>Z</w:t>
      </w:r>
      <w:r w:rsidRPr="00007F9E">
        <w:rPr>
          <w:rFonts w:ascii="Arial" w:hAnsi="Arial" w:cs="Arial"/>
          <w:sz w:val="20"/>
        </w:rPr>
        <w:t xml:space="preserve">námka a na </w:t>
      </w:r>
      <w:r w:rsidR="008270C4" w:rsidRPr="00007F9E">
        <w:rPr>
          <w:rFonts w:ascii="Arial" w:hAnsi="Arial" w:cs="Arial"/>
          <w:sz w:val="20"/>
        </w:rPr>
        <w:t>P</w:t>
      </w:r>
      <w:r w:rsidRPr="00007F9E">
        <w:rPr>
          <w:rFonts w:ascii="Arial" w:hAnsi="Arial" w:cs="Arial"/>
          <w:sz w:val="20"/>
        </w:rPr>
        <w:t xml:space="preserve">růkaz musí být nalepena výhradně osobou pověřenou vystavováním </w:t>
      </w:r>
      <w:r w:rsidR="008270C4" w:rsidRPr="00007F9E">
        <w:rPr>
          <w:rFonts w:ascii="Arial" w:hAnsi="Arial" w:cs="Arial"/>
          <w:sz w:val="20"/>
        </w:rPr>
        <w:t>P</w:t>
      </w:r>
      <w:r w:rsidRPr="00007F9E">
        <w:rPr>
          <w:rFonts w:ascii="Arial" w:hAnsi="Arial" w:cs="Arial"/>
          <w:sz w:val="20"/>
        </w:rPr>
        <w:t>růkazů.</w:t>
      </w:r>
    </w:p>
    <w:p w14:paraId="444F3F75" w14:textId="77777777" w:rsidR="002B5514" w:rsidRPr="00007F9E" w:rsidRDefault="00B22673" w:rsidP="00C74583">
      <w:pPr>
        <w:pStyle w:val="WW-BodyTextIndent2"/>
        <w:ind w:left="1418" w:hanging="709"/>
        <w:jc w:val="both"/>
        <w:rPr>
          <w:rFonts w:ascii="Arial" w:hAnsi="Arial" w:cs="Arial"/>
          <w:sz w:val="20"/>
        </w:rPr>
      </w:pPr>
      <w:r w:rsidRPr="00007F9E">
        <w:rPr>
          <w:rFonts w:ascii="Arial" w:hAnsi="Arial" w:cs="Arial"/>
          <w:sz w:val="20"/>
        </w:rPr>
        <w:t>II. 2. 5</w:t>
      </w:r>
      <w:r w:rsidR="003452B2" w:rsidRPr="00007F9E">
        <w:rPr>
          <w:rFonts w:ascii="Arial" w:hAnsi="Arial" w:cs="Arial"/>
          <w:sz w:val="20"/>
        </w:rPr>
        <w:t>.</w:t>
      </w:r>
      <w:r w:rsidR="00C161A1" w:rsidRPr="00007F9E">
        <w:rPr>
          <w:rFonts w:ascii="Arial" w:hAnsi="Arial" w:cs="Arial"/>
          <w:sz w:val="20"/>
        </w:rPr>
        <w:tab/>
      </w:r>
      <w:r w:rsidR="002B5514" w:rsidRPr="00007F9E">
        <w:rPr>
          <w:rFonts w:ascii="Arial" w:hAnsi="Arial" w:cs="Arial"/>
          <w:sz w:val="20"/>
        </w:rPr>
        <w:t xml:space="preserve">O </w:t>
      </w:r>
      <w:r w:rsidR="00E1283D" w:rsidRPr="00007F9E">
        <w:rPr>
          <w:rFonts w:ascii="Arial" w:hAnsi="Arial" w:cs="Arial"/>
          <w:sz w:val="20"/>
        </w:rPr>
        <w:t xml:space="preserve">vydání Průkazu i o </w:t>
      </w:r>
      <w:r w:rsidR="002B5514" w:rsidRPr="00007F9E">
        <w:rPr>
          <w:rFonts w:ascii="Arial" w:hAnsi="Arial" w:cs="Arial"/>
          <w:sz w:val="20"/>
        </w:rPr>
        <w:t xml:space="preserve">prodloužení </w:t>
      </w:r>
      <w:r w:rsidR="00E1283D" w:rsidRPr="00007F9E">
        <w:rPr>
          <w:rFonts w:ascii="Arial" w:hAnsi="Arial" w:cs="Arial"/>
          <w:sz w:val="20"/>
        </w:rPr>
        <w:t xml:space="preserve">jeho </w:t>
      </w:r>
      <w:r w:rsidR="002B5514" w:rsidRPr="00007F9E">
        <w:rPr>
          <w:rFonts w:ascii="Arial" w:hAnsi="Arial" w:cs="Arial"/>
          <w:sz w:val="20"/>
        </w:rPr>
        <w:t>platnosti Univerzita provede záznam uvnitř svého evidenčního systému</w:t>
      </w:r>
      <w:r w:rsidR="003452B2" w:rsidRPr="00007F9E">
        <w:rPr>
          <w:rFonts w:ascii="Arial" w:hAnsi="Arial" w:cs="Arial"/>
          <w:sz w:val="20"/>
        </w:rPr>
        <w:t xml:space="preserve"> a po celou dobu </w:t>
      </w:r>
      <w:r w:rsidR="00BE5C96" w:rsidRPr="00007F9E">
        <w:rPr>
          <w:rFonts w:ascii="Arial" w:hAnsi="Arial" w:cs="Arial"/>
          <w:sz w:val="20"/>
        </w:rPr>
        <w:t xml:space="preserve">účinnosti </w:t>
      </w:r>
      <w:r w:rsidR="003452B2" w:rsidRPr="00007F9E">
        <w:rPr>
          <w:rFonts w:ascii="Arial" w:hAnsi="Arial" w:cs="Arial"/>
          <w:sz w:val="20"/>
        </w:rPr>
        <w:t xml:space="preserve">této </w:t>
      </w:r>
      <w:r w:rsidR="00E77ECF" w:rsidRPr="00007F9E">
        <w:rPr>
          <w:rFonts w:ascii="Arial" w:hAnsi="Arial" w:cs="Arial"/>
          <w:sz w:val="20"/>
        </w:rPr>
        <w:t>S</w:t>
      </w:r>
      <w:r w:rsidR="003452B2" w:rsidRPr="00007F9E">
        <w:rPr>
          <w:rFonts w:ascii="Arial" w:hAnsi="Arial" w:cs="Arial"/>
          <w:sz w:val="20"/>
        </w:rPr>
        <w:t xml:space="preserve">mlouvy povede elektronickou evidenci Průkazů tak, aby byla schopna naplnit </w:t>
      </w:r>
      <w:r w:rsidR="00C74583" w:rsidRPr="00007F9E">
        <w:rPr>
          <w:rFonts w:ascii="Arial" w:hAnsi="Arial" w:cs="Arial"/>
          <w:sz w:val="20"/>
        </w:rPr>
        <w:t xml:space="preserve">své povinnosti </w:t>
      </w:r>
      <w:r w:rsidR="003452B2" w:rsidRPr="00007F9E">
        <w:rPr>
          <w:rFonts w:ascii="Arial" w:hAnsi="Arial" w:cs="Arial"/>
          <w:sz w:val="20"/>
        </w:rPr>
        <w:t xml:space="preserve">týkající se předávání údajů do Centrální databáze držitelů </w:t>
      </w:r>
      <w:r w:rsidR="00D40A65" w:rsidRPr="00007F9E">
        <w:rPr>
          <w:rFonts w:ascii="Arial" w:hAnsi="Arial" w:cs="Arial"/>
          <w:sz w:val="20"/>
        </w:rPr>
        <w:t>P</w:t>
      </w:r>
      <w:r w:rsidR="003452B2" w:rsidRPr="00007F9E">
        <w:rPr>
          <w:rFonts w:ascii="Arial" w:hAnsi="Arial" w:cs="Arial"/>
          <w:sz w:val="20"/>
        </w:rPr>
        <w:t xml:space="preserve">růkazů </w:t>
      </w:r>
      <w:r w:rsidR="00AE4AC9" w:rsidRPr="00007F9E">
        <w:rPr>
          <w:rFonts w:ascii="Arial" w:hAnsi="Arial" w:cs="Arial"/>
          <w:sz w:val="20"/>
        </w:rPr>
        <w:t xml:space="preserve">ISIC </w:t>
      </w:r>
      <w:proofErr w:type="spellStart"/>
      <w:r w:rsidR="00AE4AC9" w:rsidRPr="00007F9E">
        <w:rPr>
          <w:rFonts w:ascii="Arial" w:hAnsi="Arial" w:cs="Arial"/>
          <w:sz w:val="20"/>
        </w:rPr>
        <w:t>Association</w:t>
      </w:r>
      <w:proofErr w:type="spellEnd"/>
      <w:r w:rsidR="003452B2" w:rsidRPr="00007F9E">
        <w:rPr>
          <w:rFonts w:ascii="Arial" w:hAnsi="Arial" w:cs="Arial"/>
          <w:sz w:val="20"/>
        </w:rPr>
        <w:t>.</w:t>
      </w:r>
      <w:r w:rsidR="003E11DB" w:rsidRPr="00007F9E">
        <w:rPr>
          <w:rFonts w:ascii="Arial" w:hAnsi="Arial" w:cs="Arial"/>
          <w:sz w:val="20"/>
        </w:rPr>
        <w:t xml:space="preserve"> </w:t>
      </w:r>
      <w:r w:rsidR="00C74583" w:rsidRPr="00007F9E">
        <w:rPr>
          <w:rFonts w:ascii="Arial" w:hAnsi="Arial" w:cs="Arial"/>
          <w:sz w:val="20"/>
        </w:rPr>
        <w:t xml:space="preserve">Detailní úprava těchto povinnosti Univerzity, včetně </w:t>
      </w:r>
      <w:r w:rsidR="00046848" w:rsidRPr="00007F9E">
        <w:rPr>
          <w:rFonts w:ascii="Arial" w:hAnsi="Arial" w:cs="Arial"/>
          <w:sz w:val="20"/>
        </w:rPr>
        <w:t>uvedení r</w:t>
      </w:r>
      <w:r w:rsidR="002B5514" w:rsidRPr="00007F9E">
        <w:rPr>
          <w:rFonts w:ascii="Arial" w:hAnsi="Arial" w:cs="Arial"/>
          <w:sz w:val="20"/>
        </w:rPr>
        <w:t>ozsah</w:t>
      </w:r>
      <w:r w:rsidR="00046848" w:rsidRPr="00007F9E">
        <w:rPr>
          <w:rFonts w:ascii="Arial" w:hAnsi="Arial" w:cs="Arial"/>
          <w:sz w:val="20"/>
        </w:rPr>
        <w:t>u</w:t>
      </w:r>
      <w:r w:rsidR="002B5514" w:rsidRPr="00007F9E">
        <w:rPr>
          <w:rFonts w:ascii="Arial" w:hAnsi="Arial" w:cs="Arial"/>
          <w:sz w:val="20"/>
        </w:rPr>
        <w:t xml:space="preserve"> poskytovaných </w:t>
      </w:r>
      <w:r w:rsidR="0050033D" w:rsidRPr="00007F9E">
        <w:rPr>
          <w:rFonts w:ascii="Arial" w:hAnsi="Arial" w:cs="Arial"/>
          <w:sz w:val="20"/>
        </w:rPr>
        <w:t>O</w:t>
      </w:r>
      <w:r w:rsidR="002B5514" w:rsidRPr="00007F9E">
        <w:rPr>
          <w:rFonts w:ascii="Arial" w:hAnsi="Arial" w:cs="Arial"/>
          <w:sz w:val="20"/>
        </w:rPr>
        <w:t>sobních údajů, stejně jako účel zpracování, doba zpracování údajů</w:t>
      </w:r>
      <w:r w:rsidR="00A17891" w:rsidRPr="00007F9E">
        <w:rPr>
          <w:rFonts w:ascii="Arial" w:hAnsi="Arial" w:cs="Arial"/>
          <w:sz w:val="20"/>
        </w:rPr>
        <w:t xml:space="preserve"> a</w:t>
      </w:r>
      <w:r w:rsidR="002B5514" w:rsidRPr="00007F9E">
        <w:rPr>
          <w:rFonts w:ascii="Arial" w:hAnsi="Arial" w:cs="Arial"/>
          <w:sz w:val="20"/>
        </w:rPr>
        <w:t xml:space="preserve"> technické a organizační zabezpečení jsou uvedeny v příloze č. 2</w:t>
      </w:r>
      <w:r w:rsidR="00025003" w:rsidRPr="00007F9E">
        <w:rPr>
          <w:rFonts w:ascii="Arial" w:hAnsi="Arial" w:cs="Arial"/>
          <w:sz w:val="20"/>
        </w:rPr>
        <w:t>,</w:t>
      </w:r>
      <w:r w:rsidR="00A17891" w:rsidRPr="00007F9E">
        <w:rPr>
          <w:rFonts w:ascii="Arial" w:hAnsi="Arial" w:cs="Arial"/>
          <w:sz w:val="20"/>
        </w:rPr>
        <w:t xml:space="preserve"> této </w:t>
      </w:r>
      <w:r w:rsidR="00E77ECF" w:rsidRPr="00007F9E">
        <w:rPr>
          <w:rFonts w:ascii="Arial" w:hAnsi="Arial" w:cs="Arial"/>
          <w:sz w:val="20"/>
        </w:rPr>
        <w:t>S</w:t>
      </w:r>
      <w:r w:rsidR="00A17891" w:rsidRPr="00007F9E">
        <w:rPr>
          <w:rFonts w:ascii="Arial" w:hAnsi="Arial" w:cs="Arial"/>
          <w:sz w:val="20"/>
        </w:rPr>
        <w:t>mlouvy</w:t>
      </w:r>
      <w:r w:rsidR="002B5514" w:rsidRPr="00007F9E">
        <w:rPr>
          <w:rFonts w:ascii="Arial" w:hAnsi="Arial" w:cs="Arial"/>
          <w:sz w:val="20"/>
        </w:rPr>
        <w:t xml:space="preserve">, která je nedílnou součástí této </w:t>
      </w:r>
      <w:r w:rsidR="00E77ECF" w:rsidRPr="00007F9E">
        <w:rPr>
          <w:rFonts w:ascii="Arial" w:hAnsi="Arial" w:cs="Arial"/>
          <w:sz w:val="20"/>
        </w:rPr>
        <w:t>S</w:t>
      </w:r>
      <w:r w:rsidR="002B5514" w:rsidRPr="00007F9E">
        <w:rPr>
          <w:rFonts w:ascii="Arial" w:hAnsi="Arial" w:cs="Arial"/>
          <w:sz w:val="20"/>
        </w:rPr>
        <w:t>mlouvy.</w:t>
      </w:r>
    </w:p>
    <w:p w14:paraId="2F424771" w14:textId="77777777" w:rsidR="002B5514" w:rsidRPr="00007F9E" w:rsidRDefault="002B5514">
      <w:pPr>
        <w:ind w:left="1418" w:hanging="709"/>
        <w:jc w:val="both"/>
        <w:rPr>
          <w:rFonts w:ascii="Arial" w:hAnsi="Arial" w:cs="Arial"/>
        </w:rPr>
      </w:pPr>
    </w:p>
    <w:p w14:paraId="1CBB8F06" w14:textId="77777777" w:rsidR="002B5514" w:rsidRPr="00007F9E" w:rsidRDefault="002B5514">
      <w:pPr>
        <w:pStyle w:val="WW-BodyTextIndent3"/>
        <w:jc w:val="both"/>
        <w:rPr>
          <w:rFonts w:ascii="Arial" w:hAnsi="Arial" w:cs="Arial"/>
          <w:sz w:val="20"/>
        </w:rPr>
      </w:pPr>
      <w:r w:rsidRPr="00007F9E">
        <w:rPr>
          <w:rFonts w:ascii="Arial" w:hAnsi="Arial" w:cs="Arial"/>
          <w:sz w:val="20"/>
        </w:rPr>
        <w:t xml:space="preserve">II. 3. </w:t>
      </w:r>
      <w:r w:rsidRPr="00007F9E">
        <w:rPr>
          <w:rFonts w:ascii="Arial" w:hAnsi="Arial" w:cs="Arial"/>
          <w:sz w:val="20"/>
        </w:rPr>
        <w:tab/>
        <w:t xml:space="preserve">Univerzita se tímto zavazuje, že nebude vizuálně </w:t>
      </w:r>
      <w:r w:rsidR="004E528C" w:rsidRPr="00007F9E">
        <w:rPr>
          <w:rFonts w:ascii="Arial" w:hAnsi="Arial" w:cs="Arial"/>
          <w:sz w:val="20"/>
        </w:rPr>
        <w:t>P</w:t>
      </w:r>
      <w:r w:rsidRPr="00007F9E">
        <w:rPr>
          <w:rFonts w:ascii="Arial" w:hAnsi="Arial" w:cs="Arial"/>
          <w:sz w:val="20"/>
        </w:rPr>
        <w:t>růkazy prodlužovat jin</w:t>
      </w:r>
      <w:r w:rsidR="004E528C" w:rsidRPr="00007F9E">
        <w:rPr>
          <w:rFonts w:ascii="Arial" w:hAnsi="Arial" w:cs="Arial"/>
          <w:sz w:val="20"/>
        </w:rPr>
        <w:t xml:space="preserve">ak </w:t>
      </w:r>
      <w:r w:rsidRPr="00007F9E">
        <w:rPr>
          <w:rFonts w:ascii="Arial" w:hAnsi="Arial" w:cs="Arial"/>
          <w:sz w:val="20"/>
        </w:rPr>
        <w:t xml:space="preserve">než </w:t>
      </w:r>
      <w:r w:rsidR="004E528C" w:rsidRPr="00007F9E">
        <w:rPr>
          <w:rFonts w:ascii="Arial" w:hAnsi="Arial" w:cs="Arial"/>
          <w:sz w:val="20"/>
        </w:rPr>
        <w:t>originálními Z</w:t>
      </w:r>
      <w:r w:rsidRPr="00007F9E">
        <w:rPr>
          <w:rFonts w:ascii="Arial" w:hAnsi="Arial" w:cs="Arial"/>
          <w:sz w:val="20"/>
        </w:rPr>
        <w:t>námkami</w:t>
      </w:r>
      <w:r w:rsidR="004E528C" w:rsidRPr="00007F9E">
        <w:rPr>
          <w:rFonts w:ascii="Arial" w:hAnsi="Arial" w:cs="Arial"/>
          <w:sz w:val="20"/>
        </w:rPr>
        <w:t xml:space="preserve">. </w:t>
      </w:r>
      <w:r w:rsidR="004E05D4" w:rsidRPr="00007F9E">
        <w:rPr>
          <w:rFonts w:ascii="Arial" w:hAnsi="Arial" w:cs="Arial"/>
          <w:sz w:val="20"/>
        </w:rPr>
        <w:t xml:space="preserve">GTS bere na vědomí, že platnost Průkazu pro použití v rámci </w:t>
      </w:r>
      <w:r w:rsidR="004948D7" w:rsidRPr="00007F9E">
        <w:rPr>
          <w:rFonts w:ascii="Arial" w:hAnsi="Arial" w:cs="Arial"/>
          <w:sz w:val="20"/>
        </w:rPr>
        <w:t>Univerzity</w:t>
      </w:r>
      <w:r w:rsidR="004E05D4" w:rsidRPr="00007F9E">
        <w:rPr>
          <w:rFonts w:ascii="Arial" w:hAnsi="Arial" w:cs="Arial"/>
          <w:sz w:val="20"/>
        </w:rPr>
        <w:t xml:space="preserve"> může být prodloužena elektronicky zápisem na čip, či doplněním jiných kupónů.</w:t>
      </w:r>
    </w:p>
    <w:p w14:paraId="626A8BE8" w14:textId="77777777" w:rsidR="002B5514" w:rsidRPr="00007F9E" w:rsidRDefault="002B5514">
      <w:pPr>
        <w:pStyle w:val="WW-BodyTextIndent3"/>
        <w:jc w:val="both"/>
        <w:rPr>
          <w:rFonts w:ascii="Arial" w:hAnsi="Arial" w:cs="Arial"/>
          <w:sz w:val="20"/>
        </w:rPr>
      </w:pPr>
    </w:p>
    <w:p w14:paraId="2C861BFF" w14:textId="77777777" w:rsidR="002B5514" w:rsidRPr="00007F9E" w:rsidRDefault="002B5514">
      <w:pPr>
        <w:pStyle w:val="WW-BodyTextIndent3"/>
        <w:jc w:val="both"/>
        <w:rPr>
          <w:rFonts w:ascii="Arial" w:hAnsi="Arial" w:cs="Arial"/>
          <w:sz w:val="20"/>
        </w:rPr>
      </w:pPr>
      <w:r w:rsidRPr="00007F9E">
        <w:rPr>
          <w:rFonts w:ascii="Arial" w:hAnsi="Arial" w:cs="Arial"/>
          <w:sz w:val="20"/>
        </w:rPr>
        <w:t>II. 4.</w:t>
      </w:r>
      <w:r w:rsidRPr="00007F9E">
        <w:rPr>
          <w:rFonts w:ascii="Arial" w:hAnsi="Arial" w:cs="Arial"/>
          <w:sz w:val="20"/>
        </w:rPr>
        <w:tab/>
        <w:t xml:space="preserve">GTS tímto potvrzuje, že doba platnosti </w:t>
      </w:r>
      <w:r w:rsidR="00400FA4" w:rsidRPr="00007F9E">
        <w:rPr>
          <w:rFonts w:ascii="Arial" w:hAnsi="Arial" w:cs="Arial"/>
          <w:sz w:val="20"/>
        </w:rPr>
        <w:t>P</w:t>
      </w:r>
      <w:r w:rsidRPr="00007F9E">
        <w:rPr>
          <w:rFonts w:ascii="Arial" w:hAnsi="Arial" w:cs="Arial"/>
          <w:sz w:val="20"/>
        </w:rPr>
        <w:t>růkaz</w:t>
      </w:r>
      <w:r w:rsidR="00400FA4" w:rsidRPr="00007F9E">
        <w:rPr>
          <w:rFonts w:ascii="Arial" w:hAnsi="Arial" w:cs="Arial"/>
          <w:sz w:val="20"/>
        </w:rPr>
        <w:t xml:space="preserve">u </w:t>
      </w:r>
      <w:r w:rsidRPr="00007F9E">
        <w:rPr>
          <w:rFonts w:ascii="Arial" w:hAnsi="Arial" w:cs="Arial"/>
          <w:sz w:val="20"/>
        </w:rPr>
        <w:t xml:space="preserve">může být prodloužena na celkovou maximální dobu </w:t>
      </w:r>
      <w:r w:rsidR="002927AE" w:rsidRPr="00007F9E">
        <w:rPr>
          <w:rFonts w:ascii="Arial" w:hAnsi="Arial" w:cs="Arial"/>
          <w:sz w:val="20"/>
        </w:rPr>
        <w:t>devíti</w:t>
      </w:r>
      <w:r w:rsidRPr="00007F9E">
        <w:rPr>
          <w:rFonts w:ascii="Arial" w:hAnsi="Arial" w:cs="Arial"/>
          <w:sz w:val="20"/>
        </w:rPr>
        <w:t xml:space="preserve"> let, bude-li pro tento účel použito </w:t>
      </w:r>
      <w:r w:rsidR="00400FA4" w:rsidRPr="00007F9E">
        <w:rPr>
          <w:rFonts w:ascii="Arial" w:hAnsi="Arial" w:cs="Arial"/>
          <w:sz w:val="20"/>
        </w:rPr>
        <w:t>Z</w:t>
      </w:r>
      <w:r w:rsidRPr="00007F9E">
        <w:rPr>
          <w:rFonts w:ascii="Arial" w:hAnsi="Arial" w:cs="Arial"/>
          <w:sz w:val="20"/>
        </w:rPr>
        <w:t xml:space="preserve">námek. Známka prodlužuje platnost </w:t>
      </w:r>
      <w:r w:rsidR="00400FA4" w:rsidRPr="00007F9E">
        <w:rPr>
          <w:rFonts w:ascii="Arial" w:hAnsi="Arial" w:cs="Arial"/>
          <w:sz w:val="20"/>
        </w:rPr>
        <w:t>P</w:t>
      </w:r>
      <w:r w:rsidRPr="00007F9E">
        <w:rPr>
          <w:rFonts w:ascii="Arial" w:hAnsi="Arial" w:cs="Arial"/>
          <w:sz w:val="20"/>
        </w:rPr>
        <w:t xml:space="preserve">růkazu o standardní období platnosti </w:t>
      </w:r>
      <w:r w:rsidR="00400FA4" w:rsidRPr="00007F9E">
        <w:rPr>
          <w:rFonts w:ascii="Arial" w:hAnsi="Arial" w:cs="Arial"/>
          <w:sz w:val="20"/>
        </w:rPr>
        <w:t>P</w:t>
      </w:r>
      <w:r w:rsidRPr="00007F9E">
        <w:rPr>
          <w:rFonts w:ascii="Arial" w:hAnsi="Arial" w:cs="Arial"/>
          <w:sz w:val="20"/>
        </w:rPr>
        <w:t>růkazu, tj. do 31</w:t>
      </w:r>
      <w:r w:rsidR="00400FA4" w:rsidRPr="00007F9E">
        <w:rPr>
          <w:rFonts w:ascii="Arial" w:hAnsi="Arial" w:cs="Arial"/>
          <w:sz w:val="20"/>
        </w:rPr>
        <w:t>.</w:t>
      </w:r>
      <w:r w:rsidRPr="00007F9E">
        <w:rPr>
          <w:rFonts w:ascii="Arial" w:hAnsi="Arial" w:cs="Arial"/>
          <w:sz w:val="20"/>
        </w:rPr>
        <w:t xml:space="preserve"> prosince následujícího kalendářního roku.</w:t>
      </w:r>
    </w:p>
    <w:p w14:paraId="2FECE1E0" w14:textId="77777777" w:rsidR="002B5514" w:rsidRPr="00007F9E" w:rsidRDefault="002B5514">
      <w:pPr>
        <w:pStyle w:val="WW-BodyTextIndent3"/>
        <w:jc w:val="both"/>
        <w:rPr>
          <w:rFonts w:ascii="Arial" w:hAnsi="Arial" w:cs="Arial"/>
          <w:sz w:val="20"/>
        </w:rPr>
      </w:pPr>
    </w:p>
    <w:p w14:paraId="2DA218DB" w14:textId="77777777" w:rsidR="002B5514" w:rsidRPr="00007F9E" w:rsidRDefault="002B5514">
      <w:pPr>
        <w:pStyle w:val="WW-BodyTextIndent3"/>
        <w:jc w:val="both"/>
        <w:rPr>
          <w:rFonts w:ascii="Arial" w:hAnsi="Arial" w:cs="Arial"/>
          <w:sz w:val="20"/>
        </w:rPr>
      </w:pPr>
      <w:r w:rsidRPr="00007F9E">
        <w:rPr>
          <w:rFonts w:ascii="Arial" w:hAnsi="Arial" w:cs="Arial"/>
          <w:sz w:val="20"/>
        </w:rPr>
        <w:t xml:space="preserve">. </w:t>
      </w:r>
      <w:r w:rsidRPr="00007F9E">
        <w:rPr>
          <w:rFonts w:ascii="Arial" w:hAnsi="Arial" w:cs="Arial"/>
          <w:sz w:val="20"/>
        </w:rPr>
        <w:tab/>
        <w:t xml:space="preserve">Univerzita předá každému studentovi, kterému vystaví </w:t>
      </w:r>
      <w:r w:rsidR="00605A46" w:rsidRPr="00007F9E">
        <w:rPr>
          <w:rFonts w:ascii="Arial" w:hAnsi="Arial" w:cs="Arial"/>
          <w:sz w:val="20"/>
        </w:rPr>
        <w:t>P</w:t>
      </w:r>
      <w:r w:rsidRPr="00007F9E">
        <w:rPr>
          <w:rFonts w:ascii="Arial" w:hAnsi="Arial" w:cs="Arial"/>
          <w:sz w:val="20"/>
        </w:rPr>
        <w:t xml:space="preserve">růkaz nebo kterému prodlouží jeho platnost </w:t>
      </w:r>
      <w:r w:rsidR="00605A46" w:rsidRPr="00007F9E">
        <w:rPr>
          <w:rFonts w:ascii="Arial" w:hAnsi="Arial" w:cs="Arial"/>
          <w:sz w:val="20"/>
        </w:rPr>
        <w:t>Z</w:t>
      </w:r>
      <w:r w:rsidRPr="00007F9E">
        <w:rPr>
          <w:rFonts w:ascii="Arial" w:hAnsi="Arial" w:cs="Arial"/>
          <w:sz w:val="20"/>
        </w:rPr>
        <w:t>námkou, současně po jednom výtisku informačních materiálů dodaných Univerzitě dle bodu III.</w:t>
      </w:r>
      <w:r w:rsidR="00025003" w:rsidRPr="00007F9E">
        <w:rPr>
          <w:rFonts w:ascii="Arial" w:hAnsi="Arial" w:cs="Arial"/>
          <w:sz w:val="20"/>
        </w:rPr>
        <w:t xml:space="preserve"> </w:t>
      </w:r>
      <w:r w:rsidR="00A55378" w:rsidRPr="00007F9E">
        <w:rPr>
          <w:rFonts w:ascii="Arial" w:hAnsi="Arial" w:cs="Arial"/>
          <w:sz w:val="20"/>
        </w:rPr>
        <w:t>6</w:t>
      </w:r>
      <w:r w:rsidRPr="00007F9E">
        <w:rPr>
          <w:rFonts w:ascii="Arial" w:hAnsi="Arial" w:cs="Arial"/>
          <w:sz w:val="20"/>
        </w:rPr>
        <w:t>.</w:t>
      </w:r>
      <w:r w:rsidR="00025003" w:rsidRPr="00007F9E">
        <w:rPr>
          <w:rFonts w:ascii="Arial" w:hAnsi="Arial" w:cs="Arial"/>
          <w:sz w:val="20"/>
        </w:rPr>
        <w:t>,</w:t>
      </w:r>
      <w:r w:rsidR="00E77ECF" w:rsidRPr="00007F9E">
        <w:rPr>
          <w:rFonts w:ascii="Arial" w:hAnsi="Arial" w:cs="Arial"/>
          <w:sz w:val="20"/>
        </w:rPr>
        <w:t xml:space="preserve"> této S</w:t>
      </w:r>
      <w:r w:rsidRPr="00007F9E">
        <w:rPr>
          <w:rFonts w:ascii="Arial" w:hAnsi="Arial" w:cs="Arial"/>
          <w:sz w:val="20"/>
        </w:rPr>
        <w:t xml:space="preserve">mlouvy. Toto ustanovení není povinna Univerzita plnit u těch studentů, kterým byl </w:t>
      </w:r>
      <w:r w:rsidR="00605A46" w:rsidRPr="00007F9E">
        <w:rPr>
          <w:rFonts w:ascii="Arial" w:hAnsi="Arial" w:cs="Arial"/>
          <w:sz w:val="20"/>
        </w:rPr>
        <w:t>P</w:t>
      </w:r>
      <w:r w:rsidRPr="00007F9E">
        <w:rPr>
          <w:rFonts w:ascii="Arial" w:hAnsi="Arial" w:cs="Arial"/>
          <w:sz w:val="20"/>
        </w:rPr>
        <w:t>růkaz vydán nebo prodloužena jeho platnost před dodáním informačních materiálů Univerzitě</w:t>
      </w:r>
      <w:r w:rsidR="00A55378" w:rsidRPr="00007F9E">
        <w:rPr>
          <w:rFonts w:ascii="Arial" w:hAnsi="Arial" w:cs="Arial"/>
          <w:sz w:val="20"/>
        </w:rPr>
        <w:t>, případně u všech studentů v případě, že GTS informační materiály Univerzitě nedodá</w:t>
      </w:r>
      <w:r w:rsidR="0044673E" w:rsidRPr="00007F9E">
        <w:rPr>
          <w:rFonts w:ascii="Arial" w:hAnsi="Arial" w:cs="Arial"/>
          <w:sz w:val="20"/>
        </w:rPr>
        <w:t>.</w:t>
      </w:r>
    </w:p>
    <w:p w14:paraId="3EA0522A" w14:textId="77777777" w:rsidR="00FE74AE" w:rsidRPr="00007F9E" w:rsidRDefault="00FE74AE">
      <w:pPr>
        <w:pStyle w:val="WW-BodyTextIndent3"/>
        <w:jc w:val="both"/>
        <w:rPr>
          <w:rFonts w:ascii="Arial" w:hAnsi="Arial" w:cs="Arial"/>
          <w:sz w:val="20"/>
        </w:rPr>
      </w:pPr>
    </w:p>
    <w:p w14:paraId="277CEF79" w14:textId="44EFA763" w:rsidR="00FE74AE" w:rsidRPr="00007F9E" w:rsidRDefault="00FE74AE">
      <w:pPr>
        <w:pStyle w:val="WW-BodyTextIndent3"/>
        <w:jc w:val="both"/>
        <w:rPr>
          <w:rFonts w:ascii="Arial" w:hAnsi="Arial" w:cs="Arial"/>
          <w:sz w:val="20"/>
        </w:rPr>
      </w:pPr>
      <w:r w:rsidRPr="00007F9E">
        <w:rPr>
          <w:rFonts w:ascii="Arial" w:hAnsi="Arial" w:cs="Arial"/>
          <w:sz w:val="20"/>
        </w:rPr>
        <w:t xml:space="preserve">II. 5. </w:t>
      </w:r>
      <w:r w:rsidRPr="00007F9E">
        <w:rPr>
          <w:rFonts w:ascii="Arial" w:hAnsi="Arial" w:cs="Arial"/>
          <w:sz w:val="20"/>
        </w:rPr>
        <w:tab/>
        <w:t>GTS se zavazuje, že každému studentovi, kterému Univerzita vydá Průkaz</w:t>
      </w:r>
      <w:r w:rsidR="00461228" w:rsidRPr="00007F9E">
        <w:rPr>
          <w:rFonts w:ascii="Arial" w:hAnsi="Arial" w:cs="Arial"/>
          <w:sz w:val="20"/>
        </w:rPr>
        <w:t>,</w:t>
      </w:r>
      <w:r w:rsidRPr="00007F9E">
        <w:rPr>
          <w:rFonts w:ascii="Arial" w:hAnsi="Arial" w:cs="Arial"/>
          <w:sz w:val="20"/>
        </w:rPr>
        <w:t xml:space="preserve"> zašle na </w:t>
      </w:r>
      <w:r w:rsidR="000B0AA3" w:rsidRPr="00007F9E">
        <w:rPr>
          <w:rFonts w:ascii="Arial" w:hAnsi="Arial" w:cs="Arial"/>
          <w:sz w:val="20"/>
        </w:rPr>
        <w:t xml:space="preserve">jeho </w:t>
      </w:r>
      <w:r w:rsidRPr="00007F9E">
        <w:rPr>
          <w:rFonts w:ascii="Arial" w:hAnsi="Arial" w:cs="Arial"/>
          <w:sz w:val="20"/>
        </w:rPr>
        <w:t>kontaktní údaje</w:t>
      </w:r>
      <w:r w:rsidR="000B0AA3" w:rsidRPr="00007F9E">
        <w:rPr>
          <w:rFonts w:ascii="Arial" w:hAnsi="Arial" w:cs="Arial"/>
          <w:sz w:val="20"/>
        </w:rPr>
        <w:t xml:space="preserve"> přístup k </w:t>
      </w:r>
      <w:r w:rsidRPr="00007F9E">
        <w:rPr>
          <w:rFonts w:ascii="Arial" w:hAnsi="Arial" w:cs="Arial"/>
          <w:sz w:val="20"/>
        </w:rPr>
        <w:t xml:space="preserve">Účtu ISIC a umožní </w:t>
      </w:r>
      <w:r w:rsidR="000B0AA3" w:rsidRPr="00007F9E">
        <w:rPr>
          <w:rFonts w:ascii="Arial" w:hAnsi="Arial" w:cs="Arial"/>
          <w:sz w:val="20"/>
        </w:rPr>
        <w:t xml:space="preserve">držiteli Průkazu </w:t>
      </w:r>
      <w:r w:rsidRPr="00007F9E">
        <w:rPr>
          <w:rFonts w:ascii="Arial" w:hAnsi="Arial" w:cs="Arial"/>
          <w:sz w:val="20"/>
        </w:rPr>
        <w:t xml:space="preserve">aktivaci Digitálního průkazu ISIC. </w:t>
      </w:r>
    </w:p>
    <w:p w14:paraId="1B78CDF5" w14:textId="77777777" w:rsidR="002B5514" w:rsidRPr="00007F9E" w:rsidRDefault="002B5514">
      <w:pPr>
        <w:pStyle w:val="WW-BodyTextIndent3"/>
        <w:jc w:val="both"/>
        <w:rPr>
          <w:rFonts w:ascii="Arial" w:hAnsi="Arial" w:cs="Arial"/>
          <w:sz w:val="20"/>
        </w:rPr>
      </w:pPr>
    </w:p>
    <w:p w14:paraId="04820042" w14:textId="2E2AAE64" w:rsidR="002B5514" w:rsidRPr="00007F9E" w:rsidRDefault="002B5514">
      <w:pPr>
        <w:pStyle w:val="WW-BodyTextIndent3"/>
        <w:jc w:val="both"/>
        <w:rPr>
          <w:rFonts w:ascii="Arial" w:hAnsi="Arial" w:cs="Arial"/>
          <w:sz w:val="20"/>
        </w:rPr>
      </w:pPr>
      <w:r w:rsidRPr="00007F9E">
        <w:rPr>
          <w:rFonts w:ascii="Arial" w:hAnsi="Arial" w:cs="Arial"/>
          <w:sz w:val="20"/>
        </w:rPr>
        <w:t xml:space="preserve">II. </w:t>
      </w:r>
      <w:r w:rsidR="000B0AA3" w:rsidRPr="00007F9E">
        <w:rPr>
          <w:rFonts w:ascii="Arial" w:hAnsi="Arial" w:cs="Arial"/>
          <w:sz w:val="20"/>
        </w:rPr>
        <w:t>6</w:t>
      </w:r>
      <w:r w:rsidRPr="00007F9E">
        <w:rPr>
          <w:rFonts w:ascii="Arial" w:hAnsi="Arial" w:cs="Arial"/>
          <w:sz w:val="20"/>
        </w:rPr>
        <w:t>.</w:t>
      </w:r>
      <w:r w:rsidRPr="00007F9E">
        <w:rPr>
          <w:rFonts w:ascii="Arial" w:hAnsi="Arial" w:cs="Arial"/>
          <w:sz w:val="20"/>
        </w:rPr>
        <w:tab/>
        <w:t xml:space="preserve">Univerzita ve spolupráci s GTS zajistí informovanost studentů o možnostech použití </w:t>
      </w:r>
      <w:r w:rsidR="00605A46" w:rsidRPr="00007F9E">
        <w:rPr>
          <w:rFonts w:ascii="Arial" w:hAnsi="Arial" w:cs="Arial"/>
          <w:sz w:val="20"/>
        </w:rPr>
        <w:t>P</w:t>
      </w:r>
      <w:r w:rsidRPr="00007F9E">
        <w:rPr>
          <w:rFonts w:ascii="Arial" w:hAnsi="Arial" w:cs="Arial"/>
          <w:sz w:val="20"/>
        </w:rPr>
        <w:t>růkazu v ČR a v zahraničí. Konkrétní rozsah informačních služeb a podmínky jsou popsány v příloze č. 3</w:t>
      </w:r>
      <w:r w:rsidR="00025003" w:rsidRPr="00007F9E">
        <w:rPr>
          <w:rFonts w:ascii="Arial" w:hAnsi="Arial" w:cs="Arial"/>
          <w:sz w:val="20"/>
        </w:rPr>
        <w:t>,</w:t>
      </w:r>
      <w:r w:rsidR="00E77ECF" w:rsidRPr="00007F9E">
        <w:rPr>
          <w:rFonts w:ascii="Arial" w:hAnsi="Arial" w:cs="Arial"/>
          <w:sz w:val="20"/>
        </w:rPr>
        <w:t xml:space="preserve"> </w:t>
      </w:r>
      <w:r w:rsidRPr="00007F9E">
        <w:rPr>
          <w:rFonts w:ascii="Arial" w:hAnsi="Arial" w:cs="Arial"/>
          <w:sz w:val="20"/>
        </w:rPr>
        <w:t>k</w:t>
      </w:r>
      <w:r w:rsidR="00E77ECF" w:rsidRPr="00007F9E">
        <w:rPr>
          <w:rFonts w:ascii="Arial" w:hAnsi="Arial" w:cs="Arial"/>
          <w:sz w:val="20"/>
        </w:rPr>
        <w:t>terá je nedílnou součástí této S</w:t>
      </w:r>
      <w:r w:rsidRPr="00007F9E">
        <w:rPr>
          <w:rFonts w:ascii="Arial" w:hAnsi="Arial" w:cs="Arial"/>
          <w:sz w:val="20"/>
        </w:rPr>
        <w:t>mlouvy.</w:t>
      </w:r>
    </w:p>
    <w:p w14:paraId="0A5085B3" w14:textId="77777777" w:rsidR="002B5514" w:rsidRPr="00007F9E" w:rsidRDefault="002B5514">
      <w:pPr>
        <w:pStyle w:val="WW-BodyTextIndent3"/>
        <w:jc w:val="both"/>
        <w:rPr>
          <w:rFonts w:ascii="Arial" w:hAnsi="Arial" w:cs="Arial"/>
          <w:sz w:val="20"/>
        </w:rPr>
      </w:pPr>
    </w:p>
    <w:p w14:paraId="4E25CD76" w14:textId="77777777" w:rsidR="00967D7D" w:rsidRPr="00007F9E" w:rsidRDefault="00967D7D">
      <w:pPr>
        <w:pStyle w:val="WW-BodyTextIndent3"/>
        <w:jc w:val="both"/>
        <w:rPr>
          <w:rFonts w:ascii="Arial" w:hAnsi="Arial" w:cs="Arial"/>
          <w:sz w:val="20"/>
        </w:rPr>
      </w:pPr>
    </w:p>
    <w:p w14:paraId="1B4812DE" w14:textId="77777777" w:rsidR="002B5514" w:rsidRPr="00007F9E" w:rsidRDefault="002B5514">
      <w:pPr>
        <w:jc w:val="center"/>
        <w:rPr>
          <w:rFonts w:ascii="Arial" w:hAnsi="Arial" w:cs="Arial"/>
          <w:b/>
        </w:rPr>
      </w:pPr>
    </w:p>
    <w:p w14:paraId="370890D0" w14:textId="77777777" w:rsidR="002B5514" w:rsidRPr="00007F9E" w:rsidRDefault="00B43533">
      <w:pPr>
        <w:jc w:val="center"/>
        <w:rPr>
          <w:rFonts w:ascii="Arial" w:hAnsi="Arial" w:cs="Arial"/>
          <w:b/>
        </w:rPr>
      </w:pPr>
      <w:r w:rsidRPr="00007F9E">
        <w:rPr>
          <w:rFonts w:ascii="Arial" w:hAnsi="Arial" w:cs="Arial"/>
          <w:b/>
        </w:rPr>
        <w:t>III. Objednávky a</w:t>
      </w:r>
      <w:r w:rsidR="002B5514" w:rsidRPr="00007F9E">
        <w:rPr>
          <w:rFonts w:ascii="Arial" w:hAnsi="Arial" w:cs="Arial"/>
          <w:b/>
        </w:rPr>
        <w:t xml:space="preserve"> dodací lhůty</w:t>
      </w:r>
    </w:p>
    <w:p w14:paraId="5EA83DF3" w14:textId="77777777" w:rsidR="002B5514" w:rsidRPr="00007F9E" w:rsidRDefault="002B5514">
      <w:pPr>
        <w:rPr>
          <w:rFonts w:ascii="Arial" w:hAnsi="Arial" w:cs="Arial"/>
          <w:b/>
        </w:rPr>
      </w:pPr>
    </w:p>
    <w:p w14:paraId="775D6A91" w14:textId="77777777" w:rsidR="00186277" w:rsidRPr="00007F9E" w:rsidRDefault="00186277" w:rsidP="00527F8E">
      <w:pPr>
        <w:pStyle w:val="WW-BodyTextIndent2"/>
        <w:ind w:hanging="709"/>
        <w:jc w:val="both"/>
        <w:rPr>
          <w:rFonts w:ascii="Arial" w:hAnsi="Arial" w:cs="Arial"/>
          <w:sz w:val="20"/>
        </w:rPr>
      </w:pPr>
      <w:r w:rsidRPr="00007F9E">
        <w:rPr>
          <w:rFonts w:ascii="Arial" w:hAnsi="Arial" w:cs="Arial"/>
          <w:sz w:val="20"/>
        </w:rPr>
        <w:t xml:space="preserve">III. 1. </w:t>
      </w:r>
      <w:r w:rsidRPr="00007F9E">
        <w:rPr>
          <w:rFonts w:ascii="Arial" w:hAnsi="Arial" w:cs="Arial"/>
          <w:sz w:val="20"/>
        </w:rPr>
        <w:tab/>
        <w:t xml:space="preserve">Vystavování Průkazů zajišťuje Univerzita na své náklady. Plastové karty tvořící tělo Průkazů objednává Univerzita u dodavatele zvoleného na základě rozhodnutí dle vnitřních směrnic Univerzity. U GTS Univerzita objednává </w:t>
      </w:r>
      <w:r w:rsidR="00C8198B" w:rsidRPr="00007F9E">
        <w:rPr>
          <w:rFonts w:ascii="Arial" w:hAnsi="Arial" w:cs="Arial"/>
          <w:sz w:val="20"/>
        </w:rPr>
        <w:t>Sériová čísla</w:t>
      </w:r>
      <w:r w:rsidR="00025003" w:rsidRPr="00007F9E">
        <w:rPr>
          <w:rFonts w:ascii="Arial" w:hAnsi="Arial" w:cs="Arial"/>
          <w:sz w:val="20"/>
        </w:rPr>
        <w:t xml:space="preserve"> k Průkazům </w:t>
      </w:r>
      <w:r w:rsidRPr="00007F9E">
        <w:rPr>
          <w:rFonts w:ascii="Arial" w:hAnsi="Arial" w:cs="Arial"/>
          <w:sz w:val="20"/>
        </w:rPr>
        <w:t xml:space="preserve">a Známky. </w:t>
      </w:r>
      <w:r w:rsidR="000E5C7E" w:rsidRPr="00007F9E">
        <w:rPr>
          <w:rFonts w:ascii="Arial" w:hAnsi="Arial" w:cs="Arial"/>
          <w:sz w:val="20"/>
        </w:rPr>
        <w:t xml:space="preserve">Sériová čísla </w:t>
      </w:r>
      <w:r w:rsidRPr="00007F9E">
        <w:rPr>
          <w:rFonts w:ascii="Arial" w:hAnsi="Arial" w:cs="Arial"/>
          <w:sz w:val="20"/>
        </w:rPr>
        <w:t>k Průkazům jsou Univerzitě</w:t>
      </w:r>
      <w:r w:rsidR="00527F8E" w:rsidRPr="00007F9E">
        <w:rPr>
          <w:rFonts w:ascii="Arial" w:hAnsi="Arial" w:cs="Arial"/>
          <w:sz w:val="20"/>
        </w:rPr>
        <w:t xml:space="preserve"> poskytována formou elektronického potvrzení o </w:t>
      </w:r>
      <w:r w:rsidRPr="00007F9E">
        <w:rPr>
          <w:rFonts w:ascii="Arial" w:hAnsi="Arial" w:cs="Arial"/>
          <w:sz w:val="20"/>
        </w:rPr>
        <w:t xml:space="preserve">přidělení jednotlivých unikátních </w:t>
      </w:r>
      <w:r w:rsidR="00C43B82" w:rsidRPr="00007F9E">
        <w:rPr>
          <w:rFonts w:ascii="Arial" w:hAnsi="Arial" w:cs="Arial"/>
          <w:sz w:val="20"/>
        </w:rPr>
        <w:t>S</w:t>
      </w:r>
      <w:r w:rsidR="00AD67F2" w:rsidRPr="00007F9E">
        <w:rPr>
          <w:rFonts w:ascii="Arial" w:hAnsi="Arial" w:cs="Arial"/>
          <w:sz w:val="20"/>
        </w:rPr>
        <w:t>ériových</w:t>
      </w:r>
      <w:r w:rsidRPr="00007F9E">
        <w:rPr>
          <w:rFonts w:ascii="Arial" w:hAnsi="Arial" w:cs="Arial"/>
          <w:sz w:val="20"/>
        </w:rPr>
        <w:t xml:space="preserve"> čísel odpovídajících množství </w:t>
      </w:r>
      <w:r w:rsidR="000E5C7E" w:rsidRPr="00007F9E">
        <w:rPr>
          <w:rFonts w:ascii="Arial" w:hAnsi="Arial" w:cs="Arial"/>
          <w:sz w:val="20"/>
        </w:rPr>
        <w:t xml:space="preserve">Sériových čísel </w:t>
      </w:r>
      <w:r w:rsidRPr="00007F9E">
        <w:rPr>
          <w:rFonts w:ascii="Arial" w:hAnsi="Arial" w:cs="Arial"/>
          <w:sz w:val="20"/>
        </w:rPr>
        <w:t xml:space="preserve">požadovaných a řádně objednaných Univerzitou. </w:t>
      </w:r>
      <w:r w:rsidR="000E5C7E" w:rsidRPr="00007F9E">
        <w:rPr>
          <w:rFonts w:ascii="Arial" w:hAnsi="Arial" w:cs="Arial"/>
          <w:sz w:val="20"/>
        </w:rPr>
        <w:t>Jedno</w:t>
      </w:r>
      <w:r w:rsidRPr="00007F9E">
        <w:rPr>
          <w:rFonts w:ascii="Arial" w:hAnsi="Arial" w:cs="Arial"/>
          <w:sz w:val="20"/>
        </w:rPr>
        <w:t xml:space="preserve"> unikátní </w:t>
      </w:r>
      <w:r w:rsidR="000E5C7E" w:rsidRPr="00007F9E">
        <w:rPr>
          <w:rFonts w:ascii="Arial" w:hAnsi="Arial" w:cs="Arial"/>
          <w:sz w:val="20"/>
        </w:rPr>
        <w:t>S</w:t>
      </w:r>
      <w:r w:rsidR="00AD67F2" w:rsidRPr="00007F9E">
        <w:rPr>
          <w:rFonts w:ascii="Arial" w:hAnsi="Arial" w:cs="Arial"/>
          <w:sz w:val="20"/>
        </w:rPr>
        <w:t>ériov</w:t>
      </w:r>
      <w:r w:rsidR="000E5C7E" w:rsidRPr="00007F9E">
        <w:rPr>
          <w:rFonts w:ascii="Arial" w:hAnsi="Arial" w:cs="Arial"/>
          <w:sz w:val="20"/>
        </w:rPr>
        <w:t>é</w:t>
      </w:r>
      <w:r w:rsidRPr="00007F9E">
        <w:rPr>
          <w:rFonts w:ascii="Arial" w:hAnsi="Arial" w:cs="Arial"/>
          <w:sz w:val="20"/>
        </w:rPr>
        <w:t xml:space="preserve"> čísl</w:t>
      </w:r>
      <w:r w:rsidR="000E5C7E" w:rsidRPr="00007F9E">
        <w:rPr>
          <w:rFonts w:ascii="Arial" w:hAnsi="Arial" w:cs="Arial"/>
          <w:sz w:val="20"/>
        </w:rPr>
        <w:t>o</w:t>
      </w:r>
      <w:r w:rsidRPr="00007F9E">
        <w:rPr>
          <w:rFonts w:ascii="Arial" w:hAnsi="Arial" w:cs="Arial"/>
          <w:sz w:val="20"/>
        </w:rPr>
        <w:t xml:space="preserve"> může Univerzita přidělit pouze jednou, a to pouze jedinému studentovi.</w:t>
      </w:r>
    </w:p>
    <w:p w14:paraId="55CE2DF7" w14:textId="77777777" w:rsidR="00B0082B" w:rsidRPr="00007F9E" w:rsidRDefault="00B0082B">
      <w:pPr>
        <w:pStyle w:val="WW-BodyTextIndent2"/>
        <w:ind w:hanging="709"/>
        <w:jc w:val="both"/>
        <w:rPr>
          <w:rFonts w:ascii="Arial" w:hAnsi="Arial" w:cs="Arial"/>
          <w:sz w:val="20"/>
        </w:rPr>
      </w:pPr>
    </w:p>
    <w:p w14:paraId="61C64F25" w14:textId="207BAE6F" w:rsidR="002B5514" w:rsidRPr="00007F9E" w:rsidRDefault="00A54D60" w:rsidP="00A54D60">
      <w:pPr>
        <w:pStyle w:val="WW-BodyTextIndent2"/>
        <w:ind w:left="705" w:hanging="705"/>
        <w:jc w:val="both"/>
        <w:rPr>
          <w:rFonts w:ascii="Arial" w:hAnsi="Arial" w:cs="Arial"/>
          <w:sz w:val="20"/>
        </w:rPr>
      </w:pPr>
      <w:r w:rsidRPr="00007F9E">
        <w:rPr>
          <w:rFonts w:ascii="Arial" w:hAnsi="Arial" w:cs="Arial"/>
          <w:sz w:val="20"/>
        </w:rPr>
        <w:t xml:space="preserve">III. 2. </w:t>
      </w:r>
      <w:r w:rsidRPr="00007F9E">
        <w:rPr>
          <w:rFonts w:ascii="Arial" w:hAnsi="Arial" w:cs="Arial"/>
          <w:sz w:val="20"/>
        </w:rPr>
        <w:tab/>
      </w:r>
      <w:r w:rsidR="000E5C7E" w:rsidRPr="00007F9E">
        <w:rPr>
          <w:rFonts w:ascii="Arial" w:hAnsi="Arial" w:cs="Arial"/>
          <w:sz w:val="20"/>
        </w:rPr>
        <w:t xml:space="preserve">Sériová čísla </w:t>
      </w:r>
      <w:r w:rsidR="00571C63" w:rsidRPr="00007F9E">
        <w:rPr>
          <w:rFonts w:ascii="Arial" w:hAnsi="Arial" w:cs="Arial"/>
          <w:sz w:val="20"/>
        </w:rPr>
        <w:t xml:space="preserve">k Průkazům na straně jedné a Známky na straně druhé bude Univerzita u GTS objednávat samostatnými objednávkami zaslanými </w:t>
      </w:r>
      <w:r w:rsidR="002B5514" w:rsidRPr="00007F9E">
        <w:rPr>
          <w:rFonts w:ascii="Arial" w:hAnsi="Arial" w:cs="Arial"/>
          <w:sz w:val="20"/>
        </w:rPr>
        <w:t xml:space="preserve">na korespondenční adresu GTS do rukou osoby </w:t>
      </w:r>
      <w:r w:rsidR="006365F7" w:rsidRPr="00007F9E">
        <w:rPr>
          <w:rFonts w:ascii="Arial" w:hAnsi="Arial" w:cs="Arial"/>
          <w:sz w:val="20"/>
        </w:rPr>
        <w:t>oprávněné</w:t>
      </w:r>
      <w:r w:rsidR="002B5514" w:rsidRPr="00007F9E">
        <w:rPr>
          <w:rFonts w:ascii="Arial" w:hAnsi="Arial" w:cs="Arial"/>
          <w:sz w:val="20"/>
        </w:rPr>
        <w:t xml:space="preserve"> jednat </w:t>
      </w:r>
      <w:r w:rsidR="00150A37" w:rsidRPr="00007F9E">
        <w:rPr>
          <w:rFonts w:ascii="Arial" w:hAnsi="Arial" w:cs="Arial"/>
          <w:sz w:val="20"/>
        </w:rPr>
        <w:t>za GTS</w:t>
      </w:r>
      <w:r w:rsidR="00A97F80" w:rsidRPr="00007F9E">
        <w:rPr>
          <w:rFonts w:ascii="Arial" w:hAnsi="Arial" w:cs="Arial"/>
          <w:sz w:val="20"/>
        </w:rPr>
        <w:t xml:space="preserve"> dle článku IX. odst. 1. bod 2. této Smlouvy</w:t>
      </w:r>
      <w:r w:rsidR="00F9265B" w:rsidRPr="00007F9E">
        <w:rPr>
          <w:rFonts w:ascii="Arial" w:hAnsi="Arial" w:cs="Arial"/>
          <w:sz w:val="20"/>
        </w:rPr>
        <w:t xml:space="preserve"> nebo elektronicky na e-mail oprávněné osoby</w:t>
      </w:r>
      <w:r w:rsidR="002B5514" w:rsidRPr="00007F9E">
        <w:rPr>
          <w:rFonts w:ascii="Arial" w:hAnsi="Arial" w:cs="Arial"/>
          <w:sz w:val="20"/>
        </w:rPr>
        <w:t xml:space="preserve">. </w:t>
      </w:r>
      <w:r w:rsidR="00860A56" w:rsidRPr="00007F9E">
        <w:rPr>
          <w:rFonts w:ascii="Arial" w:hAnsi="Arial" w:cs="Arial"/>
          <w:sz w:val="20"/>
        </w:rPr>
        <w:t xml:space="preserve">Tyto objednávky budou vždy obsahovat požadované množství </w:t>
      </w:r>
      <w:r w:rsidR="000E5C7E" w:rsidRPr="00007F9E">
        <w:rPr>
          <w:rFonts w:ascii="Arial" w:hAnsi="Arial" w:cs="Arial"/>
          <w:sz w:val="20"/>
        </w:rPr>
        <w:t>Sériových čísel</w:t>
      </w:r>
      <w:r w:rsidR="00860A56" w:rsidRPr="00007F9E">
        <w:rPr>
          <w:rFonts w:ascii="Arial" w:hAnsi="Arial" w:cs="Arial"/>
          <w:sz w:val="20"/>
        </w:rPr>
        <w:t xml:space="preserve">, resp. požadované množství Známek, a dále požadované </w:t>
      </w:r>
      <w:r w:rsidR="002B5514" w:rsidRPr="00007F9E">
        <w:rPr>
          <w:rFonts w:ascii="Arial" w:hAnsi="Arial" w:cs="Arial"/>
          <w:sz w:val="20"/>
        </w:rPr>
        <w:t>místo dodání.</w:t>
      </w:r>
    </w:p>
    <w:p w14:paraId="0FD7264C" w14:textId="77777777" w:rsidR="002B5514" w:rsidRPr="00007F9E" w:rsidRDefault="002B5514">
      <w:pPr>
        <w:pStyle w:val="WW-BodyTextIndent2"/>
        <w:ind w:hanging="709"/>
        <w:jc w:val="both"/>
        <w:rPr>
          <w:rFonts w:ascii="Arial" w:hAnsi="Arial" w:cs="Arial"/>
          <w:sz w:val="20"/>
        </w:rPr>
      </w:pPr>
    </w:p>
    <w:p w14:paraId="4BE4DBA5" w14:textId="77777777" w:rsidR="002B5514" w:rsidRPr="00007F9E" w:rsidRDefault="002B5514" w:rsidP="00083C9A">
      <w:pPr>
        <w:pStyle w:val="WW-BodyTextIndent2"/>
        <w:ind w:hanging="709"/>
        <w:jc w:val="both"/>
        <w:rPr>
          <w:rFonts w:ascii="Arial" w:hAnsi="Arial" w:cs="Arial"/>
          <w:sz w:val="20"/>
        </w:rPr>
      </w:pPr>
      <w:r w:rsidRPr="00007F9E">
        <w:rPr>
          <w:rFonts w:ascii="Arial" w:hAnsi="Arial" w:cs="Arial"/>
          <w:sz w:val="20"/>
        </w:rPr>
        <w:t xml:space="preserve">III. </w:t>
      </w:r>
      <w:r w:rsidR="00A54D60" w:rsidRPr="00007F9E">
        <w:rPr>
          <w:rFonts w:ascii="Arial" w:hAnsi="Arial" w:cs="Arial"/>
          <w:sz w:val="20"/>
        </w:rPr>
        <w:t>3</w:t>
      </w:r>
      <w:r w:rsidRPr="00007F9E">
        <w:rPr>
          <w:rFonts w:ascii="Arial" w:hAnsi="Arial" w:cs="Arial"/>
          <w:sz w:val="20"/>
        </w:rPr>
        <w:t>.</w:t>
      </w:r>
      <w:r w:rsidRPr="00007F9E">
        <w:rPr>
          <w:rFonts w:ascii="Arial" w:hAnsi="Arial" w:cs="Arial"/>
          <w:sz w:val="20"/>
        </w:rPr>
        <w:tab/>
      </w:r>
      <w:r w:rsidR="00083C9A" w:rsidRPr="00007F9E">
        <w:rPr>
          <w:rFonts w:ascii="Arial" w:hAnsi="Arial" w:cs="Arial"/>
          <w:sz w:val="20"/>
        </w:rPr>
        <w:t xml:space="preserve">Známky objednané Univerzitou </w:t>
      </w:r>
      <w:r w:rsidRPr="00007F9E">
        <w:rPr>
          <w:rFonts w:ascii="Arial" w:hAnsi="Arial" w:cs="Arial"/>
          <w:sz w:val="20"/>
        </w:rPr>
        <w:t xml:space="preserve">nejpozději do 20. května každého kalendářního roku na následující akademický rok </w:t>
      </w:r>
      <w:r w:rsidR="00083C9A" w:rsidRPr="00007F9E">
        <w:rPr>
          <w:rFonts w:ascii="Arial" w:hAnsi="Arial" w:cs="Arial"/>
          <w:sz w:val="20"/>
        </w:rPr>
        <w:t xml:space="preserve">se GTS zavazuje Univerzitě dodat nejpozději </w:t>
      </w:r>
      <w:r w:rsidRPr="00007F9E">
        <w:rPr>
          <w:rFonts w:ascii="Arial" w:hAnsi="Arial" w:cs="Arial"/>
          <w:sz w:val="20"/>
        </w:rPr>
        <w:t>do 31. července téhož kalendářního roku.</w:t>
      </w:r>
      <w:r w:rsidR="00083C9A" w:rsidRPr="00007F9E">
        <w:rPr>
          <w:rFonts w:ascii="Arial" w:hAnsi="Arial" w:cs="Arial"/>
          <w:sz w:val="20"/>
        </w:rPr>
        <w:t xml:space="preserve"> U </w:t>
      </w:r>
      <w:r w:rsidR="000E5C7E" w:rsidRPr="00007F9E">
        <w:rPr>
          <w:rFonts w:ascii="Arial" w:hAnsi="Arial" w:cs="Arial"/>
          <w:sz w:val="20"/>
        </w:rPr>
        <w:t>Z</w:t>
      </w:r>
      <w:r w:rsidR="00083C9A" w:rsidRPr="00007F9E">
        <w:rPr>
          <w:rFonts w:ascii="Arial" w:hAnsi="Arial" w:cs="Arial"/>
          <w:sz w:val="20"/>
        </w:rPr>
        <w:t>nám</w:t>
      </w:r>
      <w:r w:rsidR="000D412A" w:rsidRPr="00007F9E">
        <w:rPr>
          <w:rFonts w:ascii="Arial" w:hAnsi="Arial" w:cs="Arial"/>
          <w:sz w:val="20"/>
        </w:rPr>
        <w:t>e</w:t>
      </w:r>
      <w:r w:rsidR="00083C9A" w:rsidRPr="00007F9E">
        <w:rPr>
          <w:rFonts w:ascii="Arial" w:hAnsi="Arial" w:cs="Arial"/>
          <w:sz w:val="20"/>
        </w:rPr>
        <w:t>k objednan</w:t>
      </w:r>
      <w:r w:rsidR="000D412A" w:rsidRPr="00007F9E">
        <w:rPr>
          <w:rFonts w:ascii="Arial" w:hAnsi="Arial" w:cs="Arial"/>
          <w:sz w:val="20"/>
        </w:rPr>
        <w:t>ých</w:t>
      </w:r>
      <w:r w:rsidR="00083C9A" w:rsidRPr="00007F9E">
        <w:rPr>
          <w:rFonts w:ascii="Arial" w:hAnsi="Arial" w:cs="Arial"/>
          <w:sz w:val="20"/>
        </w:rPr>
        <w:t xml:space="preserve"> později</w:t>
      </w:r>
      <w:r w:rsidR="000D412A" w:rsidRPr="00007F9E">
        <w:rPr>
          <w:rFonts w:ascii="Arial" w:hAnsi="Arial" w:cs="Arial"/>
          <w:sz w:val="20"/>
        </w:rPr>
        <w:t xml:space="preserve"> než 20. května se GTS pokusí o co nejd</w:t>
      </w:r>
      <w:r w:rsidR="00FD4C55" w:rsidRPr="00007F9E">
        <w:rPr>
          <w:rFonts w:ascii="Arial" w:hAnsi="Arial" w:cs="Arial"/>
          <w:sz w:val="20"/>
        </w:rPr>
        <w:t>ří</w:t>
      </w:r>
      <w:r w:rsidR="000D412A" w:rsidRPr="00007F9E">
        <w:rPr>
          <w:rFonts w:ascii="Arial" w:hAnsi="Arial" w:cs="Arial"/>
          <w:sz w:val="20"/>
        </w:rPr>
        <w:t xml:space="preserve">vější dodání, avšak není možno garantovat </w:t>
      </w:r>
      <w:r w:rsidR="004A107D" w:rsidRPr="00007F9E">
        <w:rPr>
          <w:rFonts w:ascii="Arial" w:hAnsi="Arial" w:cs="Arial"/>
          <w:sz w:val="20"/>
        </w:rPr>
        <w:t xml:space="preserve">pevný </w:t>
      </w:r>
      <w:r w:rsidR="000D412A" w:rsidRPr="00007F9E">
        <w:rPr>
          <w:rFonts w:ascii="Arial" w:hAnsi="Arial" w:cs="Arial"/>
          <w:sz w:val="20"/>
        </w:rPr>
        <w:t>termín dodání.</w:t>
      </w:r>
    </w:p>
    <w:p w14:paraId="25CB1EF6" w14:textId="77777777" w:rsidR="002B5514" w:rsidRPr="00007F9E" w:rsidRDefault="002B5514">
      <w:pPr>
        <w:pStyle w:val="WW-BodyTextIndent2"/>
        <w:ind w:hanging="709"/>
        <w:jc w:val="both"/>
        <w:rPr>
          <w:rFonts w:ascii="Arial" w:hAnsi="Arial" w:cs="Arial"/>
          <w:sz w:val="20"/>
        </w:rPr>
      </w:pPr>
    </w:p>
    <w:p w14:paraId="7C6F8AEC" w14:textId="77777777" w:rsidR="002B5514" w:rsidRPr="00007F9E" w:rsidRDefault="002B5514">
      <w:pPr>
        <w:pStyle w:val="WW-BodyTextIndent2"/>
        <w:ind w:hanging="709"/>
        <w:jc w:val="both"/>
        <w:rPr>
          <w:rFonts w:ascii="Arial" w:hAnsi="Arial" w:cs="Arial"/>
          <w:sz w:val="20"/>
        </w:rPr>
      </w:pPr>
      <w:r w:rsidRPr="00007F9E">
        <w:rPr>
          <w:rFonts w:ascii="Arial" w:hAnsi="Arial" w:cs="Arial"/>
          <w:sz w:val="20"/>
        </w:rPr>
        <w:t xml:space="preserve">III. </w:t>
      </w:r>
      <w:r w:rsidR="00A54D60" w:rsidRPr="00007F9E">
        <w:rPr>
          <w:rFonts w:ascii="Arial" w:hAnsi="Arial" w:cs="Arial"/>
          <w:sz w:val="20"/>
        </w:rPr>
        <w:t>4</w:t>
      </w:r>
      <w:r w:rsidRPr="00007F9E">
        <w:rPr>
          <w:rFonts w:ascii="Arial" w:hAnsi="Arial" w:cs="Arial"/>
          <w:sz w:val="20"/>
        </w:rPr>
        <w:t>.</w:t>
      </w:r>
      <w:r w:rsidRPr="00007F9E">
        <w:rPr>
          <w:rFonts w:ascii="Arial" w:hAnsi="Arial" w:cs="Arial"/>
          <w:sz w:val="20"/>
        </w:rPr>
        <w:tab/>
      </w:r>
      <w:r w:rsidR="000E5C7E" w:rsidRPr="00007F9E">
        <w:rPr>
          <w:rFonts w:ascii="Arial" w:hAnsi="Arial" w:cs="Arial"/>
          <w:sz w:val="20"/>
        </w:rPr>
        <w:t xml:space="preserve">Sériová čísla </w:t>
      </w:r>
      <w:r w:rsidR="000D412A" w:rsidRPr="00007F9E">
        <w:rPr>
          <w:rFonts w:ascii="Arial" w:hAnsi="Arial" w:cs="Arial"/>
          <w:sz w:val="20"/>
        </w:rPr>
        <w:t>objednan</w:t>
      </w:r>
      <w:r w:rsidR="000E5C7E" w:rsidRPr="00007F9E">
        <w:rPr>
          <w:rFonts w:ascii="Arial" w:hAnsi="Arial" w:cs="Arial"/>
          <w:sz w:val="20"/>
        </w:rPr>
        <w:t>á</w:t>
      </w:r>
      <w:r w:rsidR="000D412A" w:rsidRPr="00007F9E">
        <w:rPr>
          <w:rFonts w:ascii="Arial" w:hAnsi="Arial" w:cs="Arial"/>
          <w:sz w:val="20"/>
        </w:rPr>
        <w:t xml:space="preserve"> Univerzitou </w:t>
      </w:r>
      <w:r w:rsidRPr="00007F9E">
        <w:rPr>
          <w:rFonts w:ascii="Arial" w:hAnsi="Arial" w:cs="Arial"/>
          <w:sz w:val="20"/>
        </w:rPr>
        <w:t xml:space="preserve">nejpozději do 20. května každého kalendářního roku na následující akademický rok </w:t>
      </w:r>
      <w:r w:rsidR="000D412A" w:rsidRPr="00007F9E">
        <w:rPr>
          <w:rFonts w:ascii="Arial" w:hAnsi="Arial" w:cs="Arial"/>
          <w:sz w:val="20"/>
        </w:rPr>
        <w:t xml:space="preserve">se GTS zavazuje Univerzitě dodat nejpozději </w:t>
      </w:r>
      <w:r w:rsidRPr="00007F9E">
        <w:rPr>
          <w:rFonts w:ascii="Arial" w:hAnsi="Arial" w:cs="Arial"/>
          <w:sz w:val="20"/>
        </w:rPr>
        <w:t xml:space="preserve">do 31. května téhož kalendářního roku. </w:t>
      </w:r>
      <w:r w:rsidR="00025003" w:rsidRPr="00007F9E">
        <w:rPr>
          <w:rFonts w:ascii="Arial" w:hAnsi="Arial" w:cs="Arial"/>
          <w:sz w:val="20"/>
        </w:rPr>
        <w:t xml:space="preserve">U </w:t>
      </w:r>
      <w:r w:rsidR="000E5C7E" w:rsidRPr="00007F9E">
        <w:rPr>
          <w:rFonts w:ascii="Arial" w:hAnsi="Arial" w:cs="Arial"/>
          <w:sz w:val="20"/>
        </w:rPr>
        <w:t xml:space="preserve">Sériových čísel </w:t>
      </w:r>
      <w:r w:rsidR="000D412A" w:rsidRPr="00007F9E">
        <w:rPr>
          <w:rFonts w:ascii="Arial" w:hAnsi="Arial" w:cs="Arial"/>
          <w:sz w:val="20"/>
        </w:rPr>
        <w:t>objednaných později než 20. května se GTS pokusí o co nejd</w:t>
      </w:r>
      <w:r w:rsidR="00FD4C55" w:rsidRPr="00007F9E">
        <w:rPr>
          <w:rFonts w:ascii="Arial" w:hAnsi="Arial" w:cs="Arial"/>
          <w:sz w:val="20"/>
        </w:rPr>
        <w:t>ří</w:t>
      </w:r>
      <w:r w:rsidR="000D412A" w:rsidRPr="00007F9E">
        <w:rPr>
          <w:rFonts w:ascii="Arial" w:hAnsi="Arial" w:cs="Arial"/>
          <w:sz w:val="20"/>
        </w:rPr>
        <w:t xml:space="preserve">vější dodání, avšak není možno garantovat </w:t>
      </w:r>
      <w:r w:rsidR="004A107D" w:rsidRPr="00007F9E">
        <w:rPr>
          <w:rFonts w:ascii="Arial" w:hAnsi="Arial" w:cs="Arial"/>
          <w:sz w:val="20"/>
        </w:rPr>
        <w:t xml:space="preserve">pevný </w:t>
      </w:r>
      <w:r w:rsidR="000D412A" w:rsidRPr="00007F9E">
        <w:rPr>
          <w:rFonts w:ascii="Arial" w:hAnsi="Arial" w:cs="Arial"/>
          <w:sz w:val="20"/>
        </w:rPr>
        <w:t>termín dodání.</w:t>
      </w:r>
    </w:p>
    <w:p w14:paraId="5E316B7B" w14:textId="77777777" w:rsidR="002B5514" w:rsidRPr="00007F9E" w:rsidRDefault="002B5514">
      <w:pPr>
        <w:pStyle w:val="WW-BodyTextIndent2"/>
        <w:ind w:hanging="709"/>
        <w:jc w:val="both"/>
        <w:rPr>
          <w:rFonts w:ascii="Arial" w:hAnsi="Arial" w:cs="Arial"/>
          <w:sz w:val="20"/>
        </w:rPr>
      </w:pPr>
    </w:p>
    <w:p w14:paraId="28F52F51" w14:textId="77777777" w:rsidR="002B5514" w:rsidRPr="00007F9E" w:rsidRDefault="002B5514">
      <w:pPr>
        <w:pStyle w:val="WW-BodyTextIndent2"/>
        <w:ind w:hanging="709"/>
        <w:jc w:val="both"/>
        <w:rPr>
          <w:rFonts w:ascii="Arial" w:hAnsi="Arial" w:cs="Arial"/>
          <w:sz w:val="20"/>
        </w:rPr>
      </w:pPr>
      <w:r w:rsidRPr="00007F9E">
        <w:rPr>
          <w:rFonts w:ascii="Arial" w:hAnsi="Arial" w:cs="Arial"/>
          <w:sz w:val="20"/>
        </w:rPr>
        <w:t xml:space="preserve">III. </w:t>
      </w:r>
      <w:r w:rsidR="00A54D60" w:rsidRPr="00007F9E">
        <w:rPr>
          <w:rFonts w:ascii="Arial" w:hAnsi="Arial" w:cs="Arial"/>
          <w:sz w:val="20"/>
        </w:rPr>
        <w:t>5</w:t>
      </w:r>
      <w:r w:rsidRPr="00007F9E">
        <w:rPr>
          <w:rFonts w:ascii="Arial" w:hAnsi="Arial" w:cs="Arial"/>
          <w:sz w:val="20"/>
        </w:rPr>
        <w:t xml:space="preserve">. </w:t>
      </w:r>
      <w:r w:rsidRPr="00007F9E">
        <w:rPr>
          <w:rFonts w:ascii="Arial" w:hAnsi="Arial" w:cs="Arial"/>
          <w:sz w:val="20"/>
        </w:rPr>
        <w:tab/>
        <w:t xml:space="preserve">Na základě přijetí objednávky </w:t>
      </w:r>
      <w:r w:rsidR="000E5C7E" w:rsidRPr="00007F9E">
        <w:rPr>
          <w:rFonts w:ascii="Arial" w:hAnsi="Arial" w:cs="Arial"/>
          <w:sz w:val="20"/>
        </w:rPr>
        <w:t xml:space="preserve">Sériových čísel </w:t>
      </w:r>
      <w:r w:rsidRPr="00007F9E">
        <w:rPr>
          <w:rFonts w:ascii="Arial" w:hAnsi="Arial" w:cs="Arial"/>
          <w:sz w:val="20"/>
        </w:rPr>
        <w:t xml:space="preserve">GTS </w:t>
      </w:r>
      <w:r w:rsidR="00421327" w:rsidRPr="00007F9E">
        <w:rPr>
          <w:rFonts w:ascii="Arial" w:hAnsi="Arial" w:cs="Arial"/>
          <w:sz w:val="20"/>
        </w:rPr>
        <w:t>a Univerzita vyvinou maximální úsilí k dosažení shody ohledně grafické podoby budoucích Průkazů</w:t>
      </w:r>
      <w:r w:rsidR="00A54D60" w:rsidRPr="00007F9E">
        <w:rPr>
          <w:rFonts w:ascii="Arial" w:hAnsi="Arial" w:cs="Arial"/>
          <w:sz w:val="20"/>
        </w:rPr>
        <w:t>.</w:t>
      </w:r>
    </w:p>
    <w:p w14:paraId="612503E6" w14:textId="77777777" w:rsidR="00725959" w:rsidRPr="00007F9E" w:rsidRDefault="00725959">
      <w:pPr>
        <w:pStyle w:val="WW-BodyTextIndent2"/>
        <w:ind w:hanging="709"/>
        <w:jc w:val="both"/>
        <w:rPr>
          <w:rFonts w:ascii="Arial" w:hAnsi="Arial" w:cs="Arial"/>
          <w:sz w:val="20"/>
        </w:rPr>
      </w:pPr>
    </w:p>
    <w:p w14:paraId="641387B6" w14:textId="77777777" w:rsidR="002B5514" w:rsidRPr="00007F9E" w:rsidRDefault="002B5514">
      <w:pPr>
        <w:ind w:left="709" w:hanging="709"/>
        <w:jc w:val="both"/>
        <w:rPr>
          <w:rFonts w:ascii="Arial" w:hAnsi="Arial" w:cs="Arial"/>
        </w:rPr>
      </w:pPr>
      <w:r w:rsidRPr="00007F9E">
        <w:rPr>
          <w:rFonts w:ascii="Arial" w:hAnsi="Arial" w:cs="Arial"/>
        </w:rPr>
        <w:t xml:space="preserve">III. </w:t>
      </w:r>
      <w:r w:rsidR="00A54D60" w:rsidRPr="00007F9E">
        <w:rPr>
          <w:rFonts w:ascii="Arial" w:hAnsi="Arial" w:cs="Arial"/>
        </w:rPr>
        <w:t>6</w:t>
      </w:r>
      <w:r w:rsidRPr="00007F9E">
        <w:rPr>
          <w:rFonts w:ascii="Arial" w:hAnsi="Arial" w:cs="Arial"/>
        </w:rPr>
        <w:t>.</w:t>
      </w:r>
      <w:r w:rsidRPr="00007F9E">
        <w:rPr>
          <w:rFonts w:ascii="Arial" w:hAnsi="Arial" w:cs="Arial"/>
        </w:rPr>
        <w:tab/>
        <w:t xml:space="preserve">GTS </w:t>
      </w:r>
      <w:r w:rsidR="00A55378" w:rsidRPr="00007F9E">
        <w:rPr>
          <w:rFonts w:ascii="Arial" w:hAnsi="Arial" w:cs="Arial"/>
        </w:rPr>
        <w:t xml:space="preserve">je oprávněna dodat </w:t>
      </w:r>
      <w:r w:rsidRPr="00007F9E">
        <w:rPr>
          <w:rFonts w:ascii="Arial" w:hAnsi="Arial" w:cs="Arial"/>
        </w:rPr>
        <w:t xml:space="preserve">každoročně Univerzitě zdarma informační materiály k </w:t>
      </w:r>
      <w:r w:rsidR="00BD49B3" w:rsidRPr="00007F9E">
        <w:rPr>
          <w:rFonts w:ascii="Arial" w:hAnsi="Arial" w:cs="Arial"/>
        </w:rPr>
        <w:t>P</w:t>
      </w:r>
      <w:r w:rsidRPr="00007F9E">
        <w:rPr>
          <w:rFonts w:ascii="Arial" w:hAnsi="Arial" w:cs="Arial"/>
        </w:rPr>
        <w:t>růkazům</w:t>
      </w:r>
      <w:r w:rsidR="00A97F80" w:rsidRPr="00007F9E">
        <w:rPr>
          <w:rFonts w:ascii="Arial" w:hAnsi="Arial" w:cs="Arial"/>
        </w:rPr>
        <w:t>.</w:t>
      </w:r>
      <w:r w:rsidRPr="00007F9E">
        <w:rPr>
          <w:rFonts w:ascii="Arial" w:hAnsi="Arial" w:cs="Arial"/>
        </w:rPr>
        <w:t xml:space="preserve"> Dodání na jedno stanovené místo Univerzity zajistí GTS na své náklady sama.</w:t>
      </w:r>
      <w:r w:rsidR="00A55378" w:rsidRPr="00007F9E">
        <w:rPr>
          <w:rFonts w:ascii="Arial" w:hAnsi="Arial" w:cs="Arial"/>
        </w:rPr>
        <w:t xml:space="preserve"> </w:t>
      </w:r>
    </w:p>
    <w:p w14:paraId="5C4A464E" w14:textId="77777777" w:rsidR="00781362" w:rsidRPr="00007F9E" w:rsidRDefault="00781362" w:rsidP="00B43533">
      <w:pPr>
        <w:jc w:val="both"/>
        <w:rPr>
          <w:rFonts w:ascii="Arial" w:hAnsi="Arial" w:cs="Arial"/>
        </w:rPr>
      </w:pPr>
    </w:p>
    <w:p w14:paraId="2877FB79" w14:textId="77777777" w:rsidR="00967D7D" w:rsidRPr="00007F9E" w:rsidRDefault="00967D7D">
      <w:pPr>
        <w:ind w:left="709" w:hanging="709"/>
        <w:jc w:val="both"/>
        <w:rPr>
          <w:rFonts w:ascii="Arial" w:hAnsi="Arial" w:cs="Arial"/>
        </w:rPr>
      </w:pPr>
    </w:p>
    <w:p w14:paraId="1DF72255" w14:textId="77777777" w:rsidR="002B5514" w:rsidRPr="00007F9E" w:rsidRDefault="002B5514" w:rsidP="00851BAF">
      <w:pPr>
        <w:jc w:val="center"/>
        <w:rPr>
          <w:rFonts w:ascii="Arial" w:hAnsi="Arial" w:cs="Arial"/>
          <w:b/>
        </w:rPr>
      </w:pPr>
      <w:r w:rsidRPr="00007F9E">
        <w:rPr>
          <w:rFonts w:ascii="Arial" w:hAnsi="Arial" w:cs="Arial"/>
          <w:b/>
        </w:rPr>
        <w:t xml:space="preserve">IV. Evidence </w:t>
      </w:r>
      <w:r w:rsidR="00411CC8" w:rsidRPr="00007F9E">
        <w:rPr>
          <w:rFonts w:ascii="Arial" w:hAnsi="Arial" w:cs="Arial"/>
          <w:b/>
        </w:rPr>
        <w:t>P</w:t>
      </w:r>
      <w:r w:rsidRPr="00007F9E">
        <w:rPr>
          <w:rFonts w:ascii="Arial" w:hAnsi="Arial" w:cs="Arial"/>
          <w:b/>
        </w:rPr>
        <w:t xml:space="preserve">růkazů a </w:t>
      </w:r>
      <w:r w:rsidR="00411CC8" w:rsidRPr="00007F9E">
        <w:rPr>
          <w:rFonts w:ascii="Arial" w:hAnsi="Arial" w:cs="Arial"/>
          <w:b/>
        </w:rPr>
        <w:t>Z</w:t>
      </w:r>
      <w:r w:rsidR="00851BAF" w:rsidRPr="00007F9E">
        <w:rPr>
          <w:rFonts w:ascii="Arial" w:hAnsi="Arial" w:cs="Arial"/>
          <w:b/>
        </w:rPr>
        <w:t>námek</w:t>
      </w:r>
    </w:p>
    <w:p w14:paraId="2CECD466" w14:textId="77777777" w:rsidR="002B5514" w:rsidRPr="00007F9E" w:rsidRDefault="002B5514">
      <w:pPr>
        <w:pStyle w:val="Zkladntextodsazen"/>
        <w:ind w:left="709" w:hanging="709"/>
        <w:jc w:val="both"/>
        <w:rPr>
          <w:rFonts w:ascii="Arial" w:hAnsi="Arial" w:cs="Arial"/>
          <w:sz w:val="20"/>
        </w:rPr>
      </w:pPr>
    </w:p>
    <w:p w14:paraId="149D0567" w14:textId="63A84D75" w:rsidR="002B5514" w:rsidRPr="00007F9E" w:rsidRDefault="002B5514">
      <w:pPr>
        <w:pStyle w:val="Zkladntextodsazen"/>
        <w:ind w:left="709" w:hanging="709"/>
        <w:jc w:val="both"/>
        <w:rPr>
          <w:rFonts w:ascii="Arial" w:hAnsi="Arial" w:cs="Arial"/>
          <w:sz w:val="20"/>
        </w:rPr>
      </w:pPr>
      <w:r w:rsidRPr="00007F9E">
        <w:rPr>
          <w:rFonts w:ascii="Arial" w:hAnsi="Arial" w:cs="Arial"/>
          <w:sz w:val="20"/>
        </w:rPr>
        <w:t xml:space="preserve">IV. </w:t>
      </w:r>
      <w:r w:rsidR="00D96065" w:rsidRPr="00007F9E">
        <w:rPr>
          <w:rFonts w:ascii="Arial" w:hAnsi="Arial" w:cs="Arial"/>
          <w:sz w:val="20"/>
        </w:rPr>
        <w:t>1</w:t>
      </w:r>
      <w:r w:rsidRPr="00007F9E">
        <w:rPr>
          <w:rFonts w:ascii="Arial" w:hAnsi="Arial" w:cs="Arial"/>
          <w:sz w:val="20"/>
        </w:rPr>
        <w:t>.</w:t>
      </w:r>
      <w:r w:rsidRPr="00007F9E">
        <w:rPr>
          <w:rFonts w:ascii="Arial" w:hAnsi="Arial" w:cs="Arial"/>
          <w:sz w:val="20"/>
        </w:rPr>
        <w:tab/>
        <w:t>Nepoužité</w:t>
      </w:r>
      <w:r w:rsidR="00402D01" w:rsidRPr="00007F9E">
        <w:rPr>
          <w:rFonts w:ascii="Arial" w:hAnsi="Arial" w:cs="Arial"/>
          <w:sz w:val="20"/>
        </w:rPr>
        <w:t xml:space="preserve"> </w:t>
      </w:r>
      <w:r w:rsidR="00A80BB0" w:rsidRPr="00007F9E">
        <w:rPr>
          <w:rFonts w:ascii="Arial" w:hAnsi="Arial" w:cs="Arial"/>
          <w:sz w:val="20"/>
        </w:rPr>
        <w:t>Z</w:t>
      </w:r>
      <w:r w:rsidRPr="00007F9E">
        <w:rPr>
          <w:rFonts w:ascii="Arial" w:hAnsi="Arial" w:cs="Arial"/>
          <w:sz w:val="20"/>
        </w:rPr>
        <w:t xml:space="preserve">námky může Univerzita </w:t>
      </w:r>
      <w:r w:rsidR="00A80BB0" w:rsidRPr="00007F9E">
        <w:rPr>
          <w:rFonts w:ascii="Arial" w:hAnsi="Arial" w:cs="Arial"/>
          <w:sz w:val="20"/>
        </w:rPr>
        <w:t xml:space="preserve">před skončením </w:t>
      </w:r>
      <w:r w:rsidRPr="00007F9E">
        <w:rPr>
          <w:rFonts w:ascii="Arial" w:hAnsi="Arial" w:cs="Arial"/>
          <w:sz w:val="20"/>
        </w:rPr>
        <w:t>období jejich platnosti, nejpozději však do 31. října každého kalendářního roku</w:t>
      </w:r>
      <w:r w:rsidR="006176C7" w:rsidRPr="00007F9E">
        <w:rPr>
          <w:rFonts w:ascii="Arial" w:hAnsi="Arial" w:cs="Arial"/>
          <w:sz w:val="20"/>
        </w:rPr>
        <w:t>,</w:t>
      </w:r>
      <w:r w:rsidRPr="00007F9E">
        <w:rPr>
          <w:rFonts w:ascii="Arial" w:hAnsi="Arial" w:cs="Arial"/>
          <w:sz w:val="20"/>
        </w:rPr>
        <w:t xml:space="preserve"> vrátit GTS, kter</w:t>
      </w:r>
      <w:r w:rsidR="00A21AA7" w:rsidRPr="00007F9E">
        <w:rPr>
          <w:rFonts w:ascii="Arial" w:hAnsi="Arial" w:cs="Arial"/>
          <w:sz w:val="20"/>
        </w:rPr>
        <w:t>á</w:t>
      </w:r>
      <w:r w:rsidRPr="00007F9E">
        <w:rPr>
          <w:rFonts w:ascii="Arial" w:hAnsi="Arial" w:cs="Arial"/>
          <w:sz w:val="20"/>
        </w:rPr>
        <w:t xml:space="preserve"> vystaví Univerzitě dobropis na částku </w:t>
      </w:r>
      <w:r w:rsidR="0000629C" w:rsidRPr="00007F9E">
        <w:rPr>
          <w:rFonts w:ascii="Arial" w:hAnsi="Arial" w:cs="Arial"/>
          <w:sz w:val="20"/>
        </w:rPr>
        <w:t>odpovídající součinu počtu vracených Známek a Jednotkové ceny</w:t>
      </w:r>
      <w:r w:rsidR="00A21AA7" w:rsidRPr="00007F9E">
        <w:rPr>
          <w:rFonts w:ascii="Arial" w:hAnsi="Arial" w:cs="Arial"/>
          <w:sz w:val="20"/>
        </w:rPr>
        <w:t>,</w:t>
      </w:r>
      <w:r w:rsidRPr="00007F9E">
        <w:rPr>
          <w:rFonts w:ascii="Arial" w:hAnsi="Arial" w:cs="Arial"/>
          <w:sz w:val="20"/>
        </w:rPr>
        <w:t xml:space="preserve"> a to v případě, že jejich množství nepřekročí 15</w:t>
      </w:r>
      <w:r w:rsidR="00F778EC" w:rsidRPr="00007F9E">
        <w:rPr>
          <w:rFonts w:ascii="Arial" w:hAnsi="Arial" w:cs="Arial"/>
          <w:sz w:val="20"/>
        </w:rPr>
        <w:t xml:space="preserve"> </w:t>
      </w:r>
      <w:r w:rsidRPr="00007F9E">
        <w:rPr>
          <w:rFonts w:ascii="Arial" w:hAnsi="Arial" w:cs="Arial"/>
          <w:sz w:val="20"/>
        </w:rPr>
        <w:t xml:space="preserve">% z celkového </w:t>
      </w:r>
      <w:r w:rsidR="00B8547C" w:rsidRPr="00007F9E">
        <w:rPr>
          <w:rFonts w:ascii="Arial" w:hAnsi="Arial" w:cs="Arial"/>
          <w:sz w:val="20"/>
        </w:rPr>
        <w:t>množství Známek</w:t>
      </w:r>
      <w:r w:rsidR="009C0B4B" w:rsidRPr="00007F9E">
        <w:rPr>
          <w:rFonts w:ascii="Arial" w:hAnsi="Arial" w:cs="Arial"/>
          <w:sz w:val="20"/>
        </w:rPr>
        <w:t xml:space="preserve"> dodaných Univerzitě</w:t>
      </w:r>
      <w:r w:rsidR="0024257D" w:rsidRPr="00007F9E">
        <w:rPr>
          <w:rFonts w:ascii="Arial" w:hAnsi="Arial" w:cs="Arial"/>
          <w:sz w:val="20"/>
        </w:rPr>
        <w:t xml:space="preserve">, které Univerzita </w:t>
      </w:r>
      <w:r w:rsidR="00BA2F05" w:rsidRPr="00007F9E">
        <w:rPr>
          <w:rFonts w:ascii="Arial" w:hAnsi="Arial" w:cs="Arial"/>
          <w:sz w:val="20"/>
        </w:rPr>
        <w:t xml:space="preserve">v daném </w:t>
      </w:r>
      <w:r w:rsidR="0024257D" w:rsidRPr="00007F9E">
        <w:rPr>
          <w:rFonts w:ascii="Arial" w:hAnsi="Arial" w:cs="Arial"/>
          <w:sz w:val="20"/>
        </w:rPr>
        <w:t>kalendářní</w:t>
      </w:r>
      <w:r w:rsidR="00BA2F05" w:rsidRPr="00007F9E">
        <w:rPr>
          <w:rFonts w:ascii="Arial" w:hAnsi="Arial" w:cs="Arial"/>
          <w:sz w:val="20"/>
        </w:rPr>
        <w:t>m</w:t>
      </w:r>
      <w:r w:rsidR="0024257D" w:rsidRPr="00007F9E">
        <w:rPr>
          <w:rFonts w:ascii="Arial" w:hAnsi="Arial" w:cs="Arial"/>
          <w:sz w:val="20"/>
        </w:rPr>
        <w:t xml:space="preserve"> ro</w:t>
      </w:r>
      <w:r w:rsidR="00BA2F05" w:rsidRPr="00007F9E">
        <w:rPr>
          <w:rFonts w:ascii="Arial" w:hAnsi="Arial" w:cs="Arial"/>
          <w:sz w:val="20"/>
        </w:rPr>
        <w:t>ce</w:t>
      </w:r>
      <w:r w:rsidR="0024257D" w:rsidRPr="00007F9E">
        <w:rPr>
          <w:rFonts w:ascii="Arial" w:hAnsi="Arial" w:cs="Arial"/>
          <w:sz w:val="20"/>
        </w:rPr>
        <w:t xml:space="preserve"> objednala do dne vrácení Známek.</w:t>
      </w:r>
    </w:p>
    <w:p w14:paraId="66E50AAB" w14:textId="77777777" w:rsidR="002D39C5" w:rsidRPr="00007F9E" w:rsidRDefault="002D39C5">
      <w:pPr>
        <w:pStyle w:val="Zkladntextodsazen"/>
        <w:ind w:left="709" w:hanging="709"/>
        <w:jc w:val="both"/>
        <w:rPr>
          <w:rFonts w:ascii="Arial" w:hAnsi="Arial" w:cs="Arial"/>
          <w:sz w:val="20"/>
        </w:rPr>
      </w:pPr>
    </w:p>
    <w:p w14:paraId="7BD7428B" w14:textId="77777777" w:rsidR="002B5514" w:rsidRPr="00007F9E" w:rsidRDefault="002B5514">
      <w:pPr>
        <w:pStyle w:val="Zkladntextodsazen"/>
        <w:ind w:left="709" w:hanging="709"/>
        <w:jc w:val="both"/>
        <w:rPr>
          <w:rFonts w:ascii="Arial" w:hAnsi="Arial" w:cs="Arial"/>
          <w:color w:val="000000"/>
          <w:sz w:val="20"/>
        </w:rPr>
      </w:pPr>
      <w:r w:rsidRPr="00007F9E">
        <w:rPr>
          <w:rFonts w:ascii="Arial" w:hAnsi="Arial" w:cs="Arial"/>
          <w:sz w:val="20"/>
        </w:rPr>
        <w:t xml:space="preserve">IV. </w:t>
      </w:r>
      <w:r w:rsidR="00D96065" w:rsidRPr="00007F9E">
        <w:rPr>
          <w:rFonts w:ascii="Arial" w:hAnsi="Arial" w:cs="Arial"/>
          <w:sz w:val="20"/>
        </w:rPr>
        <w:t>2</w:t>
      </w:r>
      <w:r w:rsidRPr="00007F9E">
        <w:rPr>
          <w:rFonts w:ascii="Arial" w:hAnsi="Arial" w:cs="Arial"/>
          <w:sz w:val="20"/>
        </w:rPr>
        <w:t>.</w:t>
      </w:r>
      <w:r w:rsidRPr="00007F9E">
        <w:rPr>
          <w:rFonts w:ascii="Arial" w:hAnsi="Arial" w:cs="Arial"/>
          <w:sz w:val="20"/>
        </w:rPr>
        <w:tab/>
      </w:r>
      <w:r w:rsidRPr="00007F9E">
        <w:rPr>
          <w:rFonts w:ascii="Arial" w:hAnsi="Arial" w:cs="Arial"/>
          <w:color w:val="000000"/>
          <w:sz w:val="20"/>
        </w:rPr>
        <w:t xml:space="preserve">Pokud </w:t>
      </w:r>
      <w:r w:rsidRPr="00007F9E">
        <w:rPr>
          <w:rFonts w:ascii="Arial" w:hAnsi="Arial" w:cs="Arial"/>
          <w:sz w:val="20"/>
        </w:rPr>
        <w:t>Univerzita</w:t>
      </w:r>
      <w:r w:rsidRPr="00007F9E">
        <w:rPr>
          <w:rFonts w:ascii="Arial" w:hAnsi="Arial" w:cs="Arial"/>
          <w:color w:val="000000"/>
          <w:sz w:val="20"/>
        </w:rPr>
        <w:t xml:space="preserve"> vrátí více než 15</w:t>
      </w:r>
      <w:r w:rsidR="0000629C" w:rsidRPr="00007F9E">
        <w:rPr>
          <w:rFonts w:ascii="Arial" w:hAnsi="Arial" w:cs="Arial"/>
          <w:color w:val="000000"/>
          <w:sz w:val="20"/>
        </w:rPr>
        <w:t xml:space="preserve"> </w:t>
      </w:r>
      <w:r w:rsidRPr="00007F9E">
        <w:rPr>
          <w:rFonts w:ascii="Arial" w:hAnsi="Arial" w:cs="Arial"/>
          <w:color w:val="000000"/>
          <w:sz w:val="20"/>
        </w:rPr>
        <w:t xml:space="preserve">% z celkového množství </w:t>
      </w:r>
      <w:r w:rsidR="00ED1C02" w:rsidRPr="00007F9E">
        <w:rPr>
          <w:rFonts w:ascii="Arial" w:hAnsi="Arial" w:cs="Arial"/>
          <w:color w:val="000000"/>
          <w:sz w:val="20"/>
        </w:rPr>
        <w:t>Z</w:t>
      </w:r>
      <w:r w:rsidRPr="00007F9E">
        <w:rPr>
          <w:rFonts w:ascii="Arial" w:hAnsi="Arial" w:cs="Arial"/>
          <w:color w:val="000000"/>
          <w:sz w:val="20"/>
        </w:rPr>
        <w:t>námek</w:t>
      </w:r>
      <w:r w:rsidR="0000629C" w:rsidRPr="00007F9E">
        <w:rPr>
          <w:rFonts w:ascii="Arial" w:hAnsi="Arial" w:cs="Arial"/>
          <w:sz w:val="20"/>
        </w:rPr>
        <w:t xml:space="preserve"> dodaných Univerzitě, které Univerzita v daném kalendářním roce objednala do dne vrácení Známek</w:t>
      </w:r>
      <w:r w:rsidRPr="00007F9E">
        <w:rPr>
          <w:rFonts w:ascii="Arial" w:hAnsi="Arial" w:cs="Arial"/>
          <w:color w:val="000000"/>
          <w:sz w:val="20"/>
        </w:rPr>
        <w:t xml:space="preserve">, vystaví GTS </w:t>
      </w:r>
      <w:r w:rsidRPr="00007F9E">
        <w:rPr>
          <w:rFonts w:ascii="Arial" w:hAnsi="Arial" w:cs="Arial"/>
          <w:sz w:val="20"/>
        </w:rPr>
        <w:t>Univerzitě</w:t>
      </w:r>
      <w:r w:rsidRPr="00007F9E">
        <w:rPr>
          <w:rFonts w:ascii="Arial" w:hAnsi="Arial" w:cs="Arial"/>
          <w:color w:val="000000"/>
          <w:sz w:val="20"/>
        </w:rPr>
        <w:t xml:space="preserve"> dobropis na částku za vrácení 15</w:t>
      </w:r>
      <w:r w:rsidR="0000629C" w:rsidRPr="00007F9E">
        <w:rPr>
          <w:rFonts w:ascii="Arial" w:hAnsi="Arial" w:cs="Arial"/>
          <w:color w:val="000000"/>
          <w:sz w:val="20"/>
        </w:rPr>
        <w:t xml:space="preserve"> </w:t>
      </w:r>
      <w:r w:rsidRPr="00007F9E">
        <w:rPr>
          <w:rFonts w:ascii="Arial" w:hAnsi="Arial" w:cs="Arial"/>
          <w:color w:val="000000"/>
          <w:sz w:val="20"/>
        </w:rPr>
        <w:t xml:space="preserve">% </w:t>
      </w:r>
      <w:r w:rsidR="007872CB" w:rsidRPr="00007F9E">
        <w:rPr>
          <w:rFonts w:ascii="Arial" w:hAnsi="Arial" w:cs="Arial"/>
          <w:color w:val="000000"/>
          <w:sz w:val="20"/>
        </w:rPr>
        <w:t>Z</w:t>
      </w:r>
      <w:r w:rsidRPr="00007F9E">
        <w:rPr>
          <w:rFonts w:ascii="Arial" w:hAnsi="Arial" w:cs="Arial"/>
          <w:color w:val="000000"/>
          <w:sz w:val="20"/>
        </w:rPr>
        <w:t>námek dle ustanovení článku IV.</w:t>
      </w:r>
      <w:r w:rsidR="00025003" w:rsidRPr="00007F9E">
        <w:rPr>
          <w:rFonts w:ascii="Arial" w:hAnsi="Arial" w:cs="Arial"/>
          <w:color w:val="000000"/>
          <w:sz w:val="20"/>
        </w:rPr>
        <w:t xml:space="preserve"> </w:t>
      </w:r>
      <w:r w:rsidR="00D96065" w:rsidRPr="00007F9E">
        <w:rPr>
          <w:rFonts w:ascii="Arial" w:hAnsi="Arial" w:cs="Arial"/>
          <w:color w:val="000000"/>
          <w:sz w:val="20"/>
        </w:rPr>
        <w:t>1</w:t>
      </w:r>
      <w:r w:rsidRPr="00007F9E">
        <w:rPr>
          <w:rFonts w:ascii="Arial" w:hAnsi="Arial" w:cs="Arial"/>
          <w:color w:val="000000"/>
          <w:sz w:val="20"/>
        </w:rPr>
        <w:t xml:space="preserve">. </w:t>
      </w:r>
      <w:r w:rsidR="00E77ECF" w:rsidRPr="00007F9E">
        <w:rPr>
          <w:rFonts w:ascii="Arial" w:hAnsi="Arial" w:cs="Arial"/>
          <w:color w:val="000000"/>
          <w:sz w:val="20"/>
        </w:rPr>
        <w:t>této S</w:t>
      </w:r>
      <w:r w:rsidR="00F41FC7" w:rsidRPr="00007F9E">
        <w:rPr>
          <w:rFonts w:ascii="Arial" w:hAnsi="Arial" w:cs="Arial"/>
          <w:color w:val="000000"/>
          <w:sz w:val="20"/>
        </w:rPr>
        <w:t xml:space="preserve">mlouvy </w:t>
      </w:r>
      <w:r w:rsidRPr="00007F9E">
        <w:rPr>
          <w:rFonts w:ascii="Arial" w:hAnsi="Arial" w:cs="Arial"/>
          <w:color w:val="000000"/>
          <w:sz w:val="20"/>
        </w:rPr>
        <w:t>a také dobropis ve výši 50</w:t>
      </w:r>
      <w:r w:rsidR="0000629C" w:rsidRPr="00007F9E">
        <w:rPr>
          <w:rFonts w:ascii="Arial" w:hAnsi="Arial" w:cs="Arial"/>
          <w:color w:val="000000"/>
          <w:sz w:val="20"/>
        </w:rPr>
        <w:t xml:space="preserve"> </w:t>
      </w:r>
      <w:r w:rsidRPr="00007F9E">
        <w:rPr>
          <w:rFonts w:ascii="Arial" w:hAnsi="Arial" w:cs="Arial"/>
          <w:color w:val="000000"/>
          <w:sz w:val="20"/>
        </w:rPr>
        <w:t xml:space="preserve">% </w:t>
      </w:r>
      <w:r w:rsidR="008A4B2D" w:rsidRPr="00007F9E">
        <w:rPr>
          <w:rFonts w:ascii="Arial" w:hAnsi="Arial" w:cs="Arial"/>
          <w:color w:val="000000"/>
          <w:sz w:val="20"/>
        </w:rPr>
        <w:t xml:space="preserve">z hodnoty zbývajících </w:t>
      </w:r>
      <w:r w:rsidRPr="00007F9E">
        <w:rPr>
          <w:rFonts w:ascii="Arial" w:hAnsi="Arial" w:cs="Arial"/>
          <w:color w:val="000000"/>
          <w:sz w:val="20"/>
        </w:rPr>
        <w:t xml:space="preserve">vrácených </w:t>
      </w:r>
      <w:r w:rsidR="007872CB" w:rsidRPr="00007F9E">
        <w:rPr>
          <w:rFonts w:ascii="Arial" w:hAnsi="Arial" w:cs="Arial"/>
          <w:color w:val="000000"/>
          <w:sz w:val="20"/>
        </w:rPr>
        <w:t>Z</w:t>
      </w:r>
      <w:r w:rsidRPr="00007F9E">
        <w:rPr>
          <w:rFonts w:ascii="Arial" w:hAnsi="Arial" w:cs="Arial"/>
          <w:color w:val="000000"/>
          <w:sz w:val="20"/>
        </w:rPr>
        <w:t>námek.</w:t>
      </w:r>
    </w:p>
    <w:p w14:paraId="0C20DB71" w14:textId="77777777" w:rsidR="002B5514" w:rsidRPr="00007F9E" w:rsidRDefault="002B5514">
      <w:pPr>
        <w:pStyle w:val="Zkladntextodsazen"/>
        <w:ind w:left="709" w:hanging="709"/>
        <w:jc w:val="both"/>
        <w:rPr>
          <w:rFonts w:ascii="Arial" w:hAnsi="Arial" w:cs="Arial"/>
          <w:sz w:val="20"/>
        </w:rPr>
      </w:pPr>
    </w:p>
    <w:p w14:paraId="638F24C9" w14:textId="77777777" w:rsidR="002B5514" w:rsidRPr="00007F9E" w:rsidRDefault="002B5514">
      <w:pPr>
        <w:pStyle w:val="WW-BodyTextIndent3"/>
        <w:jc w:val="both"/>
        <w:rPr>
          <w:rFonts w:ascii="Arial" w:hAnsi="Arial" w:cs="Arial"/>
          <w:sz w:val="20"/>
        </w:rPr>
      </w:pPr>
      <w:r w:rsidRPr="00007F9E">
        <w:rPr>
          <w:rFonts w:ascii="Arial" w:hAnsi="Arial" w:cs="Arial"/>
          <w:sz w:val="20"/>
        </w:rPr>
        <w:t xml:space="preserve">IV. </w:t>
      </w:r>
      <w:r w:rsidR="00D96065" w:rsidRPr="00007F9E">
        <w:rPr>
          <w:rFonts w:ascii="Arial" w:hAnsi="Arial" w:cs="Arial"/>
          <w:sz w:val="20"/>
        </w:rPr>
        <w:t>3</w:t>
      </w:r>
      <w:r w:rsidRPr="00007F9E">
        <w:rPr>
          <w:rFonts w:ascii="Arial" w:hAnsi="Arial" w:cs="Arial"/>
          <w:sz w:val="20"/>
        </w:rPr>
        <w:t>.</w:t>
      </w:r>
      <w:r w:rsidRPr="00007F9E">
        <w:rPr>
          <w:rFonts w:ascii="Arial" w:hAnsi="Arial" w:cs="Arial"/>
          <w:sz w:val="20"/>
        </w:rPr>
        <w:tab/>
        <w:t>GTS</w:t>
      </w:r>
      <w:r w:rsidR="004A4997" w:rsidRPr="00007F9E">
        <w:rPr>
          <w:rFonts w:ascii="Arial" w:hAnsi="Arial" w:cs="Arial"/>
          <w:sz w:val="20"/>
        </w:rPr>
        <w:t xml:space="preserve"> vystaví Univerzitě dobropis(y) za</w:t>
      </w:r>
      <w:r w:rsidRPr="00007F9E">
        <w:rPr>
          <w:rFonts w:ascii="Arial" w:hAnsi="Arial" w:cs="Arial"/>
          <w:sz w:val="20"/>
        </w:rPr>
        <w:t xml:space="preserve"> vrácené </w:t>
      </w:r>
      <w:r w:rsidR="007872CB" w:rsidRPr="00007F9E">
        <w:rPr>
          <w:rFonts w:ascii="Arial" w:hAnsi="Arial" w:cs="Arial"/>
          <w:sz w:val="20"/>
        </w:rPr>
        <w:t>Z</w:t>
      </w:r>
      <w:r w:rsidRPr="00007F9E">
        <w:rPr>
          <w:rFonts w:ascii="Arial" w:hAnsi="Arial" w:cs="Arial"/>
          <w:sz w:val="20"/>
        </w:rPr>
        <w:t>námky nejpozději do 15. listopadu každého kalendářního roku se splatností tří týdnů od vystavení dobropisu Univerzitě.</w:t>
      </w:r>
    </w:p>
    <w:p w14:paraId="05832FB4" w14:textId="77777777" w:rsidR="002B5514" w:rsidRPr="00007F9E" w:rsidRDefault="002B5514">
      <w:pPr>
        <w:pStyle w:val="Zkladntextodsazen"/>
        <w:ind w:left="709" w:hanging="709"/>
        <w:jc w:val="both"/>
        <w:rPr>
          <w:rFonts w:ascii="Arial" w:hAnsi="Arial" w:cs="Arial"/>
          <w:sz w:val="20"/>
        </w:rPr>
      </w:pPr>
    </w:p>
    <w:p w14:paraId="14C9C976" w14:textId="77777777" w:rsidR="002B5514" w:rsidRPr="00007F9E" w:rsidRDefault="002B5514">
      <w:pPr>
        <w:pStyle w:val="Zkladntextodsazen"/>
        <w:ind w:left="709" w:hanging="709"/>
        <w:jc w:val="both"/>
        <w:rPr>
          <w:rFonts w:ascii="Arial" w:hAnsi="Arial" w:cs="Arial"/>
          <w:sz w:val="20"/>
        </w:rPr>
      </w:pPr>
      <w:r w:rsidRPr="00007F9E">
        <w:rPr>
          <w:rFonts w:ascii="Arial" w:hAnsi="Arial" w:cs="Arial"/>
          <w:sz w:val="20"/>
        </w:rPr>
        <w:t xml:space="preserve">IV. </w:t>
      </w:r>
      <w:r w:rsidR="00D96065" w:rsidRPr="00007F9E">
        <w:rPr>
          <w:rFonts w:ascii="Arial" w:hAnsi="Arial" w:cs="Arial"/>
          <w:sz w:val="20"/>
        </w:rPr>
        <w:t>4</w:t>
      </w:r>
      <w:r w:rsidRPr="00007F9E">
        <w:rPr>
          <w:rFonts w:ascii="Arial" w:hAnsi="Arial" w:cs="Arial"/>
          <w:sz w:val="20"/>
        </w:rPr>
        <w:t xml:space="preserve">. </w:t>
      </w:r>
      <w:r w:rsidRPr="00007F9E">
        <w:rPr>
          <w:rFonts w:ascii="Arial" w:hAnsi="Arial" w:cs="Arial"/>
          <w:sz w:val="20"/>
        </w:rPr>
        <w:tab/>
        <w:t xml:space="preserve">GTS se zavazuje vytvářet odpovídající zásobu </w:t>
      </w:r>
      <w:r w:rsidR="00752E71" w:rsidRPr="00007F9E">
        <w:rPr>
          <w:rFonts w:ascii="Arial" w:hAnsi="Arial" w:cs="Arial"/>
          <w:sz w:val="20"/>
        </w:rPr>
        <w:t>Z</w:t>
      </w:r>
      <w:r w:rsidRPr="00007F9E">
        <w:rPr>
          <w:rFonts w:ascii="Arial" w:hAnsi="Arial" w:cs="Arial"/>
          <w:sz w:val="20"/>
        </w:rPr>
        <w:t xml:space="preserve">námek tak, aby Univerzita mohla doobjednat dodatečné množství </w:t>
      </w:r>
      <w:r w:rsidR="00752E71" w:rsidRPr="00007F9E">
        <w:rPr>
          <w:rFonts w:ascii="Arial" w:hAnsi="Arial" w:cs="Arial"/>
          <w:sz w:val="20"/>
        </w:rPr>
        <w:t>Z</w:t>
      </w:r>
      <w:r w:rsidRPr="00007F9E">
        <w:rPr>
          <w:rFonts w:ascii="Arial" w:hAnsi="Arial" w:cs="Arial"/>
          <w:sz w:val="20"/>
        </w:rPr>
        <w:t xml:space="preserve">námek. Celkové množství </w:t>
      </w:r>
      <w:r w:rsidR="00C126DA" w:rsidRPr="00007F9E">
        <w:rPr>
          <w:rFonts w:ascii="Arial" w:hAnsi="Arial" w:cs="Arial"/>
          <w:sz w:val="20"/>
        </w:rPr>
        <w:t>Z</w:t>
      </w:r>
      <w:r w:rsidRPr="00007F9E">
        <w:rPr>
          <w:rFonts w:ascii="Arial" w:hAnsi="Arial" w:cs="Arial"/>
          <w:sz w:val="20"/>
        </w:rPr>
        <w:t xml:space="preserve">námek ve všech dodatečných objednávkách </w:t>
      </w:r>
      <w:r w:rsidR="009512C2" w:rsidRPr="00007F9E">
        <w:rPr>
          <w:rFonts w:ascii="Arial" w:hAnsi="Arial" w:cs="Arial"/>
          <w:sz w:val="20"/>
        </w:rPr>
        <w:t xml:space="preserve">v </w:t>
      </w:r>
      <w:r w:rsidR="00BA2F05" w:rsidRPr="00007F9E">
        <w:rPr>
          <w:rFonts w:ascii="Arial" w:hAnsi="Arial" w:cs="Arial"/>
          <w:sz w:val="20"/>
        </w:rPr>
        <w:t>dan</w:t>
      </w:r>
      <w:r w:rsidR="009512C2" w:rsidRPr="00007F9E">
        <w:rPr>
          <w:rFonts w:ascii="Arial" w:hAnsi="Arial" w:cs="Arial"/>
          <w:sz w:val="20"/>
        </w:rPr>
        <w:t>ém</w:t>
      </w:r>
      <w:r w:rsidR="00BA2F05" w:rsidRPr="00007F9E">
        <w:rPr>
          <w:rFonts w:ascii="Arial" w:hAnsi="Arial" w:cs="Arial"/>
          <w:sz w:val="20"/>
        </w:rPr>
        <w:t xml:space="preserve"> </w:t>
      </w:r>
      <w:r w:rsidR="0000629C" w:rsidRPr="00007F9E">
        <w:rPr>
          <w:rFonts w:ascii="Arial" w:hAnsi="Arial" w:cs="Arial"/>
          <w:sz w:val="20"/>
        </w:rPr>
        <w:t>akademickém</w:t>
      </w:r>
      <w:r w:rsidR="009512C2" w:rsidRPr="00007F9E">
        <w:rPr>
          <w:rFonts w:ascii="Arial" w:hAnsi="Arial" w:cs="Arial"/>
          <w:sz w:val="20"/>
        </w:rPr>
        <w:t xml:space="preserve"> roce</w:t>
      </w:r>
      <w:r w:rsidR="00BA2F05" w:rsidRPr="00007F9E">
        <w:rPr>
          <w:rFonts w:ascii="Arial" w:hAnsi="Arial" w:cs="Arial"/>
          <w:sz w:val="20"/>
        </w:rPr>
        <w:t xml:space="preserve"> </w:t>
      </w:r>
      <w:r w:rsidRPr="00007F9E">
        <w:rPr>
          <w:rFonts w:ascii="Arial" w:hAnsi="Arial" w:cs="Arial"/>
          <w:sz w:val="20"/>
        </w:rPr>
        <w:t>však nesmí být vyšší než 20</w:t>
      </w:r>
      <w:r w:rsidR="006365F7" w:rsidRPr="00007F9E">
        <w:rPr>
          <w:rFonts w:ascii="Arial" w:hAnsi="Arial" w:cs="Arial"/>
          <w:sz w:val="20"/>
        </w:rPr>
        <w:t xml:space="preserve"> </w:t>
      </w:r>
      <w:r w:rsidRPr="00007F9E">
        <w:rPr>
          <w:rFonts w:ascii="Arial" w:hAnsi="Arial" w:cs="Arial"/>
          <w:sz w:val="20"/>
        </w:rPr>
        <w:t xml:space="preserve">% </w:t>
      </w:r>
      <w:r w:rsidR="009512C2" w:rsidRPr="00007F9E">
        <w:rPr>
          <w:rFonts w:ascii="Arial" w:hAnsi="Arial" w:cs="Arial"/>
          <w:sz w:val="20"/>
        </w:rPr>
        <w:t xml:space="preserve">z počtu </w:t>
      </w:r>
      <w:r w:rsidR="0039000E" w:rsidRPr="00007F9E">
        <w:rPr>
          <w:rFonts w:ascii="Arial" w:hAnsi="Arial" w:cs="Arial"/>
          <w:sz w:val="20"/>
        </w:rPr>
        <w:t>Z</w:t>
      </w:r>
      <w:r w:rsidR="009512C2" w:rsidRPr="00007F9E">
        <w:rPr>
          <w:rFonts w:ascii="Arial" w:hAnsi="Arial" w:cs="Arial"/>
          <w:sz w:val="20"/>
        </w:rPr>
        <w:t xml:space="preserve">námek </w:t>
      </w:r>
      <w:r w:rsidR="0000629C" w:rsidRPr="00007F9E">
        <w:rPr>
          <w:rFonts w:ascii="Arial" w:hAnsi="Arial" w:cs="Arial"/>
          <w:sz w:val="20"/>
        </w:rPr>
        <w:t xml:space="preserve">pro daný akademický rok </w:t>
      </w:r>
      <w:r w:rsidR="009512C2" w:rsidRPr="00007F9E">
        <w:rPr>
          <w:rFonts w:ascii="Arial" w:hAnsi="Arial" w:cs="Arial"/>
          <w:sz w:val="20"/>
        </w:rPr>
        <w:t xml:space="preserve">objednaných do 20. května </w:t>
      </w:r>
      <w:r w:rsidR="0000629C" w:rsidRPr="00007F9E">
        <w:rPr>
          <w:rFonts w:ascii="Arial" w:hAnsi="Arial" w:cs="Arial"/>
          <w:sz w:val="20"/>
        </w:rPr>
        <w:t>příslušného</w:t>
      </w:r>
      <w:r w:rsidR="009512C2" w:rsidRPr="00007F9E">
        <w:rPr>
          <w:rFonts w:ascii="Arial" w:hAnsi="Arial" w:cs="Arial"/>
          <w:sz w:val="20"/>
        </w:rPr>
        <w:t xml:space="preserve"> kalendářního roku</w:t>
      </w:r>
      <w:r w:rsidRPr="00007F9E">
        <w:rPr>
          <w:rFonts w:ascii="Arial" w:hAnsi="Arial" w:cs="Arial"/>
          <w:sz w:val="20"/>
        </w:rPr>
        <w:t>.</w:t>
      </w:r>
    </w:p>
    <w:p w14:paraId="1C4268C5" w14:textId="77777777" w:rsidR="00967D7D" w:rsidRPr="00007F9E" w:rsidRDefault="00967D7D" w:rsidP="00B43533">
      <w:pPr>
        <w:pStyle w:val="Zkladntextodsazen"/>
        <w:ind w:left="0"/>
        <w:jc w:val="both"/>
        <w:rPr>
          <w:rFonts w:ascii="Arial" w:hAnsi="Arial" w:cs="Arial"/>
          <w:sz w:val="20"/>
        </w:rPr>
      </w:pPr>
    </w:p>
    <w:p w14:paraId="3ABA0A2F" w14:textId="77777777" w:rsidR="002B5514" w:rsidRPr="00007F9E" w:rsidRDefault="002B5514">
      <w:pPr>
        <w:pStyle w:val="WW-BodyTextIndent3"/>
        <w:jc w:val="both"/>
        <w:rPr>
          <w:rFonts w:ascii="Arial" w:hAnsi="Arial" w:cs="Arial"/>
          <w:sz w:val="20"/>
        </w:rPr>
      </w:pPr>
    </w:p>
    <w:p w14:paraId="0E2584E5" w14:textId="77777777" w:rsidR="002B5514" w:rsidRPr="00007F9E" w:rsidRDefault="002B5514">
      <w:pPr>
        <w:jc w:val="center"/>
        <w:rPr>
          <w:rFonts w:ascii="Arial" w:hAnsi="Arial" w:cs="Arial"/>
          <w:b/>
        </w:rPr>
      </w:pPr>
      <w:r w:rsidRPr="00007F9E">
        <w:rPr>
          <w:rFonts w:ascii="Arial" w:hAnsi="Arial" w:cs="Arial"/>
          <w:b/>
        </w:rPr>
        <w:t>V. Cena a platební podmínky</w:t>
      </w:r>
    </w:p>
    <w:p w14:paraId="5067F42C" w14:textId="77777777" w:rsidR="002B5514" w:rsidRPr="00007F9E" w:rsidRDefault="002B5514">
      <w:pPr>
        <w:pStyle w:val="Zkladntextodsazen"/>
        <w:ind w:left="0"/>
        <w:rPr>
          <w:rFonts w:ascii="Arial" w:hAnsi="Arial" w:cs="Arial"/>
          <w:sz w:val="20"/>
        </w:rPr>
      </w:pPr>
    </w:p>
    <w:p w14:paraId="3F0F118E" w14:textId="6CFEB35F" w:rsidR="002B5514" w:rsidRPr="00007F9E" w:rsidRDefault="002B5514">
      <w:pPr>
        <w:pStyle w:val="Zkladntextodsazen"/>
        <w:ind w:left="709" w:hanging="709"/>
        <w:jc w:val="both"/>
        <w:rPr>
          <w:rFonts w:ascii="Arial" w:hAnsi="Arial" w:cs="Arial"/>
          <w:sz w:val="20"/>
        </w:rPr>
      </w:pPr>
      <w:r w:rsidRPr="00007F9E">
        <w:rPr>
          <w:rFonts w:ascii="Arial" w:hAnsi="Arial" w:cs="Arial"/>
          <w:sz w:val="20"/>
        </w:rPr>
        <w:t>V. 1.</w:t>
      </w:r>
      <w:r w:rsidRPr="00007F9E">
        <w:rPr>
          <w:rFonts w:ascii="Arial" w:hAnsi="Arial" w:cs="Arial"/>
          <w:sz w:val="20"/>
        </w:rPr>
        <w:tab/>
        <w:t xml:space="preserve">Jednotková cena za </w:t>
      </w:r>
      <w:r w:rsidR="00FD0069" w:rsidRPr="00007F9E">
        <w:rPr>
          <w:rFonts w:ascii="Arial" w:hAnsi="Arial" w:cs="Arial"/>
          <w:sz w:val="20"/>
        </w:rPr>
        <w:t xml:space="preserve">každou </w:t>
      </w:r>
      <w:r w:rsidR="00E45144" w:rsidRPr="00007F9E">
        <w:rPr>
          <w:rFonts w:ascii="Arial" w:hAnsi="Arial" w:cs="Arial"/>
          <w:sz w:val="20"/>
        </w:rPr>
        <w:t>Z</w:t>
      </w:r>
      <w:r w:rsidRPr="00007F9E">
        <w:rPr>
          <w:rFonts w:ascii="Arial" w:hAnsi="Arial" w:cs="Arial"/>
          <w:sz w:val="20"/>
        </w:rPr>
        <w:t xml:space="preserve">námku je tímto stanovena ve výši </w:t>
      </w:r>
      <w:r w:rsidR="00124F62" w:rsidRPr="00007F9E">
        <w:rPr>
          <w:rFonts w:ascii="Arial" w:hAnsi="Arial" w:cs="Arial"/>
          <w:sz w:val="20"/>
        </w:rPr>
        <w:t>1</w:t>
      </w:r>
      <w:r w:rsidR="00527F8E" w:rsidRPr="00007F9E">
        <w:rPr>
          <w:rFonts w:ascii="Arial" w:hAnsi="Arial" w:cs="Arial"/>
          <w:sz w:val="20"/>
        </w:rPr>
        <w:t>8</w:t>
      </w:r>
      <w:r w:rsidR="00124F62" w:rsidRPr="00007F9E">
        <w:rPr>
          <w:rFonts w:ascii="Arial" w:hAnsi="Arial" w:cs="Arial"/>
          <w:sz w:val="20"/>
        </w:rPr>
        <w:t>0</w:t>
      </w:r>
      <w:r w:rsidRPr="00007F9E">
        <w:rPr>
          <w:rFonts w:ascii="Arial" w:hAnsi="Arial" w:cs="Arial"/>
          <w:sz w:val="20"/>
        </w:rPr>
        <w:t>,- Kč</w:t>
      </w:r>
      <w:r w:rsidR="007951B7" w:rsidRPr="00007F9E">
        <w:rPr>
          <w:rFonts w:ascii="Arial" w:hAnsi="Arial" w:cs="Arial"/>
          <w:sz w:val="20"/>
        </w:rPr>
        <w:t xml:space="preserve"> (</w:t>
      </w:r>
      <w:r w:rsidRPr="00007F9E">
        <w:rPr>
          <w:rFonts w:ascii="Arial" w:hAnsi="Arial" w:cs="Arial"/>
          <w:sz w:val="20"/>
        </w:rPr>
        <w:t>slovy</w:t>
      </w:r>
      <w:r w:rsidR="007951B7" w:rsidRPr="00007F9E">
        <w:rPr>
          <w:rFonts w:ascii="Arial" w:hAnsi="Arial" w:cs="Arial"/>
          <w:sz w:val="20"/>
        </w:rPr>
        <w:t>:</w:t>
      </w:r>
      <w:r w:rsidRPr="00007F9E">
        <w:rPr>
          <w:rFonts w:ascii="Arial" w:hAnsi="Arial" w:cs="Arial"/>
          <w:sz w:val="20"/>
        </w:rPr>
        <w:t xml:space="preserve"> </w:t>
      </w:r>
      <w:r w:rsidR="00124F62" w:rsidRPr="00007F9E">
        <w:rPr>
          <w:rFonts w:ascii="Arial" w:hAnsi="Arial" w:cs="Arial"/>
          <w:sz w:val="20"/>
        </w:rPr>
        <w:t xml:space="preserve">jedno </w:t>
      </w:r>
      <w:r w:rsidRPr="00007F9E">
        <w:rPr>
          <w:rFonts w:ascii="Arial" w:hAnsi="Arial" w:cs="Arial"/>
          <w:sz w:val="20"/>
        </w:rPr>
        <w:t xml:space="preserve">sto </w:t>
      </w:r>
      <w:r w:rsidR="00527F8E" w:rsidRPr="00007F9E">
        <w:rPr>
          <w:rFonts w:ascii="Arial" w:hAnsi="Arial" w:cs="Arial"/>
          <w:sz w:val="20"/>
        </w:rPr>
        <w:t xml:space="preserve">osmdesát </w:t>
      </w:r>
      <w:r w:rsidRPr="00007F9E">
        <w:rPr>
          <w:rFonts w:ascii="Arial" w:hAnsi="Arial" w:cs="Arial"/>
          <w:sz w:val="20"/>
        </w:rPr>
        <w:t>korun českých</w:t>
      </w:r>
      <w:r w:rsidR="007951B7" w:rsidRPr="00007F9E">
        <w:rPr>
          <w:rFonts w:ascii="Arial" w:hAnsi="Arial" w:cs="Arial"/>
          <w:sz w:val="20"/>
        </w:rPr>
        <w:t>)</w:t>
      </w:r>
      <w:r w:rsidRPr="00007F9E">
        <w:rPr>
          <w:rFonts w:ascii="Arial" w:hAnsi="Arial" w:cs="Arial"/>
          <w:sz w:val="20"/>
        </w:rPr>
        <w:t xml:space="preserve">. </w:t>
      </w:r>
      <w:r w:rsidR="00FD0069" w:rsidRPr="00007F9E">
        <w:rPr>
          <w:rFonts w:ascii="Arial" w:hAnsi="Arial" w:cs="Arial"/>
          <w:sz w:val="20"/>
        </w:rPr>
        <w:t>Jednotková c</w:t>
      </w:r>
      <w:r w:rsidRPr="00007F9E">
        <w:rPr>
          <w:rFonts w:ascii="Arial" w:hAnsi="Arial" w:cs="Arial"/>
          <w:sz w:val="20"/>
        </w:rPr>
        <w:t xml:space="preserve">ena </w:t>
      </w:r>
      <w:r w:rsidR="00FA3318" w:rsidRPr="00007F9E">
        <w:rPr>
          <w:rFonts w:ascii="Arial" w:hAnsi="Arial" w:cs="Arial"/>
          <w:sz w:val="20"/>
        </w:rPr>
        <w:t>Z</w:t>
      </w:r>
      <w:r w:rsidRPr="00007F9E">
        <w:rPr>
          <w:rFonts w:ascii="Arial" w:hAnsi="Arial" w:cs="Arial"/>
          <w:sz w:val="20"/>
        </w:rPr>
        <w:t xml:space="preserve">námky zahrnuje náklady na pořízení </w:t>
      </w:r>
      <w:r w:rsidR="00FA3318" w:rsidRPr="00007F9E">
        <w:rPr>
          <w:rFonts w:ascii="Arial" w:hAnsi="Arial" w:cs="Arial"/>
          <w:sz w:val="20"/>
        </w:rPr>
        <w:t>Z</w:t>
      </w:r>
      <w:r w:rsidRPr="00007F9E">
        <w:rPr>
          <w:rFonts w:ascii="Arial" w:hAnsi="Arial" w:cs="Arial"/>
          <w:sz w:val="20"/>
        </w:rPr>
        <w:t xml:space="preserve">námky a </w:t>
      </w:r>
      <w:r w:rsidRPr="00007F9E">
        <w:rPr>
          <w:rFonts w:ascii="Arial" w:hAnsi="Arial" w:cs="Arial"/>
          <w:sz w:val="20"/>
        </w:rPr>
        <w:lastRenderedPageBreak/>
        <w:t>její dodání Univerzitě.</w:t>
      </w:r>
      <w:r w:rsidR="002C1CA5" w:rsidRPr="00007F9E">
        <w:rPr>
          <w:rFonts w:ascii="Arial" w:hAnsi="Arial" w:cs="Arial"/>
          <w:sz w:val="20"/>
        </w:rPr>
        <w:t xml:space="preserve"> Jednotková cena za každé Sériové číslo je tímto stanovena ve výši 1</w:t>
      </w:r>
      <w:r w:rsidR="00527F8E" w:rsidRPr="00007F9E">
        <w:rPr>
          <w:rFonts w:ascii="Arial" w:hAnsi="Arial" w:cs="Arial"/>
          <w:sz w:val="20"/>
        </w:rPr>
        <w:t>8</w:t>
      </w:r>
      <w:r w:rsidR="002C1CA5" w:rsidRPr="00007F9E">
        <w:rPr>
          <w:rFonts w:ascii="Arial" w:hAnsi="Arial" w:cs="Arial"/>
          <w:sz w:val="20"/>
        </w:rPr>
        <w:t xml:space="preserve">0,- Kč (slovy: jedno sto </w:t>
      </w:r>
      <w:r w:rsidR="00527F8E" w:rsidRPr="00007F9E">
        <w:rPr>
          <w:rFonts w:ascii="Arial" w:hAnsi="Arial" w:cs="Arial"/>
          <w:sz w:val="20"/>
        </w:rPr>
        <w:t xml:space="preserve">osmdesát </w:t>
      </w:r>
      <w:r w:rsidR="002C1CA5" w:rsidRPr="00007F9E">
        <w:rPr>
          <w:rFonts w:ascii="Arial" w:hAnsi="Arial" w:cs="Arial"/>
          <w:sz w:val="20"/>
        </w:rPr>
        <w:t xml:space="preserve">korun českých). </w:t>
      </w:r>
      <w:r w:rsidR="00FD0069" w:rsidRPr="00007F9E">
        <w:rPr>
          <w:rFonts w:ascii="Arial" w:hAnsi="Arial" w:cs="Arial"/>
          <w:sz w:val="20"/>
        </w:rPr>
        <w:t>Jednotková c</w:t>
      </w:r>
      <w:r w:rsidRPr="00007F9E">
        <w:rPr>
          <w:rFonts w:ascii="Arial" w:hAnsi="Arial" w:cs="Arial"/>
          <w:sz w:val="20"/>
        </w:rPr>
        <w:t xml:space="preserve">ena </w:t>
      </w:r>
      <w:r w:rsidR="00975878" w:rsidRPr="00007F9E">
        <w:rPr>
          <w:rFonts w:ascii="Arial" w:hAnsi="Arial" w:cs="Arial"/>
          <w:sz w:val="20"/>
        </w:rPr>
        <w:t xml:space="preserve">Sériového čísla </w:t>
      </w:r>
      <w:r w:rsidRPr="00007F9E">
        <w:rPr>
          <w:rFonts w:ascii="Arial" w:hAnsi="Arial" w:cs="Arial"/>
          <w:sz w:val="20"/>
        </w:rPr>
        <w:t xml:space="preserve">nezahrnuje náklady spojené s pořízením </w:t>
      </w:r>
      <w:r w:rsidR="006518E1" w:rsidRPr="00007F9E">
        <w:rPr>
          <w:rFonts w:ascii="Arial" w:hAnsi="Arial" w:cs="Arial"/>
          <w:sz w:val="20"/>
        </w:rPr>
        <w:t>P</w:t>
      </w:r>
      <w:r w:rsidR="00FD0069" w:rsidRPr="00007F9E">
        <w:rPr>
          <w:rFonts w:ascii="Arial" w:hAnsi="Arial" w:cs="Arial"/>
          <w:sz w:val="20"/>
        </w:rPr>
        <w:t xml:space="preserve">lastových </w:t>
      </w:r>
      <w:r w:rsidR="006518E1" w:rsidRPr="00007F9E">
        <w:rPr>
          <w:rFonts w:ascii="Arial" w:hAnsi="Arial" w:cs="Arial"/>
          <w:sz w:val="20"/>
        </w:rPr>
        <w:t>karet</w:t>
      </w:r>
      <w:r w:rsidR="003208F4" w:rsidRPr="00007F9E">
        <w:rPr>
          <w:rFonts w:ascii="Arial" w:hAnsi="Arial" w:cs="Arial"/>
          <w:sz w:val="20"/>
        </w:rPr>
        <w:t xml:space="preserve"> </w:t>
      </w:r>
      <w:r w:rsidR="006518E1" w:rsidRPr="00007F9E">
        <w:rPr>
          <w:rFonts w:ascii="Arial" w:hAnsi="Arial" w:cs="Arial"/>
          <w:sz w:val="20"/>
        </w:rPr>
        <w:t xml:space="preserve">a náklady </w:t>
      </w:r>
      <w:r w:rsidR="006F4B54" w:rsidRPr="00007F9E">
        <w:rPr>
          <w:rFonts w:ascii="Arial" w:hAnsi="Arial" w:cs="Arial"/>
          <w:sz w:val="20"/>
        </w:rPr>
        <w:t>spojené s </w:t>
      </w:r>
      <w:r w:rsidR="006518E1" w:rsidRPr="00007F9E">
        <w:rPr>
          <w:rFonts w:ascii="Arial" w:hAnsi="Arial" w:cs="Arial"/>
          <w:sz w:val="20"/>
        </w:rPr>
        <w:t>personalizac</w:t>
      </w:r>
      <w:r w:rsidR="006F4B54" w:rsidRPr="00007F9E">
        <w:rPr>
          <w:rFonts w:ascii="Arial" w:hAnsi="Arial" w:cs="Arial"/>
          <w:sz w:val="20"/>
        </w:rPr>
        <w:t>í a výdejem</w:t>
      </w:r>
      <w:r w:rsidR="006518E1" w:rsidRPr="00007F9E">
        <w:rPr>
          <w:rFonts w:ascii="Arial" w:hAnsi="Arial" w:cs="Arial"/>
          <w:sz w:val="20"/>
        </w:rPr>
        <w:t xml:space="preserve"> Průkazů</w:t>
      </w:r>
      <w:r w:rsidR="003208F4" w:rsidRPr="00007F9E">
        <w:rPr>
          <w:rFonts w:ascii="Arial" w:hAnsi="Arial" w:cs="Arial"/>
          <w:sz w:val="20"/>
        </w:rPr>
        <w:t xml:space="preserve">. </w:t>
      </w:r>
      <w:r w:rsidR="00AB4BAB" w:rsidRPr="00007F9E">
        <w:rPr>
          <w:rFonts w:ascii="Arial" w:hAnsi="Arial" w:cs="Arial"/>
          <w:sz w:val="20"/>
        </w:rPr>
        <w:t>Jednotková cena</w:t>
      </w:r>
      <w:r w:rsidR="002C1CA5" w:rsidRPr="00007F9E">
        <w:rPr>
          <w:rFonts w:ascii="Arial" w:hAnsi="Arial" w:cs="Arial"/>
          <w:sz w:val="20"/>
        </w:rPr>
        <w:t xml:space="preserve"> Známek a/nebo Sériových čísel</w:t>
      </w:r>
      <w:r w:rsidR="00AB4BAB" w:rsidRPr="00007F9E">
        <w:rPr>
          <w:rFonts w:ascii="Arial" w:hAnsi="Arial" w:cs="Arial"/>
          <w:sz w:val="20"/>
        </w:rPr>
        <w:t xml:space="preserve"> může být ze strany GTS jednostranně změněna, přičemž v případě zvýšení Jednotkové ceny nesmí nově stanovená Jednotková cena přesáhnout 60% prodejní ceny </w:t>
      </w:r>
      <w:r w:rsidR="00D40A65" w:rsidRPr="00007F9E">
        <w:rPr>
          <w:rFonts w:ascii="Arial" w:hAnsi="Arial" w:cs="Arial"/>
          <w:sz w:val="20"/>
        </w:rPr>
        <w:t>P</w:t>
      </w:r>
      <w:r w:rsidR="00AB4BAB" w:rsidRPr="00007F9E">
        <w:rPr>
          <w:rFonts w:ascii="Arial" w:hAnsi="Arial" w:cs="Arial"/>
          <w:sz w:val="20"/>
        </w:rPr>
        <w:t>růkazu ISIC pro koncové zákazníky v prodejní síti na území ČR platné v době, kdy nabude zvýšení Jednotkové ceny účinnosti.  GTS je oprávněna změnit Jednotkovou cenu pouze formou písemného oznámení zaslaného Univerzitě nejpozději do 31. 12. kalendářního roku předcházejícího roku, v němž změna Jednotkové ceny nabude účinnosti</w:t>
      </w:r>
      <w:r w:rsidR="000B25C5" w:rsidRPr="00007F9E">
        <w:rPr>
          <w:rFonts w:ascii="Arial" w:hAnsi="Arial" w:cs="Arial"/>
          <w:sz w:val="20"/>
        </w:rPr>
        <w:t>,</w:t>
      </w:r>
      <w:r w:rsidR="00AB4BAB" w:rsidRPr="00007F9E">
        <w:rPr>
          <w:rFonts w:ascii="Arial" w:hAnsi="Arial" w:cs="Arial"/>
          <w:sz w:val="20"/>
        </w:rPr>
        <w:t xml:space="preserve"> a současně nejméně jeden měsíc před nabytím účinnosti takové změny, přičemž datum nabytí účinnosti změny bude stanoveno ve výše uvedeném písemném oznámení zaslaném Univerzitě.</w:t>
      </w:r>
    </w:p>
    <w:p w14:paraId="402138B2" w14:textId="77777777" w:rsidR="002B5514" w:rsidRPr="00007F9E" w:rsidRDefault="002B5514">
      <w:pPr>
        <w:pStyle w:val="Zkladntextodsazen"/>
        <w:ind w:left="709" w:hanging="709"/>
        <w:jc w:val="both"/>
        <w:rPr>
          <w:rFonts w:ascii="Arial" w:hAnsi="Arial" w:cs="Arial"/>
          <w:sz w:val="20"/>
        </w:rPr>
      </w:pPr>
    </w:p>
    <w:p w14:paraId="5588E2C6" w14:textId="2CB62787" w:rsidR="002B5514" w:rsidRPr="00007F9E" w:rsidRDefault="002B5514">
      <w:pPr>
        <w:pStyle w:val="Zkladntextodsazen"/>
        <w:ind w:left="709" w:hanging="709"/>
        <w:jc w:val="both"/>
        <w:rPr>
          <w:rFonts w:ascii="Arial" w:hAnsi="Arial" w:cs="Arial"/>
          <w:sz w:val="20"/>
        </w:rPr>
      </w:pPr>
      <w:r w:rsidRPr="00007F9E">
        <w:rPr>
          <w:rFonts w:ascii="Arial" w:hAnsi="Arial" w:cs="Arial"/>
          <w:sz w:val="20"/>
        </w:rPr>
        <w:t>V. 2.</w:t>
      </w:r>
      <w:r w:rsidRPr="00007F9E">
        <w:rPr>
          <w:rFonts w:ascii="Arial" w:hAnsi="Arial" w:cs="Arial"/>
          <w:sz w:val="20"/>
        </w:rPr>
        <w:tab/>
        <w:t xml:space="preserve">Univerzita zaplatí </w:t>
      </w:r>
      <w:r w:rsidR="00EB561E" w:rsidRPr="00007F9E">
        <w:rPr>
          <w:rFonts w:ascii="Arial" w:hAnsi="Arial" w:cs="Arial"/>
          <w:sz w:val="20"/>
        </w:rPr>
        <w:t xml:space="preserve">GTS </w:t>
      </w:r>
      <w:r w:rsidRPr="00007F9E">
        <w:rPr>
          <w:rFonts w:ascii="Arial" w:hAnsi="Arial" w:cs="Arial"/>
          <w:sz w:val="20"/>
        </w:rPr>
        <w:t xml:space="preserve">za dodání </w:t>
      </w:r>
      <w:r w:rsidR="00BB0744" w:rsidRPr="00007F9E">
        <w:rPr>
          <w:rFonts w:ascii="Arial" w:hAnsi="Arial" w:cs="Arial"/>
          <w:sz w:val="20"/>
        </w:rPr>
        <w:t>Z</w:t>
      </w:r>
      <w:r w:rsidRPr="00007F9E">
        <w:rPr>
          <w:rFonts w:ascii="Arial" w:hAnsi="Arial" w:cs="Arial"/>
          <w:sz w:val="20"/>
        </w:rPr>
        <w:t xml:space="preserve">námek a </w:t>
      </w:r>
      <w:r w:rsidR="00975878" w:rsidRPr="00007F9E">
        <w:rPr>
          <w:rFonts w:ascii="Arial" w:hAnsi="Arial" w:cs="Arial"/>
          <w:sz w:val="20"/>
        </w:rPr>
        <w:t xml:space="preserve">Sériových čísel </w:t>
      </w:r>
      <w:r w:rsidRPr="00007F9E">
        <w:rPr>
          <w:rFonts w:ascii="Arial" w:hAnsi="Arial" w:cs="Arial"/>
          <w:sz w:val="20"/>
        </w:rPr>
        <w:t xml:space="preserve">částku stanovenou jako </w:t>
      </w:r>
      <w:r w:rsidR="00482F00" w:rsidRPr="00007F9E">
        <w:rPr>
          <w:rFonts w:ascii="Arial" w:hAnsi="Arial" w:cs="Arial"/>
          <w:sz w:val="20"/>
        </w:rPr>
        <w:t xml:space="preserve">součin </w:t>
      </w:r>
      <w:r w:rsidR="00EB561E" w:rsidRPr="00007F9E">
        <w:rPr>
          <w:rFonts w:ascii="Arial" w:hAnsi="Arial" w:cs="Arial"/>
          <w:sz w:val="20"/>
        </w:rPr>
        <w:t>Jednotkové c</w:t>
      </w:r>
      <w:r w:rsidR="00B252C7" w:rsidRPr="00007F9E">
        <w:rPr>
          <w:rFonts w:ascii="Arial" w:hAnsi="Arial" w:cs="Arial"/>
          <w:sz w:val="20"/>
        </w:rPr>
        <w:t xml:space="preserve">eny a počtu dodaných </w:t>
      </w:r>
      <w:r w:rsidR="00BB0744" w:rsidRPr="00007F9E">
        <w:rPr>
          <w:rFonts w:ascii="Arial" w:hAnsi="Arial" w:cs="Arial"/>
          <w:sz w:val="20"/>
        </w:rPr>
        <w:t>Z</w:t>
      </w:r>
      <w:r w:rsidRPr="00007F9E">
        <w:rPr>
          <w:rFonts w:ascii="Arial" w:hAnsi="Arial" w:cs="Arial"/>
          <w:sz w:val="20"/>
        </w:rPr>
        <w:t xml:space="preserve">námek </w:t>
      </w:r>
      <w:r w:rsidR="00B252C7" w:rsidRPr="00007F9E">
        <w:rPr>
          <w:rFonts w:ascii="Arial" w:hAnsi="Arial" w:cs="Arial"/>
          <w:sz w:val="20"/>
        </w:rPr>
        <w:t xml:space="preserve">a </w:t>
      </w:r>
      <w:r w:rsidR="00975878" w:rsidRPr="00007F9E">
        <w:rPr>
          <w:rFonts w:ascii="Arial" w:hAnsi="Arial" w:cs="Arial"/>
          <w:sz w:val="20"/>
        </w:rPr>
        <w:t>Sériových čísel</w:t>
      </w:r>
      <w:r w:rsidRPr="00007F9E">
        <w:rPr>
          <w:rFonts w:ascii="Arial" w:hAnsi="Arial" w:cs="Arial"/>
          <w:sz w:val="20"/>
        </w:rPr>
        <w:t xml:space="preserve">. </w:t>
      </w:r>
      <w:r w:rsidR="00196A00" w:rsidRPr="00007F9E">
        <w:rPr>
          <w:rFonts w:ascii="Arial" w:hAnsi="Arial" w:cs="Arial"/>
          <w:sz w:val="20"/>
        </w:rPr>
        <w:t xml:space="preserve">Úhrada </w:t>
      </w:r>
      <w:r w:rsidR="002408CA" w:rsidRPr="00007F9E">
        <w:rPr>
          <w:rFonts w:ascii="Arial" w:hAnsi="Arial" w:cs="Arial"/>
          <w:sz w:val="20"/>
        </w:rPr>
        <w:t xml:space="preserve">takto vypočtené ceny </w:t>
      </w:r>
      <w:r w:rsidR="00196A00" w:rsidRPr="00007F9E">
        <w:rPr>
          <w:rFonts w:ascii="Arial" w:hAnsi="Arial" w:cs="Arial"/>
          <w:sz w:val="20"/>
        </w:rPr>
        <w:t xml:space="preserve">bude provedena na základě fakturace ze strany GTS, lhůta splatnosti takto vystavené faktury bude </w:t>
      </w:r>
      <w:r w:rsidR="00AB6644" w:rsidRPr="00EB1607">
        <w:rPr>
          <w:rFonts w:ascii="Arial" w:hAnsi="Arial" w:cs="Arial"/>
          <w:sz w:val="20"/>
        </w:rPr>
        <w:t xml:space="preserve">21 </w:t>
      </w:r>
      <w:r w:rsidR="00196A00" w:rsidRPr="00EB1607">
        <w:rPr>
          <w:rFonts w:ascii="Arial" w:hAnsi="Arial" w:cs="Arial"/>
          <w:sz w:val="20"/>
        </w:rPr>
        <w:t>dnů</w:t>
      </w:r>
      <w:r w:rsidR="00CB56B0" w:rsidRPr="00007F9E">
        <w:rPr>
          <w:rFonts w:ascii="Arial" w:hAnsi="Arial" w:cs="Arial"/>
          <w:sz w:val="20"/>
        </w:rPr>
        <w:t xml:space="preserve"> od </w:t>
      </w:r>
      <w:r w:rsidR="00024166" w:rsidRPr="00007F9E">
        <w:rPr>
          <w:rFonts w:ascii="Arial" w:hAnsi="Arial" w:cs="Arial"/>
          <w:sz w:val="20"/>
        </w:rPr>
        <w:t xml:space="preserve">vystavení </w:t>
      </w:r>
      <w:r w:rsidR="00CB56B0" w:rsidRPr="00007F9E">
        <w:rPr>
          <w:rFonts w:ascii="Arial" w:hAnsi="Arial" w:cs="Arial"/>
          <w:sz w:val="20"/>
        </w:rPr>
        <w:t>faktury</w:t>
      </w:r>
      <w:r w:rsidR="00196A00" w:rsidRPr="00007F9E">
        <w:rPr>
          <w:rFonts w:ascii="Arial" w:hAnsi="Arial" w:cs="Arial"/>
          <w:sz w:val="20"/>
        </w:rPr>
        <w:t xml:space="preserve">. GTS vystaví a zašle Univerzitě samostatnou fakturu za každou jednotlivou dodávku Známek nebo </w:t>
      </w:r>
      <w:r w:rsidR="00975878" w:rsidRPr="00007F9E">
        <w:rPr>
          <w:rFonts w:ascii="Arial" w:hAnsi="Arial" w:cs="Arial"/>
          <w:sz w:val="20"/>
        </w:rPr>
        <w:t>Sériových čísel</w:t>
      </w:r>
      <w:r w:rsidR="00196A00" w:rsidRPr="00007F9E">
        <w:rPr>
          <w:rFonts w:ascii="Arial" w:hAnsi="Arial" w:cs="Arial"/>
          <w:sz w:val="20"/>
        </w:rPr>
        <w:t>. Částky účtované ze strany GTS Univerzitě nejsou předmětem DPH.</w:t>
      </w:r>
    </w:p>
    <w:p w14:paraId="7F70A529" w14:textId="77777777" w:rsidR="002B5514" w:rsidRPr="00007F9E" w:rsidRDefault="002B5514">
      <w:pPr>
        <w:pStyle w:val="Zkladntextodsazen"/>
        <w:ind w:left="709" w:hanging="709"/>
        <w:jc w:val="both"/>
        <w:rPr>
          <w:rFonts w:ascii="Arial" w:hAnsi="Arial" w:cs="Arial"/>
          <w:sz w:val="20"/>
        </w:rPr>
      </w:pPr>
    </w:p>
    <w:p w14:paraId="1F7D10EE" w14:textId="77777777" w:rsidR="002B5514" w:rsidRPr="00007F9E" w:rsidRDefault="002B5514">
      <w:pPr>
        <w:pStyle w:val="Zkladntextodsazen"/>
        <w:ind w:left="709" w:hanging="709"/>
        <w:jc w:val="both"/>
        <w:rPr>
          <w:rFonts w:ascii="Arial" w:hAnsi="Arial" w:cs="Arial"/>
          <w:sz w:val="20"/>
        </w:rPr>
      </w:pPr>
      <w:r w:rsidRPr="00007F9E">
        <w:rPr>
          <w:rFonts w:ascii="Arial" w:hAnsi="Arial" w:cs="Arial"/>
          <w:sz w:val="20"/>
        </w:rPr>
        <w:t xml:space="preserve">V. 3. </w:t>
      </w:r>
      <w:r w:rsidRPr="00007F9E">
        <w:rPr>
          <w:rFonts w:ascii="Arial" w:hAnsi="Arial" w:cs="Arial"/>
          <w:sz w:val="20"/>
        </w:rPr>
        <w:tab/>
        <w:t xml:space="preserve">Faktura musí obsahovat náležitosti daňového dokladu dle ustanovení příslušných obecně závazných předpisů platných na území České republiky a číslo objednávky. Nebude-li </w:t>
      </w:r>
      <w:r w:rsidR="00A71246" w:rsidRPr="00007F9E">
        <w:rPr>
          <w:rFonts w:ascii="Arial" w:hAnsi="Arial" w:cs="Arial"/>
          <w:sz w:val="20"/>
        </w:rPr>
        <w:t>f</w:t>
      </w:r>
      <w:r w:rsidRPr="00007F9E">
        <w:rPr>
          <w:rFonts w:ascii="Arial" w:hAnsi="Arial" w:cs="Arial"/>
          <w:sz w:val="20"/>
        </w:rPr>
        <w:t xml:space="preserve">aktura obsahovat požadované náležitosti, případně bude-li neúplná či nesprávná, je Univerzita oprávněna ji (případně její kopii) ve lhůtě splatnosti vrátit k opravě či doplnění. Ode dne doručení nové </w:t>
      </w:r>
      <w:r w:rsidR="00A71246" w:rsidRPr="00007F9E">
        <w:rPr>
          <w:rFonts w:ascii="Arial" w:hAnsi="Arial" w:cs="Arial"/>
          <w:sz w:val="20"/>
        </w:rPr>
        <w:t>f</w:t>
      </w:r>
      <w:r w:rsidRPr="00007F9E">
        <w:rPr>
          <w:rFonts w:ascii="Arial" w:hAnsi="Arial" w:cs="Arial"/>
          <w:sz w:val="20"/>
        </w:rPr>
        <w:t>aktury běží nová lhůta splatnosti.</w:t>
      </w:r>
    </w:p>
    <w:p w14:paraId="1BFF37D4" w14:textId="77777777" w:rsidR="002B5514" w:rsidRPr="00007F9E" w:rsidRDefault="002B5514">
      <w:pPr>
        <w:pStyle w:val="Zkladntextodsazen"/>
        <w:ind w:left="709" w:hanging="709"/>
        <w:jc w:val="both"/>
        <w:rPr>
          <w:rFonts w:ascii="Arial" w:hAnsi="Arial" w:cs="Arial"/>
          <w:sz w:val="20"/>
        </w:rPr>
      </w:pPr>
    </w:p>
    <w:p w14:paraId="290D90CA" w14:textId="77777777" w:rsidR="002B5514" w:rsidRPr="00007F9E" w:rsidRDefault="002B5514">
      <w:pPr>
        <w:pStyle w:val="text1"/>
        <w:spacing w:after="120"/>
        <w:ind w:left="709" w:hanging="709"/>
        <w:rPr>
          <w:rFonts w:ascii="Arial" w:hAnsi="Arial" w:cs="Arial"/>
          <w:sz w:val="20"/>
        </w:rPr>
      </w:pPr>
      <w:r w:rsidRPr="00007F9E">
        <w:rPr>
          <w:rFonts w:ascii="Arial" w:hAnsi="Arial" w:cs="Arial"/>
          <w:sz w:val="20"/>
        </w:rPr>
        <w:t xml:space="preserve">V. 4. </w:t>
      </w:r>
      <w:r w:rsidRPr="00007F9E">
        <w:rPr>
          <w:rFonts w:ascii="Arial" w:hAnsi="Arial" w:cs="Arial"/>
          <w:sz w:val="20"/>
        </w:rPr>
        <w:tab/>
        <w:t>Daňový dobropis vystavený podle článku IV.</w:t>
      </w:r>
      <w:r w:rsidR="00025003" w:rsidRPr="00007F9E">
        <w:rPr>
          <w:rFonts w:ascii="Arial" w:hAnsi="Arial" w:cs="Arial"/>
          <w:sz w:val="20"/>
        </w:rPr>
        <w:t xml:space="preserve"> </w:t>
      </w:r>
      <w:r w:rsidR="00D96065" w:rsidRPr="00007F9E">
        <w:rPr>
          <w:rFonts w:ascii="Arial" w:hAnsi="Arial" w:cs="Arial"/>
          <w:sz w:val="20"/>
        </w:rPr>
        <w:t>3</w:t>
      </w:r>
      <w:r w:rsidRPr="00007F9E">
        <w:rPr>
          <w:rFonts w:ascii="Arial" w:hAnsi="Arial" w:cs="Arial"/>
          <w:sz w:val="20"/>
        </w:rPr>
        <w:t>. musí rovněž obsahovat náležitosti daňového dokladu dle ustanovení příslušných obecně závazných předpisů platných na území České republiky. Smluvní strany se dohodly na zápočtu tohoto dobropisu oproti úhradě nejbližší následující faktury. Pokud nebude takové započtení možné, uhradí GTS svůj závazek z tohoto dobropisu bezhotovostně.</w:t>
      </w:r>
    </w:p>
    <w:p w14:paraId="087867E2" w14:textId="77777777" w:rsidR="002B5514" w:rsidRPr="00007F9E" w:rsidRDefault="002B5514">
      <w:pPr>
        <w:pStyle w:val="text1"/>
        <w:spacing w:after="120"/>
        <w:rPr>
          <w:rFonts w:ascii="Arial" w:hAnsi="Arial" w:cs="Arial"/>
          <w:sz w:val="20"/>
        </w:rPr>
      </w:pPr>
      <w:r w:rsidRPr="00007F9E">
        <w:rPr>
          <w:rFonts w:ascii="Arial" w:hAnsi="Arial" w:cs="Arial"/>
          <w:sz w:val="20"/>
        </w:rPr>
        <w:t xml:space="preserve">V. 5. </w:t>
      </w:r>
      <w:r w:rsidRPr="00007F9E">
        <w:rPr>
          <w:rFonts w:ascii="Arial" w:hAnsi="Arial" w:cs="Arial"/>
          <w:sz w:val="20"/>
        </w:rPr>
        <w:tab/>
        <w:t>Adresa pro fakturaci je shodná s adresou sídla Univerzity uveden</w:t>
      </w:r>
      <w:r w:rsidR="00545BA9" w:rsidRPr="00007F9E">
        <w:rPr>
          <w:rFonts w:ascii="Arial" w:hAnsi="Arial" w:cs="Arial"/>
          <w:sz w:val="20"/>
        </w:rPr>
        <w:t>ou</w:t>
      </w:r>
      <w:r w:rsidRPr="00007F9E">
        <w:rPr>
          <w:rFonts w:ascii="Arial" w:hAnsi="Arial" w:cs="Arial"/>
          <w:sz w:val="20"/>
        </w:rPr>
        <w:t xml:space="preserve"> v záhlaví této </w:t>
      </w:r>
      <w:r w:rsidR="00E77ECF" w:rsidRPr="00007F9E">
        <w:rPr>
          <w:rFonts w:ascii="Arial" w:hAnsi="Arial" w:cs="Arial"/>
          <w:sz w:val="20"/>
        </w:rPr>
        <w:t>S</w:t>
      </w:r>
      <w:r w:rsidRPr="00007F9E">
        <w:rPr>
          <w:rFonts w:ascii="Arial" w:hAnsi="Arial" w:cs="Arial"/>
          <w:sz w:val="20"/>
        </w:rPr>
        <w:t>mlouvy.</w:t>
      </w:r>
    </w:p>
    <w:p w14:paraId="0E35FC0E" w14:textId="77777777" w:rsidR="002B5514" w:rsidRPr="00007F9E" w:rsidRDefault="002B5514">
      <w:pPr>
        <w:pStyle w:val="text1"/>
        <w:spacing w:after="120"/>
        <w:ind w:left="709" w:hanging="709"/>
        <w:rPr>
          <w:rFonts w:ascii="Arial" w:hAnsi="Arial" w:cs="Arial"/>
          <w:sz w:val="20"/>
        </w:rPr>
      </w:pPr>
      <w:r w:rsidRPr="00007F9E">
        <w:rPr>
          <w:rFonts w:ascii="Arial" w:hAnsi="Arial" w:cs="Arial"/>
          <w:sz w:val="20"/>
        </w:rPr>
        <w:t>V. 6.</w:t>
      </w:r>
      <w:r w:rsidRPr="00007F9E">
        <w:rPr>
          <w:rFonts w:ascii="Arial" w:hAnsi="Arial" w:cs="Arial"/>
          <w:sz w:val="20"/>
        </w:rPr>
        <w:tab/>
        <w:t xml:space="preserve">Úhradou se pro účely této </w:t>
      </w:r>
      <w:r w:rsidR="00E77ECF" w:rsidRPr="00007F9E">
        <w:rPr>
          <w:rFonts w:ascii="Arial" w:hAnsi="Arial" w:cs="Arial"/>
          <w:sz w:val="20"/>
        </w:rPr>
        <w:t>S</w:t>
      </w:r>
      <w:r w:rsidRPr="00007F9E">
        <w:rPr>
          <w:rFonts w:ascii="Arial" w:hAnsi="Arial" w:cs="Arial"/>
          <w:sz w:val="20"/>
        </w:rPr>
        <w:t>mlouvy rozumí den, kdy byla finanční částka odepsána z účtu Univerzity ve prospěch účtu GTS.</w:t>
      </w:r>
    </w:p>
    <w:p w14:paraId="48136C58" w14:textId="77777777" w:rsidR="002B5514" w:rsidRPr="00007F9E" w:rsidRDefault="002B5514">
      <w:pPr>
        <w:rPr>
          <w:rFonts w:ascii="Arial" w:hAnsi="Arial" w:cs="Arial"/>
        </w:rPr>
      </w:pPr>
    </w:p>
    <w:p w14:paraId="2C303BD8" w14:textId="77777777" w:rsidR="00967D7D" w:rsidRPr="00007F9E" w:rsidRDefault="00967D7D">
      <w:pPr>
        <w:rPr>
          <w:rFonts w:ascii="Arial" w:hAnsi="Arial" w:cs="Arial"/>
        </w:rPr>
      </w:pPr>
    </w:p>
    <w:p w14:paraId="51749912" w14:textId="77777777" w:rsidR="002B5514" w:rsidRPr="00007F9E" w:rsidRDefault="002B5514">
      <w:pPr>
        <w:jc w:val="center"/>
        <w:rPr>
          <w:rFonts w:ascii="Arial" w:hAnsi="Arial" w:cs="Arial"/>
          <w:b/>
        </w:rPr>
      </w:pPr>
      <w:r w:rsidRPr="00007F9E">
        <w:rPr>
          <w:rFonts w:ascii="Arial" w:hAnsi="Arial" w:cs="Arial"/>
          <w:b/>
        </w:rPr>
        <w:t>VI. Sankce</w:t>
      </w:r>
    </w:p>
    <w:p w14:paraId="01212BF2" w14:textId="77777777" w:rsidR="002B5514" w:rsidRPr="00007F9E" w:rsidRDefault="002B5514">
      <w:pPr>
        <w:ind w:left="709" w:hanging="709"/>
        <w:rPr>
          <w:rFonts w:ascii="Arial" w:hAnsi="Arial" w:cs="Arial"/>
          <w:b/>
        </w:rPr>
      </w:pPr>
    </w:p>
    <w:p w14:paraId="709FA5AC" w14:textId="4ED1B74C" w:rsidR="002B5514" w:rsidRPr="00007F9E" w:rsidRDefault="002B5514">
      <w:pPr>
        <w:pStyle w:val="Zkladntextodsazen"/>
        <w:ind w:left="709" w:hanging="709"/>
        <w:jc w:val="both"/>
        <w:rPr>
          <w:rFonts w:ascii="Arial" w:hAnsi="Arial" w:cs="Arial"/>
          <w:sz w:val="20"/>
        </w:rPr>
      </w:pPr>
      <w:r w:rsidRPr="00007F9E">
        <w:rPr>
          <w:rFonts w:ascii="Arial" w:hAnsi="Arial" w:cs="Arial"/>
          <w:sz w:val="20"/>
        </w:rPr>
        <w:t>VI. 1.</w:t>
      </w:r>
      <w:r w:rsidRPr="00007F9E">
        <w:rPr>
          <w:rFonts w:ascii="Arial" w:hAnsi="Arial" w:cs="Arial"/>
          <w:sz w:val="20"/>
        </w:rPr>
        <w:tab/>
        <w:t xml:space="preserve">Bude-li Univerzita v prodlení s úhradou ceny za dodání </w:t>
      </w:r>
      <w:r w:rsidR="00D348A4" w:rsidRPr="00007F9E">
        <w:rPr>
          <w:rFonts w:ascii="Arial" w:hAnsi="Arial" w:cs="Arial"/>
          <w:sz w:val="20"/>
        </w:rPr>
        <w:t>Z</w:t>
      </w:r>
      <w:r w:rsidRPr="00007F9E">
        <w:rPr>
          <w:rFonts w:ascii="Arial" w:hAnsi="Arial" w:cs="Arial"/>
          <w:sz w:val="20"/>
        </w:rPr>
        <w:t xml:space="preserve">námek </w:t>
      </w:r>
      <w:r w:rsidR="00D432CC" w:rsidRPr="00007F9E">
        <w:rPr>
          <w:rFonts w:ascii="Arial" w:hAnsi="Arial" w:cs="Arial"/>
          <w:sz w:val="20"/>
        </w:rPr>
        <w:t xml:space="preserve">nebo </w:t>
      </w:r>
      <w:r w:rsidR="00975878" w:rsidRPr="00007F9E">
        <w:rPr>
          <w:rFonts w:ascii="Arial" w:hAnsi="Arial" w:cs="Arial"/>
          <w:sz w:val="20"/>
        </w:rPr>
        <w:t xml:space="preserve">Sériových čísel </w:t>
      </w:r>
      <w:r w:rsidR="00025003" w:rsidRPr="00007F9E">
        <w:rPr>
          <w:rFonts w:ascii="Arial" w:hAnsi="Arial" w:cs="Arial"/>
          <w:sz w:val="20"/>
        </w:rPr>
        <w:t xml:space="preserve">dle ustanovení čl. </w:t>
      </w:r>
      <w:r w:rsidRPr="00007F9E">
        <w:rPr>
          <w:rFonts w:ascii="Arial" w:hAnsi="Arial" w:cs="Arial"/>
          <w:sz w:val="20"/>
        </w:rPr>
        <w:t>V.</w:t>
      </w:r>
      <w:r w:rsidR="00025003" w:rsidRPr="00007F9E">
        <w:rPr>
          <w:rFonts w:ascii="Arial" w:hAnsi="Arial" w:cs="Arial"/>
          <w:sz w:val="20"/>
        </w:rPr>
        <w:t xml:space="preserve"> </w:t>
      </w:r>
      <w:r w:rsidRPr="00007F9E">
        <w:rPr>
          <w:rFonts w:ascii="Arial" w:hAnsi="Arial" w:cs="Arial"/>
          <w:sz w:val="20"/>
        </w:rPr>
        <w:t>2.</w:t>
      </w:r>
      <w:r w:rsidR="00025003" w:rsidRPr="00007F9E">
        <w:rPr>
          <w:rFonts w:ascii="Arial" w:hAnsi="Arial" w:cs="Arial"/>
          <w:sz w:val="20"/>
        </w:rPr>
        <w:t>,</w:t>
      </w:r>
      <w:r w:rsidR="00E77ECF" w:rsidRPr="00007F9E">
        <w:rPr>
          <w:rFonts w:ascii="Arial" w:hAnsi="Arial" w:cs="Arial"/>
          <w:sz w:val="20"/>
        </w:rPr>
        <w:t xml:space="preserve"> této S</w:t>
      </w:r>
      <w:r w:rsidRPr="00007F9E">
        <w:rPr>
          <w:rFonts w:ascii="Arial" w:hAnsi="Arial" w:cs="Arial"/>
          <w:sz w:val="20"/>
        </w:rPr>
        <w:t xml:space="preserve">mlouvy, je </w:t>
      </w:r>
      <w:r w:rsidR="00D432CC" w:rsidRPr="00007F9E">
        <w:rPr>
          <w:rFonts w:ascii="Arial" w:hAnsi="Arial" w:cs="Arial"/>
          <w:sz w:val="20"/>
        </w:rPr>
        <w:t xml:space="preserve">Univerzita </w:t>
      </w:r>
      <w:r w:rsidRPr="00007F9E">
        <w:rPr>
          <w:rFonts w:ascii="Arial" w:hAnsi="Arial" w:cs="Arial"/>
          <w:sz w:val="20"/>
        </w:rPr>
        <w:t>povinna zaplatit GTS smluvní úrok z prodlení ve výši 0,05</w:t>
      </w:r>
      <w:r w:rsidR="00907AB9" w:rsidRPr="00007F9E">
        <w:rPr>
          <w:rFonts w:ascii="Arial" w:hAnsi="Arial" w:cs="Arial"/>
          <w:sz w:val="20"/>
        </w:rPr>
        <w:t xml:space="preserve"> </w:t>
      </w:r>
      <w:r w:rsidRPr="00007F9E">
        <w:rPr>
          <w:rFonts w:ascii="Arial" w:hAnsi="Arial" w:cs="Arial"/>
          <w:sz w:val="20"/>
        </w:rPr>
        <w:t>% z dlužné částky za každý den prodlení.</w:t>
      </w:r>
    </w:p>
    <w:p w14:paraId="37A3B19F" w14:textId="77777777" w:rsidR="002B5514" w:rsidRPr="00007F9E" w:rsidRDefault="002B5514">
      <w:pPr>
        <w:pStyle w:val="Zkladntextodsazen"/>
        <w:ind w:left="709" w:hanging="709"/>
        <w:jc w:val="both"/>
        <w:rPr>
          <w:rFonts w:ascii="Arial" w:hAnsi="Arial" w:cs="Arial"/>
          <w:sz w:val="20"/>
        </w:rPr>
      </w:pPr>
    </w:p>
    <w:p w14:paraId="1DE1E2A0" w14:textId="4C985B9F" w:rsidR="00967D7D" w:rsidRPr="00007F9E" w:rsidRDefault="002B5514" w:rsidP="00967D7D">
      <w:pPr>
        <w:pStyle w:val="WW-BodyTextIndent3"/>
        <w:jc w:val="both"/>
        <w:rPr>
          <w:rFonts w:ascii="Arial" w:hAnsi="Arial" w:cs="Arial"/>
          <w:sz w:val="20"/>
        </w:rPr>
      </w:pPr>
      <w:r w:rsidRPr="00007F9E">
        <w:rPr>
          <w:rFonts w:ascii="Arial" w:hAnsi="Arial" w:cs="Arial"/>
          <w:sz w:val="20"/>
        </w:rPr>
        <w:t>VI. 2.</w:t>
      </w:r>
      <w:r w:rsidRPr="00007F9E">
        <w:rPr>
          <w:rFonts w:ascii="Arial" w:hAnsi="Arial" w:cs="Arial"/>
          <w:sz w:val="20"/>
        </w:rPr>
        <w:tab/>
        <w:t xml:space="preserve">Bude-li GTS v prodlení s plněním svých závazku vůči Univerzitě dle ustanovení článku III. </w:t>
      </w:r>
      <w:r w:rsidR="002C1CA5" w:rsidRPr="00007F9E">
        <w:rPr>
          <w:rFonts w:ascii="Arial" w:hAnsi="Arial" w:cs="Arial"/>
          <w:sz w:val="20"/>
        </w:rPr>
        <w:t>3</w:t>
      </w:r>
      <w:r w:rsidRPr="00007F9E">
        <w:rPr>
          <w:rFonts w:ascii="Arial" w:hAnsi="Arial" w:cs="Arial"/>
          <w:sz w:val="20"/>
        </w:rPr>
        <w:t xml:space="preserve">. nebo III. </w:t>
      </w:r>
      <w:r w:rsidR="002C1CA5" w:rsidRPr="00007F9E">
        <w:rPr>
          <w:rFonts w:ascii="Arial" w:hAnsi="Arial" w:cs="Arial"/>
          <w:sz w:val="20"/>
        </w:rPr>
        <w:t>4</w:t>
      </w:r>
      <w:r w:rsidRPr="00007F9E">
        <w:rPr>
          <w:rFonts w:ascii="Arial" w:hAnsi="Arial" w:cs="Arial"/>
          <w:sz w:val="20"/>
        </w:rPr>
        <w:t>., GTS je povinn</w:t>
      </w:r>
      <w:r w:rsidR="00277BDD" w:rsidRPr="00007F9E">
        <w:rPr>
          <w:rFonts w:ascii="Arial" w:hAnsi="Arial" w:cs="Arial"/>
          <w:sz w:val="20"/>
        </w:rPr>
        <w:t>a</w:t>
      </w:r>
      <w:r w:rsidRPr="00007F9E">
        <w:rPr>
          <w:rFonts w:ascii="Arial" w:hAnsi="Arial" w:cs="Arial"/>
          <w:sz w:val="20"/>
        </w:rPr>
        <w:t xml:space="preserve"> zaplatit Univerzitě jako sankci smluvní pokutu ve výši 0,05</w:t>
      </w:r>
      <w:r w:rsidR="00907AB9" w:rsidRPr="00007F9E">
        <w:rPr>
          <w:rFonts w:ascii="Arial" w:hAnsi="Arial" w:cs="Arial"/>
          <w:sz w:val="20"/>
        </w:rPr>
        <w:t xml:space="preserve"> </w:t>
      </w:r>
      <w:r w:rsidRPr="00007F9E">
        <w:rPr>
          <w:rFonts w:ascii="Arial" w:hAnsi="Arial" w:cs="Arial"/>
          <w:sz w:val="20"/>
        </w:rPr>
        <w:t>% z ceny nesplněného závazku za každý den prodlení s tím, že bude-li toto prodlení delší než 21 dnů, GTS je také povinn</w:t>
      </w:r>
      <w:r w:rsidR="00277BDD" w:rsidRPr="00007F9E">
        <w:rPr>
          <w:rFonts w:ascii="Arial" w:hAnsi="Arial" w:cs="Arial"/>
          <w:sz w:val="20"/>
        </w:rPr>
        <w:t>a</w:t>
      </w:r>
      <w:r w:rsidRPr="00007F9E">
        <w:rPr>
          <w:rFonts w:ascii="Arial" w:hAnsi="Arial" w:cs="Arial"/>
          <w:sz w:val="20"/>
        </w:rPr>
        <w:t xml:space="preserve"> zaplatit Univerzitě jako další sankci také smluvní pokutu ve výši 10</w:t>
      </w:r>
      <w:r w:rsidR="00907AB9" w:rsidRPr="00007F9E">
        <w:rPr>
          <w:rFonts w:ascii="Arial" w:hAnsi="Arial" w:cs="Arial"/>
          <w:sz w:val="20"/>
        </w:rPr>
        <w:t xml:space="preserve"> </w:t>
      </w:r>
      <w:r w:rsidRPr="00007F9E">
        <w:rPr>
          <w:rFonts w:ascii="Arial" w:hAnsi="Arial" w:cs="Arial"/>
          <w:sz w:val="20"/>
        </w:rPr>
        <w:t>% z ceny nesplněného závazku. Univerzita má nárok na obě smluvní pokuty. V případě, že dojde k prodlení delšímu než 21 dnů, je Univerzi</w:t>
      </w:r>
      <w:r w:rsidR="00E77ECF" w:rsidRPr="00007F9E">
        <w:rPr>
          <w:rFonts w:ascii="Arial" w:hAnsi="Arial" w:cs="Arial"/>
          <w:sz w:val="20"/>
        </w:rPr>
        <w:t>ta oprávněna odstoupit od této S</w:t>
      </w:r>
      <w:r w:rsidRPr="00007F9E">
        <w:rPr>
          <w:rFonts w:ascii="Arial" w:hAnsi="Arial" w:cs="Arial"/>
          <w:sz w:val="20"/>
        </w:rPr>
        <w:t>mlouvy.</w:t>
      </w:r>
    </w:p>
    <w:p w14:paraId="7DBFE0FF" w14:textId="77777777" w:rsidR="00967D7D" w:rsidRPr="00007F9E" w:rsidRDefault="00967D7D" w:rsidP="00967D7D">
      <w:pPr>
        <w:pStyle w:val="WW-BodyTextIndent3"/>
        <w:jc w:val="both"/>
        <w:rPr>
          <w:rFonts w:ascii="Arial" w:hAnsi="Arial" w:cs="Arial"/>
          <w:sz w:val="20"/>
        </w:rPr>
      </w:pPr>
    </w:p>
    <w:p w14:paraId="4527A4C7" w14:textId="77777777" w:rsidR="00BB75B5" w:rsidRPr="00007F9E" w:rsidRDefault="00BB75B5">
      <w:pPr>
        <w:pStyle w:val="Zkladntextodsazen"/>
        <w:ind w:left="709" w:hanging="709"/>
        <w:jc w:val="both"/>
        <w:rPr>
          <w:rFonts w:ascii="Arial" w:hAnsi="Arial" w:cs="Arial"/>
          <w:sz w:val="20"/>
        </w:rPr>
      </w:pPr>
    </w:p>
    <w:p w14:paraId="1CE92FCD" w14:textId="77777777" w:rsidR="00967D7D" w:rsidRPr="00007F9E" w:rsidRDefault="00967D7D">
      <w:pPr>
        <w:pStyle w:val="Zkladntextodsazen"/>
        <w:ind w:left="709" w:hanging="709"/>
        <w:jc w:val="both"/>
        <w:rPr>
          <w:rFonts w:ascii="Arial" w:hAnsi="Arial" w:cs="Arial"/>
          <w:sz w:val="20"/>
        </w:rPr>
      </w:pPr>
    </w:p>
    <w:p w14:paraId="38DB8638" w14:textId="2EE15A3F" w:rsidR="002B5514" w:rsidRPr="00007F9E" w:rsidRDefault="001B458A">
      <w:pPr>
        <w:ind w:left="709" w:hanging="709"/>
        <w:jc w:val="center"/>
        <w:rPr>
          <w:rFonts w:ascii="Arial" w:hAnsi="Arial" w:cs="Arial"/>
          <w:b/>
        </w:rPr>
      </w:pPr>
      <w:bookmarkStart w:id="2" w:name="_Hlk51154684"/>
      <w:r w:rsidRPr="00007F9E">
        <w:rPr>
          <w:rFonts w:ascii="Arial" w:hAnsi="Arial" w:cs="Arial"/>
          <w:b/>
        </w:rPr>
        <w:t xml:space="preserve">VII. Ochrana </w:t>
      </w:r>
      <w:r w:rsidR="0050033D" w:rsidRPr="00007F9E">
        <w:rPr>
          <w:rFonts w:ascii="Arial" w:hAnsi="Arial" w:cs="Arial"/>
          <w:b/>
        </w:rPr>
        <w:t>O</w:t>
      </w:r>
      <w:r w:rsidRPr="00007F9E">
        <w:rPr>
          <w:rFonts w:ascii="Arial" w:hAnsi="Arial" w:cs="Arial"/>
          <w:b/>
        </w:rPr>
        <w:t>sobních údajů a u</w:t>
      </w:r>
      <w:r w:rsidR="002B5514" w:rsidRPr="00007F9E">
        <w:rPr>
          <w:rFonts w:ascii="Arial" w:hAnsi="Arial" w:cs="Arial"/>
          <w:b/>
        </w:rPr>
        <w:t>tajení</w:t>
      </w:r>
    </w:p>
    <w:bookmarkEnd w:id="2"/>
    <w:p w14:paraId="164FFE9A" w14:textId="77777777" w:rsidR="00107D8B" w:rsidRPr="00007F9E" w:rsidRDefault="00107D8B">
      <w:pPr>
        <w:ind w:left="709" w:hanging="709"/>
        <w:jc w:val="center"/>
        <w:rPr>
          <w:rFonts w:ascii="Arial" w:hAnsi="Arial" w:cs="Arial"/>
          <w:b/>
        </w:rPr>
      </w:pPr>
    </w:p>
    <w:p w14:paraId="18D26225" w14:textId="77777777" w:rsidR="00107D8B" w:rsidRPr="00007F9E" w:rsidRDefault="00107D8B" w:rsidP="00107D8B">
      <w:pPr>
        <w:ind w:left="709" w:hanging="709"/>
        <w:jc w:val="both"/>
        <w:rPr>
          <w:rFonts w:ascii="Arial" w:hAnsi="Arial" w:cs="Arial"/>
        </w:rPr>
      </w:pPr>
      <w:r w:rsidRPr="00007F9E">
        <w:rPr>
          <w:rFonts w:ascii="Arial" w:hAnsi="Arial" w:cs="Arial"/>
        </w:rPr>
        <w:t xml:space="preserve">VII. 1. </w:t>
      </w:r>
      <w:r w:rsidRPr="00007F9E">
        <w:rPr>
          <w:rFonts w:ascii="Arial" w:hAnsi="Arial" w:cs="Arial"/>
        </w:rPr>
        <w:tab/>
        <w:t>Smluvní strany chtějí dostát všem povinnostem, které vyplývají ze Zákona.</w:t>
      </w:r>
    </w:p>
    <w:p w14:paraId="5A0BD385" w14:textId="77777777" w:rsidR="00107D8B" w:rsidRPr="00007F9E" w:rsidRDefault="00107D8B" w:rsidP="00107D8B">
      <w:pPr>
        <w:ind w:left="709" w:hanging="709"/>
        <w:jc w:val="both"/>
        <w:rPr>
          <w:rFonts w:ascii="Arial" w:hAnsi="Arial" w:cs="Arial"/>
        </w:rPr>
      </w:pPr>
    </w:p>
    <w:p w14:paraId="12BE8A5C" w14:textId="040219A2" w:rsidR="00107D8B" w:rsidRPr="00007F9E" w:rsidRDefault="00107D8B" w:rsidP="00107D8B">
      <w:pPr>
        <w:ind w:left="709" w:hanging="709"/>
        <w:jc w:val="both"/>
        <w:rPr>
          <w:rFonts w:ascii="Arial" w:hAnsi="Arial" w:cs="Arial"/>
        </w:rPr>
      </w:pPr>
      <w:r w:rsidRPr="00007F9E">
        <w:rPr>
          <w:rFonts w:ascii="Arial" w:hAnsi="Arial" w:cs="Arial"/>
        </w:rPr>
        <w:t xml:space="preserve">VII. 2. </w:t>
      </w:r>
      <w:r w:rsidR="00907AB9" w:rsidRPr="00007F9E">
        <w:rPr>
          <w:rFonts w:ascii="Arial" w:hAnsi="Arial" w:cs="Arial"/>
        </w:rPr>
        <w:tab/>
      </w:r>
      <w:r w:rsidRPr="00007F9E">
        <w:rPr>
          <w:rFonts w:ascii="Arial" w:hAnsi="Arial" w:cs="Arial"/>
        </w:rPr>
        <w:t xml:space="preserve">Tento článek Smlouvy upravuje vzájemná práva a povinnosti Smluvních stran při zpracování Osobních údajů subjektů, ke kterému dochází za účelem výdeje Průkazu. Smluvní strany prohlašují, že s ohledem na kombinaci účelů zpracování a funkcí Průkazu a odděleným </w:t>
      </w:r>
      <w:r w:rsidRPr="00007F9E">
        <w:rPr>
          <w:rFonts w:ascii="Arial" w:hAnsi="Arial" w:cs="Arial"/>
        </w:rPr>
        <w:lastRenderedPageBreak/>
        <w:t>databázím jsou samostatnými nezávislými správci osobních údajů s tím, že zároveň Univerzita provádí některé dílčí činnosti zpracování pro GTS a je tak rovněž zpracovatelem pro GTS.</w:t>
      </w:r>
    </w:p>
    <w:p w14:paraId="32CE9442" w14:textId="77777777" w:rsidR="00107D8B" w:rsidRPr="00007F9E" w:rsidRDefault="00107D8B" w:rsidP="00107D8B">
      <w:pPr>
        <w:ind w:left="709" w:hanging="709"/>
        <w:jc w:val="both"/>
        <w:rPr>
          <w:rFonts w:ascii="Arial" w:hAnsi="Arial" w:cs="Arial"/>
        </w:rPr>
      </w:pPr>
    </w:p>
    <w:p w14:paraId="3A1A8197" w14:textId="77777777" w:rsidR="00107D8B" w:rsidRPr="00007F9E" w:rsidRDefault="00107D8B" w:rsidP="00107D8B">
      <w:pPr>
        <w:ind w:left="709" w:hanging="709"/>
        <w:jc w:val="both"/>
        <w:rPr>
          <w:rFonts w:ascii="Arial" w:hAnsi="Arial" w:cs="Arial"/>
        </w:rPr>
      </w:pPr>
      <w:r w:rsidRPr="00007F9E">
        <w:rPr>
          <w:rFonts w:ascii="Arial" w:hAnsi="Arial" w:cs="Arial"/>
        </w:rPr>
        <w:t>VII. 3.</w:t>
      </w:r>
      <w:r w:rsidRPr="00007F9E">
        <w:rPr>
          <w:rFonts w:ascii="Arial" w:hAnsi="Arial" w:cs="Arial"/>
        </w:rPr>
        <w:tab/>
        <w:t>Smluvní strany tímto prohlašují a sjednávají následující podmínky zpracování Osobních údajů subjektů a vzájemné postavení stran, a to konkrétně v Příloze č. 4.  Plnění informační povinnosti zajišťuje pro oba správce Univerzita s tím, že v části týkající se správce v podobě GTS se Univerzita zavazuje využívat vzorové dokumenty GTS. Plnění práv subjektů údajů vyřizuje každý správce samostatně s tím, že v případě, že subjekt práva uplatní u jednoho správce, avšak uvedené se týká i správce druhého, zavazují se smluvní strany si takové žádosti bez prodlení postoupit a informovat se vzájemně o konkrétních postupech.</w:t>
      </w:r>
    </w:p>
    <w:p w14:paraId="25EA60FD" w14:textId="77777777" w:rsidR="00107D8B" w:rsidRPr="00007F9E" w:rsidRDefault="00107D8B" w:rsidP="00107D8B">
      <w:pPr>
        <w:ind w:left="709" w:hanging="709"/>
        <w:jc w:val="both"/>
        <w:rPr>
          <w:rFonts w:ascii="Arial" w:hAnsi="Arial" w:cs="Arial"/>
        </w:rPr>
      </w:pPr>
    </w:p>
    <w:p w14:paraId="2B97894D" w14:textId="77777777" w:rsidR="00107D8B" w:rsidRPr="00007F9E" w:rsidRDefault="00107D8B" w:rsidP="00107D8B">
      <w:pPr>
        <w:ind w:left="709" w:hanging="709"/>
        <w:jc w:val="both"/>
        <w:rPr>
          <w:rFonts w:ascii="Arial" w:hAnsi="Arial" w:cs="Arial"/>
          <w:iCs/>
        </w:rPr>
      </w:pPr>
      <w:r w:rsidRPr="00007F9E">
        <w:rPr>
          <w:rFonts w:ascii="Arial" w:hAnsi="Arial" w:cs="Arial"/>
        </w:rPr>
        <w:t>VII. 4.</w:t>
      </w:r>
      <w:r w:rsidRPr="00007F9E">
        <w:rPr>
          <w:rFonts w:ascii="Arial" w:hAnsi="Arial" w:cs="Arial"/>
        </w:rPr>
        <w:tab/>
      </w:r>
      <w:r w:rsidRPr="00007F9E">
        <w:rPr>
          <w:rFonts w:ascii="Arial" w:hAnsi="Arial" w:cs="Arial"/>
          <w:iCs/>
        </w:rPr>
        <w:t>Pro účely tohoto článku se za správce Osobních údajů považují jak Univerzita, tak GTS, každý samostatně, na vlastní zodpovědnost (také jako „</w:t>
      </w:r>
      <w:r w:rsidRPr="00007F9E">
        <w:rPr>
          <w:rFonts w:ascii="Arial" w:hAnsi="Arial" w:cs="Arial"/>
          <w:b/>
          <w:bCs/>
          <w:iCs/>
        </w:rPr>
        <w:t>Správce</w:t>
      </w:r>
      <w:r w:rsidRPr="00007F9E">
        <w:rPr>
          <w:rFonts w:ascii="Arial" w:hAnsi="Arial" w:cs="Arial"/>
          <w:iCs/>
        </w:rPr>
        <w:t>“). Za zpracovatele se považuje Univerzita (také jako „</w:t>
      </w:r>
      <w:r w:rsidRPr="00007F9E">
        <w:rPr>
          <w:rFonts w:ascii="Arial" w:hAnsi="Arial" w:cs="Arial"/>
          <w:b/>
          <w:bCs/>
          <w:iCs/>
        </w:rPr>
        <w:t>Zpracovatel</w:t>
      </w:r>
      <w:r w:rsidRPr="00007F9E">
        <w:rPr>
          <w:rFonts w:ascii="Arial" w:hAnsi="Arial" w:cs="Arial"/>
          <w:iCs/>
        </w:rPr>
        <w:t>“), a to pro následující činnosti:</w:t>
      </w:r>
    </w:p>
    <w:p w14:paraId="6F7B1C12" w14:textId="77777777" w:rsidR="00107D8B" w:rsidRPr="00007F9E" w:rsidRDefault="00107D8B" w:rsidP="00107D8B">
      <w:pPr>
        <w:numPr>
          <w:ilvl w:val="0"/>
          <w:numId w:val="19"/>
        </w:numPr>
        <w:ind w:left="1134"/>
        <w:jc w:val="both"/>
        <w:rPr>
          <w:rFonts w:ascii="Arial" w:hAnsi="Arial" w:cs="Arial"/>
        </w:rPr>
      </w:pPr>
      <w:r w:rsidRPr="00007F9E">
        <w:rPr>
          <w:rFonts w:ascii="Arial" w:hAnsi="Arial" w:cs="Arial"/>
        </w:rPr>
        <w:t>Plnění informační povinnosti, včetně uchování souvisejících dokumentů,</w:t>
      </w:r>
    </w:p>
    <w:p w14:paraId="60F0DB38" w14:textId="77777777" w:rsidR="00107D8B" w:rsidRPr="00007F9E" w:rsidRDefault="00107D8B" w:rsidP="00107D8B">
      <w:pPr>
        <w:numPr>
          <w:ilvl w:val="0"/>
          <w:numId w:val="19"/>
        </w:numPr>
        <w:ind w:left="1134"/>
        <w:jc w:val="both"/>
        <w:rPr>
          <w:rFonts w:ascii="Arial" w:hAnsi="Arial" w:cs="Arial"/>
        </w:rPr>
      </w:pPr>
      <w:r w:rsidRPr="00007F9E">
        <w:rPr>
          <w:rFonts w:ascii="Arial" w:hAnsi="Arial" w:cs="Arial"/>
        </w:rPr>
        <w:t>Předání Průkazů subjektům,</w:t>
      </w:r>
    </w:p>
    <w:p w14:paraId="1316D6C7" w14:textId="77777777" w:rsidR="00107D8B" w:rsidRPr="00007F9E" w:rsidRDefault="00107D8B" w:rsidP="00107D8B">
      <w:pPr>
        <w:numPr>
          <w:ilvl w:val="0"/>
          <w:numId w:val="19"/>
        </w:numPr>
        <w:ind w:left="1134"/>
        <w:jc w:val="both"/>
        <w:rPr>
          <w:rFonts w:ascii="Arial" w:hAnsi="Arial" w:cs="Arial"/>
        </w:rPr>
      </w:pPr>
      <w:r w:rsidRPr="00007F9E">
        <w:rPr>
          <w:rFonts w:ascii="Arial" w:hAnsi="Arial" w:cs="Arial"/>
        </w:rPr>
        <w:t>Předání osobních údajů GTS.</w:t>
      </w:r>
    </w:p>
    <w:p w14:paraId="6E3A4531" w14:textId="77777777" w:rsidR="00107D8B" w:rsidRPr="00007F9E" w:rsidRDefault="00107D8B" w:rsidP="00107D8B">
      <w:pPr>
        <w:ind w:left="709" w:hanging="709"/>
        <w:jc w:val="both"/>
        <w:rPr>
          <w:rFonts w:ascii="Arial" w:hAnsi="Arial" w:cs="Arial"/>
        </w:rPr>
      </w:pPr>
    </w:p>
    <w:p w14:paraId="4C7D4BC8" w14:textId="0BFFB5DC" w:rsidR="00107D8B" w:rsidRPr="00007F9E" w:rsidRDefault="00107D8B" w:rsidP="00107D8B">
      <w:pPr>
        <w:ind w:left="709" w:hanging="709"/>
        <w:jc w:val="both"/>
        <w:rPr>
          <w:rFonts w:ascii="Arial" w:hAnsi="Arial" w:cs="Arial"/>
        </w:rPr>
      </w:pPr>
      <w:r w:rsidRPr="00007F9E">
        <w:rPr>
          <w:rFonts w:ascii="Arial" w:hAnsi="Arial" w:cs="Arial"/>
        </w:rPr>
        <w:t xml:space="preserve">VII. 5. </w:t>
      </w:r>
      <w:r w:rsidR="00907AB9" w:rsidRPr="00007F9E">
        <w:rPr>
          <w:rFonts w:ascii="Arial" w:hAnsi="Arial" w:cs="Arial"/>
        </w:rPr>
        <w:tab/>
      </w:r>
      <w:r w:rsidRPr="00007F9E">
        <w:rPr>
          <w:rFonts w:ascii="Arial" w:hAnsi="Arial" w:cs="Arial"/>
        </w:rPr>
        <w:t>Správce GTS pověřuje Zpracovatele zpracováním Osobních údajů v rozsahu dle Přílohy č. 2 dle specifikace v Příloze č. 4.</w:t>
      </w:r>
    </w:p>
    <w:p w14:paraId="7DD10F8B" w14:textId="77777777" w:rsidR="00107D8B" w:rsidRPr="00007F9E" w:rsidRDefault="00107D8B" w:rsidP="00107D8B">
      <w:pPr>
        <w:ind w:left="709" w:hanging="709"/>
        <w:jc w:val="both"/>
        <w:rPr>
          <w:rFonts w:ascii="Arial" w:hAnsi="Arial" w:cs="Arial"/>
        </w:rPr>
      </w:pPr>
    </w:p>
    <w:p w14:paraId="584E4A2B" w14:textId="0C717039" w:rsidR="00107D8B" w:rsidRPr="00007F9E" w:rsidRDefault="00107D8B" w:rsidP="00107D8B">
      <w:pPr>
        <w:ind w:left="709" w:hanging="709"/>
        <w:jc w:val="both"/>
        <w:rPr>
          <w:rFonts w:ascii="Arial" w:hAnsi="Arial" w:cs="Arial"/>
        </w:rPr>
      </w:pPr>
      <w:r w:rsidRPr="00007F9E">
        <w:rPr>
          <w:rFonts w:ascii="Arial" w:hAnsi="Arial" w:cs="Arial"/>
        </w:rPr>
        <w:t xml:space="preserve">VII. </w:t>
      </w:r>
      <w:r w:rsidR="00F9265B" w:rsidRPr="00007F9E">
        <w:rPr>
          <w:rFonts w:ascii="Arial" w:hAnsi="Arial" w:cs="Arial"/>
        </w:rPr>
        <w:t>6</w:t>
      </w:r>
      <w:r w:rsidRPr="00007F9E">
        <w:rPr>
          <w:rFonts w:ascii="Arial" w:hAnsi="Arial" w:cs="Arial"/>
        </w:rPr>
        <w:t xml:space="preserve">. </w:t>
      </w:r>
      <w:r w:rsidR="00907AB9" w:rsidRPr="00007F9E">
        <w:rPr>
          <w:rFonts w:ascii="Arial" w:hAnsi="Arial" w:cs="Arial"/>
        </w:rPr>
        <w:tab/>
      </w:r>
      <w:r w:rsidRPr="00007F9E">
        <w:rPr>
          <w:rFonts w:ascii="Arial" w:hAnsi="Arial" w:cs="Arial"/>
        </w:rPr>
        <w:t>Smluvní strany prohlašují, že jsou schopn</w:t>
      </w:r>
      <w:r w:rsidR="00AB3119" w:rsidRPr="00007F9E">
        <w:rPr>
          <w:rFonts w:ascii="Arial" w:hAnsi="Arial" w:cs="Arial"/>
        </w:rPr>
        <w:t>y</w:t>
      </w:r>
      <w:r w:rsidRPr="00007F9E">
        <w:rPr>
          <w:rFonts w:ascii="Arial" w:hAnsi="Arial" w:cs="Arial"/>
        </w:rPr>
        <w:t xml:space="preserve"> zajistit technické a organizační zabezpečení ochrany Osobních údajů; zejména přijmout veškerá opatření, aby nemohlo dojít k neoprávněnému nebo nahodilému přístupu k Osobním údajům, jejich změně, zničení či ztrátě, jakož i jejich zneužití, zejména opatření týkající se práce s danými informačními systémy, vymezením omezeného okruhu osob, jež mohou disponovat s Osobními údaji subjektů údajů, včetně zajištění jejich mlčenlivosti o údajích, které se v rámci zpracování Osobních údajů dozvěděl, zajištění místností a počítačů s databázemi proti vniknutí třetích osob, tj. bezpečnostní zámky, hesla do počítačů, antivirové programy, bezpečnostní zálohy.</w:t>
      </w:r>
    </w:p>
    <w:p w14:paraId="4E804B6E" w14:textId="77777777" w:rsidR="00107D8B" w:rsidRPr="00007F9E" w:rsidRDefault="00107D8B" w:rsidP="00107D8B">
      <w:pPr>
        <w:ind w:left="709" w:hanging="709"/>
        <w:jc w:val="both"/>
        <w:rPr>
          <w:rFonts w:ascii="Arial" w:hAnsi="Arial" w:cs="Arial"/>
        </w:rPr>
      </w:pPr>
    </w:p>
    <w:p w14:paraId="2ADAA5CF" w14:textId="7B8F7B1A" w:rsidR="00107D8B" w:rsidRPr="00007F9E" w:rsidRDefault="00107D8B" w:rsidP="00107D8B">
      <w:pPr>
        <w:ind w:left="709" w:hanging="709"/>
        <w:jc w:val="both"/>
        <w:rPr>
          <w:rFonts w:ascii="Arial" w:hAnsi="Arial" w:cs="Arial"/>
        </w:rPr>
      </w:pPr>
      <w:r w:rsidRPr="00007F9E">
        <w:rPr>
          <w:rFonts w:ascii="Arial" w:hAnsi="Arial" w:cs="Arial"/>
        </w:rPr>
        <w:t xml:space="preserve">VII. </w:t>
      </w:r>
      <w:r w:rsidR="00F9265B" w:rsidRPr="00007F9E">
        <w:rPr>
          <w:rFonts w:ascii="Arial" w:hAnsi="Arial" w:cs="Arial"/>
        </w:rPr>
        <w:t>7</w:t>
      </w:r>
      <w:r w:rsidRPr="00007F9E">
        <w:rPr>
          <w:rFonts w:ascii="Arial" w:hAnsi="Arial" w:cs="Arial"/>
        </w:rPr>
        <w:t xml:space="preserve">. </w:t>
      </w:r>
      <w:r w:rsidR="00907AB9" w:rsidRPr="00007F9E">
        <w:rPr>
          <w:rFonts w:ascii="Arial" w:hAnsi="Arial" w:cs="Arial"/>
        </w:rPr>
        <w:tab/>
      </w:r>
      <w:r w:rsidRPr="00007F9E">
        <w:rPr>
          <w:rFonts w:ascii="Arial" w:hAnsi="Arial" w:cs="Arial"/>
        </w:rPr>
        <w:t>Smluvní strany se dále zavazují:</w:t>
      </w:r>
    </w:p>
    <w:p w14:paraId="2117D0CA" w14:textId="77777777" w:rsidR="00107D8B" w:rsidRPr="00007F9E" w:rsidRDefault="00107D8B" w:rsidP="00107D8B">
      <w:pPr>
        <w:ind w:left="709" w:hanging="709"/>
        <w:jc w:val="both"/>
        <w:rPr>
          <w:rFonts w:ascii="Arial" w:hAnsi="Arial" w:cs="Arial"/>
        </w:rPr>
      </w:pPr>
      <w:r w:rsidRPr="00007F9E">
        <w:rPr>
          <w:rFonts w:ascii="Arial" w:hAnsi="Arial" w:cs="Arial"/>
        </w:rPr>
        <w:t>-</w:t>
      </w:r>
      <w:r w:rsidRPr="00007F9E">
        <w:rPr>
          <w:rFonts w:ascii="Arial" w:hAnsi="Arial" w:cs="Arial"/>
        </w:rPr>
        <w:tab/>
        <w:t>nezneužívat Osobní údaje k jinému než stanovenému účelu podle této Smlouvy nebo jinému účelu, pokud je zpracování v souladu s účinnou právní úpravou a Správci svědčí právní základ pro zpracování;</w:t>
      </w:r>
    </w:p>
    <w:p w14:paraId="29B1A003" w14:textId="55E2208F" w:rsidR="00107D8B" w:rsidRPr="00007F9E" w:rsidRDefault="00107D8B" w:rsidP="00107D8B">
      <w:pPr>
        <w:ind w:left="709" w:hanging="709"/>
        <w:jc w:val="both"/>
        <w:rPr>
          <w:rFonts w:ascii="Arial" w:hAnsi="Arial" w:cs="Arial"/>
        </w:rPr>
      </w:pPr>
      <w:r w:rsidRPr="00007F9E">
        <w:rPr>
          <w:rFonts w:ascii="Arial" w:hAnsi="Arial" w:cs="Arial"/>
        </w:rPr>
        <w:t>-</w:t>
      </w:r>
      <w:r w:rsidRPr="00007F9E">
        <w:rPr>
          <w:rFonts w:ascii="Arial" w:hAnsi="Arial" w:cs="Arial"/>
        </w:rPr>
        <w:tab/>
        <w:t>učinit s odbornou péčí všechna kontrolní a ochranná opatření za účelem ochrany Osobních údajů</w:t>
      </w:r>
      <w:r w:rsidR="00B9041D" w:rsidRPr="00007F9E">
        <w:rPr>
          <w:rFonts w:ascii="Arial" w:hAnsi="Arial" w:cs="Arial"/>
        </w:rPr>
        <w:t>;</w:t>
      </w:r>
    </w:p>
    <w:p w14:paraId="1E5469A2" w14:textId="77777777" w:rsidR="00107D8B" w:rsidRPr="00007F9E" w:rsidRDefault="00107D8B" w:rsidP="00107D8B">
      <w:pPr>
        <w:ind w:left="709" w:hanging="709"/>
        <w:jc w:val="both"/>
        <w:rPr>
          <w:rFonts w:ascii="Arial" w:hAnsi="Arial" w:cs="Arial"/>
        </w:rPr>
      </w:pPr>
      <w:r w:rsidRPr="00007F9E">
        <w:rPr>
          <w:rFonts w:ascii="Arial" w:hAnsi="Arial" w:cs="Arial"/>
        </w:rPr>
        <w:t>-</w:t>
      </w:r>
      <w:r w:rsidRPr="00007F9E">
        <w:rPr>
          <w:rFonts w:ascii="Arial" w:hAnsi="Arial" w:cs="Arial"/>
        </w:rPr>
        <w:tab/>
        <w:t>s odbornou péčí dodržovat všechna kontrolní a ochranná opatření za účelem ochrany Osobních údajů;</w:t>
      </w:r>
    </w:p>
    <w:p w14:paraId="27653DD3" w14:textId="77777777" w:rsidR="00107D8B" w:rsidRPr="00007F9E" w:rsidRDefault="00107D8B" w:rsidP="00107D8B">
      <w:pPr>
        <w:ind w:left="709" w:hanging="709"/>
        <w:jc w:val="both"/>
        <w:rPr>
          <w:rFonts w:ascii="Arial" w:hAnsi="Arial" w:cs="Arial"/>
        </w:rPr>
      </w:pPr>
      <w:r w:rsidRPr="00007F9E">
        <w:rPr>
          <w:rFonts w:ascii="Arial" w:hAnsi="Arial" w:cs="Arial"/>
        </w:rPr>
        <w:t>-</w:t>
      </w:r>
      <w:r w:rsidRPr="00007F9E">
        <w:rPr>
          <w:rFonts w:ascii="Arial" w:hAnsi="Arial" w:cs="Arial"/>
        </w:rPr>
        <w:tab/>
        <w:t>neprodleně reagovat na žádosti subjektů, tyto informovat o všech jejich právech a na žádost umožnit přístup k informacím o zpracování, opravu Osobních údajů, blokování, doplnění a veškeré takové požadavky se smluvní strany zavazují vzájemně si předávat; smluvní strany se zavazují se vzájemně informovat o všech skutečnostech majících vliv na zpracování Osobních údajů subjektů;</w:t>
      </w:r>
    </w:p>
    <w:p w14:paraId="7201968D" w14:textId="77777777" w:rsidR="00107D8B" w:rsidRPr="00007F9E" w:rsidRDefault="00107D8B" w:rsidP="00107D8B">
      <w:pPr>
        <w:ind w:left="709" w:hanging="709"/>
        <w:jc w:val="both"/>
        <w:rPr>
          <w:rFonts w:ascii="Arial" w:hAnsi="Arial" w:cs="Arial"/>
        </w:rPr>
      </w:pPr>
      <w:r w:rsidRPr="00007F9E">
        <w:rPr>
          <w:rFonts w:ascii="Arial" w:hAnsi="Arial" w:cs="Arial"/>
        </w:rPr>
        <w:t>-</w:t>
      </w:r>
      <w:r w:rsidRPr="00007F9E">
        <w:rPr>
          <w:rFonts w:ascii="Arial" w:hAnsi="Arial" w:cs="Arial"/>
        </w:rPr>
        <w:tab/>
        <w:t>oznámit si vzájemně každou pochybnost o dodržování Zákona či narušení bezpečnosti Osobních údajů, přičemž Zpracovatel se zavazuje ohlásit Správci jakékoliv porušení zabezpečení Osobních údajů bez zbytečného odkladu, nejdéle do 72 hodin;</w:t>
      </w:r>
    </w:p>
    <w:p w14:paraId="41F98354" w14:textId="3F84A105" w:rsidR="00107D8B" w:rsidRPr="00007F9E" w:rsidRDefault="00107D8B" w:rsidP="00107D8B">
      <w:pPr>
        <w:ind w:left="709" w:hanging="709"/>
        <w:jc w:val="both"/>
        <w:rPr>
          <w:rFonts w:ascii="Arial" w:hAnsi="Arial" w:cs="Arial"/>
        </w:rPr>
      </w:pPr>
      <w:r w:rsidRPr="00007F9E">
        <w:rPr>
          <w:rFonts w:ascii="Arial" w:hAnsi="Arial" w:cs="Arial"/>
        </w:rPr>
        <w:t>-</w:t>
      </w:r>
      <w:r w:rsidRPr="00007F9E">
        <w:rPr>
          <w:rFonts w:ascii="Arial" w:hAnsi="Arial" w:cs="Arial"/>
        </w:rPr>
        <w:tab/>
        <w:t>bude-li to třeba, poskytnout si vzájemně veškerou součinnost při styku a jednáních s Úřadem pro ochranu osobních údajů a se subjekty údajů</w:t>
      </w:r>
      <w:r w:rsidR="00B9041D" w:rsidRPr="00007F9E">
        <w:rPr>
          <w:rFonts w:ascii="Arial" w:hAnsi="Arial" w:cs="Arial"/>
        </w:rPr>
        <w:t>;</w:t>
      </w:r>
    </w:p>
    <w:p w14:paraId="1C2FFAC5" w14:textId="73E990B4" w:rsidR="00107D8B" w:rsidRPr="00007F9E" w:rsidRDefault="00107D8B" w:rsidP="00107D8B">
      <w:pPr>
        <w:ind w:left="709" w:hanging="709"/>
        <w:jc w:val="both"/>
        <w:rPr>
          <w:rFonts w:ascii="Arial" w:hAnsi="Arial" w:cs="Arial"/>
        </w:rPr>
      </w:pPr>
      <w:r w:rsidRPr="00007F9E">
        <w:rPr>
          <w:rFonts w:ascii="Arial" w:hAnsi="Arial" w:cs="Arial"/>
        </w:rPr>
        <w:t>-</w:t>
      </w:r>
      <w:r w:rsidRPr="00007F9E">
        <w:rPr>
          <w:rFonts w:ascii="Arial" w:hAnsi="Arial" w:cs="Arial"/>
        </w:rPr>
        <w:tab/>
        <w:t>dodržovat všechny ostatní povinnosti stanovené Zákonem, i pokud tak není výslovně uvedeno ve Smlouvě</w:t>
      </w:r>
      <w:r w:rsidR="00B9041D" w:rsidRPr="00007F9E">
        <w:rPr>
          <w:rFonts w:ascii="Arial" w:hAnsi="Arial" w:cs="Arial"/>
        </w:rPr>
        <w:t>;</w:t>
      </w:r>
    </w:p>
    <w:p w14:paraId="77B41574" w14:textId="77777777" w:rsidR="00107D8B" w:rsidRPr="00007F9E" w:rsidRDefault="00107D8B" w:rsidP="00107D8B">
      <w:pPr>
        <w:ind w:left="709" w:hanging="709"/>
        <w:jc w:val="both"/>
        <w:rPr>
          <w:rFonts w:ascii="Arial" w:hAnsi="Arial" w:cs="Arial"/>
        </w:rPr>
      </w:pPr>
      <w:r w:rsidRPr="00007F9E">
        <w:rPr>
          <w:rFonts w:ascii="Arial" w:hAnsi="Arial" w:cs="Arial"/>
        </w:rPr>
        <w:t>-</w:t>
      </w:r>
      <w:r w:rsidRPr="00007F9E">
        <w:rPr>
          <w:rFonts w:ascii="Arial" w:hAnsi="Arial" w:cs="Arial"/>
        </w:rPr>
        <w:tab/>
        <w:t>vynaložit veškeré možné úsilí na odstranění protiprávního stavu ve vztahu k převedeným Osobním údajům dle této Smlouvy, kterým by došlo k porušení povinností stanovených Zákonem jednáním příslušné Smluvní strany, a to neprodleně poté, co taková skutečnost nastane.</w:t>
      </w:r>
    </w:p>
    <w:p w14:paraId="52A804B1" w14:textId="77777777" w:rsidR="00107D8B" w:rsidRPr="00007F9E" w:rsidRDefault="00107D8B" w:rsidP="00107D8B">
      <w:pPr>
        <w:ind w:left="709" w:hanging="709"/>
        <w:jc w:val="both"/>
        <w:rPr>
          <w:rFonts w:ascii="Arial" w:hAnsi="Arial" w:cs="Arial"/>
        </w:rPr>
      </w:pPr>
    </w:p>
    <w:p w14:paraId="12C8D664" w14:textId="25A139F4" w:rsidR="00107D8B" w:rsidRPr="00007F9E" w:rsidRDefault="00107D8B" w:rsidP="00107D8B">
      <w:pPr>
        <w:ind w:left="709" w:hanging="709"/>
        <w:jc w:val="both"/>
        <w:rPr>
          <w:rFonts w:ascii="Arial" w:hAnsi="Arial" w:cs="Arial"/>
        </w:rPr>
      </w:pPr>
      <w:r w:rsidRPr="00007F9E">
        <w:rPr>
          <w:rFonts w:ascii="Arial" w:hAnsi="Arial" w:cs="Arial"/>
        </w:rPr>
        <w:t xml:space="preserve">VII. </w:t>
      </w:r>
      <w:r w:rsidR="00F9265B" w:rsidRPr="00007F9E">
        <w:rPr>
          <w:rFonts w:ascii="Arial" w:hAnsi="Arial" w:cs="Arial"/>
        </w:rPr>
        <w:t>8</w:t>
      </w:r>
      <w:r w:rsidRPr="00007F9E">
        <w:rPr>
          <w:rFonts w:ascii="Arial" w:hAnsi="Arial" w:cs="Arial"/>
        </w:rPr>
        <w:t>. Zpracovatel je oprávněn využít ke zpracování další zpracovatele, avšak GTS má právo je odmítnout, v takovém případě ke zpracování Osobních údajů Zpracovatel takového dalšího zpracovatele nevyužije.</w:t>
      </w:r>
    </w:p>
    <w:p w14:paraId="3DD576DF" w14:textId="77777777" w:rsidR="00107D8B" w:rsidRPr="00007F9E" w:rsidRDefault="00107D8B" w:rsidP="00107D8B">
      <w:pPr>
        <w:ind w:left="709" w:hanging="709"/>
        <w:jc w:val="both"/>
        <w:rPr>
          <w:rFonts w:ascii="Arial" w:hAnsi="Arial" w:cs="Arial"/>
        </w:rPr>
      </w:pPr>
    </w:p>
    <w:p w14:paraId="413E19DC" w14:textId="6657DE75" w:rsidR="00107D8B" w:rsidRPr="00007F9E" w:rsidRDefault="00107D8B" w:rsidP="00107D8B">
      <w:pPr>
        <w:ind w:left="709" w:hanging="709"/>
        <w:jc w:val="both"/>
        <w:rPr>
          <w:rFonts w:ascii="Arial" w:hAnsi="Arial" w:cs="Arial"/>
        </w:rPr>
      </w:pPr>
      <w:r w:rsidRPr="00007F9E">
        <w:rPr>
          <w:rFonts w:ascii="Arial" w:hAnsi="Arial" w:cs="Arial"/>
        </w:rPr>
        <w:lastRenderedPageBreak/>
        <w:t xml:space="preserve">VII. </w:t>
      </w:r>
      <w:r w:rsidR="00F9265B" w:rsidRPr="00007F9E">
        <w:rPr>
          <w:rFonts w:ascii="Arial" w:hAnsi="Arial" w:cs="Arial"/>
        </w:rPr>
        <w:t>9</w:t>
      </w:r>
      <w:r w:rsidRPr="00007F9E">
        <w:rPr>
          <w:rFonts w:ascii="Arial" w:hAnsi="Arial" w:cs="Arial"/>
        </w:rPr>
        <w:t xml:space="preserve">.  Správci se zavazují informovat subjekty při plnění informační povinnosti rovněž o zpřístupnění Osobních údajů příjemci v podobě ISIC </w:t>
      </w:r>
      <w:proofErr w:type="spellStart"/>
      <w:r w:rsidRPr="00007F9E">
        <w:rPr>
          <w:rFonts w:ascii="Arial" w:hAnsi="Arial" w:cs="Arial"/>
        </w:rPr>
        <w:t>Association</w:t>
      </w:r>
      <w:proofErr w:type="spellEnd"/>
      <w:r w:rsidRPr="00007F9E">
        <w:rPr>
          <w:rFonts w:ascii="Arial" w:hAnsi="Arial" w:cs="Arial"/>
        </w:rPr>
        <w:t xml:space="preserve">, se sídlem </w:t>
      </w:r>
      <w:proofErr w:type="spellStart"/>
      <w:r w:rsidRPr="00007F9E">
        <w:rPr>
          <w:rFonts w:ascii="Arial" w:hAnsi="Arial" w:cs="Arial"/>
        </w:rPr>
        <w:t>Nytrov</w:t>
      </w:r>
      <w:proofErr w:type="spellEnd"/>
      <w:r w:rsidRPr="00007F9E">
        <w:rPr>
          <w:rFonts w:ascii="Arial" w:hAnsi="Arial" w:cs="Arial"/>
        </w:rPr>
        <w:t xml:space="preserve"> 5, 1450 </w:t>
      </w:r>
      <w:proofErr w:type="spellStart"/>
      <w:r w:rsidRPr="00007F9E">
        <w:rPr>
          <w:rFonts w:ascii="Arial" w:hAnsi="Arial" w:cs="Arial"/>
        </w:rPr>
        <w:t>Copenhagen</w:t>
      </w:r>
      <w:proofErr w:type="spellEnd"/>
      <w:r w:rsidRPr="00007F9E">
        <w:rPr>
          <w:rFonts w:ascii="Arial" w:hAnsi="Arial" w:cs="Arial"/>
        </w:rPr>
        <w:t>, Dánsko, přičemž účelem je verifikace držitele Průkazu a kontroly oprávnění poskytnutí slevy/výhody a jejich kontroly na mezinárodní úrovni. Příjemce a Správce je oprávněn předat Osobní údaje dalším zpracovatelům mimo EU, pokud jsou splněny všechny povinnosti dle Zákona, zejména je zajištěno, že:</w:t>
      </w:r>
    </w:p>
    <w:p w14:paraId="0672E664" w14:textId="44A5B8AB" w:rsidR="00107D8B" w:rsidRPr="00007F9E" w:rsidRDefault="00AB3119" w:rsidP="00107D8B">
      <w:pPr>
        <w:numPr>
          <w:ilvl w:val="0"/>
          <w:numId w:val="21"/>
        </w:numPr>
        <w:jc w:val="both"/>
        <w:rPr>
          <w:rFonts w:ascii="Arial" w:hAnsi="Arial" w:cs="Arial"/>
        </w:rPr>
      </w:pPr>
      <w:r w:rsidRPr="00007F9E">
        <w:rPr>
          <w:rFonts w:ascii="Arial" w:hAnsi="Arial" w:cs="Arial"/>
        </w:rPr>
        <w:t>Ú</w:t>
      </w:r>
      <w:r w:rsidR="00107D8B" w:rsidRPr="00007F9E">
        <w:rPr>
          <w:rFonts w:ascii="Arial" w:hAnsi="Arial" w:cs="Arial"/>
        </w:rPr>
        <w:t>roveň ochrany fyzických osob zaručená účinnou právní úpravou nebude znehodnocena</w:t>
      </w:r>
      <w:r w:rsidR="00273691" w:rsidRPr="00007F9E">
        <w:rPr>
          <w:rFonts w:ascii="Arial" w:hAnsi="Arial" w:cs="Arial"/>
        </w:rPr>
        <w:t>,</w:t>
      </w:r>
    </w:p>
    <w:p w14:paraId="00FD392A" w14:textId="77777777" w:rsidR="00107D8B" w:rsidRPr="00007F9E" w:rsidRDefault="00107D8B" w:rsidP="00107D8B">
      <w:pPr>
        <w:numPr>
          <w:ilvl w:val="0"/>
          <w:numId w:val="21"/>
        </w:numPr>
        <w:jc w:val="both"/>
        <w:rPr>
          <w:rFonts w:ascii="Arial" w:hAnsi="Arial" w:cs="Arial"/>
        </w:rPr>
      </w:pPr>
      <w:r w:rsidRPr="00007F9E">
        <w:rPr>
          <w:rFonts w:ascii="Arial" w:hAnsi="Arial" w:cs="Arial"/>
        </w:rPr>
        <w:t xml:space="preserve">Účel zpracování zůstane zachován a </w:t>
      </w:r>
      <w:proofErr w:type="gramStart"/>
      <w:r w:rsidRPr="00007F9E">
        <w:rPr>
          <w:rFonts w:ascii="Arial" w:hAnsi="Arial" w:cs="Arial"/>
        </w:rPr>
        <w:t>nebude</w:t>
      </w:r>
      <w:proofErr w:type="gramEnd"/>
      <w:r w:rsidRPr="00007F9E">
        <w:rPr>
          <w:rFonts w:ascii="Arial" w:hAnsi="Arial" w:cs="Arial"/>
        </w:rPr>
        <w:t xml:space="preserve"> jakkoliv změněn,</w:t>
      </w:r>
    </w:p>
    <w:p w14:paraId="0D86A188" w14:textId="77777777" w:rsidR="00107D8B" w:rsidRPr="00007F9E" w:rsidRDefault="00107D8B" w:rsidP="00107D8B">
      <w:pPr>
        <w:numPr>
          <w:ilvl w:val="0"/>
          <w:numId w:val="21"/>
        </w:numPr>
        <w:jc w:val="both"/>
        <w:rPr>
          <w:rFonts w:ascii="Arial" w:hAnsi="Arial" w:cs="Arial"/>
        </w:rPr>
      </w:pPr>
      <w:r w:rsidRPr="00007F9E">
        <w:rPr>
          <w:rFonts w:ascii="Arial" w:hAnsi="Arial" w:cs="Arial"/>
        </w:rPr>
        <w:t>Třetí osoba mimo EU zajistí, že budou splněny všechny požadavky Zákona zejména obecného nařízení o ochraně osobních údajů.</w:t>
      </w:r>
    </w:p>
    <w:p w14:paraId="00EF8466" w14:textId="77777777" w:rsidR="00107D8B" w:rsidRPr="00007F9E" w:rsidRDefault="00107D8B" w:rsidP="00107D8B">
      <w:pPr>
        <w:ind w:left="709"/>
        <w:jc w:val="both"/>
        <w:rPr>
          <w:rFonts w:ascii="Arial" w:hAnsi="Arial" w:cs="Arial"/>
        </w:rPr>
      </w:pPr>
      <w:r w:rsidRPr="00007F9E">
        <w:rPr>
          <w:rFonts w:ascii="Arial" w:hAnsi="Arial" w:cs="Arial"/>
        </w:rPr>
        <w:t>Povinnost smluvních stran se informovat o skutečnostech majících vliv na zpracování tímto ustanovením není dotčena.</w:t>
      </w:r>
    </w:p>
    <w:p w14:paraId="7FB6FF8D" w14:textId="77777777" w:rsidR="00107D8B" w:rsidRPr="00007F9E" w:rsidRDefault="00107D8B" w:rsidP="00107D8B">
      <w:pPr>
        <w:ind w:left="709" w:hanging="709"/>
        <w:jc w:val="both"/>
        <w:rPr>
          <w:rFonts w:ascii="Arial" w:hAnsi="Arial" w:cs="Arial"/>
        </w:rPr>
      </w:pPr>
    </w:p>
    <w:p w14:paraId="2A76B927" w14:textId="6ED704BE" w:rsidR="00107D8B" w:rsidRPr="00007F9E" w:rsidRDefault="00107D8B" w:rsidP="00107D8B">
      <w:pPr>
        <w:ind w:left="709" w:hanging="709"/>
        <w:jc w:val="both"/>
        <w:rPr>
          <w:rFonts w:ascii="Arial" w:hAnsi="Arial" w:cs="Arial"/>
        </w:rPr>
      </w:pPr>
      <w:r w:rsidRPr="00007F9E">
        <w:rPr>
          <w:rFonts w:ascii="Arial" w:hAnsi="Arial" w:cs="Arial"/>
        </w:rPr>
        <w:t xml:space="preserve">VII. </w:t>
      </w:r>
      <w:r w:rsidR="00F9265B" w:rsidRPr="00007F9E">
        <w:rPr>
          <w:rFonts w:ascii="Arial" w:hAnsi="Arial" w:cs="Arial"/>
        </w:rPr>
        <w:t>10</w:t>
      </w:r>
      <w:r w:rsidRPr="00007F9E">
        <w:rPr>
          <w:rFonts w:ascii="Arial" w:hAnsi="Arial" w:cs="Arial"/>
        </w:rPr>
        <w:t xml:space="preserve">. </w:t>
      </w:r>
      <w:r w:rsidR="00907AB9" w:rsidRPr="00007F9E">
        <w:rPr>
          <w:rFonts w:ascii="Arial" w:hAnsi="Arial" w:cs="Arial"/>
        </w:rPr>
        <w:tab/>
      </w:r>
      <w:r w:rsidRPr="00007F9E">
        <w:rPr>
          <w:rFonts w:ascii="Arial" w:hAnsi="Arial" w:cs="Arial"/>
        </w:rPr>
        <w:t>Zpracovatel pak zejména:</w:t>
      </w:r>
    </w:p>
    <w:p w14:paraId="27A9CA3D" w14:textId="77777777" w:rsidR="00107D8B" w:rsidRPr="00007F9E" w:rsidRDefault="00107D8B" w:rsidP="00107D8B">
      <w:pPr>
        <w:ind w:left="709"/>
        <w:jc w:val="both"/>
        <w:rPr>
          <w:rFonts w:ascii="Arial" w:hAnsi="Arial" w:cs="Arial"/>
        </w:rPr>
      </w:pPr>
      <w:r w:rsidRPr="00007F9E">
        <w:rPr>
          <w:rFonts w:ascii="Arial" w:hAnsi="Arial" w:cs="Arial"/>
        </w:rPr>
        <w:t xml:space="preserve">a) zpracovává osobní údaje pouze na základě doložených pokynů GTS, včetně v otázkách předání osobních údajů do třetí země nebo mezinárodní organizaci, pokud mu toto zpracování již neukládají právo Unie nebo členského státu, které se na GTS vztahuje; v takovém případě Zpracovatel GTS informuje o tomto právním požadavku před zpracováním, ledaže by tyto právní předpisy toto informování zakazovaly z důležitých důvodů veřejného zájmu;  </w:t>
      </w:r>
    </w:p>
    <w:p w14:paraId="37C03B0F" w14:textId="77777777" w:rsidR="00107D8B" w:rsidRPr="00007F9E" w:rsidRDefault="00107D8B" w:rsidP="00107D8B">
      <w:pPr>
        <w:ind w:left="709"/>
        <w:jc w:val="both"/>
        <w:rPr>
          <w:rFonts w:ascii="Arial" w:hAnsi="Arial" w:cs="Arial"/>
        </w:rPr>
      </w:pPr>
      <w:r w:rsidRPr="00007F9E">
        <w:rPr>
          <w:rFonts w:ascii="Arial" w:hAnsi="Arial" w:cs="Arial"/>
        </w:rPr>
        <w:t xml:space="preserve">b) přijme všechna opatření požadovaná podle Zákona;  </w:t>
      </w:r>
    </w:p>
    <w:p w14:paraId="64A6916D" w14:textId="77777777" w:rsidR="00107D8B" w:rsidRPr="00007F9E" w:rsidRDefault="00107D8B" w:rsidP="00107D8B">
      <w:pPr>
        <w:ind w:left="709"/>
        <w:jc w:val="both"/>
        <w:rPr>
          <w:rFonts w:ascii="Arial" w:hAnsi="Arial" w:cs="Arial"/>
        </w:rPr>
      </w:pPr>
      <w:r w:rsidRPr="00007F9E">
        <w:rPr>
          <w:rFonts w:ascii="Arial" w:hAnsi="Arial" w:cs="Arial"/>
        </w:rPr>
        <w:t xml:space="preserve">c) zohledňuje povahu zpracování, je GTS nápomocen prostřednictvím vhodných technických a organizačních opatření, pokud je to možné, pro splnění povinnosti GTS reagovat na žádosti o výkon práv subjektu údajů;  </w:t>
      </w:r>
    </w:p>
    <w:p w14:paraId="652600C6" w14:textId="704A3763" w:rsidR="00107D8B" w:rsidRPr="00007F9E" w:rsidRDefault="00107D8B" w:rsidP="00107D8B">
      <w:pPr>
        <w:ind w:left="709"/>
        <w:jc w:val="both"/>
        <w:rPr>
          <w:rFonts w:ascii="Arial" w:hAnsi="Arial" w:cs="Arial"/>
        </w:rPr>
      </w:pPr>
      <w:r w:rsidRPr="00007F9E">
        <w:rPr>
          <w:rFonts w:ascii="Arial" w:hAnsi="Arial" w:cs="Arial"/>
        </w:rPr>
        <w:t xml:space="preserve">d) je GTS nápomocen při zajišťování souladu s povinnostmi podle Zákona, a to při zohlednění povahy zpracování a informací, jež má Zpracovatel k dispozici;  </w:t>
      </w:r>
    </w:p>
    <w:p w14:paraId="7DF8A7A2" w14:textId="41BBF989" w:rsidR="00107D8B" w:rsidRPr="00007F9E" w:rsidRDefault="00107D8B" w:rsidP="00107D8B">
      <w:pPr>
        <w:ind w:left="709"/>
        <w:jc w:val="both"/>
        <w:rPr>
          <w:rFonts w:ascii="Arial" w:hAnsi="Arial" w:cs="Arial"/>
        </w:rPr>
      </w:pPr>
      <w:r w:rsidRPr="00007F9E">
        <w:rPr>
          <w:rFonts w:ascii="Arial" w:hAnsi="Arial" w:cs="Arial"/>
        </w:rPr>
        <w:t xml:space="preserve">e) v souladu s rozhodnutím GTS všechny osobní údaje buď vymaže, nebo je vrátí GTS po ukončení poskytování služeb spojených se zpracováním, a vymaže existující kopie, pokud právo Unie nebo členského státu nebo jiný oprávněný důvod nepožaduje uložení daných osobních údajů;  </w:t>
      </w:r>
    </w:p>
    <w:p w14:paraId="4743EDC8" w14:textId="2C93FAC5" w:rsidR="00107D8B" w:rsidRPr="00007F9E" w:rsidRDefault="00107D8B" w:rsidP="00107D8B">
      <w:pPr>
        <w:ind w:left="709"/>
        <w:jc w:val="both"/>
        <w:rPr>
          <w:rFonts w:ascii="Arial" w:hAnsi="Arial" w:cs="Arial"/>
        </w:rPr>
      </w:pPr>
      <w:r w:rsidRPr="00007F9E">
        <w:rPr>
          <w:rFonts w:ascii="Arial" w:hAnsi="Arial" w:cs="Arial"/>
        </w:rPr>
        <w:t xml:space="preserve">f) poskytne GTS veškeré informace potřebné k doložení toho, že byly splněny povinnosti stanovené v Zákoně, a umožní audity, včetně inspekcí, prováděné GTS nebo jiným auditorem, kterého GTS pověřil, a k těmto auditům přispěje.  </w:t>
      </w:r>
    </w:p>
    <w:p w14:paraId="1405FC48" w14:textId="77777777" w:rsidR="00107D8B" w:rsidRPr="00007F9E" w:rsidRDefault="00107D8B" w:rsidP="00107D8B">
      <w:pPr>
        <w:jc w:val="both"/>
        <w:rPr>
          <w:rFonts w:ascii="Arial" w:hAnsi="Arial" w:cs="Arial"/>
        </w:rPr>
      </w:pPr>
    </w:p>
    <w:p w14:paraId="44AC1BD7" w14:textId="60BD6902" w:rsidR="00107D8B" w:rsidRPr="00007F9E" w:rsidRDefault="00107D8B" w:rsidP="00107D8B">
      <w:pPr>
        <w:ind w:left="709" w:hanging="709"/>
        <w:jc w:val="both"/>
        <w:rPr>
          <w:rFonts w:ascii="Arial" w:hAnsi="Arial" w:cs="Arial"/>
        </w:rPr>
      </w:pPr>
      <w:r w:rsidRPr="00007F9E">
        <w:rPr>
          <w:rFonts w:ascii="Arial" w:hAnsi="Arial" w:cs="Arial"/>
        </w:rPr>
        <w:t>VII. 1</w:t>
      </w:r>
      <w:r w:rsidR="00F9265B" w:rsidRPr="00007F9E">
        <w:rPr>
          <w:rFonts w:ascii="Arial" w:hAnsi="Arial" w:cs="Arial"/>
        </w:rPr>
        <w:t>1</w:t>
      </w:r>
      <w:r w:rsidRPr="00007F9E">
        <w:rPr>
          <w:rFonts w:ascii="Arial" w:hAnsi="Arial" w:cs="Arial"/>
        </w:rPr>
        <w:t>. Veškeré informace, které si Smluvní strany v době platnosti této Smlouvy poskytnou, jsou důvěrné. Smluvní strany se zavazují, že tyto informace neposkytnou třetí osobě ani je nepoužijí v rozporu s účelem jejich poskytnutí za účelem splnění této Smlouvy, není-li touto Smlouvou stanoveno jinak.</w:t>
      </w:r>
    </w:p>
    <w:p w14:paraId="19B4DE1A" w14:textId="77777777" w:rsidR="00107D8B" w:rsidRPr="00007F9E" w:rsidRDefault="00107D8B" w:rsidP="00107D8B">
      <w:pPr>
        <w:ind w:left="709"/>
        <w:jc w:val="both"/>
        <w:rPr>
          <w:rFonts w:ascii="Arial" w:hAnsi="Arial" w:cs="Arial"/>
        </w:rPr>
      </w:pPr>
      <w:r w:rsidRPr="00007F9E">
        <w:rPr>
          <w:rFonts w:ascii="Arial" w:hAnsi="Arial" w:cs="Arial"/>
        </w:rPr>
        <w:t xml:space="preserve">Smluvní strany se zavazují, že neprozradí informace vztahující se k této Smlouvě, k designu nebo technickým specifikacím žádné další osobě, a že tyto informace nikdy nepoužijí k jinému než účelu stanovenému touto Smlouvou, a to jak po dobu trvání této Smlouvy, tak i po dobu po jejím ukončení (s výjimkou případů, kdy jim to přikáže právní předpis nebo kdy se na tomto obě Smluvní strany písemně dohodnou). GTS je rovněž, za účelem řízení rizik, strategického plánování a vnitřní kontroly skupiny zahrnující ISIC </w:t>
      </w:r>
      <w:proofErr w:type="spellStart"/>
      <w:r w:rsidRPr="00007F9E">
        <w:rPr>
          <w:rFonts w:ascii="Arial" w:hAnsi="Arial" w:cs="Arial"/>
        </w:rPr>
        <w:t>Association</w:t>
      </w:r>
      <w:proofErr w:type="spellEnd"/>
      <w:r w:rsidRPr="00007F9E">
        <w:rPr>
          <w:rFonts w:ascii="Arial" w:hAnsi="Arial" w:cs="Arial"/>
        </w:rPr>
        <w:t xml:space="preserve"> a jakékoli další právnické osoby přímo nebo nepřímo ovládané ISIC </w:t>
      </w:r>
      <w:proofErr w:type="spellStart"/>
      <w:r w:rsidRPr="00007F9E">
        <w:rPr>
          <w:rFonts w:ascii="Arial" w:hAnsi="Arial" w:cs="Arial"/>
        </w:rPr>
        <w:t>Association</w:t>
      </w:r>
      <w:proofErr w:type="spellEnd"/>
      <w:r w:rsidRPr="00007F9E">
        <w:rPr>
          <w:rFonts w:ascii="Arial" w:hAnsi="Arial" w:cs="Arial"/>
        </w:rPr>
        <w:t>, oprávněna informace sdílet v rámci této skupiny, a to jen v nezbytném rozsahu.</w:t>
      </w:r>
    </w:p>
    <w:p w14:paraId="4AB93A80" w14:textId="77777777" w:rsidR="00107D8B" w:rsidRPr="00007F9E" w:rsidRDefault="00107D8B" w:rsidP="00107D8B">
      <w:pPr>
        <w:ind w:left="709"/>
        <w:jc w:val="both"/>
        <w:rPr>
          <w:rFonts w:ascii="Arial" w:hAnsi="Arial" w:cs="Arial"/>
        </w:rPr>
      </w:pPr>
      <w:r w:rsidRPr="00007F9E">
        <w:rPr>
          <w:rFonts w:ascii="Arial" w:hAnsi="Arial" w:cs="Arial"/>
        </w:rPr>
        <w:t>Smluvní strany se zavazují mlčenlivostí rovněž zavázat své zaměstnance a třetí osoby, kterým Osobní údaje či důvěrné informace oprávněně zpřístupní.</w:t>
      </w:r>
    </w:p>
    <w:p w14:paraId="58B8D567" w14:textId="77777777" w:rsidR="002B5514" w:rsidRPr="00007F9E" w:rsidRDefault="002B5514">
      <w:pPr>
        <w:ind w:left="709" w:hanging="709"/>
        <w:rPr>
          <w:rFonts w:ascii="Arial" w:hAnsi="Arial" w:cs="Arial"/>
          <w:b/>
        </w:rPr>
      </w:pPr>
    </w:p>
    <w:p w14:paraId="3CF9930D" w14:textId="77777777" w:rsidR="00F32BD5" w:rsidRPr="00007F9E" w:rsidRDefault="00F32BD5">
      <w:pPr>
        <w:ind w:left="709" w:hanging="709"/>
        <w:jc w:val="both"/>
        <w:rPr>
          <w:rFonts w:ascii="Arial" w:hAnsi="Arial" w:cs="Arial"/>
        </w:rPr>
      </w:pPr>
    </w:p>
    <w:p w14:paraId="4D8B1CB5" w14:textId="77777777" w:rsidR="00967D7D" w:rsidRPr="00007F9E" w:rsidRDefault="00967D7D">
      <w:pPr>
        <w:ind w:left="709" w:hanging="709"/>
        <w:jc w:val="both"/>
        <w:rPr>
          <w:rFonts w:ascii="Arial" w:hAnsi="Arial" w:cs="Arial"/>
        </w:rPr>
      </w:pPr>
    </w:p>
    <w:p w14:paraId="6CD9346D" w14:textId="77777777" w:rsidR="002B5514" w:rsidRPr="00007F9E" w:rsidRDefault="00D432CC">
      <w:pPr>
        <w:jc w:val="center"/>
        <w:rPr>
          <w:rFonts w:ascii="Arial" w:hAnsi="Arial" w:cs="Arial"/>
          <w:b/>
        </w:rPr>
      </w:pPr>
      <w:r w:rsidRPr="00007F9E">
        <w:rPr>
          <w:rFonts w:ascii="Arial" w:hAnsi="Arial" w:cs="Arial"/>
          <w:b/>
        </w:rPr>
        <w:t>VIII</w:t>
      </w:r>
      <w:r w:rsidR="002B5514" w:rsidRPr="00007F9E">
        <w:rPr>
          <w:rFonts w:ascii="Arial" w:hAnsi="Arial" w:cs="Arial"/>
          <w:b/>
        </w:rPr>
        <w:t xml:space="preserve">. </w:t>
      </w:r>
      <w:r w:rsidR="00135889" w:rsidRPr="00007F9E">
        <w:rPr>
          <w:rFonts w:ascii="Arial" w:hAnsi="Arial" w:cs="Arial"/>
          <w:b/>
        </w:rPr>
        <w:t xml:space="preserve">Trvání </w:t>
      </w:r>
      <w:r w:rsidR="00E77ECF" w:rsidRPr="00007F9E">
        <w:rPr>
          <w:rFonts w:ascii="Arial" w:hAnsi="Arial" w:cs="Arial"/>
          <w:b/>
        </w:rPr>
        <w:t>Smlouvy, odstoupení od S</w:t>
      </w:r>
      <w:r w:rsidR="002B5514" w:rsidRPr="00007F9E">
        <w:rPr>
          <w:rFonts w:ascii="Arial" w:hAnsi="Arial" w:cs="Arial"/>
          <w:b/>
        </w:rPr>
        <w:t>mlouvy, náhrada škod</w:t>
      </w:r>
    </w:p>
    <w:p w14:paraId="63BD3048" w14:textId="77777777" w:rsidR="002B5514" w:rsidRPr="00007F9E" w:rsidRDefault="002B5514">
      <w:pPr>
        <w:ind w:left="709" w:hanging="709"/>
        <w:rPr>
          <w:rFonts w:ascii="Arial" w:hAnsi="Arial" w:cs="Arial"/>
        </w:rPr>
      </w:pPr>
    </w:p>
    <w:p w14:paraId="6BF22F91" w14:textId="072AC00A" w:rsidR="00C33DEA" w:rsidRPr="00007F9E" w:rsidRDefault="00D432CC" w:rsidP="002266C8">
      <w:pPr>
        <w:ind w:left="709" w:hanging="709"/>
        <w:rPr>
          <w:rFonts w:ascii="Arial" w:hAnsi="Arial" w:cs="Arial"/>
          <w:lang w:eastAsia="en-US"/>
        </w:rPr>
      </w:pPr>
      <w:r w:rsidRPr="00007F9E">
        <w:rPr>
          <w:rFonts w:ascii="Arial" w:hAnsi="Arial" w:cs="Arial"/>
        </w:rPr>
        <w:t>VIII</w:t>
      </w:r>
      <w:r w:rsidR="002B5514" w:rsidRPr="00007F9E">
        <w:rPr>
          <w:rFonts w:ascii="Arial" w:hAnsi="Arial" w:cs="Arial"/>
        </w:rPr>
        <w:t>. 1.</w:t>
      </w:r>
      <w:r w:rsidR="002B5514" w:rsidRPr="00007F9E">
        <w:rPr>
          <w:rFonts w:ascii="Arial" w:hAnsi="Arial" w:cs="Arial"/>
        </w:rPr>
        <w:tab/>
      </w:r>
      <w:r w:rsidR="00C33DEA" w:rsidRPr="00007F9E">
        <w:rPr>
          <w:rFonts w:ascii="Arial" w:hAnsi="Arial" w:cs="Arial"/>
        </w:rPr>
        <w:t xml:space="preserve">Tato Smlouva se uzavírá na dobu určitou </w:t>
      </w:r>
      <w:r w:rsidR="00E638F7" w:rsidRPr="00007F9E">
        <w:rPr>
          <w:rFonts w:ascii="Arial" w:hAnsi="Arial" w:cs="Arial"/>
        </w:rPr>
        <w:t xml:space="preserve">v délce 3 let. </w:t>
      </w:r>
      <w:r w:rsidR="00C33DEA" w:rsidRPr="00007F9E">
        <w:rPr>
          <w:rFonts w:ascii="Arial" w:hAnsi="Arial" w:cs="Arial"/>
        </w:rPr>
        <w:t>Po uplynutí tohoto období dojde k automatickému prodloužení účinnosti této Smlouvy na období dalšího Akademického roku, pokud některá ze Smluvních stran nedoručí druhé straně nejpozději 6 měsíců před koncem Akademického roku písemné oznámení o tom, že nemá zájem na prodloužení této Smlouvy. Tímto způsobem může být tato Smlouva prodloužena i opakovaně.</w:t>
      </w:r>
    </w:p>
    <w:p w14:paraId="4517BFB7" w14:textId="77777777" w:rsidR="002B5514" w:rsidRPr="00007F9E" w:rsidRDefault="002B5514" w:rsidP="00C33DEA">
      <w:pPr>
        <w:pStyle w:val="Zkladntextodsazen31"/>
        <w:rPr>
          <w:rFonts w:ascii="Arial" w:hAnsi="Arial" w:cs="Arial"/>
        </w:rPr>
      </w:pPr>
    </w:p>
    <w:p w14:paraId="3B22BB01" w14:textId="77777777" w:rsidR="002B5514" w:rsidRPr="00007F9E" w:rsidRDefault="00D432CC">
      <w:pPr>
        <w:ind w:left="709" w:hanging="709"/>
        <w:jc w:val="both"/>
        <w:rPr>
          <w:rFonts w:ascii="Arial" w:hAnsi="Arial" w:cs="Arial"/>
        </w:rPr>
      </w:pPr>
      <w:r w:rsidRPr="00007F9E">
        <w:rPr>
          <w:rFonts w:ascii="Arial" w:hAnsi="Arial" w:cs="Arial"/>
        </w:rPr>
        <w:t>VIII</w:t>
      </w:r>
      <w:r w:rsidR="002B5514" w:rsidRPr="00007F9E">
        <w:rPr>
          <w:rFonts w:ascii="Arial" w:hAnsi="Arial" w:cs="Arial"/>
        </w:rPr>
        <w:t xml:space="preserve">. </w:t>
      </w:r>
      <w:r w:rsidR="00120DCC" w:rsidRPr="00007F9E">
        <w:rPr>
          <w:rFonts w:ascii="Arial" w:hAnsi="Arial" w:cs="Arial"/>
        </w:rPr>
        <w:t>2</w:t>
      </w:r>
      <w:r w:rsidR="00E77ECF" w:rsidRPr="00007F9E">
        <w:rPr>
          <w:rFonts w:ascii="Arial" w:hAnsi="Arial" w:cs="Arial"/>
        </w:rPr>
        <w:t>.</w:t>
      </w:r>
      <w:r w:rsidR="00E77ECF" w:rsidRPr="00007F9E">
        <w:rPr>
          <w:rFonts w:ascii="Arial" w:hAnsi="Arial" w:cs="Arial"/>
        </w:rPr>
        <w:tab/>
        <w:t>Okamžité odstoupení od této S</w:t>
      </w:r>
      <w:r w:rsidR="002B5514" w:rsidRPr="00007F9E">
        <w:rPr>
          <w:rFonts w:ascii="Arial" w:hAnsi="Arial" w:cs="Arial"/>
        </w:rPr>
        <w:t>mlouvy je možné výlučně v těchto stanovených případech:</w:t>
      </w:r>
    </w:p>
    <w:p w14:paraId="3E6CE1F1" w14:textId="77777777" w:rsidR="002B5514" w:rsidRPr="00007F9E" w:rsidRDefault="002B5514">
      <w:pPr>
        <w:ind w:left="709" w:hanging="709"/>
        <w:jc w:val="both"/>
        <w:rPr>
          <w:rFonts w:ascii="Arial" w:hAnsi="Arial" w:cs="Arial"/>
        </w:rPr>
      </w:pPr>
    </w:p>
    <w:p w14:paraId="7224A673" w14:textId="77777777" w:rsidR="002B5514" w:rsidRPr="00007F9E" w:rsidRDefault="00E77ECF">
      <w:pPr>
        <w:ind w:left="708"/>
        <w:rPr>
          <w:rFonts w:ascii="Arial" w:hAnsi="Arial" w:cs="Arial"/>
          <w:u w:val="single"/>
        </w:rPr>
      </w:pPr>
      <w:r w:rsidRPr="00007F9E">
        <w:rPr>
          <w:rFonts w:ascii="Arial" w:hAnsi="Arial" w:cs="Arial"/>
          <w:u w:val="single"/>
        </w:rPr>
        <w:t>GTS má právo od této S</w:t>
      </w:r>
      <w:r w:rsidR="002B5514" w:rsidRPr="00007F9E">
        <w:rPr>
          <w:rFonts w:ascii="Arial" w:hAnsi="Arial" w:cs="Arial"/>
          <w:u w:val="single"/>
        </w:rPr>
        <w:t>mlouvy okamžitě odstoupit výlučně v těchto případech:</w:t>
      </w:r>
    </w:p>
    <w:p w14:paraId="03128A0F" w14:textId="77777777" w:rsidR="002B5514" w:rsidRPr="00007F9E" w:rsidRDefault="002B5514">
      <w:pPr>
        <w:rPr>
          <w:rFonts w:ascii="Arial" w:hAnsi="Arial" w:cs="Arial"/>
        </w:rPr>
      </w:pPr>
    </w:p>
    <w:p w14:paraId="794713B9" w14:textId="77777777" w:rsidR="002B5514" w:rsidRPr="00007F9E" w:rsidRDefault="002B5514">
      <w:pPr>
        <w:numPr>
          <w:ilvl w:val="0"/>
          <w:numId w:val="2"/>
        </w:numPr>
        <w:tabs>
          <w:tab w:val="left" w:pos="1143"/>
          <w:tab w:val="left" w:pos="2286"/>
        </w:tabs>
        <w:jc w:val="both"/>
        <w:rPr>
          <w:rFonts w:ascii="Arial" w:hAnsi="Arial" w:cs="Arial"/>
        </w:rPr>
      </w:pPr>
      <w:r w:rsidRPr="00007F9E">
        <w:rPr>
          <w:rFonts w:ascii="Arial" w:hAnsi="Arial" w:cs="Arial"/>
        </w:rPr>
        <w:t xml:space="preserve">Univerzita neprovede úhradu ceny za dodání </w:t>
      </w:r>
      <w:r w:rsidR="00FA2BBB" w:rsidRPr="00007F9E">
        <w:rPr>
          <w:rFonts w:ascii="Arial" w:hAnsi="Arial" w:cs="Arial"/>
        </w:rPr>
        <w:t>Z</w:t>
      </w:r>
      <w:r w:rsidRPr="00007F9E">
        <w:rPr>
          <w:rFonts w:ascii="Arial" w:hAnsi="Arial" w:cs="Arial"/>
        </w:rPr>
        <w:t xml:space="preserve">námek </w:t>
      </w:r>
      <w:r w:rsidR="00AC06ED" w:rsidRPr="00007F9E">
        <w:rPr>
          <w:rFonts w:ascii="Arial" w:hAnsi="Arial" w:cs="Arial"/>
        </w:rPr>
        <w:t xml:space="preserve">nebo </w:t>
      </w:r>
      <w:r w:rsidR="00FB61AB" w:rsidRPr="00007F9E">
        <w:rPr>
          <w:rFonts w:ascii="Arial" w:hAnsi="Arial" w:cs="Arial"/>
        </w:rPr>
        <w:t xml:space="preserve">Sériových čísel </w:t>
      </w:r>
      <w:r w:rsidRPr="00007F9E">
        <w:rPr>
          <w:rFonts w:ascii="Arial" w:hAnsi="Arial" w:cs="Arial"/>
        </w:rPr>
        <w:t>ve lhůtě</w:t>
      </w:r>
      <w:r w:rsidR="00CB56B0" w:rsidRPr="00007F9E">
        <w:rPr>
          <w:rFonts w:ascii="Arial" w:hAnsi="Arial" w:cs="Arial"/>
        </w:rPr>
        <w:t xml:space="preserve"> stanovené v</w:t>
      </w:r>
      <w:r w:rsidR="0044481C" w:rsidRPr="00007F9E">
        <w:rPr>
          <w:rFonts w:ascii="Arial" w:hAnsi="Arial" w:cs="Arial"/>
        </w:rPr>
        <w:t> </w:t>
      </w:r>
      <w:r w:rsidR="00CB56B0" w:rsidRPr="00007F9E">
        <w:rPr>
          <w:rFonts w:ascii="Arial" w:hAnsi="Arial" w:cs="Arial"/>
        </w:rPr>
        <w:t>čl</w:t>
      </w:r>
      <w:r w:rsidR="0044481C" w:rsidRPr="00007F9E">
        <w:rPr>
          <w:rFonts w:ascii="Arial" w:hAnsi="Arial" w:cs="Arial"/>
        </w:rPr>
        <w:t>.</w:t>
      </w:r>
      <w:r w:rsidR="00CB56B0" w:rsidRPr="00007F9E">
        <w:rPr>
          <w:rFonts w:ascii="Arial" w:hAnsi="Arial" w:cs="Arial"/>
        </w:rPr>
        <w:t xml:space="preserve"> V.</w:t>
      </w:r>
      <w:r w:rsidR="0044481C" w:rsidRPr="00007F9E">
        <w:rPr>
          <w:rFonts w:ascii="Arial" w:hAnsi="Arial" w:cs="Arial"/>
        </w:rPr>
        <w:t xml:space="preserve"> 2. </w:t>
      </w:r>
      <w:r w:rsidR="00E77ECF" w:rsidRPr="00007F9E">
        <w:rPr>
          <w:rFonts w:ascii="Arial" w:hAnsi="Arial" w:cs="Arial"/>
        </w:rPr>
        <w:t>této S</w:t>
      </w:r>
      <w:r w:rsidR="00CB56B0" w:rsidRPr="00007F9E">
        <w:rPr>
          <w:rFonts w:ascii="Arial" w:hAnsi="Arial" w:cs="Arial"/>
        </w:rPr>
        <w:t xml:space="preserve">mlouvy </w:t>
      </w:r>
      <w:r w:rsidRPr="00007F9E">
        <w:rPr>
          <w:rFonts w:ascii="Arial" w:hAnsi="Arial" w:cs="Arial"/>
        </w:rPr>
        <w:t xml:space="preserve">a ani v další </w:t>
      </w:r>
      <w:r w:rsidRPr="00007F9E">
        <w:rPr>
          <w:rFonts w:ascii="Arial" w:hAnsi="Arial" w:cs="Arial"/>
          <w:color w:val="000000"/>
        </w:rPr>
        <w:t>lhůtě 21 dnů posk</w:t>
      </w:r>
      <w:r w:rsidRPr="00007F9E">
        <w:rPr>
          <w:rFonts w:ascii="Arial" w:hAnsi="Arial" w:cs="Arial"/>
        </w:rPr>
        <w:t>ytnuté k</w:t>
      </w:r>
      <w:r w:rsidR="004442C9" w:rsidRPr="00007F9E">
        <w:rPr>
          <w:rFonts w:ascii="Arial" w:hAnsi="Arial" w:cs="Arial"/>
        </w:rPr>
        <w:t> </w:t>
      </w:r>
      <w:r w:rsidRPr="00007F9E">
        <w:rPr>
          <w:rFonts w:ascii="Arial" w:hAnsi="Arial" w:cs="Arial"/>
        </w:rPr>
        <w:t>nápravě</w:t>
      </w:r>
      <w:r w:rsidR="004442C9" w:rsidRPr="00007F9E">
        <w:rPr>
          <w:rFonts w:ascii="Arial" w:hAnsi="Arial" w:cs="Arial"/>
        </w:rPr>
        <w:t>,</w:t>
      </w:r>
    </w:p>
    <w:p w14:paraId="36CC9BD8" w14:textId="77777777" w:rsidR="002B5514" w:rsidRPr="00007F9E" w:rsidRDefault="002B5514">
      <w:pPr>
        <w:numPr>
          <w:ilvl w:val="0"/>
          <w:numId w:val="2"/>
        </w:numPr>
        <w:tabs>
          <w:tab w:val="clear" w:pos="1143"/>
          <w:tab w:val="left" w:pos="1144"/>
          <w:tab w:val="left" w:pos="2287"/>
        </w:tabs>
        <w:ind w:left="1144"/>
        <w:jc w:val="both"/>
        <w:rPr>
          <w:rFonts w:ascii="Arial" w:hAnsi="Arial" w:cs="Arial"/>
        </w:rPr>
      </w:pPr>
      <w:r w:rsidRPr="00007F9E">
        <w:rPr>
          <w:rFonts w:ascii="Arial" w:hAnsi="Arial" w:cs="Arial"/>
        </w:rPr>
        <w:t xml:space="preserve">Univerzita poruší ustanovení článků II. 2. 1. až II. 2. </w:t>
      </w:r>
      <w:r w:rsidR="00120DCC" w:rsidRPr="00007F9E">
        <w:rPr>
          <w:rFonts w:ascii="Arial" w:hAnsi="Arial" w:cs="Arial"/>
        </w:rPr>
        <w:t>5</w:t>
      </w:r>
      <w:r w:rsidR="00E77ECF" w:rsidRPr="00007F9E">
        <w:rPr>
          <w:rFonts w:ascii="Arial" w:hAnsi="Arial" w:cs="Arial"/>
        </w:rPr>
        <w:t>. této S</w:t>
      </w:r>
      <w:r w:rsidRPr="00007F9E">
        <w:rPr>
          <w:rFonts w:ascii="Arial" w:hAnsi="Arial" w:cs="Arial"/>
        </w:rPr>
        <w:t xml:space="preserve">mlouvy v otázce pravidel vystavování a </w:t>
      </w:r>
      <w:r w:rsidR="00FA2BBB" w:rsidRPr="00007F9E">
        <w:rPr>
          <w:rFonts w:ascii="Arial" w:hAnsi="Arial" w:cs="Arial"/>
        </w:rPr>
        <w:t xml:space="preserve">ověřování </w:t>
      </w:r>
      <w:r w:rsidRPr="00007F9E">
        <w:rPr>
          <w:rFonts w:ascii="Arial" w:hAnsi="Arial" w:cs="Arial"/>
        </w:rPr>
        <w:t xml:space="preserve">nároku na </w:t>
      </w:r>
      <w:r w:rsidR="00FA2BBB" w:rsidRPr="00007F9E">
        <w:rPr>
          <w:rFonts w:ascii="Arial" w:hAnsi="Arial" w:cs="Arial"/>
        </w:rPr>
        <w:t>P</w:t>
      </w:r>
      <w:r w:rsidRPr="00007F9E">
        <w:rPr>
          <w:rFonts w:ascii="Arial" w:hAnsi="Arial" w:cs="Arial"/>
        </w:rPr>
        <w:t>růkazy</w:t>
      </w:r>
      <w:r w:rsidR="00AC06ED" w:rsidRPr="00007F9E">
        <w:rPr>
          <w:rFonts w:ascii="Arial" w:hAnsi="Arial" w:cs="Arial"/>
        </w:rPr>
        <w:t>.</w:t>
      </w:r>
    </w:p>
    <w:p w14:paraId="62836CC8" w14:textId="77777777" w:rsidR="002B5514" w:rsidRPr="00007F9E" w:rsidRDefault="002B5514">
      <w:pPr>
        <w:jc w:val="both"/>
        <w:rPr>
          <w:rFonts w:ascii="Arial" w:hAnsi="Arial" w:cs="Arial"/>
        </w:rPr>
      </w:pPr>
    </w:p>
    <w:p w14:paraId="66F12126" w14:textId="77777777" w:rsidR="002B5514" w:rsidRPr="00007F9E" w:rsidRDefault="002B5514">
      <w:pPr>
        <w:rPr>
          <w:rFonts w:ascii="Arial" w:hAnsi="Arial" w:cs="Arial"/>
          <w:u w:val="single"/>
        </w:rPr>
      </w:pPr>
      <w:r w:rsidRPr="00007F9E">
        <w:rPr>
          <w:rFonts w:ascii="Arial" w:hAnsi="Arial" w:cs="Arial"/>
        </w:rPr>
        <w:tab/>
      </w:r>
      <w:r w:rsidR="00E77ECF" w:rsidRPr="00007F9E">
        <w:rPr>
          <w:rFonts w:ascii="Arial" w:hAnsi="Arial" w:cs="Arial"/>
          <w:u w:val="single"/>
        </w:rPr>
        <w:t>Univerzita má právo od této S</w:t>
      </w:r>
      <w:r w:rsidRPr="00007F9E">
        <w:rPr>
          <w:rFonts w:ascii="Arial" w:hAnsi="Arial" w:cs="Arial"/>
          <w:u w:val="single"/>
        </w:rPr>
        <w:t>mlouvy okamžitě odstoupit výlučně v těchto případech:</w:t>
      </w:r>
    </w:p>
    <w:p w14:paraId="4B91AF9B" w14:textId="77777777" w:rsidR="002B5514" w:rsidRPr="00007F9E" w:rsidRDefault="002B5514">
      <w:pPr>
        <w:ind w:left="708"/>
        <w:rPr>
          <w:rFonts w:ascii="Arial" w:hAnsi="Arial" w:cs="Arial"/>
        </w:rPr>
      </w:pPr>
    </w:p>
    <w:p w14:paraId="2F0AB05D" w14:textId="70556B70" w:rsidR="002B5514" w:rsidRPr="00007F9E" w:rsidRDefault="002B5514">
      <w:pPr>
        <w:numPr>
          <w:ilvl w:val="0"/>
          <w:numId w:val="3"/>
        </w:numPr>
        <w:tabs>
          <w:tab w:val="clear" w:pos="1143"/>
          <w:tab w:val="left" w:pos="1144"/>
          <w:tab w:val="left" w:pos="2287"/>
        </w:tabs>
        <w:ind w:left="1144"/>
        <w:jc w:val="both"/>
        <w:rPr>
          <w:rFonts w:ascii="Arial" w:hAnsi="Arial" w:cs="Arial"/>
        </w:rPr>
      </w:pPr>
      <w:r w:rsidRPr="00007F9E">
        <w:rPr>
          <w:rFonts w:ascii="Arial" w:hAnsi="Arial" w:cs="Arial"/>
        </w:rPr>
        <w:t>GTS nedo</w:t>
      </w:r>
      <w:r w:rsidR="0043540C" w:rsidRPr="00007F9E">
        <w:rPr>
          <w:rFonts w:ascii="Arial" w:hAnsi="Arial" w:cs="Arial"/>
        </w:rPr>
        <w:t xml:space="preserve">drží termíny pro dodání </w:t>
      </w:r>
      <w:r w:rsidR="00D96065" w:rsidRPr="00007F9E">
        <w:rPr>
          <w:rFonts w:ascii="Arial" w:hAnsi="Arial" w:cs="Arial"/>
        </w:rPr>
        <w:t xml:space="preserve">Sériových čísel </w:t>
      </w:r>
      <w:r w:rsidRPr="00007F9E">
        <w:rPr>
          <w:rFonts w:ascii="Arial" w:hAnsi="Arial" w:cs="Arial"/>
        </w:rPr>
        <w:t xml:space="preserve">nebo </w:t>
      </w:r>
      <w:r w:rsidR="002144A8" w:rsidRPr="00007F9E">
        <w:rPr>
          <w:rFonts w:ascii="Arial" w:hAnsi="Arial" w:cs="Arial"/>
        </w:rPr>
        <w:t>Z</w:t>
      </w:r>
      <w:r w:rsidRPr="00007F9E">
        <w:rPr>
          <w:rFonts w:ascii="Arial" w:hAnsi="Arial" w:cs="Arial"/>
        </w:rPr>
        <w:t>nám</w:t>
      </w:r>
      <w:r w:rsidR="0043540C" w:rsidRPr="00007F9E">
        <w:rPr>
          <w:rFonts w:ascii="Arial" w:hAnsi="Arial" w:cs="Arial"/>
        </w:rPr>
        <w:t>e</w:t>
      </w:r>
      <w:r w:rsidRPr="00007F9E">
        <w:rPr>
          <w:rFonts w:ascii="Arial" w:hAnsi="Arial" w:cs="Arial"/>
        </w:rPr>
        <w:t>k</w:t>
      </w:r>
      <w:r w:rsidR="0043540C" w:rsidRPr="00007F9E">
        <w:rPr>
          <w:rFonts w:ascii="Arial" w:hAnsi="Arial" w:cs="Arial"/>
        </w:rPr>
        <w:t xml:space="preserve"> stanovené v</w:t>
      </w:r>
      <w:r w:rsidR="00597AA9" w:rsidRPr="00007F9E">
        <w:rPr>
          <w:rFonts w:ascii="Arial" w:hAnsi="Arial" w:cs="Arial"/>
        </w:rPr>
        <w:t> </w:t>
      </w:r>
      <w:r w:rsidR="0043540C" w:rsidRPr="00007F9E">
        <w:rPr>
          <w:rFonts w:ascii="Arial" w:hAnsi="Arial" w:cs="Arial"/>
        </w:rPr>
        <w:t>člán</w:t>
      </w:r>
      <w:r w:rsidR="00597AA9" w:rsidRPr="00007F9E">
        <w:rPr>
          <w:rFonts w:ascii="Arial" w:hAnsi="Arial" w:cs="Arial"/>
        </w:rPr>
        <w:t>cích III.</w:t>
      </w:r>
      <w:r w:rsidR="00120DCC" w:rsidRPr="00007F9E">
        <w:rPr>
          <w:rFonts w:ascii="Arial" w:hAnsi="Arial" w:cs="Arial"/>
        </w:rPr>
        <w:t xml:space="preserve"> </w:t>
      </w:r>
      <w:r w:rsidR="00597AA9" w:rsidRPr="00007F9E">
        <w:rPr>
          <w:rFonts w:ascii="Arial" w:hAnsi="Arial" w:cs="Arial"/>
        </w:rPr>
        <w:t>3</w:t>
      </w:r>
      <w:r w:rsidR="00120DCC" w:rsidRPr="00007F9E">
        <w:rPr>
          <w:rFonts w:ascii="Arial" w:hAnsi="Arial" w:cs="Arial"/>
        </w:rPr>
        <w:t>.</w:t>
      </w:r>
      <w:r w:rsidR="00597AA9" w:rsidRPr="00007F9E">
        <w:rPr>
          <w:rFonts w:ascii="Arial" w:hAnsi="Arial" w:cs="Arial"/>
        </w:rPr>
        <w:t xml:space="preserve"> a III.</w:t>
      </w:r>
      <w:r w:rsidR="004442C9" w:rsidRPr="00007F9E">
        <w:rPr>
          <w:rFonts w:ascii="Arial" w:hAnsi="Arial" w:cs="Arial"/>
        </w:rPr>
        <w:t xml:space="preserve"> </w:t>
      </w:r>
      <w:r w:rsidR="00597AA9" w:rsidRPr="00007F9E">
        <w:rPr>
          <w:rFonts w:ascii="Arial" w:hAnsi="Arial" w:cs="Arial"/>
        </w:rPr>
        <w:t>4</w:t>
      </w:r>
      <w:r w:rsidR="00120DCC" w:rsidRPr="00007F9E">
        <w:rPr>
          <w:rFonts w:ascii="Arial" w:hAnsi="Arial" w:cs="Arial"/>
        </w:rPr>
        <w:t>.</w:t>
      </w:r>
      <w:r w:rsidR="00E77ECF" w:rsidRPr="00007F9E">
        <w:rPr>
          <w:rFonts w:ascii="Arial" w:hAnsi="Arial" w:cs="Arial"/>
        </w:rPr>
        <w:t xml:space="preserve"> této S</w:t>
      </w:r>
      <w:r w:rsidR="00597AA9" w:rsidRPr="00007F9E">
        <w:rPr>
          <w:rFonts w:ascii="Arial" w:hAnsi="Arial" w:cs="Arial"/>
        </w:rPr>
        <w:t>mlouvy o více než osm týdnů</w:t>
      </w:r>
      <w:r w:rsidR="00B9041D" w:rsidRPr="00007F9E">
        <w:rPr>
          <w:rFonts w:ascii="Arial" w:hAnsi="Arial" w:cs="Arial"/>
        </w:rPr>
        <w:t>,</w:t>
      </w:r>
    </w:p>
    <w:p w14:paraId="481CBE92" w14:textId="77777777" w:rsidR="002B5514" w:rsidRPr="00007F9E" w:rsidRDefault="00597AA9">
      <w:pPr>
        <w:numPr>
          <w:ilvl w:val="0"/>
          <w:numId w:val="3"/>
        </w:numPr>
        <w:tabs>
          <w:tab w:val="clear" w:pos="1143"/>
          <w:tab w:val="left" w:pos="1144"/>
          <w:tab w:val="left" w:pos="2287"/>
        </w:tabs>
        <w:ind w:left="1144"/>
        <w:jc w:val="both"/>
        <w:rPr>
          <w:rFonts w:ascii="Arial" w:hAnsi="Arial" w:cs="Arial"/>
        </w:rPr>
      </w:pPr>
      <w:r w:rsidRPr="00007F9E">
        <w:rPr>
          <w:rFonts w:ascii="Arial" w:hAnsi="Arial" w:cs="Arial"/>
        </w:rPr>
        <w:t>GTS nedodrží termín</w:t>
      </w:r>
      <w:r w:rsidR="001C4992" w:rsidRPr="00007F9E">
        <w:rPr>
          <w:rFonts w:ascii="Arial" w:hAnsi="Arial" w:cs="Arial"/>
        </w:rPr>
        <w:t xml:space="preserve"> pro vystavení dobropisu dle článku IV.</w:t>
      </w:r>
      <w:r w:rsidR="005D2075" w:rsidRPr="00007F9E">
        <w:rPr>
          <w:rFonts w:ascii="Arial" w:hAnsi="Arial" w:cs="Arial"/>
        </w:rPr>
        <w:t xml:space="preserve"> </w:t>
      </w:r>
      <w:r w:rsidR="00D96065" w:rsidRPr="00007F9E">
        <w:rPr>
          <w:rFonts w:ascii="Arial" w:hAnsi="Arial" w:cs="Arial"/>
        </w:rPr>
        <w:t>3</w:t>
      </w:r>
      <w:r w:rsidR="00E77ECF" w:rsidRPr="00007F9E">
        <w:rPr>
          <w:rFonts w:ascii="Arial" w:hAnsi="Arial" w:cs="Arial"/>
        </w:rPr>
        <w:t xml:space="preserve"> této S</w:t>
      </w:r>
      <w:r w:rsidR="001C4992" w:rsidRPr="00007F9E">
        <w:rPr>
          <w:rFonts w:ascii="Arial" w:hAnsi="Arial" w:cs="Arial"/>
        </w:rPr>
        <w:t>mlouvy o více než 21 dnů.</w:t>
      </w:r>
    </w:p>
    <w:p w14:paraId="11C7B844" w14:textId="77777777" w:rsidR="002B5514" w:rsidRPr="00007F9E" w:rsidRDefault="002B5514">
      <w:pPr>
        <w:ind w:left="709" w:hanging="726"/>
        <w:rPr>
          <w:rFonts w:ascii="Arial" w:hAnsi="Arial" w:cs="Arial"/>
        </w:rPr>
      </w:pPr>
    </w:p>
    <w:p w14:paraId="35F4B849" w14:textId="77777777" w:rsidR="002B5514" w:rsidRPr="00007F9E" w:rsidRDefault="002B5514">
      <w:pPr>
        <w:ind w:left="705" w:hanging="705"/>
        <w:rPr>
          <w:rFonts w:ascii="Arial" w:hAnsi="Arial" w:cs="Arial"/>
        </w:rPr>
      </w:pPr>
    </w:p>
    <w:p w14:paraId="084E891D" w14:textId="77777777" w:rsidR="00967D7D" w:rsidRPr="00007F9E" w:rsidRDefault="00967D7D">
      <w:pPr>
        <w:ind w:left="705" w:hanging="705"/>
        <w:rPr>
          <w:rFonts w:ascii="Arial" w:hAnsi="Arial" w:cs="Arial"/>
        </w:rPr>
      </w:pPr>
    </w:p>
    <w:p w14:paraId="47EEC0AD" w14:textId="77777777" w:rsidR="002B5514" w:rsidRPr="00007F9E" w:rsidRDefault="00D432CC">
      <w:pPr>
        <w:ind w:left="709" w:hanging="726"/>
        <w:jc w:val="center"/>
        <w:rPr>
          <w:rFonts w:ascii="Arial" w:hAnsi="Arial" w:cs="Arial"/>
          <w:b/>
        </w:rPr>
      </w:pPr>
      <w:r w:rsidRPr="00007F9E">
        <w:rPr>
          <w:rFonts w:ascii="Arial" w:hAnsi="Arial" w:cs="Arial"/>
          <w:b/>
        </w:rPr>
        <w:t>I</w:t>
      </w:r>
      <w:r w:rsidR="002B5514" w:rsidRPr="00007F9E">
        <w:rPr>
          <w:rFonts w:ascii="Arial" w:hAnsi="Arial" w:cs="Arial"/>
          <w:b/>
        </w:rPr>
        <w:t>X. Závěrečná ustanovení</w:t>
      </w:r>
    </w:p>
    <w:p w14:paraId="2D628DF5" w14:textId="77777777" w:rsidR="002B5514" w:rsidRPr="00007F9E" w:rsidRDefault="002B5514">
      <w:pPr>
        <w:ind w:left="709" w:hanging="726"/>
        <w:rPr>
          <w:rFonts w:ascii="Arial" w:hAnsi="Arial" w:cs="Arial"/>
        </w:rPr>
      </w:pPr>
    </w:p>
    <w:p w14:paraId="38ECB311" w14:textId="77777777" w:rsidR="002026B5" w:rsidRPr="00007F9E" w:rsidRDefault="001C4992" w:rsidP="00DF2825">
      <w:pPr>
        <w:ind w:left="703" w:hanging="720"/>
        <w:jc w:val="both"/>
        <w:rPr>
          <w:rFonts w:ascii="Arial" w:hAnsi="Arial" w:cs="Arial"/>
        </w:rPr>
      </w:pPr>
      <w:r w:rsidRPr="00007F9E">
        <w:rPr>
          <w:rFonts w:ascii="Arial" w:hAnsi="Arial" w:cs="Arial"/>
        </w:rPr>
        <w:t>IX. 1.</w:t>
      </w:r>
      <w:r w:rsidRPr="00007F9E">
        <w:rPr>
          <w:rFonts w:ascii="Arial" w:hAnsi="Arial" w:cs="Arial"/>
        </w:rPr>
        <w:tab/>
      </w:r>
      <w:r w:rsidR="00A43C66" w:rsidRPr="00007F9E">
        <w:rPr>
          <w:rFonts w:ascii="Arial" w:hAnsi="Arial" w:cs="Arial"/>
        </w:rPr>
        <w:t xml:space="preserve">GTS a Univerzita jmenují osoby oprávněné jednat ve věcech týkajících se této </w:t>
      </w:r>
      <w:r w:rsidR="00E77ECF" w:rsidRPr="00007F9E">
        <w:rPr>
          <w:rFonts w:ascii="Arial" w:hAnsi="Arial" w:cs="Arial"/>
        </w:rPr>
        <w:t>S</w:t>
      </w:r>
      <w:r w:rsidR="00842E61" w:rsidRPr="00007F9E">
        <w:rPr>
          <w:rFonts w:ascii="Arial" w:hAnsi="Arial" w:cs="Arial"/>
        </w:rPr>
        <w:t>mlouvy</w:t>
      </w:r>
      <w:r w:rsidR="00A43C66" w:rsidRPr="00007F9E">
        <w:rPr>
          <w:rFonts w:ascii="Arial" w:hAnsi="Arial" w:cs="Arial"/>
        </w:rPr>
        <w:t>. Za Univerzitu je touto osobou</w:t>
      </w:r>
      <w:r w:rsidR="002026B5" w:rsidRPr="00007F9E">
        <w:rPr>
          <w:rFonts w:ascii="Arial" w:hAnsi="Arial" w:cs="Arial"/>
        </w:rPr>
        <w:t>:</w:t>
      </w:r>
    </w:p>
    <w:p w14:paraId="6B9E5C74" w14:textId="5DD67991" w:rsidR="002026B5" w:rsidRPr="000D576E" w:rsidRDefault="002026B5" w:rsidP="00530FAE">
      <w:pPr>
        <w:numPr>
          <w:ilvl w:val="0"/>
          <w:numId w:val="18"/>
        </w:numPr>
        <w:jc w:val="both"/>
        <w:rPr>
          <w:rFonts w:ascii="Arial" w:hAnsi="Arial" w:cs="Arial"/>
        </w:rPr>
      </w:pPr>
      <w:bookmarkStart w:id="3" w:name="_Hlk102471439"/>
      <w:r w:rsidRPr="000D576E">
        <w:rPr>
          <w:rFonts w:ascii="Arial" w:hAnsi="Arial" w:cs="Arial"/>
        </w:rPr>
        <w:t xml:space="preserve">v technických věcech týkajících se přenosu dat dle </w:t>
      </w:r>
      <w:r w:rsidR="00412399" w:rsidRPr="000D576E">
        <w:rPr>
          <w:rFonts w:ascii="Arial" w:hAnsi="Arial" w:cs="Arial"/>
        </w:rPr>
        <w:t>P</w:t>
      </w:r>
      <w:r w:rsidRPr="000D576E">
        <w:rPr>
          <w:rFonts w:ascii="Arial" w:hAnsi="Arial" w:cs="Arial"/>
        </w:rPr>
        <w:t>řílohy č. 2 této smlouvy za Univerzitu</w:t>
      </w:r>
      <w:r w:rsidR="00A43C66" w:rsidRPr="000D576E">
        <w:rPr>
          <w:rFonts w:ascii="Arial" w:hAnsi="Arial" w:cs="Arial"/>
        </w:rPr>
        <w:t xml:space="preserve"> pan</w:t>
      </w:r>
      <w:r w:rsidR="000D576E">
        <w:rPr>
          <w:rFonts w:ascii="Arial" w:hAnsi="Arial" w:cs="Arial"/>
        </w:rPr>
        <w:t xml:space="preserve"> </w:t>
      </w:r>
      <w:proofErr w:type="spellStart"/>
      <w:r w:rsidR="007A6BFB">
        <w:rPr>
          <w:rFonts w:ascii="Arial" w:hAnsi="Arial" w:cs="Arial"/>
        </w:rPr>
        <w:t>xxxxxxxxxxxxxx</w:t>
      </w:r>
      <w:proofErr w:type="spellEnd"/>
      <w:r w:rsidR="000D576E">
        <w:rPr>
          <w:rFonts w:ascii="Arial" w:hAnsi="Arial" w:cs="Arial"/>
        </w:rPr>
        <w:t>,</w:t>
      </w:r>
      <w:r w:rsidR="00A43C66" w:rsidRPr="000D576E">
        <w:rPr>
          <w:rFonts w:ascii="Arial" w:hAnsi="Arial" w:cs="Arial"/>
        </w:rPr>
        <w:t xml:space="preserve"> za GTS pan</w:t>
      </w:r>
      <w:r w:rsidR="00BB3583" w:rsidRPr="000D576E">
        <w:rPr>
          <w:rFonts w:ascii="Arial" w:hAnsi="Arial" w:cs="Arial"/>
        </w:rPr>
        <w:t xml:space="preserve"> </w:t>
      </w:r>
      <w:proofErr w:type="spellStart"/>
      <w:r w:rsidR="007A6BFB">
        <w:rPr>
          <w:rFonts w:ascii="Arial" w:hAnsi="Arial" w:cs="Arial"/>
        </w:rPr>
        <w:t>xxxxxxxxxxxxxxxxxxxxxx</w:t>
      </w:r>
      <w:proofErr w:type="spellEnd"/>
      <w:r w:rsidR="00BB3583" w:rsidRPr="000D576E">
        <w:rPr>
          <w:rFonts w:ascii="Arial" w:hAnsi="Arial" w:cs="Arial"/>
        </w:rPr>
        <w:t xml:space="preserve">. </w:t>
      </w:r>
    </w:p>
    <w:p w14:paraId="354DC0B5" w14:textId="28892F95" w:rsidR="002026B5" w:rsidRPr="000D576E" w:rsidRDefault="002026B5" w:rsidP="002026B5">
      <w:pPr>
        <w:numPr>
          <w:ilvl w:val="0"/>
          <w:numId w:val="18"/>
        </w:numPr>
        <w:jc w:val="both"/>
        <w:rPr>
          <w:rFonts w:ascii="Arial" w:hAnsi="Arial" w:cs="Arial"/>
        </w:rPr>
      </w:pPr>
      <w:r w:rsidRPr="000D576E">
        <w:rPr>
          <w:rFonts w:ascii="Arial" w:hAnsi="Arial" w:cs="Arial"/>
        </w:rPr>
        <w:t>v ostatních případech za Univerzitu pan</w:t>
      </w:r>
      <w:r w:rsidR="000D576E">
        <w:rPr>
          <w:rFonts w:ascii="Arial" w:hAnsi="Arial" w:cs="Arial"/>
        </w:rPr>
        <w:t xml:space="preserve">í </w:t>
      </w:r>
      <w:proofErr w:type="spellStart"/>
      <w:r w:rsidR="007A6BFB">
        <w:rPr>
          <w:rFonts w:ascii="Arial" w:hAnsi="Arial" w:cs="Arial"/>
        </w:rPr>
        <w:t>xxxxxxxxxxxxxxxxxx</w:t>
      </w:r>
      <w:proofErr w:type="spellEnd"/>
      <w:r w:rsidR="000D576E">
        <w:rPr>
          <w:rFonts w:ascii="Arial" w:hAnsi="Arial" w:cs="Arial"/>
        </w:rPr>
        <w:t>,</w:t>
      </w:r>
      <w:r w:rsidRPr="000D576E">
        <w:rPr>
          <w:rFonts w:ascii="Arial" w:hAnsi="Arial" w:cs="Arial"/>
        </w:rPr>
        <w:t xml:space="preserve"> za GTS pan</w:t>
      </w:r>
      <w:r w:rsidR="00BB3583" w:rsidRPr="000D576E">
        <w:rPr>
          <w:rFonts w:ascii="Arial" w:hAnsi="Arial" w:cs="Arial"/>
        </w:rPr>
        <w:t xml:space="preserve"> </w:t>
      </w:r>
      <w:proofErr w:type="spellStart"/>
      <w:r w:rsidR="007A6BFB">
        <w:rPr>
          <w:rFonts w:ascii="Arial" w:hAnsi="Arial" w:cs="Arial"/>
        </w:rPr>
        <w:t>xxxxxxxxxxx</w:t>
      </w:r>
      <w:proofErr w:type="spellEnd"/>
      <w:r w:rsidR="00412399" w:rsidRPr="000D576E">
        <w:rPr>
          <w:rFonts w:ascii="Arial" w:hAnsi="Arial" w:cs="Arial"/>
        </w:rPr>
        <w:t>.</w:t>
      </w:r>
    </w:p>
    <w:p w14:paraId="02E6AF42" w14:textId="1F2195B9" w:rsidR="00A43C66" w:rsidRDefault="00F77122" w:rsidP="00530FAE">
      <w:pPr>
        <w:numPr>
          <w:ilvl w:val="0"/>
          <w:numId w:val="18"/>
        </w:numPr>
        <w:jc w:val="both"/>
        <w:rPr>
          <w:rFonts w:ascii="Arial" w:hAnsi="Arial" w:cs="Arial"/>
        </w:rPr>
      </w:pPr>
      <w:r w:rsidRPr="000D576E">
        <w:rPr>
          <w:rFonts w:ascii="Arial" w:hAnsi="Arial" w:cs="Arial"/>
        </w:rPr>
        <w:t xml:space="preserve">V případě změny </w:t>
      </w:r>
      <w:r w:rsidR="00A97F80" w:rsidRPr="000D576E">
        <w:rPr>
          <w:rFonts w:ascii="Arial" w:hAnsi="Arial" w:cs="Arial"/>
        </w:rPr>
        <w:t>kterékoliv oprávněné osoby</w:t>
      </w:r>
      <w:r w:rsidRPr="000D576E">
        <w:rPr>
          <w:rFonts w:ascii="Arial" w:hAnsi="Arial" w:cs="Arial"/>
        </w:rPr>
        <w:t>, je strana</w:t>
      </w:r>
      <w:r w:rsidR="00114E21" w:rsidRPr="000D576E">
        <w:rPr>
          <w:rFonts w:ascii="Arial" w:hAnsi="Arial" w:cs="Arial"/>
        </w:rPr>
        <w:t>,</w:t>
      </w:r>
      <w:r w:rsidRPr="000D576E">
        <w:rPr>
          <w:rFonts w:ascii="Arial" w:hAnsi="Arial" w:cs="Arial"/>
        </w:rPr>
        <w:t xml:space="preserve"> u níž ke změně došlo</w:t>
      </w:r>
      <w:r w:rsidR="00114E21" w:rsidRPr="000D576E">
        <w:rPr>
          <w:rFonts w:ascii="Arial" w:hAnsi="Arial" w:cs="Arial"/>
        </w:rPr>
        <w:t>,</w:t>
      </w:r>
      <w:r w:rsidRPr="000D576E">
        <w:rPr>
          <w:rFonts w:ascii="Arial" w:hAnsi="Arial" w:cs="Arial"/>
        </w:rPr>
        <w:t xml:space="preserve"> povinna</w:t>
      </w:r>
      <w:r w:rsidRPr="00007F9E">
        <w:rPr>
          <w:rFonts w:ascii="Arial" w:hAnsi="Arial" w:cs="Arial"/>
        </w:rPr>
        <w:t xml:space="preserve"> o nastalé změně neprodleně informovat stranu druhou.</w:t>
      </w:r>
    </w:p>
    <w:p w14:paraId="6679A3C9" w14:textId="77777777" w:rsidR="00EB1607" w:rsidRPr="00007F9E" w:rsidRDefault="00EB1607" w:rsidP="00EB1607">
      <w:pPr>
        <w:ind w:left="1063"/>
        <w:jc w:val="both"/>
        <w:rPr>
          <w:rFonts w:ascii="Arial" w:hAnsi="Arial" w:cs="Arial"/>
        </w:rPr>
      </w:pPr>
    </w:p>
    <w:bookmarkEnd w:id="3"/>
    <w:p w14:paraId="7274684E" w14:textId="2956EF46" w:rsidR="002B5514" w:rsidRPr="00EB1607" w:rsidRDefault="00D432CC" w:rsidP="00EB1607">
      <w:pPr>
        <w:ind w:left="703" w:hanging="703"/>
        <w:jc w:val="both"/>
        <w:rPr>
          <w:rFonts w:ascii="Arial" w:hAnsi="Arial" w:cs="Arial"/>
        </w:rPr>
      </w:pPr>
      <w:r w:rsidRPr="00007F9E">
        <w:rPr>
          <w:rFonts w:ascii="Arial" w:hAnsi="Arial" w:cs="Arial"/>
        </w:rPr>
        <w:t>I</w:t>
      </w:r>
      <w:r w:rsidR="002B5514" w:rsidRPr="00007F9E">
        <w:rPr>
          <w:rFonts w:ascii="Arial" w:hAnsi="Arial" w:cs="Arial"/>
        </w:rPr>
        <w:t xml:space="preserve">X. </w:t>
      </w:r>
      <w:r w:rsidR="00117548" w:rsidRPr="00007F9E">
        <w:rPr>
          <w:rFonts w:ascii="Arial" w:hAnsi="Arial" w:cs="Arial"/>
        </w:rPr>
        <w:t>2</w:t>
      </w:r>
      <w:r w:rsidR="00E77ECF" w:rsidRPr="00007F9E">
        <w:rPr>
          <w:rFonts w:ascii="Arial" w:hAnsi="Arial" w:cs="Arial"/>
        </w:rPr>
        <w:t>.</w:t>
      </w:r>
      <w:r w:rsidR="00E77ECF" w:rsidRPr="00007F9E">
        <w:rPr>
          <w:rFonts w:ascii="Arial" w:hAnsi="Arial" w:cs="Arial"/>
        </w:rPr>
        <w:tab/>
      </w:r>
      <w:r w:rsidR="00E40692" w:rsidRPr="00EB1607">
        <w:rPr>
          <w:rFonts w:ascii="Arial" w:hAnsi="Arial" w:cs="Arial"/>
        </w:rPr>
        <w:t>T</w:t>
      </w:r>
      <w:r w:rsidR="00EB1607" w:rsidRPr="00EB1607">
        <w:rPr>
          <w:rFonts w:ascii="Arial" w:hAnsi="Arial" w:cs="Arial"/>
        </w:rPr>
        <w:t>ato Smlouva</w:t>
      </w:r>
      <w:r w:rsidR="00E40692" w:rsidRPr="00EB1607">
        <w:rPr>
          <w:rFonts w:ascii="Arial" w:hAnsi="Arial" w:cs="Arial"/>
        </w:rPr>
        <w:t xml:space="preserve"> nabývá</w:t>
      </w:r>
      <w:r w:rsidR="00EB1607" w:rsidRPr="00EB1607">
        <w:rPr>
          <w:rFonts w:ascii="Arial" w:hAnsi="Arial" w:cs="Arial"/>
        </w:rPr>
        <w:t xml:space="preserve"> </w:t>
      </w:r>
      <w:r w:rsidR="00E40692" w:rsidRPr="00EB1607">
        <w:rPr>
          <w:rFonts w:ascii="Arial" w:hAnsi="Arial" w:cs="Arial"/>
        </w:rPr>
        <w:t>platnosti</w:t>
      </w:r>
      <w:r w:rsidR="00EB1607" w:rsidRPr="00EB1607">
        <w:rPr>
          <w:rFonts w:ascii="Arial" w:hAnsi="Arial" w:cs="Arial"/>
        </w:rPr>
        <w:t xml:space="preserve"> </w:t>
      </w:r>
      <w:r w:rsidR="00E40692" w:rsidRPr="00EB1607">
        <w:rPr>
          <w:rFonts w:ascii="Arial" w:hAnsi="Arial" w:cs="Arial"/>
        </w:rPr>
        <w:t>dnem podpisu</w:t>
      </w:r>
      <w:r w:rsidR="00EB1607">
        <w:rPr>
          <w:rFonts w:ascii="Arial" w:hAnsi="Arial" w:cs="Arial"/>
        </w:rPr>
        <w:t xml:space="preserve"> </w:t>
      </w:r>
      <w:r w:rsidR="00E40692" w:rsidRPr="00EB1607">
        <w:rPr>
          <w:rFonts w:ascii="Arial" w:hAnsi="Arial" w:cs="Arial"/>
        </w:rPr>
        <w:t xml:space="preserve">obou smluvních stran a </w:t>
      </w:r>
      <w:r w:rsidR="00E40692" w:rsidRPr="00341923">
        <w:rPr>
          <w:rFonts w:ascii="Arial" w:hAnsi="Arial" w:cs="Arial"/>
        </w:rPr>
        <w:t xml:space="preserve">účinnosti dnem </w:t>
      </w:r>
      <w:r w:rsidR="00341923" w:rsidRPr="00341923">
        <w:rPr>
          <w:rFonts w:ascii="Arial" w:hAnsi="Arial" w:cs="Arial"/>
        </w:rPr>
        <w:t>1. 9. 2022</w:t>
      </w:r>
      <w:r w:rsidR="00E40692" w:rsidRPr="00341923">
        <w:rPr>
          <w:rFonts w:ascii="Arial" w:hAnsi="Arial" w:cs="Arial"/>
        </w:rPr>
        <w:t xml:space="preserve">. Smluvní strany berou na vědomí, že </w:t>
      </w:r>
      <w:r w:rsidR="00EB1607" w:rsidRPr="00341923">
        <w:rPr>
          <w:rFonts w:ascii="Arial" w:hAnsi="Arial" w:cs="Arial"/>
        </w:rPr>
        <w:t>tato Smlouva</w:t>
      </w:r>
      <w:r w:rsidR="00E40692" w:rsidRPr="00341923">
        <w:rPr>
          <w:rFonts w:ascii="Arial" w:hAnsi="Arial" w:cs="Arial"/>
        </w:rPr>
        <w:t xml:space="preserve"> vyžaduje uveřejnění v registru smluv podle zákona č. 340/2015 Sb. a s tímto uveřejněním souhlasí. Zaslání </w:t>
      </w:r>
      <w:r w:rsidR="00EB1607" w:rsidRPr="00341923">
        <w:rPr>
          <w:rFonts w:ascii="Arial" w:hAnsi="Arial" w:cs="Arial"/>
        </w:rPr>
        <w:t>Smlouvy</w:t>
      </w:r>
      <w:r w:rsidR="00E40692" w:rsidRPr="00341923">
        <w:rPr>
          <w:rFonts w:ascii="Arial" w:hAnsi="Arial" w:cs="Arial"/>
        </w:rPr>
        <w:t xml:space="preserve"> do registru</w:t>
      </w:r>
      <w:r w:rsidR="00E40692" w:rsidRPr="00EB1607">
        <w:rPr>
          <w:rFonts w:ascii="Arial" w:hAnsi="Arial" w:cs="Arial"/>
        </w:rPr>
        <w:t xml:space="preserve"> smluv zajistí Univerzita neprodleně po podpisu </w:t>
      </w:r>
      <w:r w:rsidR="00EB1607">
        <w:rPr>
          <w:rFonts w:ascii="Arial" w:hAnsi="Arial" w:cs="Arial"/>
        </w:rPr>
        <w:t>Smlouvy</w:t>
      </w:r>
      <w:r w:rsidR="00E40692" w:rsidRPr="00EB1607">
        <w:rPr>
          <w:rFonts w:ascii="Arial" w:hAnsi="Arial" w:cs="Arial"/>
        </w:rPr>
        <w:t>.</w:t>
      </w:r>
    </w:p>
    <w:p w14:paraId="76D27696" w14:textId="77777777" w:rsidR="002B5514" w:rsidRPr="00007F9E" w:rsidRDefault="002B5514" w:rsidP="00EB1607">
      <w:pPr>
        <w:ind w:left="1063"/>
        <w:jc w:val="both"/>
        <w:rPr>
          <w:rFonts w:ascii="Arial" w:hAnsi="Arial" w:cs="Arial"/>
        </w:rPr>
      </w:pPr>
    </w:p>
    <w:p w14:paraId="031C5B3F" w14:textId="78FBBFEC" w:rsidR="002B5514" w:rsidRPr="00007F9E" w:rsidRDefault="00117548">
      <w:pPr>
        <w:ind w:left="709" w:hanging="709"/>
        <w:jc w:val="both"/>
        <w:rPr>
          <w:rFonts w:ascii="Arial" w:hAnsi="Arial" w:cs="Arial"/>
        </w:rPr>
      </w:pPr>
      <w:r w:rsidRPr="00007F9E">
        <w:rPr>
          <w:rFonts w:ascii="Arial" w:hAnsi="Arial" w:cs="Arial"/>
        </w:rPr>
        <w:t>I</w:t>
      </w:r>
      <w:r w:rsidR="002B5514" w:rsidRPr="00007F9E">
        <w:rPr>
          <w:rFonts w:ascii="Arial" w:hAnsi="Arial" w:cs="Arial"/>
        </w:rPr>
        <w:t xml:space="preserve">X. </w:t>
      </w:r>
      <w:r w:rsidRPr="00007F9E">
        <w:rPr>
          <w:rFonts w:ascii="Arial" w:hAnsi="Arial" w:cs="Arial"/>
        </w:rPr>
        <w:t>3</w:t>
      </w:r>
      <w:r w:rsidR="002B5514" w:rsidRPr="00007F9E">
        <w:rPr>
          <w:rFonts w:ascii="Arial" w:hAnsi="Arial" w:cs="Arial"/>
        </w:rPr>
        <w:t>.</w:t>
      </w:r>
      <w:r w:rsidR="002B5514" w:rsidRPr="00007F9E">
        <w:rPr>
          <w:rFonts w:ascii="Arial" w:hAnsi="Arial" w:cs="Arial"/>
        </w:rPr>
        <w:tab/>
      </w:r>
      <w:r w:rsidR="00A43C66" w:rsidRPr="00007F9E">
        <w:rPr>
          <w:rFonts w:ascii="Arial" w:hAnsi="Arial" w:cs="Arial"/>
        </w:rPr>
        <w:t>Všechny změ</w:t>
      </w:r>
      <w:r w:rsidR="00E77ECF" w:rsidRPr="00007F9E">
        <w:rPr>
          <w:rFonts w:ascii="Arial" w:hAnsi="Arial" w:cs="Arial"/>
        </w:rPr>
        <w:t>ny této S</w:t>
      </w:r>
      <w:r w:rsidR="00A43C66" w:rsidRPr="00007F9E">
        <w:rPr>
          <w:rFonts w:ascii="Arial" w:hAnsi="Arial" w:cs="Arial"/>
        </w:rPr>
        <w:t>mlouvy musí mít formu písem</w:t>
      </w:r>
      <w:r w:rsidR="00E77ECF" w:rsidRPr="00007F9E">
        <w:rPr>
          <w:rFonts w:ascii="Arial" w:hAnsi="Arial" w:cs="Arial"/>
        </w:rPr>
        <w:t xml:space="preserve">ného </w:t>
      </w:r>
      <w:r w:rsidR="00B9041D" w:rsidRPr="00007F9E">
        <w:rPr>
          <w:rFonts w:ascii="Arial" w:hAnsi="Arial" w:cs="Arial"/>
        </w:rPr>
        <w:t>d</w:t>
      </w:r>
      <w:r w:rsidR="00E77ECF" w:rsidRPr="00007F9E">
        <w:rPr>
          <w:rFonts w:ascii="Arial" w:hAnsi="Arial" w:cs="Arial"/>
        </w:rPr>
        <w:t>odatku podepsaného oběma S</w:t>
      </w:r>
      <w:r w:rsidR="00A43C66" w:rsidRPr="00007F9E">
        <w:rPr>
          <w:rFonts w:ascii="Arial" w:hAnsi="Arial" w:cs="Arial"/>
        </w:rPr>
        <w:t>mluvními stranami.</w:t>
      </w:r>
    </w:p>
    <w:p w14:paraId="71E53203" w14:textId="77777777" w:rsidR="002B5514" w:rsidRPr="00007F9E" w:rsidRDefault="002B5514">
      <w:pPr>
        <w:tabs>
          <w:tab w:val="left" w:pos="360"/>
        </w:tabs>
        <w:jc w:val="both"/>
        <w:rPr>
          <w:rFonts w:ascii="Arial" w:hAnsi="Arial" w:cs="Arial"/>
        </w:rPr>
      </w:pPr>
    </w:p>
    <w:p w14:paraId="00BC8ACB" w14:textId="77777777" w:rsidR="002B5514" w:rsidRPr="00007F9E" w:rsidRDefault="00117548" w:rsidP="00117548">
      <w:pPr>
        <w:ind w:left="705" w:hanging="705"/>
        <w:rPr>
          <w:rFonts w:ascii="Arial" w:hAnsi="Arial" w:cs="Arial"/>
        </w:rPr>
      </w:pPr>
      <w:r w:rsidRPr="00007F9E">
        <w:rPr>
          <w:rFonts w:ascii="Arial" w:hAnsi="Arial" w:cs="Arial"/>
        </w:rPr>
        <w:t>I</w:t>
      </w:r>
      <w:r w:rsidR="002B5514" w:rsidRPr="00007F9E">
        <w:rPr>
          <w:rFonts w:ascii="Arial" w:hAnsi="Arial" w:cs="Arial"/>
        </w:rPr>
        <w:t xml:space="preserve">X. </w:t>
      </w:r>
      <w:r w:rsidRPr="00007F9E">
        <w:rPr>
          <w:rFonts w:ascii="Arial" w:hAnsi="Arial" w:cs="Arial"/>
        </w:rPr>
        <w:t>4</w:t>
      </w:r>
      <w:r w:rsidR="002B5514" w:rsidRPr="00007F9E">
        <w:rPr>
          <w:rFonts w:ascii="Arial" w:hAnsi="Arial" w:cs="Arial"/>
        </w:rPr>
        <w:t>.</w:t>
      </w:r>
      <w:r w:rsidR="002B5514" w:rsidRPr="00007F9E">
        <w:rPr>
          <w:rFonts w:ascii="Arial" w:hAnsi="Arial" w:cs="Arial"/>
        </w:rPr>
        <w:tab/>
      </w:r>
      <w:r w:rsidR="00E77ECF" w:rsidRPr="00007F9E">
        <w:rPr>
          <w:rFonts w:ascii="Arial" w:hAnsi="Arial" w:cs="Arial"/>
        </w:rPr>
        <w:t>V záležitostech touto S</w:t>
      </w:r>
      <w:r w:rsidR="00842E61" w:rsidRPr="00007F9E">
        <w:rPr>
          <w:rFonts w:ascii="Arial" w:hAnsi="Arial" w:cs="Arial"/>
        </w:rPr>
        <w:t xml:space="preserve">mlouvou </w:t>
      </w:r>
      <w:r w:rsidR="00E77ECF" w:rsidRPr="00007F9E">
        <w:rPr>
          <w:rFonts w:ascii="Arial" w:hAnsi="Arial" w:cs="Arial"/>
        </w:rPr>
        <w:t>neupravených se právní vztahy S</w:t>
      </w:r>
      <w:r w:rsidRPr="00007F9E">
        <w:rPr>
          <w:rFonts w:ascii="Arial" w:hAnsi="Arial" w:cs="Arial"/>
        </w:rPr>
        <w:t xml:space="preserve">mluvních stran řídí obecně závaznými právními normami, zejména režimem </w:t>
      </w:r>
      <w:r w:rsidR="00DC26D1" w:rsidRPr="00007F9E">
        <w:rPr>
          <w:rFonts w:ascii="Arial" w:hAnsi="Arial" w:cs="Arial"/>
        </w:rPr>
        <w:t>O</w:t>
      </w:r>
      <w:r w:rsidR="00A87A68" w:rsidRPr="00007F9E">
        <w:rPr>
          <w:rFonts w:ascii="Arial" w:hAnsi="Arial" w:cs="Arial"/>
        </w:rPr>
        <w:t>bčanského</w:t>
      </w:r>
      <w:r w:rsidRPr="00007F9E">
        <w:rPr>
          <w:rFonts w:ascii="Arial" w:hAnsi="Arial" w:cs="Arial"/>
        </w:rPr>
        <w:t xml:space="preserve"> zákoníku.</w:t>
      </w:r>
    </w:p>
    <w:p w14:paraId="5C252EF0" w14:textId="77777777" w:rsidR="002B5514" w:rsidRPr="00007F9E" w:rsidRDefault="002B5514">
      <w:pPr>
        <w:jc w:val="both"/>
        <w:rPr>
          <w:rFonts w:ascii="Arial" w:hAnsi="Arial" w:cs="Arial"/>
        </w:rPr>
      </w:pPr>
    </w:p>
    <w:p w14:paraId="71986D1A" w14:textId="15DCE131" w:rsidR="00E40692" w:rsidRPr="00E40692" w:rsidRDefault="00117548" w:rsidP="00E40692">
      <w:pPr>
        <w:widowControl w:val="0"/>
        <w:suppressAutoHyphens w:val="0"/>
        <w:autoSpaceDE w:val="0"/>
        <w:autoSpaceDN w:val="0"/>
        <w:spacing w:after="120"/>
        <w:ind w:left="705" w:hanging="705"/>
        <w:jc w:val="both"/>
        <w:rPr>
          <w:rFonts w:ascii="Arial" w:hAnsi="Arial" w:cs="Arial"/>
        </w:rPr>
      </w:pPr>
      <w:r w:rsidRPr="00E40692">
        <w:rPr>
          <w:rFonts w:ascii="Arial" w:hAnsi="Arial" w:cs="Arial"/>
        </w:rPr>
        <w:t>I</w:t>
      </w:r>
      <w:r w:rsidR="002B5514" w:rsidRPr="00E40692">
        <w:rPr>
          <w:rFonts w:ascii="Arial" w:hAnsi="Arial" w:cs="Arial"/>
        </w:rPr>
        <w:t xml:space="preserve">X. </w:t>
      </w:r>
      <w:r w:rsidRPr="00E40692">
        <w:rPr>
          <w:rFonts w:ascii="Arial" w:hAnsi="Arial" w:cs="Arial"/>
        </w:rPr>
        <w:t>5</w:t>
      </w:r>
      <w:r w:rsidR="002B5514" w:rsidRPr="00E40692">
        <w:rPr>
          <w:rFonts w:ascii="Arial" w:hAnsi="Arial" w:cs="Arial"/>
        </w:rPr>
        <w:t>.</w:t>
      </w:r>
      <w:r w:rsidR="002B5514" w:rsidRPr="00E40692">
        <w:rPr>
          <w:rFonts w:ascii="Arial" w:hAnsi="Arial" w:cs="Arial"/>
        </w:rPr>
        <w:tab/>
      </w:r>
      <w:r w:rsidR="00E77ECF" w:rsidRPr="00E40692">
        <w:rPr>
          <w:rFonts w:ascii="Arial" w:hAnsi="Arial" w:cs="Arial"/>
        </w:rPr>
        <w:t>Tato S</w:t>
      </w:r>
      <w:r w:rsidRPr="00E40692">
        <w:rPr>
          <w:rFonts w:ascii="Arial" w:hAnsi="Arial" w:cs="Arial"/>
        </w:rPr>
        <w:t xml:space="preserve">mlouva </w:t>
      </w:r>
      <w:r w:rsidR="00E40692" w:rsidRPr="00E40692">
        <w:rPr>
          <w:rFonts w:ascii="Arial" w:hAnsi="Arial" w:cs="Arial"/>
        </w:rPr>
        <w:t>se vyhotovuje v elektronickém originále a bude opatřena elektronickými podpisy oprávněných osob.</w:t>
      </w:r>
    </w:p>
    <w:p w14:paraId="5BA5F5C5" w14:textId="7F9E6E16" w:rsidR="002B5514" w:rsidRPr="00007F9E" w:rsidRDefault="002B5514" w:rsidP="00E40692">
      <w:pPr>
        <w:ind w:left="709" w:hanging="709"/>
        <w:jc w:val="both"/>
        <w:rPr>
          <w:rFonts w:ascii="Arial" w:hAnsi="Arial" w:cs="Arial"/>
        </w:rPr>
      </w:pPr>
    </w:p>
    <w:p w14:paraId="08D26475" w14:textId="77777777" w:rsidR="00117548" w:rsidRPr="00007F9E" w:rsidRDefault="00117548">
      <w:pPr>
        <w:ind w:left="709" w:hanging="709"/>
        <w:jc w:val="both"/>
        <w:rPr>
          <w:rFonts w:ascii="Arial" w:hAnsi="Arial" w:cs="Arial"/>
        </w:rPr>
      </w:pPr>
      <w:r w:rsidRPr="00007F9E">
        <w:rPr>
          <w:rFonts w:ascii="Arial" w:hAnsi="Arial" w:cs="Arial"/>
        </w:rPr>
        <w:t>I</w:t>
      </w:r>
      <w:r w:rsidR="002B5514" w:rsidRPr="00007F9E">
        <w:rPr>
          <w:rFonts w:ascii="Arial" w:hAnsi="Arial" w:cs="Arial"/>
        </w:rPr>
        <w:t>X.</w:t>
      </w:r>
      <w:r w:rsidRPr="00007F9E">
        <w:rPr>
          <w:rFonts w:ascii="Arial" w:hAnsi="Arial" w:cs="Arial"/>
        </w:rPr>
        <w:t xml:space="preserve"> 6</w:t>
      </w:r>
      <w:r w:rsidR="002B5514" w:rsidRPr="00007F9E">
        <w:rPr>
          <w:rFonts w:ascii="Arial" w:hAnsi="Arial" w:cs="Arial"/>
        </w:rPr>
        <w:t>.</w:t>
      </w:r>
      <w:r w:rsidR="002B5514" w:rsidRPr="00007F9E">
        <w:rPr>
          <w:rFonts w:ascii="Arial" w:hAnsi="Arial" w:cs="Arial"/>
        </w:rPr>
        <w:tab/>
      </w:r>
      <w:r w:rsidRPr="00007F9E">
        <w:rPr>
          <w:rFonts w:ascii="Arial" w:hAnsi="Arial" w:cs="Arial"/>
        </w:rPr>
        <w:t>Případné</w:t>
      </w:r>
      <w:r w:rsidR="00E77ECF" w:rsidRPr="00007F9E">
        <w:rPr>
          <w:rFonts w:ascii="Arial" w:hAnsi="Arial" w:cs="Arial"/>
        </w:rPr>
        <w:t xml:space="preserve"> spory, které mohou mezi oběma S</w:t>
      </w:r>
      <w:r w:rsidRPr="00007F9E">
        <w:rPr>
          <w:rFonts w:ascii="Arial" w:hAnsi="Arial" w:cs="Arial"/>
        </w:rPr>
        <w:t>mluvními stranami v</w:t>
      </w:r>
      <w:r w:rsidR="00E77ECF" w:rsidRPr="00007F9E">
        <w:rPr>
          <w:rFonts w:ascii="Arial" w:hAnsi="Arial" w:cs="Arial"/>
        </w:rPr>
        <w:t>zniknout v souvislosti s touto Smlouvou, se S</w:t>
      </w:r>
      <w:r w:rsidRPr="00007F9E">
        <w:rPr>
          <w:rFonts w:ascii="Arial" w:hAnsi="Arial" w:cs="Arial"/>
        </w:rPr>
        <w:t>mluvní strany zavazují řešit dohodou. Jestliže nebude n</w:t>
      </w:r>
      <w:r w:rsidR="00E77ECF" w:rsidRPr="00007F9E">
        <w:rPr>
          <w:rFonts w:ascii="Arial" w:hAnsi="Arial" w:cs="Arial"/>
        </w:rPr>
        <w:t>ásledně dohody přes úsilí obou S</w:t>
      </w:r>
      <w:r w:rsidRPr="00007F9E">
        <w:rPr>
          <w:rFonts w:ascii="Arial" w:hAnsi="Arial" w:cs="Arial"/>
        </w:rPr>
        <w:t>mluvn</w:t>
      </w:r>
      <w:r w:rsidR="00E77ECF" w:rsidRPr="00007F9E">
        <w:rPr>
          <w:rFonts w:ascii="Arial" w:hAnsi="Arial" w:cs="Arial"/>
        </w:rPr>
        <w:t>ích stran dosaženo, má dotčená S</w:t>
      </w:r>
      <w:r w:rsidRPr="00007F9E">
        <w:rPr>
          <w:rFonts w:ascii="Arial" w:hAnsi="Arial" w:cs="Arial"/>
        </w:rPr>
        <w:t>mluvní strana právo obrátit se se svými návrhy na místně příslušný soud.</w:t>
      </w:r>
    </w:p>
    <w:p w14:paraId="0A648079" w14:textId="77777777" w:rsidR="00117548" w:rsidRPr="00007F9E" w:rsidRDefault="00117548">
      <w:pPr>
        <w:ind w:left="709" w:hanging="709"/>
        <w:jc w:val="both"/>
        <w:rPr>
          <w:rFonts w:ascii="Arial" w:hAnsi="Arial" w:cs="Arial"/>
        </w:rPr>
      </w:pPr>
    </w:p>
    <w:p w14:paraId="4CA15CA0" w14:textId="77777777" w:rsidR="008302CA" w:rsidRPr="00007F9E" w:rsidRDefault="008302CA">
      <w:pPr>
        <w:ind w:left="709" w:hanging="709"/>
        <w:jc w:val="both"/>
        <w:rPr>
          <w:rFonts w:ascii="Arial" w:hAnsi="Arial" w:cs="Arial"/>
        </w:rPr>
      </w:pPr>
      <w:r w:rsidRPr="00007F9E">
        <w:rPr>
          <w:rFonts w:ascii="Arial" w:hAnsi="Arial" w:cs="Arial"/>
        </w:rPr>
        <w:t>IX. 7.</w:t>
      </w:r>
      <w:r w:rsidRPr="00007F9E">
        <w:rPr>
          <w:rFonts w:ascii="Arial" w:hAnsi="Arial" w:cs="Arial"/>
        </w:rPr>
        <w:tab/>
        <w:t>Pokud se s</w:t>
      </w:r>
      <w:r w:rsidR="00E77ECF" w:rsidRPr="00007F9E">
        <w:rPr>
          <w:rFonts w:ascii="Arial" w:hAnsi="Arial" w:cs="Arial"/>
        </w:rPr>
        <w:t>tane některé z ustanovení této S</w:t>
      </w:r>
      <w:r w:rsidRPr="00007F9E">
        <w:rPr>
          <w:rFonts w:ascii="Arial" w:hAnsi="Arial" w:cs="Arial"/>
        </w:rPr>
        <w:t>mlouvy zcela nebo částečně neplatným nebo neúčinným, nebude tím v </w:t>
      </w:r>
      <w:r w:rsidR="00E77ECF" w:rsidRPr="00007F9E">
        <w:rPr>
          <w:rFonts w:ascii="Arial" w:hAnsi="Arial" w:cs="Arial"/>
        </w:rPr>
        <w:t>ostatním dotčena platnost této S</w:t>
      </w:r>
      <w:r w:rsidRPr="00007F9E">
        <w:rPr>
          <w:rFonts w:ascii="Arial" w:hAnsi="Arial" w:cs="Arial"/>
        </w:rPr>
        <w:t xml:space="preserve">mlouvy. Smluvní strany se v takovém případě zavazují k tomu, že nahradí </w:t>
      </w:r>
      <w:r w:rsidR="00025003" w:rsidRPr="00007F9E">
        <w:rPr>
          <w:rFonts w:ascii="Arial" w:hAnsi="Arial" w:cs="Arial"/>
        </w:rPr>
        <w:t xml:space="preserve">dotčené </w:t>
      </w:r>
      <w:r w:rsidRPr="00007F9E">
        <w:rPr>
          <w:rFonts w:ascii="Arial" w:hAnsi="Arial" w:cs="Arial"/>
        </w:rPr>
        <w:t xml:space="preserve">ustanovení jiným, které se co nejvíce blíží obchodnímu smyslu neplatného </w:t>
      </w:r>
      <w:r w:rsidR="00EB61E4" w:rsidRPr="00007F9E">
        <w:rPr>
          <w:rFonts w:ascii="Arial" w:hAnsi="Arial" w:cs="Arial"/>
        </w:rPr>
        <w:t xml:space="preserve">nebo neúčinného </w:t>
      </w:r>
      <w:r w:rsidRPr="00007F9E">
        <w:rPr>
          <w:rFonts w:ascii="Arial" w:hAnsi="Arial" w:cs="Arial"/>
        </w:rPr>
        <w:t>ustanovení.</w:t>
      </w:r>
    </w:p>
    <w:p w14:paraId="656B4894" w14:textId="77777777" w:rsidR="00EB61E4" w:rsidRPr="00007F9E" w:rsidRDefault="00EB61E4">
      <w:pPr>
        <w:ind w:left="709" w:hanging="709"/>
        <w:jc w:val="both"/>
        <w:rPr>
          <w:rFonts w:ascii="Arial" w:hAnsi="Arial" w:cs="Arial"/>
        </w:rPr>
      </w:pPr>
    </w:p>
    <w:p w14:paraId="5FCC4987" w14:textId="627C8F45" w:rsidR="00EB61E4" w:rsidRDefault="00E77ECF" w:rsidP="00851BAF">
      <w:pPr>
        <w:pStyle w:val="Odstavecseseznamem"/>
        <w:tabs>
          <w:tab w:val="left" w:pos="709"/>
        </w:tabs>
        <w:suppressAutoHyphens w:val="0"/>
        <w:spacing w:after="200" w:line="276" w:lineRule="auto"/>
        <w:ind w:left="705" w:hanging="705"/>
        <w:contextualSpacing/>
        <w:jc w:val="both"/>
        <w:rPr>
          <w:rFonts w:ascii="Arial" w:hAnsi="Arial" w:cs="Arial"/>
        </w:rPr>
      </w:pPr>
      <w:r w:rsidRPr="00007F9E">
        <w:rPr>
          <w:rFonts w:ascii="Arial" w:hAnsi="Arial" w:cs="Arial"/>
        </w:rPr>
        <w:t>IX. 8</w:t>
      </w:r>
      <w:r w:rsidR="00DC26D1" w:rsidRPr="00007F9E">
        <w:rPr>
          <w:rFonts w:ascii="Arial" w:hAnsi="Arial" w:cs="Arial"/>
        </w:rPr>
        <w:t>.</w:t>
      </w:r>
      <w:r w:rsidRPr="00007F9E">
        <w:rPr>
          <w:rFonts w:ascii="Arial" w:hAnsi="Arial" w:cs="Arial"/>
        </w:rPr>
        <w:tab/>
        <w:t>Žádná ze S</w:t>
      </w:r>
      <w:r w:rsidR="00EB61E4" w:rsidRPr="00007F9E">
        <w:rPr>
          <w:rFonts w:ascii="Arial" w:hAnsi="Arial" w:cs="Arial"/>
        </w:rPr>
        <w:t xml:space="preserve">mluvních stran neodpovídá za ztráty vyvolané okolnostmi </w:t>
      </w:r>
      <w:r w:rsidR="00C21BC3" w:rsidRPr="00007F9E">
        <w:rPr>
          <w:rFonts w:ascii="Arial" w:hAnsi="Arial" w:cs="Arial"/>
        </w:rPr>
        <w:t xml:space="preserve">dle § 2913 odst. 2 </w:t>
      </w:r>
      <w:r w:rsidR="00DC26D1" w:rsidRPr="00007F9E">
        <w:rPr>
          <w:rFonts w:ascii="Arial" w:hAnsi="Arial" w:cs="Arial"/>
        </w:rPr>
        <w:t>Občanského zákoníku</w:t>
      </w:r>
      <w:r w:rsidR="00851BAF" w:rsidRPr="00007F9E">
        <w:rPr>
          <w:rFonts w:ascii="Arial" w:hAnsi="Arial" w:cs="Arial"/>
        </w:rPr>
        <w:t>.</w:t>
      </w:r>
    </w:p>
    <w:p w14:paraId="5F912747" w14:textId="5E9CA722" w:rsidR="00EB1607" w:rsidRDefault="00EB1607" w:rsidP="00851BAF">
      <w:pPr>
        <w:pStyle w:val="Odstavecseseznamem"/>
        <w:tabs>
          <w:tab w:val="left" w:pos="709"/>
        </w:tabs>
        <w:suppressAutoHyphens w:val="0"/>
        <w:spacing w:after="200" w:line="276" w:lineRule="auto"/>
        <w:ind w:left="705" w:hanging="705"/>
        <w:contextualSpacing/>
        <w:jc w:val="both"/>
        <w:rPr>
          <w:rFonts w:ascii="Arial" w:hAnsi="Arial" w:cs="Arial"/>
        </w:rPr>
      </w:pPr>
    </w:p>
    <w:p w14:paraId="3AC4A31C" w14:textId="24B24842" w:rsidR="00EB1607" w:rsidRDefault="00EB1607" w:rsidP="00851BAF">
      <w:pPr>
        <w:pStyle w:val="Odstavecseseznamem"/>
        <w:tabs>
          <w:tab w:val="left" w:pos="709"/>
        </w:tabs>
        <w:suppressAutoHyphens w:val="0"/>
        <w:spacing w:after="200" w:line="276" w:lineRule="auto"/>
        <w:ind w:left="705" w:hanging="705"/>
        <w:contextualSpacing/>
        <w:jc w:val="both"/>
        <w:rPr>
          <w:rFonts w:ascii="Arial" w:hAnsi="Arial" w:cs="Arial"/>
        </w:rPr>
      </w:pPr>
    </w:p>
    <w:p w14:paraId="668AD2B5" w14:textId="77777777" w:rsidR="00EB1607" w:rsidRPr="00007F9E" w:rsidRDefault="00EB1607" w:rsidP="00851BAF">
      <w:pPr>
        <w:pStyle w:val="Odstavecseseznamem"/>
        <w:tabs>
          <w:tab w:val="left" w:pos="709"/>
        </w:tabs>
        <w:suppressAutoHyphens w:val="0"/>
        <w:spacing w:after="200" w:line="276" w:lineRule="auto"/>
        <w:ind w:left="705" w:hanging="705"/>
        <w:contextualSpacing/>
        <w:jc w:val="both"/>
        <w:rPr>
          <w:rFonts w:ascii="Arial" w:hAnsi="Arial" w:cs="Arial"/>
        </w:rPr>
      </w:pPr>
    </w:p>
    <w:p w14:paraId="3B2DB23C" w14:textId="46E1DAB4" w:rsidR="002B5514" w:rsidRPr="00007F9E" w:rsidRDefault="007C12E8">
      <w:pPr>
        <w:ind w:left="709" w:hanging="709"/>
        <w:rPr>
          <w:rFonts w:ascii="Arial" w:hAnsi="Arial" w:cs="Arial"/>
        </w:rPr>
      </w:pPr>
      <w:r w:rsidRPr="00007F9E">
        <w:rPr>
          <w:rFonts w:ascii="Arial" w:hAnsi="Arial" w:cs="Arial"/>
        </w:rPr>
        <w:t>I</w:t>
      </w:r>
      <w:r w:rsidR="002B5514" w:rsidRPr="00007F9E">
        <w:rPr>
          <w:rFonts w:ascii="Arial" w:hAnsi="Arial" w:cs="Arial"/>
        </w:rPr>
        <w:t>X. 9.</w:t>
      </w:r>
      <w:r w:rsidR="002B5514" w:rsidRPr="00007F9E">
        <w:rPr>
          <w:rFonts w:ascii="Arial" w:hAnsi="Arial" w:cs="Arial"/>
        </w:rPr>
        <w:tab/>
      </w:r>
      <w:r w:rsidR="00E77ECF" w:rsidRPr="00007F9E">
        <w:rPr>
          <w:rFonts w:ascii="Arial" w:hAnsi="Arial" w:cs="Arial"/>
        </w:rPr>
        <w:t>Tato S</w:t>
      </w:r>
      <w:r w:rsidR="002B5514" w:rsidRPr="00007F9E">
        <w:rPr>
          <w:rFonts w:ascii="Arial" w:hAnsi="Arial" w:cs="Arial"/>
        </w:rPr>
        <w:t xml:space="preserve">mlouva je doplněna </w:t>
      </w:r>
      <w:r w:rsidRPr="00007F9E">
        <w:rPr>
          <w:rFonts w:ascii="Arial" w:hAnsi="Arial" w:cs="Arial"/>
        </w:rPr>
        <w:t xml:space="preserve">následujícími </w:t>
      </w:r>
      <w:r w:rsidR="002B5514" w:rsidRPr="00007F9E">
        <w:rPr>
          <w:rFonts w:ascii="Arial" w:hAnsi="Arial" w:cs="Arial"/>
        </w:rPr>
        <w:t>přílohami, které jsou její nedílnou součástí:</w:t>
      </w:r>
      <w:r w:rsidR="002B5514" w:rsidRPr="00007F9E">
        <w:rPr>
          <w:rFonts w:ascii="Arial" w:hAnsi="Arial" w:cs="Arial"/>
        </w:rPr>
        <w:br/>
      </w:r>
      <w:r w:rsidR="00060A81" w:rsidRPr="00007F9E">
        <w:rPr>
          <w:rFonts w:ascii="Arial" w:hAnsi="Arial" w:cs="Arial"/>
        </w:rPr>
        <w:br/>
      </w:r>
      <w:r w:rsidR="00060A81" w:rsidRPr="00007F9E">
        <w:rPr>
          <w:rFonts w:ascii="Arial" w:hAnsi="Arial" w:cs="Arial"/>
        </w:rPr>
        <w:lastRenderedPageBreak/>
        <w:t>Příloha 1. – Schválený vzhled P</w:t>
      </w:r>
      <w:r w:rsidR="002B5514" w:rsidRPr="00007F9E">
        <w:rPr>
          <w:rFonts w:ascii="Arial" w:hAnsi="Arial" w:cs="Arial"/>
        </w:rPr>
        <w:t>růkazu</w:t>
      </w:r>
      <w:r w:rsidR="00C3474D" w:rsidRPr="00007F9E">
        <w:rPr>
          <w:rFonts w:ascii="Arial" w:hAnsi="Arial" w:cs="Arial"/>
        </w:rPr>
        <w:t>,</w:t>
      </w:r>
      <w:r w:rsidR="002B5514" w:rsidRPr="00007F9E">
        <w:rPr>
          <w:rFonts w:ascii="Arial" w:hAnsi="Arial" w:cs="Arial"/>
        </w:rPr>
        <w:br/>
        <w:t xml:space="preserve">Příloha 2. – </w:t>
      </w:r>
      <w:bookmarkStart w:id="4" w:name="_Hlk51247097"/>
      <w:r w:rsidR="00670882" w:rsidRPr="00007F9E">
        <w:rPr>
          <w:rFonts w:ascii="Arial" w:hAnsi="Arial" w:cs="Arial"/>
        </w:rPr>
        <w:t>Technická specifikace předávání Osobních údajů do Národní a Centrální databáze</w:t>
      </w:r>
      <w:r w:rsidR="00C3474D" w:rsidRPr="00007F9E">
        <w:rPr>
          <w:rFonts w:ascii="Arial" w:hAnsi="Arial" w:cs="Arial"/>
        </w:rPr>
        <w:t>,</w:t>
      </w:r>
      <w:r w:rsidR="002B5514" w:rsidRPr="00007F9E">
        <w:rPr>
          <w:rFonts w:ascii="Arial" w:hAnsi="Arial" w:cs="Arial"/>
        </w:rPr>
        <w:br/>
      </w:r>
      <w:bookmarkEnd w:id="4"/>
      <w:r w:rsidR="002B5514" w:rsidRPr="00007F9E">
        <w:rPr>
          <w:rFonts w:ascii="Arial" w:hAnsi="Arial" w:cs="Arial"/>
        </w:rPr>
        <w:t xml:space="preserve">Příloha 3. – Komunikace výhod </w:t>
      </w:r>
      <w:r w:rsidR="00060A81" w:rsidRPr="00007F9E">
        <w:rPr>
          <w:rFonts w:ascii="Arial" w:hAnsi="Arial" w:cs="Arial"/>
        </w:rPr>
        <w:t>P</w:t>
      </w:r>
      <w:r w:rsidR="002B5514" w:rsidRPr="00007F9E">
        <w:rPr>
          <w:rFonts w:ascii="Arial" w:hAnsi="Arial" w:cs="Arial"/>
        </w:rPr>
        <w:t>růkazu</w:t>
      </w:r>
      <w:r w:rsidR="00C3474D" w:rsidRPr="00007F9E">
        <w:rPr>
          <w:rFonts w:ascii="Arial" w:hAnsi="Arial" w:cs="Arial"/>
        </w:rPr>
        <w:t>,</w:t>
      </w:r>
    </w:p>
    <w:p w14:paraId="631B7ABE" w14:textId="35CC5B3A" w:rsidR="004643C5" w:rsidRPr="00007F9E" w:rsidRDefault="004643C5">
      <w:pPr>
        <w:ind w:left="709" w:hanging="709"/>
        <w:rPr>
          <w:rFonts w:ascii="Arial" w:hAnsi="Arial" w:cs="Arial"/>
        </w:rPr>
      </w:pPr>
      <w:r w:rsidRPr="00007F9E">
        <w:rPr>
          <w:rFonts w:ascii="Arial" w:hAnsi="Arial" w:cs="Arial"/>
        </w:rPr>
        <w:tab/>
        <w:t>Příloha 4</w:t>
      </w:r>
      <w:r w:rsidR="009C1614" w:rsidRPr="00007F9E">
        <w:rPr>
          <w:rFonts w:ascii="Arial" w:hAnsi="Arial" w:cs="Arial"/>
        </w:rPr>
        <w:t>.</w:t>
      </w:r>
      <w:r w:rsidRPr="00007F9E">
        <w:rPr>
          <w:rFonts w:ascii="Arial" w:hAnsi="Arial" w:cs="Arial"/>
        </w:rPr>
        <w:t xml:space="preserve"> – Specifikace zpracování osobních údajů</w:t>
      </w:r>
      <w:r w:rsidR="00C3474D" w:rsidRPr="00007F9E">
        <w:rPr>
          <w:rFonts w:ascii="Arial" w:hAnsi="Arial" w:cs="Arial"/>
        </w:rPr>
        <w:t>.</w:t>
      </w:r>
    </w:p>
    <w:p w14:paraId="3040A7C9" w14:textId="77777777" w:rsidR="002B5514" w:rsidRPr="00007F9E" w:rsidRDefault="002B5514">
      <w:pPr>
        <w:ind w:left="709" w:hanging="709"/>
        <w:jc w:val="both"/>
        <w:rPr>
          <w:rFonts w:ascii="Arial" w:hAnsi="Arial" w:cs="Arial"/>
        </w:rPr>
      </w:pPr>
    </w:p>
    <w:p w14:paraId="3B719EEA" w14:textId="77777777" w:rsidR="00186277" w:rsidRPr="00007F9E" w:rsidRDefault="007C12E8" w:rsidP="00186277">
      <w:pPr>
        <w:ind w:left="709" w:hanging="709"/>
        <w:jc w:val="both"/>
        <w:rPr>
          <w:rFonts w:ascii="Arial" w:hAnsi="Arial" w:cs="Arial"/>
        </w:rPr>
      </w:pPr>
      <w:r w:rsidRPr="00007F9E">
        <w:rPr>
          <w:rFonts w:ascii="Arial" w:hAnsi="Arial" w:cs="Arial"/>
        </w:rPr>
        <w:t>IX. 10.</w:t>
      </w:r>
      <w:r w:rsidR="00E77ECF" w:rsidRPr="00007F9E">
        <w:rPr>
          <w:rFonts w:ascii="Arial" w:hAnsi="Arial" w:cs="Arial"/>
        </w:rPr>
        <w:t xml:space="preserve"> Tato S</w:t>
      </w:r>
      <w:r w:rsidR="00186277" w:rsidRPr="00007F9E">
        <w:rPr>
          <w:rFonts w:ascii="Arial" w:hAnsi="Arial" w:cs="Arial"/>
        </w:rPr>
        <w:t>ml</w:t>
      </w:r>
      <w:r w:rsidR="00E77ECF" w:rsidRPr="00007F9E">
        <w:rPr>
          <w:rFonts w:ascii="Arial" w:hAnsi="Arial" w:cs="Arial"/>
        </w:rPr>
        <w:t>ouva ruší a nahrazuje dřívější Smlouvy mezi S</w:t>
      </w:r>
      <w:r w:rsidR="00186277" w:rsidRPr="00007F9E">
        <w:rPr>
          <w:rFonts w:ascii="Arial" w:hAnsi="Arial" w:cs="Arial"/>
        </w:rPr>
        <w:t>mluvními stranami o spolupráci na výdeji spojeného průkazu studenta vysoké školy a mezinárodního identifikačního průkazu studenta ISIC.</w:t>
      </w:r>
    </w:p>
    <w:p w14:paraId="10EA4922" w14:textId="77777777" w:rsidR="00186277" w:rsidRPr="00007F9E" w:rsidRDefault="00186277" w:rsidP="00186277">
      <w:pPr>
        <w:ind w:left="709" w:hanging="709"/>
        <w:jc w:val="both"/>
        <w:rPr>
          <w:rFonts w:ascii="Arial" w:hAnsi="Arial" w:cs="Arial"/>
        </w:rPr>
      </w:pPr>
    </w:p>
    <w:p w14:paraId="070453D4" w14:textId="77777777" w:rsidR="007C12E8" w:rsidRPr="00007F9E" w:rsidRDefault="00186277" w:rsidP="00186277">
      <w:pPr>
        <w:ind w:left="709" w:hanging="709"/>
        <w:jc w:val="both"/>
        <w:rPr>
          <w:rFonts w:ascii="Arial" w:hAnsi="Arial" w:cs="Arial"/>
        </w:rPr>
      </w:pPr>
      <w:r w:rsidRPr="00007F9E">
        <w:rPr>
          <w:rFonts w:ascii="Arial" w:hAnsi="Arial" w:cs="Arial"/>
        </w:rPr>
        <w:t xml:space="preserve">IX. 11. </w:t>
      </w:r>
      <w:r w:rsidR="00E77ECF" w:rsidRPr="00007F9E">
        <w:rPr>
          <w:rFonts w:ascii="Arial" w:hAnsi="Arial" w:cs="Arial"/>
        </w:rPr>
        <w:t>Strany prohlašují, že tato S</w:t>
      </w:r>
      <w:r w:rsidR="007C12E8" w:rsidRPr="00007F9E">
        <w:rPr>
          <w:rFonts w:ascii="Arial" w:hAnsi="Arial" w:cs="Arial"/>
        </w:rPr>
        <w:t>mlouva byla podepsána podle jejich pravé a svobodné vůle, určitě a srozumitelně, nikoliv v tísni za nápadně nevýhodných podmínek. Na důkaz toho připojují strany své podpisy.</w:t>
      </w:r>
    </w:p>
    <w:p w14:paraId="4C10A184" w14:textId="77777777" w:rsidR="007C12E8" w:rsidRPr="00007F9E" w:rsidRDefault="007C12E8">
      <w:pPr>
        <w:ind w:left="709" w:hanging="709"/>
        <w:jc w:val="both"/>
        <w:rPr>
          <w:rFonts w:ascii="Arial" w:hAnsi="Arial" w:cs="Arial"/>
        </w:rPr>
      </w:pPr>
    </w:p>
    <w:p w14:paraId="5A1D4F0F" w14:textId="5FA40483" w:rsidR="00A3305C" w:rsidRPr="00E40692" w:rsidRDefault="00A3305C" w:rsidP="00E40692">
      <w:pPr>
        <w:spacing w:after="120"/>
        <w:rPr>
          <w:rFonts w:ascii="Arial" w:hAnsi="Arial" w:cs="Arial"/>
          <w:b/>
          <w:bCs/>
        </w:rPr>
      </w:pPr>
    </w:p>
    <w:p w14:paraId="316EE192" w14:textId="77777777" w:rsidR="00A3305C" w:rsidRPr="00007F9E" w:rsidRDefault="00A3305C" w:rsidP="00A3305C">
      <w:pPr>
        <w:jc w:val="center"/>
        <w:rPr>
          <w:rFonts w:ascii="Arial" w:hAnsi="Arial" w:cs="Arial"/>
        </w:rPr>
      </w:pPr>
    </w:p>
    <w:p w14:paraId="05D05FD4" w14:textId="77777777" w:rsidR="00A3305C" w:rsidRPr="00007F9E" w:rsidRDefault="00A3305C" w:rsidP="00A3305C">
      <w:pPr>
        <w:tabs>
          <w:tab w:val="left" w:pos="4962"/>
          <w:tab w:val="right" w:leader="dot" w:pos="6379"/>
        </w:tabs>
        <w:rPr>
          <w:rFonts w:ascii="Arial" w:hAnsi="Arial" w:cs="Arial"/>
        </w:rPr>
      </w:pPr>
      <w:r w:rsidRPr="00007F9E">
        <w:rPr>
          <w:rFonts w:ascii="Arial" w:hAnsi="Arial" w:cs="Arial"/>
        </w:rPr>
        <w:t>V ____________ dne __________________</w:t>
      </w:r>
      <w:r w:rsidRPr="00007F9E">
        <w:rPr>
          <w:rFonts w:ascii="Arial" w:hAnsi="Arial" w:cs="Arial"/>
        </w:rPr>
        <w:tab/>
      </w:r>
      <w:r w:rsidRPr="00007F9E">
        <w:rPr>
          <w:rFonts w:ascii="Arial" w:hAnsi="Arial" w:cs="Arial"/>
        </w:rPr>
        <w:tab/>
        <w:t>V Praze dne __________________</w:t>
      </w:r>
    </w:p>
    <w:p w14:paraId="25F90DED" w14:textId="77777777" w:rsidR="00A3305C" w:rsidRPr="00007F9E" w:rsidRDefault="00A3305C" w:rsidP="00A3305C">
      <w:pPr>
        <w:tabs>
          <w:tab w:val="left" w:pos="4395"/>
          <w:tab w:val="right" w:leader="dot" w:pos="6379"/>
        </w:tabs>
        <w:rPr>
          <w:rFonts w:ascii="Arial" w:hAnsi="Arial" w:cs="Arial"/>
        </w:rPr>
      </w:pPr>
    </w:p>
    <w:p w14:paraId="5E9802A1" w14:textId="7C8EF97D" w:rsidR="00A3305C" w:rsidRPr="00C00A75" w:rsidRDefault="00626E33" w:rsidP="00A3305C">
      <w:pPr>
        <w:tabs>
          <w:tab w:val="left" w:pos="4962"/>
          <w:tab w:val="right" w:leader="dot" w:pos="6379"/>
        </w:tabs>
        <w:rPr>
          <w:rFonts w:ascii="Arial" w:hAnsi="Arial" w:cs="Arial"/>
          <w:b/>
        </w:rPr>
      </w:pPr>
      <w:r w:rsidRPr="00C00A75">
        <w:rPr>
          <w:rFonts w:ascii="Arial" w:hAnsi="Arial" w:cs="Arial"/>
          <w:b/>
        </w:rPr>
        <w:t>Veterinární univerzita Brno</w:t>
      </w:r>
      <w:r w:rsidR="00A3305C" w:rsidRPr="00C00A75">
        <w:rPr>
          <w:rFonts w:ascii="Arial" w:hAnsi="Arial" w:cs="Arial"/>
        </w:rPr>
        <w:tab/>
      </w:r>
      <w:r w:rsidR="00A3305C" w:rsidRPr="00C00A75">
        <w:rPr>
          <w:rFonts w:ascii="Arial" w:hAnsi="Arial" w:cs="Arial"/>
          <w:b/>
        </w:rPr>
        <w:t>GTS ALIVE s.r.o.</w:t>
      </w:r>
    </w:p>
    <w:p w14:paraId="08A9C9E9" w14:textId="77777777" w:rsidR="00A3305C" w:rsidRPr="00C00A75" w:rsidRDefault="00A3305C" w:rsidP="00A3305C">
      <w:pPr>
        <w:tabs>
          <w:tab w:val="left" w:pos="4395"/>
          <w:tab w:val="right" w:leader="dot" w:pos="6379"/>
        </w:tabs>
        <w:rPr>
          <w:rFonts w:ascii="Arial" w:hAnsi="Arial" w:cs="Arial"/>
        </w:rPr>
      </w:pPr>
    </w:p>
    <w:p w14:paraId="74B3A6F0" w14:textId="77777777" w:rsidR="00A3305C" w:rsidRPr="00007F9E" w:rsidRDefault="00A3305C" w:rsidP="00A3305C">
      <w:pPr>
        <w:tabs>
          <w:tab w:val="left" w:pos="4395"/>
          <w:tab w:val="right" w:leader="dot" w:pos="6379"/>
        </w:tabs>
        <w:rPr>
          <w:rFonts w:ascii="Arial" w:hAnsi="Arial" w:cs="Arial"/>
        </w:rPr>
      </w:pPr>
    </w:p>
    <w:p w14:paraId="2B184757" w14:textId="77777777" w:rsidR="00A3305C" w:rsidRPr="00007F9E" w:rsidRDefault="00A3305C" w:rsidP="00A3305C">
      <w:pPr>
        <w:tabs>
          <w:tab w:val="left" w:pos="4395"/>
          <w:tab w:val="right" w:leader="dot" w:pos="6379"/>
        </w:tabs>
        <w:rPr>
          <w:rFonts w:ascii="Arial" w:hAnsi="Arial" w:cs="Arial"/>
        </w:rPr>
      </w:pPr>
    </w:p>
    <w:p w14:paraId="5D759BB6" w14:textId="77777777" w:rsidR="00A3305C" w:rsidRPr="00007F9E" w:rsidRDefault="00A3305C" w:rsidP="00A3305C">
      <w:pPr>
        <w:tabs>
          <w:tab w:val="left" w:pos="4395"/>
          <w:tab w:val="right" w:leader="dot" w:pos="6379"/>
        </w:tabs>
        <w:rPr>
          <w:rFonts w:ascii="Arial" w:hAnsi="Arial" w:cs="Arial"/>
        </w:rPr>
      </w:pPr>
    </w:p>
    <w:p w14:paraId="03E37D6C" w14:textId="77777777" w:rsidR="00A3305C" w:rsidRPr="00007F9E" w:rsidRDefault="00A3305C" w:rsidP="00A3305C">
      <w:pPr>
        <w:tabs>
          <w:tab w:val="left" w:pos="4395"/>
          <w:tab w:val="right" w:leader="dot" w:pos="6379"/>
        </w:tabs>
        <w:rPr>
          <w:rFonts w:ascii="Arial" w:hAnsi="Arial" w:cs="Arial"/>
        </w:rPr>
      </w:pPr>
    </w:p>
    <w:p w14:paraId="494F45B7" w14:textId="77777777" w:rsidR="00A3305C" w:rsidRPr="00007F9E" w:rsidRDefault="00A3305C" w:rsidP="00A3305C">
      <w:pPr>
        <w:tabs>
          <w:tab w:val="left" w:pos="4395"/>
          <w:tab w:val="right" w:leader="dot" w:pos="6379"/>
        </w:tabs>
        <w:rPr>
          <w:rFonts w:ascii="Arial" w:hAnsi="Arial" w:cs="Arial"/>
        </w:rPr>
      </w:pPr>
    </w:p>
    <w:p w14:paraId="01326124" w14:textId="084642B6" w:rsidR="00A3305C" w:rsidRPr="00007F9E" w:rsidRDefault="00A3305C" w:rsidP="00A3305C">
      <w:pPr>
        <w:tabs>
          <w:tab w:val="left" w:pos="4962"/>
          <w:tab w:val="right" w:leader="dot" w:pos="6379"/>
        </w:tabs>
        <w:rPr>
          <w:rFonts w:ascii="Arial" w:hAnsi="Arial" w:cs="Arial"/>
        </w:rPr>
      </w:pPr>
      <w:r w:rsidRPr="00007F9E">
        <w:rPr>
          <w:rFonts w:ascii="Arial" w:hAnsi="Arial" w:cs="Arial"/>
        </w:rPr>
        <w:t>___________________________</w:t>
      </w:r>
      <w:r w:rsidR="001F52AC">
        <w:rPr>
          <w:rFonts w:ascii="Arial" w:hAnsi="Arial" w:cs="Arial"/>
        </w:rPr>
        <w:t>_________</w:t>
      </w:r>
      <w:r w:rsidRPr="00007F9E">
        <w:rPr>
          <w:rFonts w:ascii="Arial" w:hAnsi="Arial" w:cs="Arial"/>
        </w:rPr>
        <w:tab/>
      </w:r>
      <w:r w:rsidRPr="00007F9E">
        <w:rPr>
          <w:rFonts w:ascii="Arial" w:hAnsi="Arial" w:cs="Arial"/>
        </w:rPr>
        <w:tab/>
        <w:t>___________________________</w:t>
      </w:r>
    </w:p>
    <w:p w14:paraId="04C54586" w14:textId="4063C4BC" w:rsidR="00A3305C" w:rsidRPr="00C00A75" w:rsidRDefault="00A3305C" w:rsidP="00A3305C">
      <w:pPr>
        <w:tabs>
          <w:tab w:val="left" w:pos="4962"/>
          <w:tab w:val="right" w:leader="dot" w:pos="6379"/>
        </w:tabs>
        <w:rPr>
          <w:rFonts w:ascii="Arial" w:hAnsi="Arial" w:cs="Arial"/>
        </w:rPr>
      </w:pPr>
      <w:r w:rsidRPr="00007F9E">
        <w:rPr>
          <w:rFonts w:ascii="Arial" w:hAnsi="Arial" w:cs="Arial"/>
        </w:rPr>
        <w:t>jméno</w:t>
      </w:r>
      <w:r w:rsidRPr="00C00A75">
        <w:rPr>
          <w:rFonts w:ascii="Arial" w:hAnsi="Arial" w:cs="Arial"/>
        </w:rPr>
        <w:t>:</w:t>
      </w:r>
      <w:r w:rsidR="00626E33" w:rsidRPr="00C00A75">
        <w:rPr>
          <w:rFonts w:ascii="Arial" w:hAnsi="Arial" w:cs="Arial"/>
        </w:rPr>
        <w:t xml:space="preserve"> </w:t>
      </w:r>
      <w:proofErr w:type="spellStart"/>
      <w:r w:rsidR="007A6BFB">
        <w:rPr>
          <w:rFonts w:ascii="Arial" w:hAnsi="Arial" w:cs="Arial"/>
        </w:rPr>
        <w:t>xxxxxxxxxxxxxxxxxxx</w:t>
      </w:r>
      <w:proofErr w:type="spellEnd"/>
      <w:r w:rsidRPr="00C00A75">
        <w:rPr>
          <w:rFonts w:ascii="Arial" w:hAnsi="Arial" w:cs="Arial"/>
        </w:rPr>
        <w:tab/>
        <w:t xml:space="preserve">jméno: </w:t>
      </w:r>
      <w:proofErr w:type="spellStart"/>
      <w:r w:rsidR="007A6BFB">
        <w:rPr>
          <w:rFonts w:ascii="Arial" w:hAnsi="Arial" w:cs="Arial"/>
        </w:rPr>
        <w:t>xxxxxxxxxxxxxxxxx</w:t>
      </w:r>
      <w:proofErr w:type="spellEnd"/>
    </w:p>
    <w:p w14:paraId="1F08D5F0" w14:textId="0D8CA316" w:rsidR="00A3305C" w:rsidRPr="00007F9E" w:rsidRDefault="00A3305C" w:rsidP="00A3305C">
      <w:pPr>
        <w:tabs>
          <w:tab w:val="left" w:pos="4962"/>
          <w:tab w:val="right" w:leader="dot" w:pos="6379"/>
        </w:tabs>
        <w:rPr>
          <w:rFonts w:ascii="Arial" w:hAnsi="Arial" w:cs="Arial"/>
        </w:rPr>
      </w:pPr>
      <w:r w:rsidRPr="00C00A75">
        <w:rPr>
          <w:rFonts w:ascii="Arial" w:hAnsi="Arial" w:cs="Arial"/>
        </w:rPr>
        <w:t>funkce:</w:t>
      </w:r>
      <w:r w:rsidR="00626E33" w:rsidRPr="002F1504">
        <w:rPr>
          <w:rFonts w:ascii="Arial" w:hAnsi="Arial" w:cs="Arial"/>
        </w:rPr>
        <w:t xml:space="preserve"> </w:t>
      </w:r>
      <w:r w:rsidR="00626E33" w:rsidRPr="00C00A75">
        <w:rPr>
          <w:rFonts w:ascii="Arial" w:hAnsi="Arial" w:cs="Arial"/>
        </w:rPr>
        <w:t>rektor</w:t>
      </w:r>
      <w:r w:rsidRPr="00007F9E">
        <w:rPr>
          <w:rFonts w:ascii="Arial" w:hAnsi="Arial" w:cs="Arial"/>
        </w:rPr>
        <w:tab/>
        <w:t>funkce: jednatel</w:t>
      </w:r>
    </w:p>
    <w:p w14:paraId="15F64A06" w14:textId="1B9BCF5D" w:rsidR="00601626" w:rsidRPr="00007F9E" w:rsidRDefault="00601626" w:rsidP="005B232F">
      <w:pPr>
        <w:rPr>
          <w:rFonts w:ascii="Arial" w:hAnsi="Arial" w:cs="Arial"/>
          <w:b/>
        </w:rPr>
        <w:sectPr w:rsidR="00601626" w:rsidRPr="00007F9E">
          <w:footerReference w:type="default" r:id="rId11"/>
          <w:footnotePr>
            <w:pos w:val="beneathText"/>
          </w:footnotePr>
          <w:pgSz w:w="11905" w:h="16837"/>
          <w:pgMar w:top="1417" w:right="1417" w:bottom="1417" w:left="1417" w:header="708" w:footer="720" w:gutter="0"/>
          <w:cols w:space="708"/>
          <w:docGrid w:linePitch="360"/>
        </w:sectPr>
      </w:pPr>
    </w:p>
    <w:p w14:paraId="248283E6" w14:textId="77777777" w:rsidR="0094127A" w:rsidRPr="00007F9E" w:rsidRDefault="0094127A" w:rsidP="00851BAF">
      <w:pPr>
        <w:rPr>
          <w:rFonts w:ascii="Arial" w:hAnsi="Arial" w:cs="Arial"/>
        </w:rPr>
      </w:pPr>
    </w:p>
    <w:p w14:paraId="3E0ADF7A" w14:textId="77777777" w:rsidR="002B5514" w:rsidRPr="00007F9E" w:rsidRDefault="00060A81">
      <w:pPr>
        <w:jc w:val="center"/>
        <w:rPr>
          <w:rFonts w:ascii="Arial" w:hAnsi="Arial" w:cs="Arial"/>
          <w:b/>
        </w:rPr>
      </w:pPr>
      <w:r w:rsidRPr="00007F9E">
        <w:rPr>
          <w:rFonts w:ascii="Arial" w:hAnsi="Arial" w:cs="Arial"/>
          <w:b/>
        </w:rPr>
        <w:t>Příloha 1. – Schválený vzhled P</w:t>
      </w:r>
      <w:r w:rsidR="002B5514" w:rsidRPr="00007F9E">
        <w:rPr>
          <w:rFonts w:ascii="Arial" w:hAnsi="Arial" w:cs="Arial"/>
          <w:b/>
        </w:rPr>
        <w:t>růkazu</w:t>
      </w:r>
    </w:p>
    <w:p w14:paraId="422C2BC1" w14:textId="77777777" w:rsidR="002B5514" w:rsidRPr="00007F9E" w:rsidRDefault="002B5514">
      <w:pPr>
        <w:jc w:val="center"/>
        <w:rPr>
          <w:rFonts w:ascii="Arial" w:hAnsi="Arial" w:cs="Arial"/>
        </w:rPr>
      </w:pPr>
    </w:p>
    <w:p w14:paraId="33975C30" w14:textId="77777777" w:rsidR="002B5514" w:rsidRPr="00007F9E" w:rsidRDefault="002B5514">
      <w:pPr>
        <w:jc w:val="center"/>
        <w:rPr>
          <w:rFonts w:ascii="Arial" w:hAnsi="Arial" w:cs="Arial"/>
        </w:rPr>
      </w:pPr>
      <w:r w:rsidRPr="00007F9E">
        <w:rPr>
          <w:rFonts w:ascii="Arial" w:hAnsi="Arial" w:cs="Arial"/>
        </w:rPr>
        <w:t>Grafické zpracování vzhledu průkazu v podobě,</w:t>
      </w:r>
    </w:p>
    <w:p w14:paraId="50B86571" w14:textId="77777777" w:rsidR="002B5514" w:rsidRPr="00007F9E" w:rsidRDefault="00684066">
      <w:pPr>
        <w:jc w:val="center"/>
        <w:rPr>
          <w:rFonts w:ascii="Arial" w:hAnsi="Arial" w:cs="Arial"/>
        </w:rPr>
      </w:pPr>
      <w:r w:rsidRPr="00007F9E">
        <w:rPr>
          <w:rFonts w:ascii="Arial" w:hAnsi="Arial" w:cs="Arial"/>
        </w:rPr>
        <w:t>jež byla odsouhlasena oběma</w:t>
      </w:r>
      <w:r w:rsidR="002B5514" w:rsidRPr="00007F9E">
        <w:rPr>
          <w:rFonts w:ascii="Arial" w:hAnsi="Arial" w:cs="Arial"/>
        </w:rPr>
        <w:t xml:space="preserve"> </w:t>
      </w:r>
      <w:r w:rsidR="00C43B82" w:rsidRPr="00007F9E">
        <w:rPr>
          <w:rFonts w:ascii="Arial" w:hAnsi="Arial" w:cs="Arial"/>
        </w:rPr>
        <w:t>S</w:t>
      </w:r>
      <w:r w:rsidR="002B5514" w:rsidRPr="00007F9E">
        <w:rPr>
          <w:rFonts w:ascii="Arial" w:hAnsi="Arial" w:cs="Arial"/>
        </w:rPr>
        <w:t xml:space="preserve">mluvními stranami této </w:t>
      </w:r>
      <w:r w:rsidR="00C43B82" w:rsidRPr="00007F9E">
        <w:rPr>
          <w:rFonts w:ascii="Arial" w:hAnsi="Arial" w:cs="Arial"/>
        </w:rPr>
        <w:t>S</w:t>
      </w:r>
      <w:r w:rsidR="002B5514" w:rsidRPr="00007F9E">
        <w:rPr>
          <w:rFonts w:ascii="Arial" w:hAnsi="Arial" w:cs="Arial"/>
        </w:rPr>
        <w:t>mlouvy.</w:t>
      </w:r>
    </w:p>
    <w:p w14:paraId="4D188F3E" w14:textId="77777777" w:rsidR="002B5514" w:rsidRPr="00007F9E" w:rsidRDefault="002B5514">
      <w:pPr>
        <w:jc w:val="center"/>
        <w:rPr>
          <w:rFonts w:ascii="Arial" w:hAnsi="Arial" w:cs="Arial"/>
        </w:rPr>
      </w:pPr>
    </w:p>
    <w:p w14:paraId="423C2CA4" w14:textId="739F63CA" w:rsidR="002B5514" w:rsidRDefault="00BC1C05">
      <w:pPr>
        <w:jc w:val="center"/>
        <w:rPr>
          <w:rFonts w:ascii="Arial" w:hAnsi="Arial" w:cs="Arial"/>
        </w:rPr>
      </w:pPr>
      <w:r>
        <w:rPr>
          <w:noProof/>
        </w:rPr>
        <w:drawing>
          <wp:inline distT="0" distB="0" distL="0" distR="0" wp14:anchorId="775F5F83" wp14:editId="0EA501E2">
            <wp:extent cx="3086100" cy="194310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86100" cy="1943100"/>
                    </a:xfrm>
                    <a:prstGeom prst="rect">
                      <a:avLst/>
                    </a:prstGeom>
                    <a:noFill/>
                    <a:ln>
                      <a:noFill/>
                    </a:ln>
                  </pic:spPr>
                </pic:pic>
              </a:graphicData>
            </a:graphic>
          </wp:inline>
        </w:drawing>
      </w:r>
    </w:p>
    <w:p w14:paraId="44C4394A" w14:textId="36D69DEE" w:rsidR="00BC1C05" w:rsidRDefault="00BC1C05">
      <w:pPr>
        <w:jc w:val="center"/>
        <w:rPr>
          <w:rFonts w:ascii="Arial" w:hAnsi="Arial" w:cs="Arial"/>
        </w:rPr>
      </w:pPr>
    </w:p>
    <w:p w14:paraId="62758954" w14:textId="5FD1F4C3" w:rsidR="00BC1C05" w:rsidRDefault="00BC1C05">
      <w:pPr>
        <w:jc w:val="center"/>
        <w:rPr>
          <w:rFonts w:ascii="Arial" w:hAnsi="Arial" w:cs="Arial"/>
        </w:rPr>
      </w:pPr>
      <w:r>
        <w:rPr>
          <w:noProof/>
        </w:rPr>
        <w:drawing>
          <wp:inline distT="0" distB="0" distL="0" distR="0" wp14:anchorId="76FA0F00" wp14:editId="1AD105A3">
            <wp:extent cx="3086100" cy="1943100"/>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86100" cy="1943100"/>
                    </a:xfrm>
                    <a:prstGeom prst="rect">
                      <a:avLst/>
                    </a:prstGeom>
                    <a:noFill/>
                    <a:ln>
                      <a:noFill/>
                    </a:ln>
                  </pic:spPr>
                </pic:pic>
              </a:graphicData>
            </a:graphic>
          </wp:inline>
        </w:drawing>
      </w:r>
    </w:p>
    <w:p w14:paraId="6EFEC712" w14:textId="3F27FEA4" w:rsidR="00C11445" w:rsidRDefault="00C11445">
      <w:pPr>
        <w:jc w:val="center"/>
        <w:rPr>
          <w:rFonts w:ascii="Arial" w:hAnsi="Arial" w:cs="Arial"/>
        </w:rPr>
      </w:pPr>
    </w:p>
    <w:p w14:paraId="7C60B237" w14:textId="254620B0" w:rsidR="00C11445" w:rsidRPr="00007F9E" w:rsidRDefault="00C11445">
      <w:pPr>
        <w:jc w:val="center"/>
        <w:rPr>
          <w:rFonts w:ascii="Arial" w:hAnsi="Arial" w:cs="Arial"/>
        </w:rPr>
      </w:pPr>
    </w:p>
    <w:p w14:paraId="198977BB" w14:textId="77777777" w:rsidR="002B5514" w:rsidRPr="00007F9E" w:rsidRDefault="002B5514">
      <w:pPr>
        <w:jc w:val="center"/>
        <w:rPr>
          <w:rFonts w:ascii="Arial" w:hAnsi="Arial" w:cs="Arial"/>
        </w:rPr>
      </w:pPr>
    </w:p>
    <w:p w14:paraId="18E780E6" w14:textId="5F14CEB6" w:rsidR="00D44409" w:rsidRPr="00007F9E" w:rsidRDefault="00D44409">
      <w:pPr>
        <w:jc w:val="center"/>
        <w:rPr>
          <w:rFonts w:ascii="Arial" w:hAnsi="Arial" w:cs="Arial"/>
        </w:rPr>
      </w:pPr>
    </w:p>
    <w:p w14:paraId="0448BC6B" w14:textId="7917E724" w:rsidR="00D44409" w:rsidRPr="00007F9E" w:rsidRDefault="00D44409">
      <w:pPr>
        <w:jc w:val="center"/>
        <w:rPr>
          <w:rFonts w:ascii="Arial" w:hAnsi="Arial" w:cs="Arial"/>
        </w:rPr>
      </w:pPr>
    </w:p>
    <w:p w14:paraId="75710592" w14:textId="3EA9BF1B" w:rsidR="00D44409" w:rsidRPr="00007F9E" w:rsidRDefault="00D44409">
      <w:pPr>
        <w:jc w:val="center"/>
        <w:rPr>
          <w:rFonts w:ascii="Arial" w:hAnsi="Arial" w:cs="Arial"/>
        </w:rPr>
      </w:pPr>
    </w:p>
    <w:p w14:paraId="0BEFB4CB" w14:textId="0A7B2028" w:rsidR="00D44409" w:rsidRPr="00007F9E" w:rsidRDefault="00D44409">
      <w:pPr>
        <w:jc w:val="center"/>
        <w:rPr>
          <w:rFonts w:ascii="Arial" w:hAnsi="Arial" w:cs="Arial"/>
        </w:rPr>
      </w:pPr>
    </w:p>
    <w:p w14:paraId="05F781E1" w14:textId="51DB82AD" w:rsidR="00D44409" w:rsidRPr="00007F9E" w:rsidRDefault="00D44409">
      <w:pPr>
        <w:jc w:val="center"/>
        <w:rPr>
          <w:rFonts w:ascii="Arial" w:hAnsi="Arial" w:cs="Arial"/>
        </w:rPr>
      </w:pPr>
    </w:p>
    <w:p w14:paraId="033E35B6" w14:textId="76E9DBAE" w:rsidR="00D44409" w:rsidRPr="00007F9E" w:rsidRDefault="00D44409">
      <w:pPr>
        <w:jc w:val="center"/>
        <w:rPr>
          <w:rFonts w:ascii="Arial" w:hAnsi="Arial" w:cs="Arial"/>
        </w:rPr>
      </w:pPr>
    </w:p>
    <w:p w14:paraId="049F379A" w14:textId="0558E6B5" w:rsidR="00D44409" w:rsidRPr="00007F9E" w:rsidRDefault="00D44409">
      <w:pPr>
        <w:jc w:val="center"/>
        <w:rPr>
          <w:rFonts w:ascii="Arial" w:hAnsi="Arial" w:cs="Arial"/>
        </w:rPr>
      </w:pPr>
    </w:p>
    <w:p w14:paraId="6B24B010" w14:textId="1F7D5257" w:rsidR="00D44409" w:rsidRPr="00007F9E" w:rsidRDefault="00D44409">
      <w:pPr>
        <w:jc w:val="center"/>
        <w:rPr>
          <w:rFonts w:ascii="Arial" w:hAnsi="Arial" w:cs="Arial"/>
        </w:rPr>
      </w:pPr>
    </w:p>
    <w:p w14:paraId="79835195" w14:textId="043DC25F" w:rsidR="00D44409" w:rsidRPr="00007F9E" w:rsidRDefault="00D44409">
      <w:pPr>
        <w:jc w:val="center"/>
        <w:rPr>
          <w:rFonts w:ascii="Arial" w:hAnsi="Arial" w:cs="Arial"/>
        </w:rPr>
      </w:pPr>
    </w:p>
    <w:p w14:paraId="3DDDB4E5" w14:textId="77777777" w:rsidR="00D44409" w:rsidRPr="00007F9E" w:rsidRDefault="00D44409">
      <w:pPr>
        <w:jc w:val="center"/>
        <w:rPr>
          <w:rFonts w:ascii="Arial" w:hAnsi="Arial" w:cs="Arial"/>
        </w:rPr>
      </w:pPr>
    </w:p>
    <w:p w14:paraId="7D718117" w14:textId="573C33E6" w:rsidR="00D44409" w:rsidRPr="00007F9E" w:rsidRDefault="00D44409">
      <w:pPr>
        <w:jc w:val="center"/>
        <w:rPr>
          <w:rFonts w:ascii="Arial" w:hAnsi="Arial" w:cs="Arial"/>
        </w:rPr>
      </w:pPr>
    </w:p>
    <w:p w14:paraId="06724FA3" w14:textId="77777777" w:rsidR="00D44409" w:rsidRPr="00007F9E" w:rsidRDefault="00D44409">
      <w:pPr>
        <w:jc w:val="center"/>
        <w:rPr>
          <w:rFonts w:ascii="Arial" w:hAnsi="Arial" w:cs="Arial"/>
        </w:rPr>
      </w:pPr>
    </w:p>
    <w:p w14:paraId="6A65D27D" w14:textId="77777777" w:rsidR="00D44409" w:rsidRPr="00007F9E" w:rsidRDefault="00D44409">
      <w:pPr>
        <w:jc w:val="center"/>
        <w:rPr>
          <w:rFonts w:ascii="Arial" w:hAnsi="Arial" w:cs="Arial"/>
        </w:rPr>
      </w:pPr>
    </w:p>
    <w:p w14:paraId="5F49010A" w14:textId="4CCF38BE" w:rsidR="00D44409" w:rsidRPr="00007F9E" w:rsidRDefault="00D44409">
      <w:pPr>
        <w:jc w:val="center"/>
        <w:rPr>
          <w:rFonts w:ascii="Arial" w:hAnsi="Arial" w:cs="Arial"/>
        </w:rPr>
      </w:pPr>
    </w:p>
    <w:p w14:paraId="0EB9D199" w14:textId="2A84217F" w:rsidR="00D44409" w:rsidRPr="00007F9E" w:rsidRDefault="00D44409">
      <w:pPr>
        <w:jc w:val="center"/>
        <w:rPr>
          <w:rFonts w:ascii="Arial" w:hAnsi="Arial" w:cs="Arial"/>
        </w:rPr>
      </w:pPr>
    </w:p>
    <w:p w14:paraId="09AAA2D1" w14:textId="3E269517" w:rsidR="00D44409" w:rsidRPr="00007F9E" w:rsidRDefault="00D44409">
      <w:pPr>
        <w:jc w:val="center"/>
        <w:rPr>
          <w:rFonts w:ascii="Arial" w:hAnsi="Arial" w:cs="Arial"/>
        </w:rPr>
      </w:pPr>
    </w:p>
    <w:p w14:paraId="7234E34C" w14:textId="5E3A947B" w:rsidR="00D44409" w:rsidRPr="00007F9E" w:rsidRDefault="00D44409">
      <w:pPr>
        <w:jc w:val="center"/>
        <w:rPr>
          <w:rFonts w:ascii="Arial" w:hAnsi="Arial" w:cs="Arial"/>
        </w:rPr>
      </w:pPr>
    </w:p>
    <w:p w14:paraId="7200BD5D" w14:textId="4F7B85CC" w:rsidR="00D44409" w:rsidRPr="00007F9E" w:rsidRDefault="00D44409">
      <w:pPr>
        <w:jc w:val="center"/>
        <w:rPr>
          <w:rFonts w:ascii="Arial" w:hAnsi="Arial" w:cs="Arial"/>
        </w:rPr>
      </w:pPr>
    </w:p>
    <w:p w14:paraId="216D8236" w14:textId="5D387861" w:rsidR="00D44409" w:rsidRPr="00007F9E" w:rsidRDefault="00D44409">
      <w:pPr>
        <w:jc w:val="center"/>
        <w:rPr>
          <w:rFonts w:ascii="Arial" w:hAnsi="Arial" w:cs="Arial"/>
        </w:rPr>
      </w:pPr>
    </w:p>
    <w:p w14:paraId="0B1352B2" w14:textId="77777777" w:rsidR="002B5514" w:rsidRPr="00007F9E" w:rsidRDefault="002B5514" w:rsidP="00C11445">
      <w:pPr>
        <w:rPr>
          <w:rFonts w:ascii="Arial" w:hAnsi="Arial" w:cs="Arial"/>
          <w:b/>
        </w:rPr>
      </w:pPr>
    </w:p>
    <w:p w14:paraId="7F582E08" w14:textId="2A16D9F4" w:rsidR="002B5514" w:rsidRDefault="00955494">
      <w:pPr>
        <w:jc w:val="center"/>
        <w:rPr>
          <w:rFonts w:ascii="Arial" w:hAnsi="Arial" w:cs="Arial"/>
        </w:rPr>
      </w:pPr>
      <w:r w:rsidRPr="00007F9E">
        <w:rPr>
          <w:rFonts w:ascii="Arial" w:hAnsi="Arial" w:cs="Arial"/>
        </w:rPr>
        <w:t>Případné i</w:t>
      </w:r>
      <w:r w:rsidR="002B5514" w:rsidRPr="00007F9E">
        <w:rPr>
          <w:rFonts w:ascii="Arial" w:hAnsi="Arial" w:cs="Arial"/>
        </w:rPr>
        <w:t>dentifikační údaje a fotografie uvedené na vizuálu přední strany průkazu mají pouze ilustrační charakter.</w:t>
      </w:r>
      <w:r w:rsidRPr="00007F9E">
        <w:rPr>
          <w:rFonts w:ascii="Arial" w:hAnsi="Arial" w:cs="Arial"/>
        </w:rPr>
        <w:t xml:space="preserve"> </w:t>
      </w:r>
      <w:r w:rsidR="002B5514" w:rsidRPr="00007F9E">
        <w:rPr>
          <w:rFonts w:ascii="Arial" w:hAnsi="Arial" w:cs="Arial"/>
        </w:rPr>
        <w:t xml:space="preserve">Každý reálný průkaz bude obsahovat unikátní </w:t>
      </w:r>
      <w:r w:rsidR="00C43B82" w:rsidRPr="00007F9E">
        <w:rPr>
          <w:rFonts w:ascii="Arial" w:hAnsi="Arial" w:cs="Arial"/>
        </w:rPr>
        <w:t xml:space="preserve">Osobní </w:t>
      </w:r>
      <w:r w:rsidR="002B5514" w:rsidRPr="00007F9E">
        <w:rPr>
          <w:rFonts w:ascii="Arial" w:hAnsi="Arial" w:cs="Arial"/>
        </w:rPr>
        <w:t>údaje a fotografii držitele, jemuž byl vydán.</w:t>
      </w:r>
    </w:p>
    <w:p w14:paraId="74F62DDE" w14:textId="77777777" w:rsidR="00C00A75" w:rsidRPr="00007F9E" w:rsidRDefault="00C00A75" w:rsidP="00BC1C05">
      <w:pPr>
        <w:rPr>
          <w:rFonts w:ascii="Arial" w:hAnsi="Arial" w:cs="Arial"/>
        </w:rPr>
      </w:pPr>
    </w:p>
    <w:p w14:paraId="78324898" w14:textId="77777777" w:rsidR="00C00A75" w:rsidRPr="00007F9E" w:rsidRDefault="00C00A75" w:rsidP="00C00A75">
      <w:pPr>
        <w:rPr>
          <w:rFonts w:ascii="Arial" w:hAnsi="Arial" w:cs="Arial"/>
          <w:b/>
        </w:rPr>
      </w:pPr>
    </w:p>
    <w:p w14:paraId="221D2BBD" w14:textId="77777777" w:rsidR="00AB2FD1" w:rsidRPr="00007F9E" w:rsidRDefault="00AB2FD1" w:rsidP="00AB2FD1">
      <w:pPr>
        <w:jc w:val="center"/>
        <w:rPr>
          <w:rFonts w:ascii="Arial" w:hAnsi="Arial" w:cs="Arial"/>
          <w:b/>
        </w:rPr>
      </w:pPr>
      <w:r w:rsidRPr="00007F9E">
        <w:rPr>
          <w:rFonts w:ascii="Arial" w:hAnsi="Arial" w:cs="Arial"/>
          <w:b/>
        </w:rPr>
        <w:t xml:space="preserve">Příloha 2. – Technická specifikace předávání Osobních údajů do Národní a Centrální databáze </w:t>
      </w:r>
    </w:p>
    <w:p w14:paraId="5423B120" w14:textId="77777777" w:rsidR="00AB2FD1" w:rsidRPr="00007F9E" w:rsidRDefault="00AB2FD1" w:rsidP="00AB2FD1">
      <w:pPr>
        <w:jc w:val="center"/>
        <w:rPr>
          <w:rFonts w:ascii="Arial" w:hAnsi="Arial" w:cs="Arial"/>
          <w:b/>
        </w:rPr>
      </w:pPr>
    </w:p>
    <w:p w14:paraId="784EECB1" w14:textId="77777777" w:rsidR="00AB2FD1" w:rsidRPr="00007F9E" w:rsidRDefault="00AB2FD1" w:rsidP="00AB2FD1">
      <w:pPr>
        <w:jc w:val="both"/>
        <w:rPr>
          <w:rFonts w:ascii="Arial" w:hAnsi="Arial" w:cs="Arial"/>
        </w:rPr>
      </w:pPr>
      <w:r w:rsidRPr="00007F9E">
        <w:rPr>
          <w:rFonts w:ascii="Arial" w:hAnsi="Arial" w:cs="Arial"/>
        </w:rPr>
        <w:t>Smluvní strany prohlašují, že jsou si vědomy skutečnosti, že údaje o Průkazech zpracovávané v Národní a Centrální databázi a předávané Univerzitou do Národní a Centrální databáze jsou zpracovávány bez souhlasu subjektu údajů ve smyslu ustanovení článku 6 odst. 1 písm. b) obecného nařízení o ochraně osobních údajů, ledaže se jedná o zpracování ve smyslu článku VII. 9 Smlouvy na základě článku 6 odst. 1 písm. a) obecného nařízení o ochraně osobních údajů.</w:t>
      </w:r>
    </w:p>
    <w:p w14:paraId="06DB3ADD" w14:textId="77777777" w:rsidR="00AB2FD1" w:rsidRPr="00007F9E" w:rsidRDefault="00AB2FD1" w:rsidP="00AB2FD1">
      <w:pPr>
        <w:rPr>
          <w:rFonts w:ascii="Arial" w:hAnsi="Arial" w:cs="Arial"/>
        </w:rPr>
      </w:pPr>
    </w:p>
    <w:p w14:paraId="236DEDCE" w14:textId="77777777" w:rsidR="00AB2FD1" w:rsidRPr="00007F9E" w:rsidRDefault="00AB2FD1" w:rsidP="00AB2FD1">
      <w:pPr>
        <w:jc w:val="center"/>
        <w:rPr>
          <w:rFonts w:ascii="Arial" w:hAnsi="Arial" w:cs="Arial"/>
          <w:b/>
        </w:rPr>
      </w:pPr>
      <w:r w:rsidRPr="00007F9E">
        <w:rPr>
          <w:rFonts w:ascii="Arial" w:hAnsi="Arial" w:cs="Arial"/>
          <w:b/>
        </w:rPr>
        <w:t>I. Práva a povinnosti Univerzity</w:t>
      </w:r>
    </w:p>
    <w:p w14:paraId="4B48B02F" w14:textId="77777777" w:rsidR="00AB2FD1" w:rsidRPr="00007F9E" w:rsidRDefault="00AB2FD1" w:rsidP="00AB2FD1">
      <w:pPr>
        <w:ind w:left="709" w:hanging="709"/>
        <w:jc w:val="both"/>
        <w:rPr>
          <w:rFonts w:ascii="Arial" w:hAnsi="Arial" w:cs="Arial"/>
        </w:rPr>
      </w:pPr>
    </w:p>
    <w:p w14:paraId="3E9BC554" w14:textId="77777777" w:rsidR="00AB2FD1" w:rsidRPr="00007F9E" w:rsidRDefault="00AB2FD1" w:rsidP="00AB2FD1">
      <w:pPr>
        <w:ind w:left="709" w:hanging="709"/>
        <w:jc w:val="both"/>
        <w:rPr>
          <w:rFonts w:ascii="Arial" w:hAnsi="Arial" w:cs="Arial"/>
        </w:rPr>
      </w:pPr>
      <w:r w:rsidRPr="00007F9E">
        <w:rPr>
          <w:rFonts w:ascii="Arial" w:hAnsi="Arial" w:cs="Arial"/>
        </w:rPr>
        <w:t>I. 1.</w:t>
      </w:r>
      <w:r w:rsidRPr="00007F9E">
        <w:rPr>
          <w:rFonts w:ascii="Arial" w:hAnsi="Arial" w:cs="Arial"/>
        </w:rPr>
        <w:tab/>
        <w:t>Univerzita se zavazuje a odpovídá za shromažďování a evidenci Osobních údajů vedené k držiteli Průkazu v podobě elektronického evidenčního systému v tomto rozsahu:</w:t>
      </w:r>
    </w:p>
    <w:p w14:paraId="78EE0194" w14:textId="77777777" w:rsidR="00AB2FD1" w:rsidRPr="00007F9E" w:rsidRDefault="00AB2FD1" w:rsidP="00AB2FD1">
      <w:pPr>
        <w:numPr>
          <w:ilvl w:val="0"/>
          <w:numId w:val="23"/>
        </w:numPr>
        <w:tabs>
          <w:tab w:val="left" w:pos="1065"/>
        </w:tabs>
        <w:jc w:val="both"/>
        <w:rPr>
          <w:rFonts w:ascii="Arial" w:hAnsi="Arial" w:cs="Arial"/>
        </w:rPr>
      </w:pPr>
      <w:r w:rsidRPr="00007F9E">
        <w:rPr>
          <w:rFonts w:ascii="Arial" w:hAnsi="Arial" w:cs="Arial"/>
        </w:rPr>
        <w:t>Sériové číslo Průkazu</w:t>
      </w:r>
    </w:p>
    <w:p w14:paraId="5DBF7157" w14:textId="77777777" w:rsidR="00AB2FD1" w:rsidRPr="00007F9E" w:rsidRDefault="00AB2FD1" w:rsidP="00AB2FD1">
      <w:pPr>
        <w:numPr>
          <w:ilvl w:val="0"/>
          <w:numId w:val="23"/>
        </w:numPr>
        <w:tabs>
          <w:tab w:val="left" w:pos="1065"/>
        </w:tabs>
        <w:jc w:val="both"/>
        <w:rPr>
          <w:rFonts w:ascii="Arial" w:hAnsi="Arial" w:cs="Arial"/>
        </w:rPr>
      </w:pPr>
      <w:r w:rsidRPr="00007F9E">
        <w:rPr>
          <w:rFonts w:ascii="Arial" w:hAnsi="Arial" w:cs="Arial"/>
        </w:rPr>
        <w:t>Typ Průkazu</w:t>
      </w:r>
    </w:p>
    <w:p w14:paraId="146C0A13" w14:textId="77777777" w:rsidR="00AB2FD1" w:rsidRPr="00007F9E" w:rsidRDefault="00AB2FD1" w:rsidP="00AB2FD1">
      <w:pPr>
        <w:numPr>
          <w:ilvl w:val="0"/>
          <w:numId w:val="23"/>
        </w:numPr>
        <w:tabs>
          <w:tab w:val="left" w:pos="1065"/>
        </w:tabs>
        <w:jc w:val="both"/>
        <w:rPr>
          <w:rFonts w:ascii="Arial" w:hAnsi="Arial" w:cs="Arial"/>
        </w:rPr>
      </w:pPr>
      <w:r w:rsidRPr="00007F9E">
        <w:rPr>
          <w:rFonts w:ascii="Arial" w:hAnsi="Arial" w:cs="Arial"/>
        </w:rPr>
        <w:t>Forma Průkazu</w:t>
      </w:r>
    </w:p>
    <w:p w14:paraId="0FCB2ADC" w14:textId="77777777" w:rsidR="00AB2FD1" w:rsidRPr="00007F9E" w:rsidRDefault="00AB2FD1" w:rsidP="00AB2FD1">
      <w:pPr>
        <w:numPr>
          <w:ilvl w:val="0"/>
          <w:numId w:val="23"/>
        </w:numPr>
        <w:tabs>
          <w:tab w:val="left" w:pos="1065"/>
        </w:tabs>
        <w:jc w:val="both"/>
        <w:rPr>
          <w:rFonts w:ascii="Arial" w:hAnsi="Arial" w:cs="Arial"/>
        </w:rPr>
      </w:pPr>
      <w:r w:rsidRPr="00007F9E">
        <w:rPr>
          <w:rFonts w:ascii="Arial" w:hAnsi="Arial" w:cs="Arial"/>
        </w:rPr>
        <w:t>Stav Průkazu</w:t>
      </w:r>
    </w:p>
    <w:p w14:paraId="0037F6FE" w14:textId="77777777" w:rsidR="00AB2FD1" w:rsidRPr="00007F9E" w:rsidRDefault="00AB2FD1" w:rsidP="00AB2FD1">
      <w:pPr>
        <w:numPr>
          <w:ilvl w:val="0"/>
          <w:numId w:val="23"/>
        </w:numPr>
        <w:tabs>
          <w:tab w:val="left" w:pos="1065"/>
        </w:tabs>
        <w:jc w:val="both"/>
        <w:rPr>
          <w:rFonts w:ascii="Arial" w:hAnsi="Arial" w:cs="Arial"/>
        </w:rPr>
      </w:pPr>
      <w:r w:rsidRPr="00007F9E">
        <w:rPr>
          <w:rFonts w:ascii="Arial" w:hAnsi="Arial" w:cs="Arial"/>
        </w:rPr>
        <w:t>Platnost Průkazu od</w:t>
      </w:r>
    </w:p>
    <w:p w14:paraId="7E0B232B" w14:textId="77777777" w:rsidR="00AB2FD1" w:rsidRPr="00007F9E" w:rsidRDefault="00AB2FD1" w:rsidP="00AB2FD1">
      <w:pPr>
        <w:numPr>
          <w:ilvl w:val="0"/>
          <w:numId w:val="23"/>
        </w:numPr>
        <w:tabs>
          <w:tab w:val="left" w:pos="1065"/>
        </w:tabs>
        <w:jc w:val="both"/>
        <w:rPr>
          <w:rFonts w:ascii="Arial" w:hAnsi="Arial" w:cs="Arial"/>
        </w:rPr>
      </w:pPr>
      <w:r w:rsidRPr="00007F9E">
        <w:rPr>
          <w:rFonts w:ascii="Arial" w:hAnsi="Arial" w:cs="Arial"/>
        </w:rPr>
        <w:t>Platnost Průkazu do</w:t>
      </w:r>
    </w:p>
    <w:p w14:paraId="0C5131F8" w14:textId="77777777" w:rsidR="00AB2FD1" w:rsidRPr="00007F9E" w:rsidRDefault="00AB2FD1" w:rsidP="00AB2FD1">
      <w:pPr>
        <w:numPr>
          <w:ilvl w:val="0"/>
          <w:numId w:val="23"/>
        </w:numPr>
        <w:tabs>
          <w:tab w:val="left" w:pos="1065"/>
        </w:tabs>
        <w:jc w:val="both"/>
        <w:rPr>
          <w:rFonts w:ascii="Arial" w:hAnsi="Arial" w:cs="Arial"/>
        </w:rPr>
      </w:pPr>
      <w:r w:rsidRPr="00007F9E">
        <w:rPr>
          <w:rFonts w:ascii="Arial" w:hAnsi="Arial" w:cs="Arial"/>
        </w:rPr>
        <w:t>Typ RFID čipu v Průkazu</w:t>
      </w:r>
    </w:p>
    <w:p w14:paraId="21F6B702" w14:textId="77777777" w:rsidR="00AB2FD1" w:rsidRPr="00007F9E" w:rsidRDefault="00AB2FD1" w:rsidP="00AB2FD1">
      <w:pPr>
        <w:numPr>
          <w:ilvl w:val="0"/>
          <w:numId w:val="23"/>
        </w:numPr>
        <w:tabs>
          <w:tab w:val="left" w:pos="1065"/>
        </w:tabs>
        <w:jc w:val="both"/>
        <w:rPr>
          <w:rFonts w:ascii="Arial" w:hAnsi="Arial" w:cs="Arial"/>
        </w:rPr>
      </w:pPr>
      <w:r w:rsidRPr="00007F9E">
        <w:rPr>
          <w:rFonts w:ascii="Arial" w:hAnsi="Arial" w:cs="Arial"/>
        </w:rPr>
        <w:t>UID RFID čipu v Průkazu (číslo čipu)</w:t>
      </w:r>
    </w:p>
    <w:p w14:paraId="10D79F3F" w14:textId="77777777" w:rsidR="00AB2FD1" w:rsidRPr="00007F9E" w:rsidRDefault="00AB2FD1" w:rsidP="00AB2FD1">
      <w:pPr>
        <w:numPr>
          <w:ilvl w:val="0"/>
          <w:numId w:val="23"/>
        </w:numPr>
        <w:tabs>
          <w:tab w:val="left" w:pos="1065"/>
        </w:tabs>
        <w:jc w:val="both"/>
        <w:rPr>
          <w:rFonts w:ascii="Arial" w:hAnsi="Arial" w:cs="Arial"/>
        </w:rPr>
      </w:pPr>
      <w:r w:rsidRPr="00007F9E">
        <w:rPr>
          <w:rFonts w:ascii="Arial" w:hAnsi="Arial" w:cs="Arial"/>
        </w:rPr>
        <w:t>Jméno a příjmení držitele Průkazu</w:t>
      </w:r>
    </w:p>
    <w:p w14:paraId="3B04ED5B" w14:textId="77777777" w:rsidR="00AB2FD1" w:rsidRPr="00007F9E" w:rsidRDefault="00AB2FD1" w:rsidP="00AB2FD1">
      <w:pPr>
        <w:numPr>
          <w:ilvl w:val="0"/>
          <w:numId w:val="23"/>
        </w:numPr>
        <w:tabs>
          <w:tab w:val="left" w:pos="1065"/>
        </w:tabs>
        <w:jc w:val="both"/>
        <w:rPr>
          <w:rFonts w:ascii="Arial" w:hAnsi="Arial" w:cs="Arial"/>
        </w:rPr>
      </w:pPr>
      <w:r w:rsidRPr="00007F9E">
        <w:rPr>
          <w:rFonts w:ascii="Arial" w:eastAsia="Luxi Sans" w:hAnsi="Arial" w:cs="Arial"/>
        </w:rPr>
        <w:t xml:space="preserve">Datum narození </w:t>
      </w:r>
    </w:p>
    <w:p w14:paraId="4712A21C" w14:textId="77777777" w:rsidR="00AB2FD1" w:rsidRPr="00007F9E" w:rsidRDefault="00AB2FD1" w:rsidP="00AB2FD1">
      <w:pPr>
        <w:numPr>
          <w:ilvl w:val="0"/>
          <w:numId w:val="23"/>
        </w:numPr>
        <w:jc w:val="both"/>
        <w:rPr>
          <w:rFonts w:ascii="Arial" w:eastAsia="Arial" w:hAnsi="Arial" w:cs="Arial"/>
        </w:rPr>
      </w:pPr>
      <w:r w:rsidRPr="00007F9E">
        <w:rPr>
          <w:rFonts w:ascii="Arial" w:hAnsi="Arial" w:cs="Arial"/>
        </w:rPr>
        <w:t>Fotografie držitele Průkazu</w:t>
      </w:r>
    </w:p>
    <w:p w14:paraId="30E1F526" w14:textId="77777777" w:rsidR="00AB2FD1" w:rsidRPr="00007F9E" w:rsidRDefault="00AB2FD1" w:rsidP="00AB2FD1">
      <w:pPr>
        <w:numPr>
          <w:ilvl w:val="0"/>
          <w:numId w:val="23"/>
        </w:numPr>
        <w:tabs>
          <w:tab w:val="left" w:pos="1065"/>
        </w:tabs>
        <w:jc w:val="both"/>
        <w:rPr>
          <w:rFonts w:ascii="Arial" w:hAnsi="Arial" w:cs="Arial"/>
        </w:rPr>
      </w:pPr>
      <w:r w:rsidRPr="00007F9E">
        <w:rPr>
          <w:rFonts w:ascii="Arial" w:hAnsi="Arial" w:cs="Arial"/>
        </w:rPr>
        <w:t xml:space="preserve">Status studenta </w:t>
      </w:r>
    </w:p>
    <w:p w14:paraId="29671AAC" w14:textId="77777777" w:rsidR="00AF39AC" w:rsidRPr="00007F9E" w:rsidRDefault="00AB2FD1" w:rsidP="00AB2FD1">
      <w:pPr>
        <w:numPr>
          <w:ilvl w:val="0"/>
          <w:numId w:val="23"/>
        </w:numPr>
        <w:tabs>
          <w:tab w:val="left" w:pos="1065"/>
        </w:tabs>
        <w:jc w:val="both"/>
        <w:rPr>
          <w:rFonts w:ascii="Arial" w:hAnsi="Arial" w:cs="Arial"/>
        </w:rPr>
      </w:pPr>
      <w:r w:rsidRPr="00007F9E">
        <w:rPr>
          <w:rFonts w:ascii="Arial" w:hAnsi="Arial" w:cs="Arial"/>
        </w:rPr>
        <w:t>Forma studia</w:t>
      </w:r>
    </w:p>
    <w:p w14:paraId="678678A3" w14:textId="2C4D37EC" w:rsidR="00AB2FD1" w:rsidRPr="00007F9E" w:rsidRDefault="00AB2FD1" w:rsidP="00AB2FD1">
      <w:pPr>
        <w:numPr>
          <w:ilvl w:val="0"/>
          <w:numId w:val="23"/>
        </w:numPr>
        <w:tabs>
          <w:tab w:val="left" w:pos="1065"/>
        </w:tabs>
        <w:jc w:val="both"/>
        <w:rPr>
          <w:rFonts w:ascii="Arial" w:hAnsi="Arial" w:cs="Arial"/>
        </w:rPr>
      </w:pPr>
      <w:r w:rsidRPr="00007F9E">
        <w:rPr>
          <w:rFonts w:ascii="Arial" w:hAnsi="Arial" w:cs="Arial"/>
        </w:rPr>
        <w:t xml:space="preserve">Status absolventa </w:t>
      </w:r>
    </w:p>
    <w:p w14:paraId="2CCEEA25" w14:textId="5074D4E9" w:rsidR="00AB2FD1" w:rsidRPr="00A90FBB" w:rsidRDefault="00AB2FD1" w:rsidP="00A90FBB">
      <w:pPr>
        <w:numPr>
          <w:ilvl w:val="0"/>
          <w:numId w:val="23"/>
        </w:numPr>
        <w:tabs>
          <w:tab w:val="left" w:pos="1065"/>
        </w:tabs>
        <w:jc w:val="both"/>
        <w:rPr>
          <w:rFonts w:ascii="Arial" w:hAnsi="Arial" w:cs="Arial"/>
        </w:rPr>
      </w:pPr>
      <w:r w:rsidRPr="00007F9E">
        <w:rPr>
          <w:rFonts w:ascii="Arial" w:hAnsi="Arial" w:cs="Arial"/>
        </w:rPr>
        <w:t xml:space="preserve">E-mail </w:t>
      </w:r>
    </w:p>
    <w:p w14:paraId="18F95A9F" w14:textId="77777777" w:rsidR="00AB2FD1" w:rsidRPr="00007F9E" w:rsidRDefault="00AB2FD1" w:rsidP="00AB2FD1">
      <w:pPr>
        <w:tabs>
          <w:tab w:val="left" w:pos="1065"/>
        </w:tabs>
        <w:jc w:val="both"/>
        <w:rPr>
          <w:rFonts w:ascii="Arial" w:hAnsi="Arial" w:cs="Arial"/>
        </w:rPr>
      </w:pPr>
    </w:p>
    <w:p w14:paraId="3D22E4E2" w14:textId="2BA407E3" w:rsidR="00AB2FD1" w:rsidRPr="00341923" w:rsidRDefault="00AB2FD1" w:rsidP="00341923">
      <w:pPr>
        <w:tabs>
          <w:tab w:val="left" w:pos="1065"/>
        </w:tabs>
        <w:ind w:firstLine="705"/>
        <w:jc w:val="both"/>
        <w:rPr>
          <w:rFonts w:ascii="Arial" w:hAnsi="Arial" w:cs="Arial"/>
        </w:rPr>
      </w:pPr>
      <w:r w:rsidRPr="00007F9E">
        <w:rPr>
          <w:rFonts w:ascii="Arial" w:hAnsi="Arial" w:cs="Arial"/>
        </w:rPr>
        <w:t>a nad rámec uvedeného rovněž v rozsahu následujícím:</w:t>
      </w:r>
    </w:p>
    <w:p w14:paraId="49516B1E" w14:textId="765670A4" w:rsidR="00AB2FD1" w:rsidRPr="00341923" w:rsidRDefault="00AB2FD1" w:rsidP="00341923">
      <w:pPr>
        <w:numPr>
          <w:ilvl w:val="0"/>
          <w:numId w:val="23"/>
        </w:numPr>
        <w:tabs>
          <w:tab w:val="left" w:pos="1065"/>
        </w:tabs>
        <w:jc w:val="both"/>
        <w:rPr>
          <w:rFonts w:ascii="Arial" w:hAnsi="Arial" w:cs="Arial"/>
        </w:rPr>
      </w:pPr>
      <w:r w:rsidRPr="00007F9E">
        <w:rPr>
          <w:rFonts w:ascii="Arial" w:hAnsi="Arial" w:cs="Arial"/>
        </w:rPr>
        <w:t>Preferovaný jazyk komunikace s držitelem Průkazu</w:t>
      </w:r>
    </w:p>
    <w:p w14:paraId="5387479F" w14:textId="77777777" w:rsidR="00AB2FD1" w:rsidRPr="00007F9E" w:rsidRDefault="00AB2FD1" w:rsidP="00AB2FD1">
      <w:pPr>
        <w:jc w:val="both"/>
        <w:rPr>
          <w:rFonts w:ascii="Arial" w:hAnsi="Arial" w:cs="Arial"/>
        </w:rPr>
      </w:pPr>
    </w:p>
    <w:p w14:paraId="07D383EB" w14:textId="77777777" w:rsidR="00AB2FD1" w:rsidRPr="00007F9E" w:rsidRDefault="00AB2FD1" w:rsidP="00AB2FD1">
      <w:pPr>
        <w:ind w:left="709" w:hanging="709"/>
        <w:jc w:val="both"/>
        <w:rPr>
          <w:rFonts w:ascii="Arial" w:hAnsi="Arial" w:cs="Arial"/>
        </w:rPr>
      </w:pPr>
    </w:p>
    <w:p w14:paraId="58788A16" w14:textId="77777777" w:rsidR="00AB2FD1" w:rsidRPr="00007F9E" w:rsidRDefault="00AB2FD1" w:rsidP="00AB2FD1">
      <w:pPr>
        <w:ind w:left="709" w:hanging="709"/>
        <w:jc w:val="both"/>
        <w:rPr>
          <w:rFonts w:ascii="Arial" w:hAnsi="Arial" w:cs="Arial"/>
        </w:rPr>
      </w:pPr>
      <w:r w:rsidRPr="00007F9E">
        <w:rPr>
          <w:rFonts w:ascii="Arial" w:hAnsi="Arial" w:cs="Arial"/>
        </w:rPr>
        <w:t>I. 2.</w:t>
      </w:r>
      <w:r w:rsidRPr="00007F9E">
        <w:rPr>
          <w:rFonts w:ascii="Arial" w:hAnsi="Arial" w:cs="Arial"/>
        </w:rPr>
        <w:tab/>
        <w:t>Univerzita je povinna předávat GTS pouze ověřené, přesné a aktuální Osobní údaje. Za tímto účelem je Univerzita povinna Osobní údaje v evidenčním systému průběžně aktualizovat, a to bezprostředně po zjištění změny údajů.</w:t>
      </w:r>
    </w:p>
    <w:p w14:paraId="23566548" w14:textId="77777777" w:rsidR="00AB2FD1" w:rsidRPr="00007F9E" w:rsidRDefault="00AB2FD1" w:rsidP="00AB2FD1">
      <w:pPr>
        <w:ind w:left="709" w:hanging="709"/>
        <w:jc w:val="both"/>
        <w:rPr>
          <w:rFonts w:ascii="Arial" w:hAnsi="Arial" w:cs="Arial"/>
        </w:rPr>
      </w:pPr>
    </w:p>
    <w:p w14:paraId="4478353A" w14:textId="77777777" w:rsidR="00AB2FD1" w:rsidRPr="00007F9E" w:rsidRDefault="00AB2FD1" w:rsidP="00AB2FD1">
      <w:pPr>
        <w:ind w:left="709" w:hanging="709"/>
        <w:jc w:val="both"/>
        <w:rPr>
          <w:rFonts w:ascii="Arial" w:hAnsi="Arial" w:cs="Arial"/>
        </w:rPr>
      </w:pPr>
      <w:r w:rsidRPr="00007F9E">
        <w:rPr>
          <w:rFonts w:ascii="Arial" w:hAnsi="Arial" w:cs="Arial"/>
        </w:rPr>
        <w:t xml:space="preserve">I. 3. </w:t>
      </w:r>
      <w:r w:rsidRPr="00007F9E">
        <w:rPr>
          <w:rFonts w:ascii="Arial" w:hAnsi="Arial" w:cs="Arial"/>
        </w:rPr>
        <w:tab/>
        <w:t>Univerzita je povinna v rámci evidence ukládat Osobní údaje takovým zabezpečeným způsobem, aby byla vyloučena možnost jejich zneužití, a údaje za přijetí nezbytných bezpečnostních opatření předávat do Národní databáze.</w:t>
      </w:r>
    </w:p>
    <w:p w14:paraId="529EC324" w14:textId="77777777" w:rsidR="00AB2FD1" w:rsidRPr="00007F9E" w:rsidRDefault="00AB2FD1" w:rsidP="00AB2FD1">
      <w:pPr>
        <w:ind w:left="709" w:hanging="709"/>
        <w:jc w:val="both"/>
        <w:rPr>
          <w:rFonts w:ascii="Arial" w:hAnsi="Arial" w:cs="Arial"/>
        </w:rPr>
      </w:pPr>
    </w:p>
    <w:p w14:paraId="2FB12A73" w14:textId="77777777" w:rsidR="00AB2FD1" w:rsidRPr="00007F9E" w:rsidRDefault="00AB2FD1" w:rsidP="00AB2FD1">
      <w:pPr>
        <w:ind w:left="709" w:hanging="709"/>
        <w:jc w:val="both"/>
        <w:rPr>
          <w:rFonts w:ascii="Arial" w:hAnsi="Arial" w:cs="Arial"/>
          <w:color w:val="636363"/>
        </w:rPr>
      </w:pPr>
      <w:r w:rsidRPr="00007F9E">
        <w:rPr>
          <w:rFonts w:ascii="Arial" w:hAnsi="Arial" w:cs="Arial"/>
        </w:rPr>
        <w:t xml:space="preserve">I. 4. </w:t>
      </w:r>
      <w:r w:rsidRPr="00007F9E">
        <w:rPr>
          <w:rFonts w:ascii="Arial" w:hAnsi="Arial" w:cs="Arial"/>
        </w:rPr>
        <w:tab/>
        <w:t xml:space="preserve">Univerzita bere na vědomí, že pro účely této Smlouvy Národní databázi spravuje a zpracovává GTS a Centrální databázi spravuje a zpracovává ISIC </w:t>
      </w:r>
      <w:proofErr w:type="spellStart"/>
      <w:r w:rsidRPr="00007F9E">
        <w:rPr>
          <w:rFonts w:ascii="Arial" w:hAnsi="Arial" w:cs="Arial"/>
        </w:rPr>
        <w:t>Association</w:t>
      </w:r>
      <w:proofErr w:type="spellEnd"/>
      <w:r w:rsidRPr="00007F9E">
        <w:rPr>
          <w:rFonts w:ascii="Arial" w:hAnsi="Arial" w:cs="Arial"/>
        </w:rPr>
        <w:t xml:space="preserve">. </w:t>
      </w:r>
    </w:p>
    <w:p w14:paraId="3AB6469C" w14:textId="77777777" w:rsidR="00AB2FD1" w:rsidRPr="00007F9E" w:rsidRDefault="00AB2FD1" w:rsidP="00AB2FD1">
      <w:pPr>
        <w:ind w:left="709" w:hanging="709"/>
        <w:jc w:val="both"/>
        <w:rPr>
          <w:rFonts w:ascii="Arial" w:hAnsi="Arial" w:cs="Arial"/>
        </w:rPr>
      </w:pPr>
    </w:p>
    <w:p w14:paraId="7DBF976C" w14:textId="77777777" w:rsidR="00AB2FD1" w:rsidRPr="00007F9E" w:rsidRDefault="00AB2FD1" w:rsidP="00AB2FD1">
      <w:pPr>
        <w:ind w:left="709" w:hanging="709"/>
        <w:jc w:val="both"/>
        <w:rPr>
          <w:rFonts w:ascii="Arial" w:hAnsi="Arial" w:cs="Arial"/>
        </w:rPr>
      </w:pPr>
      <w:r w:rsidRPr="00007F9E">
        <w:rPr>
          <w:rFonts w:ascii="Arial" w:hAnsi="Arial" w:cs="Arial"/>
        </w:rPr>
        <w:t xml:space="preserve">I. 5. </w:t>
      </w:r>
      <w:r w:rsidRPr="00007F9E">
        <w:rPr>
          <w:rFonts w:ascii="Arial" w:hAnsi="Arial" w:cs="Arial"/>
        </w:rPr>
        <w:tab/>
        <w:t>Univerzita bere na vědomí, že v případě chyby v evidenci nebo chyby při předání Osobních údajů, nebudou mít držitelé Průkazů, jejichž Osobních údajů se tato chyba týká, možnost Průkaz použít k identifikaci v rámci mezinárodních telefonických či elektronických ověřovacích systémů. Mezinárodní platnost Průkazu při identifikaci na předložení a vizuální ověření tímto zůstává nedotčena.</w:t>
      </w:r>
    </w:p>
    <w:p w14:paraId="3A2118C0" w14:textId="77777777" w:rsidR="00AB2FD1" w:rsidRPr="00007F9E" w:rsidRDefault="00AB2FD1" w:rsidP="00AB2FD1">
      <w:pPr>
        <w:jc w:val="both"/>
        <w:rPr>
          <w:rFonts w:ascii="Arial" w:hAnsi="Arial" w:cs="Arial"/>
        </w:rPr>
      </w:pPr>
    </w:p>
    <w:p w14:paraId="22BF43CF" w14:textId="14A7BFAC" w:rsidR="00AB2FD1" w:rsidRDefault="00AB2FD1" w:rsidP="00AB2FD1">
      <w:pPr>
        <w:ind w:left="705" w:hanging="705"/>
        <w:jc w:val="both"/>
        <w:rPr>
          <w:rFonts w:ascii="Arial" w:hAnsi="Arial" w:cs="Arial"/>
          <w:lang w:eastAsia="en-US"/>
        </w:rPr>
      </w:pPr>
      <w:r w:rsidRPr="00007F9E">
        <w:rPr>
          <w:rFonts w:ascii="Arial" w:hAnsi="Arial" w:cs="Arial"/>
          <w:lang w:eastAsia="en-US"/>
        </w:rPr>
        <w:t>I. 6.</w:t>
      </w:r>
      <w:r w:rsidRPr="00007F9E">
        <w:rPr>
          <w:rFonts w:ascii="Arial" w:hAnsi="Arial" w:cs="Arial"/>
          <w:lang w:eastAsia="en-US"/>
        </w:rPr>
        <w:tab/>
        <w:t>Univerzita je povinna dle Zákona informovat studenty o zpracování Osobních údajů a jejich právech dle Zákona</w:t>
      </w:r>
      <w:r w:rsidR="00273691" w:rsidRPr="00007F9E">
        <w:rPr>
          <w:rFonts w:ascii="Arial" w:hAnsi="Arial" w:cs="Arial"/>
          <w:lang w:eastAsia="en-US"/>
        </w:rPr>
        <w:t>,</w:t>
      </w:r>
      <w:r w:rsidRPr="00007F9E">
        <w:rPr>
          <w:rFonts w:ascii="Arial" w:hAnsi="Arial" w:cs="Arial"/>
          <w:lang w:eastAsia="en-US"/>
        </w:rPr>
        <w:t xml:space="preserve"> a to mimo jiné zveřejněním Pravidel použití průkazu studenta vysoké školy a mezinárodního identifikačního průkazu studenta ISIC na webových stránkách Univerzity.</w:t>
      </w:r>
    </w:p>
    <w:p w14:paraId="0270F35E" w14:textId="77777777" w:rsidR="00BC1C05" w:rsidRPr="00007F9E" w:rsidRDefault="00BC1C05" w:rsidP="00AB2FD1">
      <w:pPr>
        <w:ind w:left="705" w:hanging="705"/>
        <w:jc w:val="both"/>
        <w:rPr>
          <w:rFonts w:ascii="Arial" w:hAnsi="Arial" w:cs="Arial"/>
          <w:lang w:eastAsia="en-US"/>
        </w:rPr>
      </w:pPr>
    </w:p>
    <w:p w14:paraId="1E992FAC" w14:textId="77777777" w:rsidR="00AB2FD1" w:rsidRPr="00007F9E" w:rsidRDefault="00AB2FD1" w:rsidP="00AB2FD1">
      <w:pPr>
        <w:jc w:val="both"/>
        <w:rPr>
          <w:rFonts w:ascii="Arial" w:hAnsi="Arial" w:cs="Arial"/>
        </w:rPr>
      </w:pPr>
    </w:p>
    <w:p w14:paraId="75C69A4B" w14:textId="77777777" w:rsidR="00AB2FD1" w:rsidRPr="00007F9E" w:rsidRDefault="00AB2FD1" w:rsidP="00AB2FD1">
      <w:pPr>
        <w:ind w:left="709" w:hanging="709"/>
        <w:jc w:val="both"/>
        <w:rPr>
          <w:rFonts w:ascii="Arial" w:hAnsi="Arial" w:cs="Arial"/>
        </w:rPr>
      </w:pPr>
    </w:p>
    <w:p w14:paraId="5F1A3404" w14:textId="77777777" w:rsidR="00AB2FD1" w:rsidRPr="00007F9E" w:rsidRDefault="00AB2FD1" w:rsidP="00AB2FD1">
      <w:pPr>
        <w:keepNext/>
        <w:ind w:left="709" w:hanging="709"/>
        <w:jc w:val="center"/>
        <w:outlineLvl w:val="3"/>
        <w:rPr>
          <w:rFonts w:ascii="Arial" w:hAnsi="Arial" w:cs="Arial"/>
          <w:b/>
        </w:rPr>
      </w:pPr>
      <w:r w:rsidRPr="00007F9E">
        <w:rPr>
          <w:rFonts w:ascii="Arial" w:hAnsi="Arial" w:cs="Arial"/>
          <w:b/>
        </w:rPr>
        <w:lastRenderedPageBreak/>
        <w:t>II. Práva a povinnosti GTS</w:t>
      </w:r>
    </w:p>
    <w:p w14:paraId="0B4A7890" w14:textId="77777777" w:rsidR="00AB2FD1" w:rsidRPr="00007F9E" w:rsidRDefault="00AB2FD1" w:rsidP="00AB2FD1">
      <w:pPr>
        <w:ind w:left="709" w:hanging="709"/>
        <w:jc w:val="both"/>
        <w:rPr>
          <w:rFonts w:ascii="Arial" w:hAnsi="Arial" w:cs="Arial"/>
        </w:rPr>
      </w:pPr>
    </w:p>
    <w:p w14:paraId="42FFF07F" w14:textId="77777777" w:rsidR="00AB2FD1" w:rsidRPr="00007F9E" w:rsidRDefault="00AB2FD1" w:rsidP="00AB2FD1">
      <w:pPr>
        <w:ind w:left="709" w:hanging="709"/>
        <w:jc w:val="both"/>
        <w:rPr>
          <w:rFonts w:ascii="Arial" w:hAnsi="Arial" w:cs="Arial"/>
        </w:rPr>
      </w:pPr>
      <w:r w:rsidRPr="00007F9E">
        <w:rPr>
          <w:rFonts w:ascii="Arial" w:hAnsi="Arial" w:cs="Arial"/>
        </w:rPr>
        <w:t>II. 1.</w:t>
      </w:r>
      <w:r w:rsidRPr="00007F9E">
        <w:rPr>
          <w:rFonts w:ascii="Arial" w:hAnsi="Arial" w:cs="Arial"/>
        </w:rPr>
        <w:tab/>
        <w:t>GTS se zavazuje poskytnout Univerzitě souhrn instrukcí k zabezpečenému přenosu Osobních údajů do Národní databáze. Tyto instrukce jsou definovány v článku III.  Technická specifikace přenosu údajů Přílohy 2. O požadavku na změnu těchto instrukcí se GTS zavazuje Univerzitu dopředu písemně informovat, a to ve lhůtě alespoň 2 měsíce před předpokládanou účinností této změny.</w:t>
      </w:r>
    </w:p>
    <w:p w14:paraId="6FBA1D36" w14:textId="77777777" w:rsidR="00AB2FD1" w:rsidRPr="00007F9E" w:rsidRDefault="00AB2FD1" w:rsidP="00AB2FD1">
      <w:pPr>
        <w:ind w:left="709" w:hanging="709"/>
        <w:jc w:val="both"/>
        <w:rPr>
          <w:rFonts w:ascii="Arial" w:hAnsi="Arial" w:cs="Arial"/>
        </w:rPr>
      </w:pPr>
    </w:p>
    <w:p w14:paraId="51FFA218" w14:textId="77777777" w:rsidR="00AB2FD1" w:rsidRPr="00007F9E" w:rsidRDefault="00AB2FD1" w:rsidP="00AB2FD1">
      <w:pPr>
        <w:ind w:left="709" w:hanging="709"/>
        <w:jc w:val="both"/>
        <w:rPr>
          <w:rFonts w:ascii="Arial" w:hAnsi="Arial" w:cs="Arial"/>
        </w:rPr>
      </w:pPr>
      <w:r w:rsidRPr="00007F9E">
        <w:rPr>
          <w:rFonts w:ascii="Arial" w:hAnsi="Arial" w:cs="Arial"/>
        </w:rPr>
        <w:t>II. 2.</w:t>
      </w:r>
      <w:r w:rsidRPr="00007F9E">
        <w:rPr>
          <w:rFonts w:ascii="Arial" w:hAnsi="Arial" w:cs="Arial"/>
        </w:rPr>
        <w:tab/>
        <w:t xml:space="preserve">GTS je oprávněna technickou správou a vedením databáze pověřit třetí osoby. Ke dni podpisu této Smlouvy je jedinou takovou třetí osobou, tedy dílčím zpracovatelem společnost BOOTIQ s.r.o., IČ: 29155495, sídlem Hybernská 1007/20, Nové Město, 110 00 Praha 1. V případě, že GTS v průběhu platnosti této Smlouvy v této věci pověří jiné, či další třetí osoby, je povinna tuto skutečnost neprodleně oznámit Univerzitě. </w:t>
      </w:r>
    </w:p>
    <w:p w14:paraId="56FA47C3" w14:textId="77777777" w:rsidR="00AB2FD1" w:rsidRPr="00007F9E" w:rsidRDefault="00AB2FD1" w:rsidP="00AB2FD1">
      <w:pPr>
        <w:ind w:left="709" w:hanging="709"/>
        <w:jc w:val="both"/>
        <w:rPr>
          <w:rFonts w:ascii="Arial" w:hAnsi="Arial" w:cs="Arial"/>
        </w:rPr>
      </w:pPr>
    </w:p>
    <w:p w14:paraId="5A9FE3E6" w14:textId="77777777" w:rsidR="00AB2FD1" w:rsidRPr="00007F9E" w:rsidRDefault="00AB2FD1" w:rsidP="00AB2FD1">
      <w:pPr>
        <w:ind w:left="709" w:hanging="709"/>
        <w:jc w:val="both"/>
        <w:rPr>
          <w:rFonts w:ascii="Arial" w:hAnsi="Arial" w:cs="Arial"/>
        </w:rPr>
      </w:pPr>
      <w:r w:rsidRPr="00007F9E">
        <w:rPr>
          <w:rFonts w:ascii="Arial" w:hAnsi="Arial" w:cs="Arial"/>
        </w:rPr>
        <w:t>II. 3.</w:t>
      </w:r>
      <w:r w:rsidRPr="00007F9E">
        <w:rPr>
          <w:rFonts w:ascii="Arial" w:hAnsi="Arial" w:cs="Arial"/>
        </w:rPr>
        <w:tab/>
        <w:t xml:space="preserve">GTS se zavazuje, že Osobní údaje zpřístupněné dle této Smlouvy využije výhradně pro účely uvedené v této Smlouvě. Tyto Osobní údaje nebudou archivovány po dobu </w:t>
      </w:r>
      <w:proofErr w:type="gramStart"/>
      <w:r w:rsidRPr="00007F9E">
        <w:rPr>
          <w:rFonts w:ascii="Arial" w:hAnsi="Arial" w:cs="Arial"/>
        </w:rPr>
        <w:t>delší</w:t>
      </w:r>
      <w:proofErr w:type="gramEnd"/>
      <w:r w:rsidRPr="00007F9E">
        <w:rPr>
          <w:rFonts w:ascii="Arial" w:hAnsi="Arial" w:cs="Arial"/>
        </w:rPr>
        <w:t xml:space="preserve"> než vyžaduje účel této Smlouvy, a nebudou jakýmkoliv způsobem zpřístupněny třetí osobě, s výjimkou osob jmenovaných v této Smlouvě a nedílných přílohách Smlouvy. </w:t>
      </w:r>
    </w:p>
    <w:p w14:paraId="42F6C326" w14:textId="77777777" w:rsidR="00AB2FD1" w:rsidRPr="00007F9E" w:rsidRDefault="00AB2FD1" w:rsidP="00AB2FD1">
      <w:pPr>
        <w:ind w:left="709" w:hanging="709"/>
        <w:jc w:val="both"/>
        <w:rPr>
          <w:rFonts w:ascii="Arial" w:hAnsi="Arial" w:cs="Arial"/>
        </w:rPr>
      </w:pPr>
    </w:p>
    <w:p w14:paraId="0FA9656B" w14:textId="77777777" w:rsidR="00AB2FD1" w:rsidRPr="00007F9E" w:rsidRDefault="00AB2FD1" w:rsidP="00AB2FD1">
      <w:pPr>
        <w:ind w:left="709" w:hanging="709"/>
        <w:jc w:val="both"/>
        <w:rPr>
          <w:rFonts w:ascii="Arial" w:hAnsi="Arial" w:cs="Arial"/>
        </w:rPr>
      </w:pPr>
      <w:r w:rsidRPr="00007F9E">
        <w:rPr>
          <w:rFonts w:ascii="Arial" w:hAnsi="Arial" w:cs="Arial"/>
        </w:rPr>
        <w:t>II. 4.</w:t>
      </w:r>
      <w:r w:rsidRPr="00007F9E">
        <w:rPr>
          <w:rFonts w:ascii="Arial" w:hAnsi="Arial" w:cs="Arial"/>
        </w:rPr>
        <w:tab/>
        <w:t>GTS se zavazuje zveřejnit na svých webových stránkách kompletní informace pro držitele Průkazů s uvedením rozsahu Osobních údajů zpracovávaných, účelu jejich zpracování a kontaktních informací pro případné dotazy.</w:t>
      </w:r>
    </w:p>
    <w:p w14:paraId="70A480D3" w14:textId="77777777" w:rsidR="00AB2FD1" w:rsidRPr="00007F9E" w:rsidRDefault="00AB2FD1" w:rsidP="00AB2FD1">
      <w:pPr>
        <w:ind w:left="709" w:hanging="709"/>
        <w:jc w:val="both"/>
        <w:rPr>
          <w:rFonts w:ascii="Arial" w:hAnsi="Arial" w:cs="Arial"/>
        </w:rPr>
      </w:pPr>
    </w:p>
    <w:p w14:paraId="71EF1F60" w14:textId="77777777" w:rsidR="00AB2FD1" w:rsidRPr="00007F9E" w:rsidRDefault="00AB2FD1" w:rsidP="00AB2FD1">
      <w:pPr>
        <w:ind w:left="705" w:hanging="705"/>
        <w:jc w:val="both"/>
        <w:rPr>
          <w:rFonts w:ascii="Arial" w:hAnsi="Arial" w:cs="Arial"/>
        </w:rPr>
      </w:pPr>
      <w:r w:rsidRPr="00007F9E">
        <w:rPr>
          <w:rFonts w:ascii="Arial" w:hAnsi="Arial" w:cs="Arial"/>
        </w:rPr>
        <w:t xml:space="preserve">II. 5. </w:t>
      </w:r>
      <w:r w:rsidRPr="00007F9E">
        <w:rPr>
          <w:rFonts w:ascii="Arial" w:hAnsi="Arial" w:cs="Arial"/>
        </w:rPr>
        <w:tab/>
        <w:t>GTS je povinna nakládat s Osobními údaji tak, aby byla minimalizována možnost jejich zneužití.</w:t>
      </w:r>
    </w:p>
    <w:p w14:paraId="7D93A879" w14:textId="77777777" w:rsidR="00AB2FD1" w:rsidRPr="00007F9E" w:rsidRDefault="00AB2FD1" w:rsidP="00AB2FD1">
      <w:pPr>
        <w:ind w:left="705" w:hanging="705"/>
        <w:jc w:val="both"/>
        <w:rPr>
          <w:rFonts w:ascii="Arial" w:hAnsi="Arial" w:cs="Arial"/>
        </w:rPr>
      </w:pPr>
    </w:p>
    <w:p w14:paraId="24B31AE0" w14:textId="77777777" w:rsidR="00AB2FD1" w:rsidRPr="00007F9E" w:rsidRDefault="00AB2FD1" w:rsidP="00AB2FD1">
      <w:pPr>
        <w:ind w:left="705" w:hanging="705"/>
        <w:jc w:val="center"/>
        <w:rPr>
          <w:rFonts w:ascii="Arial" w:hAnsi="Arial" w:cs="Arial"/>
          <w:b/>
        </w:rPr>
      </w:pPr>
    </w:p>
    <w:p w14:paraId="061AD307" w14:textId="77777777" w:rsidR="00AB2FD1" w:rsidRPr="00007F9E" w:rsidRDefault="00AB2FD1" w:rsidP="00AB2FD1">
      <w:pPr>
        <w:ind w:left="705" w:hanging="705"/>
        <w:jc w:val="center"/>
        <w:rPr>
          <w:rFonts w:ascii="Arial" w:hAnsi="Arial" w:cs="Arial"/>
          <w:b/>
        </w:rPr>
      </w:pPr>
    </w:p>
    <w:p w14:paraId="4E1E6A3D" w14:textId="77777777" w:rsidR="00AB2FD1" w:rsidRPr="00007F9E" w:rsidRDefault="00AB2FD1" w:rsidP="00AB2FD1">
      <w:pPr>
        <w:ind w:left="705" w:hanging="705"/>
        <w:jc w:val="center"/>
        <w:rPr>
          <w:rFonts w:ascii="Arial" w:hAnsi="Arial" w:cs="Arial"/>
        </w:rPr>
      </w:pPr>
      <w:r w:rsidRPr="00007F9E">
        <w:rPr>
          <w:rFonts w:ascii="Arial" w:hAnsi="Arial" w:cs="Arial"/>
          <w:b/>
        </w:rPr>
        <w:t>III. Technická specifikace přenosu údajů</w:t>
      </w:r>
    </w:p>
    <w:p w14:paraId="7FDE96EC" w14:textId="77777777" w:rsidR="00AB2FD1" w:rsidRPr="00007F9E" w:rsidRDefault="00AB2FD1" w:rsidP="00AB2FD1">
      <w:pPr>
        <w:rPr>
          <w:rFonts w:ascii="Arial" w:eastAsia="Luxi Sans" w:hAnsi="Arial" w:cs="Arial"/>
          <w:b/>
        </w:rPr>
      </w:pPr>
    </w:p>
    <w:p w14:paraId="1950EA1A" w14:textId="77777777" w:rsidR="00AB2FD1" w:rsidRPr="00007F9E" w:rsidRDefault="00AB2FD1" w:rsidP="00AB2FD1">
      <w:pPr>
        <w:rPr>
          <w:rFonts w:ascii="Arial" w:eastAsia="Luxi Sans" w:hAnsi="Arial" w:cs="Arial"/>
        </w:rPr>
      </w:pPr>
      <w:r w:rsidRPr="00007F9E">
        <w:rPr>
          <w:rFonts w:ascii="Arial" w:eastAsia="Luxi Sans" w:hAnsi="Arial" w:cs="Arial"/>
        </w:rPr>
        <w:t>Kontaktní osoby jsou uvedeny v článku IX. odst. 1 bod 1 Smlouvy.</w:t>
      </w:r>
    </w:p>
    <w:p w14:paraId="50319F6B" w14:textId="77777777" w:rsidR="00AB2FD1" w:rsidRPr="00007F9E" w:rsidRDefault="00AB2FD1" w:rsidP="00AB2FD1">
      <w:pPr>
        <w:rPr>
          <w:rFonts w:ascii="Arial" w:eastAsia="Luxi Sans" w:hAnsi="Arial" w:cs="Arial"/>
          <w:b/>
        </w:rPr>
      </w:pPr>
    </w:p>
    <w:p w14:paraId="1ABD99A6" w14:textId="77777777" w:rsidR="00AB2FD1" w:rsidRPr="00007F9E" w:rsidRDefault="00AB2FD1" w:rsidP="00AB2FD1">
      <w:pPr>
        <w:rPr>
          <w:rFonts w:ascii="Arial" w:hAnsi="Arial" w:cs="Arial"/>
        </w:rPr>
      </w:pPr>
    </w:p>
    <w:p w14:paraId="038C2695" w14:textId="77777777" w:rsidR="00A90FBB" w:rsidRPr="007B1B05" w:rsidRDefault="00A90FBB" w:rsidP="00A90FBB">
      <w:pPr>
        <w:suppressAutoHyphens w:val="0"/>
        <w:jc w:val="both"/>
        <w:textAlignment w:val="baseline"/>
        <w:rPr>
          <w:rFonts w:ascii="Segoe UI" w:hAnsi="Segoe UI" w:cs="Segoe UI"/>
          <w:sz w:val="18"/>
          <w:szCs w:val="18"/>
          <w:lang w:eastAsia="cs-CZ"/>
        </w:rPr>
      </w:pPr>
      <w:r w:rsidRPr="007B1B05">
        <w:rPr>
          <w:rFonts w:ascii="Arial" w:hAnsi="Arial" w:cs="Arial"/>
          <w:shd w:val="clear" w:color="auto" w:fill="FFFFFF"/>
          <w:lang w:eastAsia="cs-CZ"/>
        </w:rPr>
        <w:t>Osobní údaje jsou do Národní databáze posílány prostřednictvím API založeného na architektuře REST. Server vždy posílá odpověď ve formě stavového kódu HTTP a </w:t>
      </w:r>
      <w:r w:rsidRPr="007B1B05">
        <w:rPr>
          <w:rFonts w:ascii="Arial" w:hAnsi="Arial" w:cs="Arial"/>
          <w:b/>
          <w:bCs/>
          <w:shd w:val="clear" w:color="auto" w:fill="FFFFFF"/>
          <w:lang w:eastAsia="cs-CZ"/>
        </w:rPr>
        <w:t>návratového řetězce</w:t>
      </w:r>
      <w:r w:rsidRPr="007B1B05">
        <w:rPr>
          <w:rFonts w:ascii="Arial" w:hAnsi="Arial" w:cs="Arial"/>
          <w:shd w:val="clear" w:color="auto" w:fill="FFFFFF"/>
          <w:lang w:eastAsia="cs-CZ"/>
        </w:rPr>
        <w:t>. Přenos dat probíhá v datovém formátu JSON. Fotografie se posílají ve formátu „</w:t>
      </w:r>
      <w:proofErr w:type="spellStart"/>
      <w:r w:rsidRPr="007B1B05">
        <w:rPr>
          <w:rFonts w:ascii="Arial" w:hAnsi="Arial" w:cs="Arial"/>
          <w:shd w:val="clear" w:color="auto" w:fill="FFFFFF"/>
          <w:lang w:eastAsia="cs-CZ"/>
        </w:rPr>
        <w:t>form</w:t>
      </w:r>
      <w:proofErr w:type="spellEnd"/>
      <w:r w:rsidRPr="007B1B05">
        <w:rPr>
          <w:rFonts w:ascii="Arial" w:hAnsi="Arial" w:cs="Arial"/>
          <w:shd w:val="clear" w:color="auto" w:fill="FFFFFF"/>
          <w:lang w:eastAsia="cs-CZ"/>
        </w:rPr>
        <w:t>-data“ jako odkaz na soubor uložený v rámci souborové struktury systému Univerzity. Národní databáze prokazuje svou identitu důvěryhodným SSL certifikátem, šifrování je zajištěno využitím protokolů SSL/TLS. Pro zpracování požadavku je nutná autentizace Univerzity, která probíhá pomocí </w:t>
      </w:r>
      <w:proofErr w:type="spellStart"/>
      <w:r w:rsidRPr="007B1B05">
        <w:rPr>
          <w:rFonts w:ascii="Arial" w:hAnsi="Arial" w:cs="Arial"/>
          <w:shd w:val="clear" w:color="auto" w:fill="FFFFFF"/>
          <w:lang w:eastAsia="cs-CZ"/>
        </w:rPr>
        <w:t>Bearer</w:t>
      </w:r>
      <w:proofErr w:type="spellEnd"/>
      <w:r w:rsidRPr="007B1B05">
        <w:rPr>
          <w:rFonts w:ascii="Arial" w:hAnsi="Arial" w:cs="Arial"/>
          <w:shd w:val="clear" w:color="auto" w:fill="FFFFFF"/>
          <w:lang w:eastAsia="cs-CZ"/>
        </w:rPr>
        <w:t> Tokenu zasílaného v hlavičce každého požadavku. </w:t>
      </w:r>
      <w:proofErr w:type="spellStart"/>
      <w:r w:rsidRPr="007B1B05">
        <w:rPr>
          <w:rFonts w:ascii="Arial" w:hAnsi="Arial" w:cs="Arial"/>
          <w:shd w:val="clear" w:color="auto" w:fill="FFFFFF"/>
          <w:lang w:eastAsia="cs-CZ"/>
        </w:rPr>
        <w:t>Bearer</w:t>
      </w:r>
      <w:proofErr w:type="spellEnd"/>
      <w:r w:rsidRPr="007B1B05">
        <w:rPr>
          <w:rFonts w:ascii="Arial" w:hAnsi="Arial" w:cs="Arial"/>
          <w:shd w:val="clear" w:color="auto" w:fill="FFFFFF"/>
          <w:lang w:eastAsia="cs-CZ"/>
        </w:rPr>
        <w:t> Token si Univerzita vyžádá zasláním požadavku obsahujícího autentizační údaje přidělené od GTS na příslušný koncový bod API. Pro zajištění maximální bezpečnosti předávaných dat je platnost </w:t>
      </w:r>
      <w:proofErr w:type="spellStart"/>
      <w:r w:rsidRPr="007B1B05">
        <w:rPr>
          <w:rFonts w:ascii="Arial" w:hAnsi="Arial" w:cs="Arial"/>
          <w:shd w:val="clear" w:color="auto" w:fill="FFFFFF"/>
          <w:lang w:eastAsia="cs-CZ"/>
        </w:rPr>
        <w:t>Bearer</w:t>
      </w:r>
      <w:proofErr w:type="spellEnd"/>
      <w:r w:rsidRPr="007B1B05">
        <w:rPr>
          <w:rFonts w:ascii="Arial" w:hAnsi="Arial" w:cs="Arial"/>
          <w:shd w:val="clear" w:color="auto" w:fill="FFFFFF"/>
          <w:lang w:eastAsia="cs-CZ"/>
        </w:rPr>
        <w:t> Tokenu časově omezená a Univerzita musí v pravidelných intervalech žádat příslušný koncový bod o nový </w:t>
      </w:r>
      <w:proofErr w:type="spellStart"/>
      <w:r w:rsidRPr="007B1B05">
        <w:rPr>
          <w:rFonts w:ascii="Arial" w:hAnsi="Arial" w:cs="Arial"/>
          <w:shd w:val="clear" w:color="auto" w:fill="FFFFFF"/>
          <w:lang w:eastAsia="cs-CZ"/>
        </w:rPr>
        <w:t>Bearer</w:t>
      </w:r>
      <w:proofErr w:type="spellEnd"/>
      <w:r w:rsidRPr="007B1B05">
        <w:rPr>
          <w:rFonts w:ascii="Arial" w:hAnsi="Arial" w:cs="Arial"/>
          <w:shd w:val="clear" w:color="auto" w:fill="FFFFFF"/>
          <w:lang w:eastAsia="cs-CZ"/>
        </w:rPr>
        <w:t> Token. Přístup ke službě je omezen na IP adresy definované Univerzitou. Univerzita je povinna hlásit s předstihem alespoň 5 pracovních dní změny technických parametrů připojení (IP adresa apod.)</w:t>
      </w:r>
      <w:r w:rsidRPr="007B1B05">
        <w:rPr>
          <w:rFonts w:ascii="Arial" w:hAnsi="Arial" w:cs="Arial"/>
          <w:lang w:eastAsia="cs-CZ"/>
        </w:rPr>
        <w:t> </w:t>
      </w:r>
    </w:p>
    <w:p w14:paraId="32B0D681" w14:textId="77777777" w:rsidR="00A90FBB" w:rsidRPr="007B1B05" w:rsidRDefault="00A90FBB" w:rsidP="00A90FBB">
      <w:pPr>
        <w:suppressAutoHyphens w:val="0"/>
        <w:jc w:val="both"/>
        <w:textAlignment w:val="baseline"/>
        <w:rPr>
          <w:rFonts w:ascii="Segoe UI" w:hAnsi="Segoe UI" w:cs="Segoe UI"/>
          <w:sz w:val="18"/>
          <w:szCs w:val="18"/>
          <w:lang w:eastAsia="cs-CZ"/>
        </w:rPr>
      </w:pPr>
      <w:r w:rsidRPr="007B1B05">
        <w:rPr>
          <w:rFonts w:ascii="Arial" w:hAnsi="Arial" w:cs="Arial"/>
          <w:lang w:eastAsia="cs-CZ"/>
        </w:rPr>
        <w:t> </w:t>
      </w:r>
    </w:p>
    <w:p w14:paraId="4521EB6E" w14:textId="77777777" w:rsidR="00A90FBB" w:rsidRPr="007B1B05" w:rsidRDefault="00A90FBB" w:rsidP="00A90FBB">
      <w:pPr>
        <w:suppressAutoHyphens w:val="0"/>
        <w:jc w:val="both"/>
        <w:textAlignment w:val="baseline"/>
        <w:rPr>
          <w:rFonts w:ascii="Segoe UI" w:hAnsi="Segoe UI" w:cs="Segoe UI"/>
          <w:sz w:val="18"/>
          <w:szCs w:val="18"/>
          <w:lang w:eastAsia="cs-CZ"/>
        </w:rPr>
      </w:pPr>
      <w:r w:rsidRPr="007B1B05">
        <w:rPr>
          <w:rFonts w:ascii="Arial" w:hAnsi="Arial" w:cs="Arial"/>
          <w:b/>
          <w:bCs/>
          <w:lang w:eastAsia="cs-CZ"/>
        </w:rPr>
        <w:t>Základní parametry pro vystavování průkazů a přenos údajů:</w:t>
      </w:r>
      <w:r w:rsidRPr="007B1B05">
        <w:rPr>
          <w:rFonts w:ascii="Arial" w:hAnsi="Arial" w:cs="Arial"/>
          <w:lang w:eastAsia="cs-CZ"/>
        </w:rPr>
        <w:t> </w:t>
      </w:r>
    </w:p>
    <w:p w14:paraId="4151A943" w14:textId="77777777" w:rsidR="00A90FBB" w:rsidRPr="007B1B05" w:rsidRDefault="00A90FBB" w:rsidP="00A90FBB">
      <w:pPr>
        <w:suppressAutoHyphens w:val="0"/>
        <w:jc w:val="both"/>
        <w:textAlignment w:val="baseline"/>
        <w:rPr>
          <w:rFonts w:ascii="Segoe UI" w:hAnsi="Segoe UI" w:cs="Segoe UI"/>
          <w:sz w:val="18"/>
          <w:szCs w:val="18"/>
          <w:lang w:eastAsia="cs-CZ"/>
        </w:rPr>
      </w:pPr>
      <w:r w:rsidRPr="007B1B05">
        <w:rPr>
          <w:rFonts w:ascii="Arial" w:hAnsi="Arial" w:cs="Arial"/>
          <w:lang w:eastAsia="cs-CZ"/>
        </w:rPr>
        <w:t> </w:t>
      </w:r>
    </w:p>
    <w:p w14:paraId="74D7420F" w14:textId="77777777" w:rsidR="00A90FBB" w:rsidRPr="007B1B05" w:rsidRDefault="00A90FBB" w:rsidP="00A90FBB">
      <w:pPr>
        <w:numPr>
          <w:ilvl w:val="0"/>
          <w:numId w:val="26"/>
        </w:numPr>
        <w:suppressAutoHyphens w:val="0"/>
        <w:ind w:left="1080" w:firstLine="0"/>
        <w:jc w:val="both"/>
        <w:textAlignment w:val="baseline"/>
        <w:rPr>
          <w:rFonts w:ascii="Arial" w:hAnsi="Arial" w:cs="Arial"/>
          <w:sz w:val="22"/>
          <w:szCs w:val="22"/>
          <w:lang w:eastAsia="cs-CZ"/>
        </w:rPr>
      </w:pPr>
      <w:r w:rsidRPr="007B1B05">
        <w:rPr>
          <w:rFonts w:ascii="Arial" w:hAnsi="Arial" w:cs="Arial"/>
          <w:lang w:eastAsia="cs-CZ"/>
        </w:rPr>
        <w:t>Typ vydavatele průkazů – instituce (INSTITUTION) </w:t>
      </w:r>
    </w:p>
    <w:p w14:paraId="010E27AC" w14:textId="77777777" w:rsidR="00A90FBB" w:rsidRPr="007B1B05" w:rsidRDefault="00A90FBB" w:rsidP="00A90FBB">
      <w:pPr>
        <w:numPr>
          <w:ilvl w:val="0"/>
          <w:numId w:val="26"/>
        </w:numPr>
        <w:suppressAutoHyphens w:val="0"/>
        <w:ind w:left="1080" w:firstLine="0"/>
        <w:jc w:val="both"/>
        <w:textAlignment w:val="baseline"/>
        <w:rPr>
          <w:rFonts w:ascii="Arial" w:hAnsi="Arial" w:cs="Arial"/>
          <w:sz w:val="22"/>
          <w:szCs w:val="22"/>
          <w:lang w:eastAsia="cs-CZ"/>
        </w:rPr>
      </w:pPr>
      <w:r w:rsidRPr="007B1B05">
        <w:rPr>
          <w:rFonts w:ascii="Arial" w:hAnsi="Arial" w:cs="Arial"/>
          <w:lang w:eastAsia="cs-CZ"/>
        </w:rPr>
        <w:t>Způsob výdeje průkazů – reporting (REPORT) </w:t>
      </w:r>
    </w:p>
    <w:p w14:paraId="1714AC75" w14:textId="77777777" w:rsidR="00A90FBB" w:rsidRPr="007B1B05" w:rsidRDefault="00A90FBB" w:rsidP="00A90FBB">
      <w:pPr>
        <w:suppressAutoHyphens w:val="0"/>
        <w:jc w:val="both"/>
        <w:textAlignment w:val="baseline"/>
        <w:rPr>
          <w:rFonts w:ascii="Segoe UI" w:hAnsi="Segoe UI" w:cs="Segoe UI"/>
          <w:sz w:val="18"/>
          <w:szCs w:val="18"/>
          <w:lang w:eastAsia="cs-CZ"/>
        </w:rPr>
      </w:pPr>
      <w:r w:rsidRPr="007B1B05">
        <w:rPr>
          <w:rFonts w:ascii="Arial" w:hAnsi="Arial" w:cs="Arial"/>
          <w:lang w:eastAsia="cs-CZ"/>
        </w:rPr>
        <w:t> </w:t>
      </w:r>
    </w:p>
    <w:p w14:paraId="27DF1898" w14:textId="4665968C" w:rsidR="00A90FBB" w:rsidRPr="007B1B05" w:rsidRDefault="00A90FBB" w:rsidP="00A90FBB">
      <w:pPr>
        <w:suppressAutoHyphens w:val="0"/>
        <w:jc w:val="both"/>
        <w:textAlignment w:val="baseline"/>
        <w:rPr>
          <w:rFonts w:ascii="Segoe UI" w:hAnsi="Segoe UI" w:cs="Segoe UI"/>
          <w:sz w:val="18"/>
          <w:szCs w:val="18"/>
          <w:lang w:eastAsia="cs-CZ"/>
        </w:rPr>
      </w:pPr>
      <w:r w:rsidRPr="007B1B05">
        <w:rPr>
          <w:rFonts w:ascii="Arial" w:hAnsi="Arial" w:cs="Arial"/>
          <w:b/>
          <w:bCs/>
          <w:lang w:eastAsia="cs-CZ"/>
        </w:rPr>
        <w:t>Cyklus platnosti průkazu</w:t>
      </w:r>
      <w:r w:rsidRPr="007B1B05">
        <w:rPr>
          <w:rFonts w:ascii="Arial" w:hAnsi="Arial" w:cs="Arial"/>
          <w:lang w:eastAsia="cs-CZ"/>
        </w:rPr>
        <w:t> </w:t>
      </w:r>
    </w:p>
    <w:p w14:paraId="34BF34D5" w14:textId="77777777" w:rsidR="00A90FBB" w:rsidRPr="007B1B05" w:rsidRDefault="00A90FBB" w:rsidP="00A90FBB">
      <w:pPr>
        <w:suppressAutoHyphens w:val="0"/>
        <w:jc w:val="both"/>
        <w:textAlignment w:val="baseline"/>
        <w:rPr>
          <w:rFonts w:ascii="Segoe UI" w:hAnsi="Segoe UI" w:cs="Segoe UI"/>
          <w:sz w:val="18"/>
          <w:szCs w:val="18"/>
          <w:lang w:eastAsia="cs-CZ"/>
        </w:rPr>
      </w:pPr>
      <w:r w:rsidRPr="007B1B05">
        <w:rPr>
          <w:rFonts w:ascii="Arial" w:hAnsi="Arial" w:cs="Arial"/>
          <w:lang w:eastAsia="cs-CZ"/>
        </w:rPr>
        <w:t> </w:t>
      </w:r>
    </w:p>
    <w:p w14:paraId="6FA9743E" w14:textId="77777777" w:rsidR="00131C98" w:rsidRPr="006B385C" w:rsidRDefault="00131C98" w:rsidP="00131C98">
      <w:pPr>
        <w:pStyle w:val="paragraph"/>
        <w:spacing w:before="0" w:beforeAutospacing="0" w:after="0" w:afterAutospacing="0"/>
        <w:jc w:val="both"/>
        <w:textAlignment w:val="baseline"/>
        <w:rPr>
          <w:rFonts w:ascii="Arial" w:hAnsi="Arial" w:cs="Arial"/>
          <w:sz w:val="20"/>
          <w:szCs w:val="20"/>
        </w:rPr>
      </w:pPr>
      <w:r w:rsidRPr="006B385C">
        <w:rPr>
          <w:rStyle w:val="normaltextrun"/>
          <w:rFonts w:ascii="Arial" w:hAnsi="Arial" w:cs="Arial"/>
          <w:sz w:val="20"/>
          <w:szCs w:val="20"/>
        </w:rPr>
        <w:t>Cyklus platnosti Průkazu začíná každoročně 1.9. a končí 31.12. roku následujícího. Průkazy vydané kdykoliv v průběhu cyklu platnosti Průkazu mají tento začátek a konec platnosti, který je ze strany API validován. Univerzita může vystavovat Průkazy s platností na nadcházející cyklus platnosti v předstihu od 1.6. Prodloužení platnosti Průkazu na nadcházející cyklus platnosti je možné také od 1.6.</w:t>
      </w:r>
      <w:r w:rsidRPr="006B385C">
        <w:rPr>
          <w:rStyle w:val="eop"/>
          <w:rFonts w:ascii="Arial" w:hAnsi="Arial" w:cs="Arial"/>
          <w:sz w:val="20"/>
          <w:szCs w:val="20"/>
        </w:rPr>
        <w:t> </w:t>
      </w:r>
    </w:p>
    <w:p w14:paraId="7C058E83" w14:textId="77777777" w:rsidR="00A90FBB" w:rsidRPr="007B1B05" w:rsidRDefault="00A90FBB" w:rsidP="00A90FBB">
      <w:pPr>
        <w:suppressAutoHyphens w:val="0"/>
        <w:jc w:val="both"/>
        <w:textAlignment w:val="baseline"/>
        <w:rPr>
          <w:rFonts w:ascii="Segoe UI" w:hAnsi="Segoe UI" w:cs="Segoe UI"/>
          <w:sz w:val="18"/>
          <w:szCs w:val="18"/>
          <w:lang w:eastAsia="cs-CZ"/>
        </w:rPr>
      </w:pPr>
      <w:r w:rsidRPr="007B1B05">
        <w:rPr>
          <w:rFonts w:ascii="Arial" w:eastAsia="Luxi Sans" w:hAnsi="Arial" w:cs="Arial"/>
          <w:b/>
          <w:noProof/>
        </w:rPr>
        <w:lastRenderedPageBreak/>
        <w:drawing>
          <wp:inline distT="0" distB="0" distL="0" distR="0" wp14:anchorId="2C007E15" wp14:editId="29F1BFDA">
            <wp:extent cx="5760085" cy="169418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0085" cy="1694180"/>
                    </a:xfrm>
                    <a:prstGeom prst="rect">
                      <a:avLst/>
                    </a:prstGeom>
                    <a:noFill/>
                    <a:ln>
                      <a:noFill/>
                    </a:ln>
                  </pic:spPr>
                </pic:pic>
              </a:graphicData>
            </a:graphic>
          </wp:inline>
        </w:drawing>
      </w:r>
      <w:r w:rsidRPr="007B1B05">
        <w:rPr>
          <w:rFonts w:ascii="Arial" w:hAnsi="Arial" w:cs="Arial"/>
          <w:lang w:eastAsia="cs-CZ"/>
        </w:rPr>
        <w:t> </w:t>
      </w:r>
    </w:p>
    <w:p w14:paraId="7C3936DA" w14:textId="77777777" w:rsidR="00A90FBB" w:rsidRPr="007B1B05" w:rsidRDefault="00A90FBB" w:rsidP="00A90FBB">
      <w:pPr>
        <w:suppressAutoHyphens w:val="0"/>
        <w:jc w:val="both"/>
        <w:textAlignment w:val="baseline"/>
        <w:rPr>
          <w:rFonts w:ascii="Segoe UI" w:hAnsi="Segoe UI" w:cs="Segoe UI"/>
          <w:sz w:val="18"/>
          <w:szCs w:val="18"/>
          <w:lang w:eastAsia="cs-CZ"/>
        </w:rPr>
      </w:pPr>
      <w:r w:rsidRPr="007B1B05">
        <w:rPr>
          <w:rFonts w:ascii="Arial" w:hAnsi="Arial" w:cs="Arial"/>
          <w:lang w:eastAsia="cs-CZ"/>
        </w:rPr>
        <w:t> </w:t>
      </w:r>
    </w:p>
    <w:p w14:paraId="39FA4A26" w14:textId="77777777" w:rsidR="00A90FBB" w:rsidRPr="007B1B05" w:rsidRDefault="00A90FBB" w:rsidP="00A90FBB">
      <w:pPr>
        <w:suppressAutoHyphens w:val="0"/>
        <w:jc w:val="both"/>
        <w:textAlignment w:val="baseline"/>
        <w:rPr>
          <w:rFonts w:ascii="Segoe UI" w:hAnsi="Segoe UI" w:cs="Segoe UI"/>
          <w:sz w:val="18"/>
          <w:szCs w:val="18"/>
          <w:lang w:eastAsia="cs-CZ"/>
        </w:rPr>
      </w:pPr>
      <w:r w:rsidRPr="007B1B05">
        <w:rPr>
          <w:rFonts w:ascii="Arial" w:hAnsi="Arial" w:cs="Arial"/>
          <w:lang w:eastAsia="cs-CZ"/>
        </w:rPr>
        <w:t>Níže jsou uvedeny datové modely držitele Průkazu a Průkazu. </w:t>
      </w:r>
    </w:p>
    <w:p w14:paraId="51FB5E82" w14:textId="77777777" w:rsidR="00A90FBB" w:rsidRPr="007B1B05" w:rsidRDefault="00A90FBB" w:rsidP="00A90FBB">
      <w:pPr>
        <w:suppressAutoHyphens w:val="0"/>
        <w:jc w:val="both"/>
        <w:textAlignment w:val="baseline"/>
        <w:rPr>
          <w:rFonts w:ascii="Segoe UI" w:hAnsi="Segoe UI" w:cs="Segoe UI"/>
          <w:sz w:val="18"/>
          <w:szCs w:val="18"/>
          <w:lang w:eastAsia="cs-CZ"/>
        </w:rPr>
      </w:pPr>
      <w:r w:rsidRPr="007B1B05">
        <w:rPr>
          <w:rFonts w:ascii="Arial" w:hAnsi="Arial" w:cs="Arial"/>
          <w:lang w:eastAsia="cs-CZ"/>
        </w:rPr>
        <w:t> </w:t>
      </w:r>
    </w:p>
    <w:p w14:paraId="33657EBD" w14:textId="77777777" w:rsidR="00A90FBB" w:rsidRPr="007B1B05" w:rsidRDefault="00A90FBB" w:rsidP="00A90FBB">
      <w:pPr>
        <w:suppressAutoHyphens w:val="0"/>
        <w:jc w:val="both"/>
        <w:textAlignment w:val="baseline"/>
        <w:rPr>
          <w:rFonts w:ascii="Segoe UI" w:hAnsi="Segoe UI" w:cs="Segoe UI"/>
          <w:sz w:val="18"/>
          <w:szCs w:val="18"/>
          <w:lang w:eastAsia="cs-CZ"/>
        </w:rPr>
      </w:pPr>
      <w:r w:rsidRPr="007B1B05">
        <w:rPr>
          <w:rFonts w:ascii="Arial" w:hAnsi="Arial" w:cs="Arial"/>
          <w:b/>
          <w:bCs/>
          <w:lang w:eastAsia="cs-CZ"/>
        </w:rPr>
        <w:t>Držitel Průkazu</w:t>
      </w:r>
      <w:r w:rsidRPr="007B1B05">
        <w:rPr>
          <w:rFonts w:ascii="Arial" w:hAnsi="Arial" w:cs="Arial"/>
          <w:lang w:eastAsia="cs-CZ"/>
        </w:rPr>
        <w:t> </w:t>
      </w:r>
    </w:p>
    <w:p w14:paraId="57BBE682" w14:textId="77777777" w:rsidR="00A90FBB" w:rsidRPr="007B1B05" w:rsidRDefault="00A90FBB" w:rsidP="00A90FBB">
      <w:pPr>
        <w:suppressAutoHyphens w:val="0"/>
        <w:jc w:val="both"/>
        <w:textAlignment w:val="baseline"/>
        <w:rPr>
          <w:rFonts w:ascii="Segoe UI" w:hAnsi="Segoe UI" w:cs="Segoe UI"/>
          <w:sz w:val="18"/>
          <w:szCs w:val="18"/>
          <w:lang w:eastAsia="cs-CZ"/>
        </w:rPr>
      </w:pPr>
      <w:r w:rsidRPr="007B1B05">
        <w:rPr>
          <w:rFonts w:ascii="Arial" w:hAnsi="Arial" w:cs="Arial"/>
          <w:lang w:eastAsia="cs-C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5"/>
        <w:gridCol w:w="1245"/>
        <w:gridCol w:w="1080"/>
        <w:gridCol w:w="2865"/>
        <w:gridCol w:w="1905"/>
      </w:tblGrid>
      <w:tr w:rsidR="00A90FBB" w:rsidRPr="007B1B05" w14:paraId="01BD9E09" w14:textId="77777777" w:rsidTr="00756D8A">
        <w:trPr>
          <w:trHeight w:val="300"/>
        </w:trPr>
        <w:tc>
          <w:tcPr>
            <w:tcW w:w="1935" w:type="dxa"/>
            <w:tcBorders>
              <w:top w:val="single" w:sz="6" w:space="0" w:color="BFBFBF"/>
              <w:left w:val="single" w:sz="6" w:space="0" w:color="BFBFBF"/>
              <w:bottom w:val="single" w:sz="6" w:space="0" w:color="BFBFBF"/>
              <w:right w:val="single" w:sz="6" w:space="0" w:color="BFBFBF"/>
            </w:tcBorders>
            <w:shd w:val="clear" w:color="auto" w:fill="DEEAF6"/>
            <w:vAlign w:val="center"/>
            <w:hideMark/>
          </w:tcPr>
          <w:p w14:paraId="5E86FEDD"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b/>
                <w:bCs/>
                <w:lang w:eastAsia="cs-CZ"/>
              </w:rPr>
              <w:t>Vstupní parametr</w:t>
            </w:r>
            <w:r w:rsidRPr="007B1B05">
              <w:rPr>
                <w:rFonts w:ascii="Arial" w:hAnsi="Arial" w:cs="Arial"/>
                <w:lang w:eastAsia="cs-CZ"/>
              </w:rPr>
              <w:t> </w:t>
            </w:r>
          </w:p>
        </w:tc>
        <w:tc>
          <w:tcPr>
            <w:tcW w:w="1245" w:type="dxa"/>
            <w:tcBorders>
              <w:top w:val="single" w:sz="6" w:space="0" w:color="BFBFBF"/>
              <w:left w:val="nil"/>
              <w:bottom w:val="single" w:sz="6" w:space="0" w:color="BFBFBF"/>
              <w:right w:val="single" w:sz="6" w:space="0" w:color="BFBFBF"/>
            </w:tcBorders>
            <w:shd w:val="clear" w:color="auto" w:fill="DEEAF6"/>
            <w:vAlign w:val="center"/>
            <w:hideMark/>
          </w:tcPr>
          <w:p w14:paraId="7BEC44DD"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b/>
                <w:bCs/>
                <w:lang w:eastAsia="cs-CZ"/>
              </w:rPr>
              <w:t>Datový typ</w:t>
            </w:r>
            <w:r w:rsidRPr="007B1B05">
              <w:rPr>
                <w:rFonts w:ascii="Arial" w:hAnsi="Arial" w:cs="Arial"/>
                <w:lang w:eastAsia="cs-CZ"/>
              </w:rPr>
              <w:t> </w:t>
            </w:r>
          </w:p>
        </w:tc>
        <w:tc>
          <w:tcPr>
            <w:tcW w:w="1080" w:type="dxa"/>
            <w:tcBorders>
              <w:top w:val="single" w:sz="6" w:space="0" w:color="BFBFBF"/>
              <w:left w:val="nil"/>
              <w:bottom w:val="single" w:sz="6" w:space="0" w:color="BFBFBF"/>
              <w:right w:val="single" w:sz="6" w:space="0" w:color="BFBFBF"/>
            </w:tcBorders>
            <w:shd w:val="clear" w:color="auto" w:fill="DEEAF6"/>
            <w:vAlign w:val="center"/>
            <w:hideMark/>
          </w:tcPr>
          <w:p w14:paraId="321AD7A9"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b/>
                <w:bCs/>
                <w:lang w:eastAsia="cs-CZ"/>
              </w:rPr>
              <w:t>Povinný</w:t>
            </w:r>
            <w:r w:rsidRPr="007B1B05">
              <w:rPr>
                <w:rFonts w:ascii="Arial" w:hAnsi="Arial" w:cs="Arial"/>
                <w:lang w:eastAsia="cs-CZ"/>
              </w:rPr>
              <w:t> </w:t>
            </w:r>
          </w:p>
        </w:tc>
        <w:tc>
          <w:tcPr>
            <w:tcW w:w="2865" w:type="dxa"/>
            <w:tcBorders>
              <w:top w:val="single" w:sz="6" w:space="0" w:color="BFBFBF"/>
              <w:left w:val="nil"/>
              <w:bottom w:val="single" w:sz="6" w:space="0" w:color="BFBFBF"/>
              <w:right w:val="single" w:sz="6" w:space="0" w:color="BFBFBF"/>
            </w:tcBorders>
            <w:shd w:val="clear" w:color="auto" w:fill="DEEAF6"/>
            <w:vAlign w:val="center"/>
            <w:hideMark/>
          </w:tcPr>
          <w:p w14:paraId="4AD02E28"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b/>
                <w:bCs/>
                <w:lang w:eastAsia="cs-CZ"/>
              </w:rPr>
              <w:t>Popis</w:t>
            </w:r>
            <w:r w:rsidRPr="007B1B05">
              <w:rPr>
                <w:rFonts w:ascii="Arial" w:hAnsi="Arial" w:cs="Arial"/>
                <w:lang w:eastAsia="cs-CZ"/>
              </w:rPr>
              <w:t> </w:t>
            </w:r>
          </w:p>
        </w:tc>
        <w:tc>
          <w:tcPr>
            <w:tcW w:w="1905" w:type="dxa"/>
            <w:tcBorders>
              <w:top w:val="single" w:sz="6" w:space="0" w:color="BFBFBF"/>
              <w:left w:val="nil"/>
              <w:bottom w:val="single" w:sz="6" w:space="0" w:color="BFBFBF"/>
              <w:right w:val="single" w:sz="6" w:space="0" w:color="BFBFBF"/>
            </w:tcBorders>
            <w:shd w:val="clear" w:color="auto" w:fill="DEEAF6"/>
            <w:vAlign w:val="center"/>
            <w:hideMark/>
          </w:tcPr>
          <w:p w14:paraId="2F87A47A"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b/>
                <w:bCs/>
                <w:lang w:eastAsia="cs-CZ"/>
              </w:rPr>
              <w:t>Ekvivalent ve starém SOAP API</w:t>
            </w:r>
            <w:r w:rsidRPr="007B1B05">
              <w:rPr>
                <w:rFonts w:ascii="Arial" w:hAnsi="Arial" w:cs="Arial"/>
                <w:lang w:eastAsia="cs-CZ"/>
              </w:rPr>
              <w:t> </w:t>
            </w:r>
          </w:p>
        </w:tc>
      </w:tr>
      <w:tr w:rsidR="00A90FBB" w:rsidRPr="007B1B05" w14:paraId="6F129EC3" w14:textId="77777777" w:rsidTr="00756D8A">
        <w:trPr>
          <w:trHeight w:val="300"/>
        </w:trPr>
        <w:tc>
          <w:tcPr>
            <w:tcW w:w="1935" w:type="dxa"/>
            <w:tcBorders>
              <w:top w:val="nil"/>
              <w:left w:val="single" w:sz="6" w:space="0" w:color="BFBFBF"/>
              <w:bottom w:val="single" w:sz="6" w:space="0" w:color="BFBFBF"/>
              <w:right w:val="single" w:sz="6" w:space="0" w:color="BFBFBF"/>
            </w:tcBorders>
            <w:shd w:val="clear" w:color="auto" w:fill="DEEAF6"/>
            <w:vAlign w:val="center"/>
            <w:hideMark/>
          </w:tcPr>
          <w:p w14:paraId="62647E35" w14:textId="77777777" w:rsidR="00A90FBB" w:rsidRPr="007B1B05" w:rsidRDefault="00A90FBB" w:rsidP="00756D8A">
            <w:pPr>
              <w:suppressAutoHyphens w:val="0"/>
              <w:textAlignment w:val="baseline"/>
              <w:rPr>
                <w:rFonts w:cs="Times New Roman"/>
                <w:sz w:val="24"/>
                <w:szCs w:val="24"/>
                <w:lang w:eastAsia="cs-CZ"/>
              </w:rPr>
            </w:pPr>
            <w:proofErr w:type="spellStart"/>
            <w:r w:rsidRPr="007B1B05">
              <w:rPr>
                <w:rFonts w:ascii="Arial" w:hAnsi="Arial" w:cs="Arial"/>
                <w:lang w:eastAsia="cs-CZ"/>
              </w:rPr>
              <w:t>cardholder_id</w:t>
            </w:r>
            <w:proofErr w:type="spellEnd"/>
            <w:r w:rsidRPr="007B1B05">
              <w:rPr>
                <w:rFonts w:ascii="Arial" w:hAnsi="Arial" w:cs="Arial"/>
                <w:lang w:eastAsia="cs-CZ"/>
              </w:rPr>
              <w:t> </w:t>
            </w:r>
          </w:p>
        </w:tc>
        <w:tc>
          <w:tcPr>
            <w:tcW w:w="1245" w:type="dxa"/>
            <w:tcBorders>
              <w:top w:val="nil"/>
              <w:left w:val="nil"/>
              <w:bottom w:val="single" w:sz="6" w:space="0" w:color="BFBFBF"/>
              <w:right w:val="single" w:sz="6" w:space="0" w:color="BFBFBF"/>
            </w:tcBorders>
            <w:shd w:val="clear" w:color="auto" w:fill="DEEAF6"/>
            <w:vAlign w:val="center"/>
            <w:hideMark/>
          </w:tcPr>
          <w:p w14:paraId="444AA746" w14:textId="77777777" w:rsidR="00A90FBB" w:rsidRPr="007B1B05" w:rsidRDefault="00A90FBB" w:rsidP="00756D8A">
            <w:pPr>
              <w:suppressAutoHyphens w:val="0"/>
              <w:textAlignment w:val="baseline"/>
              <w:rPr>
                <w:rFonts w:cs="Times New Roman"/>
                <w:sz w:val="24"/>
                <w:szCs w:val="24"/>
                <w:lang w:eastAsia="cs-CZ"/>
              </w:rPr>
            </w:pPr>
            <w:proofErr w:type="spellStart"/>
            <w:r w:rsidRPr="007B1B05">
              <w:rPr>
                <w:rFonts w:ascii="Arial" w:hAnsi="Arial" w:cs="Arial"/>
                <w:lang w:eastAsia="cs-CZ"/>
              </w:rPr>
              <w:t>Integer</w:t>
            </w:r>
            <w:proofErr w:type="spellEnd"/>
            <w:r w:rsidRPr="007B1B05">
              <w:rPr>
                <w:rFonts w:ascii="Arial" w:hAnsi="Arial" w:cs="Arial"/>
                <w:lang w:eastAsia="cs-CZ"/>
              </w:rPr>
              <w:t> </w:t>
            </w:r>
          </w:p>
        </w:tc>
        <w:tc>
          <w:tcPr>
            <w:tcW w:w="1080" w:type="dxa"/>
            <w:tcBorders>
              <w:top w:val="nil"/>
              <w:left w:val="nil"/>
              <w:bottom w:val="single" w:sz="6" w:space="0" w:color="BFBFBF"/>
              <w:right w:val="single" w:sz="6" w:space="0" w:color="BFBFBF"/>
            </w:tcBorders>
            <w:shd w:val="clear" w:color="auto" w:fill="DEEAF6"/>
            <w:vAlign w:val="center"/>
            <w:hideMark/>
          </w:tcPr>
          <w:p w14:paraId="7F00081C"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 </w:t>
            </w:r>
          </w:p>
        </w:tc>
        <w:tc>
          <w:tcPr>
            <w:tcW w:w="2865" w:type="dxa"/>
            <w:tcBorders>
              <w:top w:val="nil"/>
              <w:left w:val="nil"/>
              <w:bottom w:val="single" w:sz="6" w:space="0" w:color="BFBFBF"/>
              <w:right w:val="single" w:sz="6" w:space="0" w:color="BFBFBF"/>
            </w:tcBorders>
            <w:shd w:val="clear" w:color="auto" w:fill="DEEAF6"/>
            <w:vAlign w:val="center"/>
            <w:hideMark/>
          </w:tcPr>
          <w:p w14:paraId="3F4418A7"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ID držitele Průkazu v Národní databázi </w:t>
            </w:r>
          </w:p>
        </w:tc>
        <w:tc>
          <w:tcPr>
            <w:tcW w:w="1905" w:type="dxa"/>
            <w:tcBorders>
              <w:top w:val="nil"/>
              <w:left w:val="nil"/>
              <w:bottom w:val="single" w:sz="6" w:space="0" w:color="BFBFBF"/>
              <w:right w:val="single" w:sz="6" w:space="0" w:color="BFBFBF"/>
            </w:tcBorders>
            <w:shd w:val="clear" w:color="auto" w:fill="DEEAF6"/>
            <w:vAlign w:val="center"/>
            <w:hideMark/>
          </w:tcPr>
          <w:p w14:paraId="32728986"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 </w:t>
            </w:r>
          </w:p>
        </w:tc>
      </w:tr>
      <w:tr w:rsidR="00A90FBB" w:rsidRPr="007B1B05" w14:paraId="4FC88CD1" w14:textId="77777777" w:rsidTr="00756D8A">
        <w:trPr>
          <w:trHeight w:val="300"/>
        </w:trPr>
        <w:tc>
          <w:tcPr>
            <w:tcW w:w="1935" w:type="dxa"/>
            <w:tcBorders>
              <w:top w:val="nil"/>
              <w:left w:val="single" w:sz="6" w:space="0" w:color="BFBFBF"/>
              <w:bottom w:val="single" w:sz="6" w:space="0" w:color="BFBFBF"/>
              <w:right w:val="single" w:sz="6" w:space="0" w:color="BFBFBF"/>
            </w:tcBorders>
            <w:shd w:val="clear" w:color="auto" w:fill="DEEAF6"/>
            <w:vAlign w:val="center"/>
            <w:hideMark/>
          </w:tcPr>
          <w:p w14:paraId="38618AD0" w14:textId="77777777" w:rsidR="00A90FBB" w:rsidRPr="007B1B05" w:rsidRDefault="00A90FBB" w:rsidP="00756D8A">
            <w:pPr>
              <w:suppressAutoHyphens w:val="0"/>
              <w:textAlignment w:val="baseline"/>
              <w:rPr>
                <w:rFonts w:cs="Times New Roman"/>
                <w:sz w:val="24"/>
                <w:szCs w:val="24"/>
                <w:lang w:eastAsia="cs-CZ"/>
              </w:rPr>
            </w:pPr>
            <w:proofErr w:type="spellStart"/>
            <w:r w:rsidRPr="007B1B05">
              <w:rPr>
                <w:rFonts w:ascii="Arial" w:hAnsi="Arial" w:cs="Arial"/>
                <w:lang w:eastAsia="cs-CZ"/>
              </w:rPr>
              <w:t>first_name</w:t>
            </w:r>
            <w:proofErr w:type="spellEnd"/>
            <w:r w:rsidRPr="007B1B05">
              <w:rPr>
                <w:rFonts w:ascii="Arial" w:hAnsi="Arial" w:cs="Arial"/>
                <w:lang w:eastAsia="cs-CZ"/>
              </w:rPr>
              <w:t> </w:t>
            </w:r>
          </w:p>
        </w:tc>
        <w:tc>
          <w:tcPr>
            <w:tcW w:w="1245" w:type="dxa"/>
            <w:tcBorders>
              <w:top w:val="nil"/>
              <w:left w:val="nil"/>
              <w:bottom w:val="single" w:sz="6" w:space="0" w:color="BFBFBF"/>
              <w:right w:val="single" w:sz="6" w:space="0" w:color="BFBFBF"/>
            </w:tcBorders>
            <w:shd w:val="clear" w:color="auto" w:fill="DEEAF6"/>
            <w:vAlign w:val="center"/>
            <w:hideMark/>
          </w:tcPr>
          <w:p w14:paraId="11171DAA" w14:textId="77777777" w:rsidR="00A90FBB" w:rsidRPr="007B1B05" w:rsidRDefault="00A90FBB" w:rsidP="00756D8A">
            <w:pPr>
              <w:suppressAutoHyphens w:val="0"/>
              <w:textAlignment w:val="baseline"/>
              <w:rPr>
                <w:rFonts w:cs="Times New Roman"/>
                <w:sz w:val="24"/>
                <w:szCs w:val="24"/>
                <w:lang w:eastAsia="cs-CZ"/>
              </w:rPr>
            </w:pPr>
            <w:proofErr w:type="spellStart"/>
            <w:r w:rsidRPr="007B1B05">
              <w:rPr>
                <w:rFonts w:ascii="Arial" w:hAnsi="Arial" w:cs="Arial"/>
                <w:lang w:eastAsia="cs-CZ"/>
              </w:rPr>
              <w:t>String</w:t>
            </w:r>
            <w:proofErr w:type="spellEnd"/>
            <w:r w:rsidRPr="007B1B05">
              <w:rPr>
                <w:rFonts w:ascii="Arial" w:hAnsi="Arial" w:cs="Arial"/>
                <w:lang w:eastAsia="cs-CZ"/>
              </w:rPr>
              <w:t> </w:t>
            </w:r>
          </w:p>
        </w:tc>
        <w:tc>
          <w:tcPr>
            <w:tcW w:w="1080" w:type="dxa"/>
            <w:tcBorders>
              <w:top w:val="nil"/>
              <w:left w:val="nil"/>
              <w:bottom w:val="single" w:sz="6" w:space="0" w:color="BFBFBF"/>
              <w:right w:val="single" w:sz="6" w:space="0" w:color="BFBFBF"/>
            </w:tcBorders>
            <w:shd w:val="clear" w:color="auto" w:fill="DEEAF6"/>
            <w:vAlign w:val="center"/>
            <w:hideMark/>
          </w:tcPr>
          <w:p w14:paraId="3ED9BCE7"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Ano </w:t>
            </w:r>
          </w:p>
        </w:tc>
        <w:tc>
          <w:tcPr>
            <w:tcW w:w="2865" w:type="dxa"/>
            <w:tcBorders>
              <w:top w:val="nil"/>
              <w:left w:val="nil"/>
              <w:bottom w:val="single" w:sz="6" w:space="0" w:color="BFBFBF"/>
              <w:right w:val="single" w:sz="6" w:space="0" w:color="BFBFBF"/>
            </w:tcBorders>
            <w:shd w:val="clear" w:color="auto" w:fill="DEEAF6"/>
            <w:vAlign w:val="center"/>
            <w:hideMark/>
          </w:tcPr>
          <w:p w14:paraId="4230C1F5"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Křestní jméno držitele Průkazu </w:t>
            </w:r>
          </w:p>
        </w:tc>
        <w:tc>
          <w:tcPr>
            <w:tcW w:w="1905" w:type="dxa"/>
            <w:tcBorders>
              <w:top w:val="nil"/>
              <w:left w:val="nil"/>
              <w:bottom w:val="single" w:sz="6" w:space="0" w:color="BFBFBF"/>
              <w:right w:val="single" w:sz="6" w:space="0" w:color="BFBFBF"/>
            </w:tcBorders>
            <w:shd w:val="clear" w:color="auto" w:fill="DEEAF6"/>
            <w:vAlign w:val="center"/>
            <w:hideMark/>
          </w:tcPr>
          <w:p w14:paraId="638DBE40" w14:textId="77777777" w:rsidR="00A90FBB" w:rsidRPr="007B1B05" w:rsidRDefault="00A90FBB" w:rsidP="00756D8A">
            <w:pPr>
              <w:suppressAutoHyphens w:val="0"/>
              <w:textAlignment w:val="baseline"/>
              <w:rPr>
                <w:rFonts w:cs="Times New Roman"/>
                <w:sz w:val="24"/>
                <w:szCs w:val="24"/>
                <w:lang w:eastAsia="cs-CZ"/>
              </w:rPr>
            </w:pPr>
            <w:proofErr w:type="spellStart"/>
            <w:r w:rsidRPr="007B1B05">
              <w:rPr>
                <w:rFonts w:ascii="Arial" w:hAnsi="Arial" w:cs="Arial"/>
                <w:lang w:eastAsia="cs-CZ"/>
              </w:rPr>
              <w:t>firstName</w:t>
            </w:r>
            <w:proofErr w:type="spellEnd"/>
            <w:r w:rsidRPr="007B1B05">
              <w:rPr>
                <w:rFonts w:ascii="Arial" w:hAnsi="Arial" w:cs="Arial"/>
                <w:lang w:eastAsia="cs-CZ"/>
              </w:rPr>
              <w:t> </w:t>
            </w:r>
          </w:p>
        </w:tc>
      </w:tr>
      <w:tr w:rsidR="00A90FBB" w:rsidRPr="007B1B05" w14:paraId="77A0E627" w14:textId="77777777" w:rsidTr="00756D8A">
        <w:trPr>
          <w:trHeight w:val="300"/>
        </w:trPr>
        <w:tc>
          <w:tcPr>
            <w:tcW w:w="1935" w:type="dxa"/>
            <w:tcBorders>
              <w:top w:val="nil"/>
              <w:left w:val="single" w:sz="6" w:space="0" w:color="BFBFBF"/>
              <w:bottom w:val="single" w:sz="6" w:space="0" w:color="BFBFBF"/>
              <w:right w:val="single" w:sz="6" w:space="0" w:color="BFBFBF"/>
            </w:tcBorders>
            <w:shd w:val="clear" w:color="auto" w:fill="DEEAF6"/>
            <w:vAlign w:val="center"/>
            <w:hideMark/>
          </w:tcPr>
          <w:p w14:paraId="5BCF1985" w14:textId="77777777" w:rsidR="00A90FBB" w:rsidRPr="007B1B05" w:rsidRDefault="00A90FBB" w:rsidP="00756D8A">
            <w:pPr>
              <w:suppressAutoHyphens w:val="0"/>
              <w:textAlignment w:val="baseline"/>
              <w:rPr>
                <w:rFonts w:cs="Times New Roman"/>
                <w:sz w:val="24"/>
                <w:szCs w:val="24"/>
                <w:lang w:eastAsia="cs-CZ"/>
              </w:rPr>
            </w:pPr>
            <w:proofErr w:type="spellStart"/>
            <w:r w:rsidRPr="007B1B05">
              <w:rPr>
                <w:rFonts w:ascii="Arial" w:hAnsi="Arial" w:cs="Arial"/>
                <w:lang w:eastAsia="cs-CZ"/>
              </w:rPr>
              <w:t>last_name</w:t>
            </w:r>
            <w:proofErr w:type="spellEnd"/>
            <w:r w:rsidRPr="007B1B05">
              <w:rPr>
                <w:rFonts w:ascii="Arial" w:hAnsi="Arial" w:cs="Arial"/>
                <w:lang w:eastAsia="cs-CZ"/>
              </w:rPr>
              <w:t> </w:t>
            </w:r>
          </w:p>
        </w:tc>
        <w:tc>
          <w:tcPr>
            <w:tcW w:w="1245" w:type="dxa"/>
            <w:tcBorders>
              <w:top w:val="nil"/>
              <w:left w:val="nil"/>
              <w:bottom w:val="single" w:sz="6" w:space="0" w:color="BFBFBF"/>
              <w:right w:val="single" w:sz="6" w:space="0" w:color="BFBFBF"/>
            </w:tcBorders>
            <w:shd w:val="clear" w:color="auto" w:fill="DEEAF6"/>
            <w:vAlign w:val="center"/>
            <w:hideMark/>
          </w:tcPr>
          <w:p w14:paraId="3312FD3A" w14:textId="77777777" w:rsidR="00A90FBB" w:rsidRPr="007B1B05" w:rsidRDefault="00A90FBB" w:rsidP="00756D8A">
            <w:pPr>
              <w:suppressAutoHyphens w:val="0"/>
              <w:textAlignment w:val="baseline"/>
              <w:rPr>
                <w:rFonts w:cs="Times New Roman"/>
                <w:sz w:val="24"/>
                <w:szCs w:val="24"/>
                <w:lang w:eastAsia="cs-CZ"/>
              </w:rPr>
            </w:pPr>
            <w:proofErr w:type="spellStart"/>
            <w:r w:rsidRPr="007B1B05">
              <w:rPr>
                <w:rFonts w:ascii="Arial" w:hAnsi="Arial" w:cs="Arial"/>
                <w:lang w:eastAsia="cs-CZ"/>
              </w:rPr>
              <w:t>String</w:t>
            </w:r>
            <w:proofErr w:type="spellEnd"/>
            <w:r w:rsidRPr="007B1B05">
              <w:rPr>
                <w:rFonts w:ascii="Arial" w:hAnsi="Arial" w:cs="Arial"/>
                <w:lang w:eastAsia="cs-CZ"/>
              </w:rPr>
              <w:t> </w:t>
            </w:r>
          </w:p>
        </w:tc>
        <w:tc>
          <w:tcPr>
            <w:tcW w:w="1080" w:type="dxa"/>
            <w:tcBorders>
              <w:top w:val="nil"/>
              <w:left w:val="nil"/>
              <w:bottom w:val="single" w:sz="6" w:space="0" w:color="BFBFBF"/>
              <w:right w:val="single" w:sz="6" w:space="0" w:color="BFBFBF"/>
            </w:tcBorders>
            <w:shd w:val="clear" w:color="auto" w:fill="DEEAF6"/>
            <w:vAlign w:val="center"/>
            <w:hideMark/>
          </w:tcPr>
          <w:p w14:paraId="7A8961D9"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Ano </w:t>
            </w:r>
          </w:p>
        </w:tc>
        <w:tc>
          <w:tcPr>
            <w:tcW w:w="2865" w:type="dxa"/>
            <w:tcBorders>
              <w:top w:val="nil"/>
              <w:left w:val="nil"/>
              <w:bottom w:val="single" w:sz="6" w:space="0" w:color="BFBFBF"/>
              <w:right w:val="single" w:sz="6" w:space="0" w:color="BFBFBF"/>
            </w:tcBorders>
            <w:shd w:val="clear" w:color="auto" w:fill="DEEAF6"/>
            <w:vAlign w:val="center"/>
            <w:hideMark/>
          </w:tcPr>
          <w:p w14:paraId="037BC27D"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Příjmení držitele Průkazu </w:t>
            </w:r>
          </w:p>
        </w:tc>
        <w:tc>
          <w:tcPr>
            <w:tcW w:w="1905" w:type="dxa"/>
            <w:tcBorders>
              <w:top w:val="nil"/>
              <w:left w:val="nil"/>
              <w:bottom w:val="single" w:sz="6" w:space="0" w:color="BFBFBF"/>
              <w:right w:val="single" w:sz="6" w:space="0" w:color="BFBFBF"/>
            </w:tcBorders>
            <w:shd w:val="clear" w:color="auto" w:fill="DEEAF6"/>
            <w:vAlign w:val="center"/>
            <w:hideMark/>
          </w:tcPr>
          <w:p w14:paraId="3DE0E43E" w14:textId="77777777" w:rsidR="00A90FBB" w:rsidRPr="007B1B05" w:rsidRDefault="00A90FBB" w:rsidP="00756D8A">
            <w:pPr>
              <w:suppressAutoHyphens w:val="0"/>
              <w:textAlignment w:val="baseline"/>
              <w:rPr>
                <w:rFonts w:cs="Times New Roman"/>
                <w:sz w:val="24"/>
                <w:szCs w:val="24"/>
                <w:lang w:eastAsia="cs-CZ"/>
              </w:rPr>
            </w:pPr>
            <w:proofErr w:type="spellStart"/>
            <w:r w:rsidRPr="007B1B05">
              <w:rPr>
                <w:rFonts w:ascii="Arial" w:hAnsi="Arial" w:cs="Arial"/>
                <w:lang w:eastAsia="cs-CZ"/>
              </w:rPr>
              <w:t>lastName</w:t>
            </w:r>
            <w:proofErr w:type="spellEnd"/>
            <w:r w:rsidRPr="007B1B05">
              <w:rPr>
                <w:rFonts w:ascii="Arial" w:hAnsi="Arial" w:cs="Arial"/>
                <w:lang w:eastAsia="cs-CZ"/>
              </w:rPr>
              <w:t> </w:t>
            </w:r>
          </w:p>
        </w:tc>
      </w:tr>
      <w:tr w:rsidR="00A90FBB" w:rsidRPr="007B1B05" w14:paraId="7DE29B5D" w14:textId="77777777" w:rsidTr="00756D8A">
        <w:trPr>
          <w:trHeight w:val="300"/>
        </w:trPr>
        <w:tc>
          <w:tcPr>
            <w:tcW w:w="1935" w:type="dxa"/>
            <w:tcBorders>
              <w:top w:val="nil"/>
              <w:left w:val="single" w:sz="6" w:space="0" w:color="BFBFBF"/>
              <w:bottom w:val="single" w:sz="6" w:space="0" w:color="BFBFBF"/>
              <w:right w:val="single" w:sz="6" w:space="0" w:color="BFBFBF"/>
            </w:tcBorders>
            <w:shd w:val="clear" w:color="auto" w:fill="DEEAF6"/>
            <w:vAlign w:val="center"/>
            <w:hideMark/>
          </w:tcPr>
          <w:p w14:paraId="72AA58E1" w14:textId="77777777" w:rsidR="00A90FBB" w:rsidRPr="007B1B05" w:rsidRDefault="00A90FBB" w:rsidP="00756D8A">
            <w:pPr>
              <w:suppressAutoHyphens w:val="0"/>
              <w:textAlignment w:val="baseline"/>
              <w:rPr>
                <w:rFonts w:cs="Times New Roman"/>
                <w:sz w:val="24"/>
                <w:szCs w:val="24"/>
                <w:lang w:eastAsia="cs-CZ"/>
              </w:rPr>
            </w:pPr>
            <w:proofErr w:type="spellStart"/>
            <w:r w:rsidRPr="007B1B05">
              <w:rPr>
                <w:rFonts w:ascii="Arial" w:hAnsi="Arial" w:cs="Arial"/>
                <w:lang w:eastAsia="cs-CZ"/>
              </w:rPr>
              <w:t>date_of_birth</w:t>
            </w:r>
            <w:proofErr w:type="spellEnd"/>
            <w:r w:rsidRPr="007B1B05">
              <w:rPr>
                <w:rFonts w:ascii="Arial" w:hAnsi="Arial" w:cs="Arial"/>
                <w:lang w:eastAsia="cs-CZ"/>
              </w:rPr>
              <w:t> </w:t>
            </w:r>
          </w:p>
        </w:tc>
        <w:tc>
          <w:tcPr>
            <w:tcW w:w="1245" w:type="dxa"/>
            <w:tcBorders>
              <w:top w:val="nil"/>
              <w:left w:val="nil"/>
              <w:bottom w:val="single" w:sz="6" w:space="0" w:color="BFBFBF"/>
              <w:right w:val="single" w:sz="6" w:space="0" w:color="BFBFBF"/>
            </w:tcBorders>
            <w:shd w:val="clear" w:color="auto" w:fill="DEEAF6"/>
            <w:vAlign w:val="center"/>
            <w:hideMark/>
          </w:tcPr>
          <w:p w14:paraId="0C20B38A" w14:textId="77777777" w:rsidR="00A90FBB" w:rsidRPr="007B1B05" w:rsidRDefault="00A90FBB" w:rsidP="00756D8A">
            <w:pPr>
              <w:suppressAutoHyphens w:val="0"/>
              <w:textAlignment w:val="baseline"/>
              <w:rPr>
                <w:rFonts w:cs="Times New Roman"/>
                <w:sz w:val="24"/>
                <w:szCs w:val="24"/>
                <w:lang w:eastAsia="cs-CZ"/>
              </w:rPr>
            </w:pPr>
            <w:proofErr w:type="spellStart"/>
            <w:r w:rsidRPr="007B1B05">
              <w:rPr>
                <w:rFonts w:ascii="Arial" w:hAnsi="Arial" w:cs="Arial"/>
                <w:lang w:eastAsia="cs-CZ"/>
              </w:rPr>
              <w:t>Date</w:t>
            </w:r>
            <w:proofErr w:type="spellEnd"/>
            <w:r w:rsidRPr="007B1B05">
              <w:rPr>
                <w:rFonts w:ascii="Arial" w:hAnsi="Arial" w:cs="Arial"/>
                <w:lang w:eastAsia="cs-CZ"/>
              </w:rPr>
              <w:t> </w:t>
            </w:r>
          </w:p>
        </w:tc>
        <w:tc>
          <w:tcPr>
            <w:tcW w:w="1080" w:type="dxa"/>
            <w:tcBorders>
              <w:top w:val="nil"/>
              <w:left w:val="nil"/>
              <w:bottom w:val="single" w:sz="6" w:space="0" w:color="BFBFBF"/>
              <w:right w:val="single" w:sz="6" w:space="0" w:color="BFBFBF"/>
            </w:tcBorders>
            <w:shd w:val="clear" w:color="auto" w:fill="DEEAF6"/>
            <w:vAlign w:val="center"/>
            <w:hideMark/>
          </w:tcPr>
          <w:p w14:paraId="5D947C17"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Ano </w:t>
            </w:r>
          </w:p>
        </w:tc>
        <w:tc>
          <w:tcPr>
            <w:tcW w:w="2865" w:type="dxa"/>
            <w:tcBorders>
              <w:top w:val="nil"/>
              <w:left w:val="nil"/>
              <w:bottom w:val="single" w:sz="6" w:space="0" w:color="BFBFBF"/>
              <w:right w:val="single" w:sz="6" w:space="0" w:color="BFBFBF"/>
            </w:tcBorders>
            <w:shd w:val="clear" w:color="auto" w:fill="DEEAF6"/>
            <w:vAlign w:val="center"/>
            <w:hideMark/>
          </w:tcPr>
          <w:p w14:paraId="246958B9"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Datum narození držitele Průkazu </w:t>
            </w:r>
          </w:p>
        </w:tc>
        <w:tc>
          <w:tcPr>
            <w:tcW w:w="1905" w:type="dxa"/>
            <w:tcBorders>
              <w:top w:val="nil"/>
              <w:left w:val="nil"/>
              <w:bottom w:val="single" w:sz="6" w:space="0" w:color="BFBFBF"/>
              <w:right w:val="single" w:sz="6" w:space="0" w:color="BFBFBF"/>
            </w:tcBorders>
            <w:shd w:val="clear" w:color="auto" w:fill="DEEAF6"/>
            <w:vAlign w:val="center"/>
            <w:hideMark/>
          </w:tcPr>
          <w:p w14:paraId="787D66ED" w14:textId="77777777" w:rsidR="00A90FBB" w:rsidRPr="007B1B05" w:rsidRDefault="00A90FBB" w:rsidP="00756D8A">
            <w:pPr>
              <w:suppressAutoHyphens w:val="0"/>
              <w:textAlignment w:val="baseline"/>
              <w:rPr>
                <w:rFonts w:cs="Times New Roman"/>
                <w:sz w:val="24"/>
                <w:szCs w:val="24"/>
                <w:lang w:eastAsia="cs-CZ"/>
              </w:rPr>
            </w:pPr>
            <w:proofErr w:type="spellStart"/>
            <w:r w:rsidRPr="007B1B05">
              <w:rPr>
                <w:rFonts w:ascii="Arial" w:hAnsi="Arial" w:cs="Arial"/>
                <w:lang w:eastAsia="cs-CZ"/>
              </w:rPr>
              <w:t>dateOfBirth</w:t>
            </w:r>
            <w:proofErr w:type="spellEnd"/>
            <w:r w:rsidRPr="007B1B05">
              <w:rPr>
                <w:rFonts w:ascii="Arial" w:hAnsi="Arial" w:cs="Arial"/>
                <w:lang w:eastAsia="cs-CZ"/>
              </w:rPr>
              <w:t> </w:t>
            </w:r>
          </w:p>
        </w:tc>
      </w:tr>
      <w:tr w:rsidR="00A90FBB" w:rsidRPr="007B1B05" w14:paraId="228EDC07" w14:textId="77777777" w:rsidTr="00756D8A">
        <w:trPr>
          <w:trHeight w:val="300"/>
        </w:trPr>
        <w:tc>
          <w:tcPr>
            <w:tcW w:w="1935" w:type="dxa"/>
            <w:tcBorders>
              <w:top w:val="nil"/>
              <w:left w:val="single" w:sz="6" w:space="0" w:color="BFBFBF"/>
              <w:bottom w:val="single" w:sz="6" w:space="0" w:color="BFBFBF"/>
              <w:right w:val="single" w:sz="6" w:space="0" w:color="BFBFBF"/>
            </w:tcBorders>
            <w:shd w:val="clear" w:color="auto" w:fill="DEEAF6"/>
            <w:vAlign w:val="center"/>
            <w:hideMark/>
          </w:tcPr>
          <w:p w14:paraId="796F35FE"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gender </w:t>
            </w:r>
          </w:p>
        </w:tc>
        <w:tc>
          <w:tcPr>
            <w:tcW w:w="1245" w:type="dxa"/>
            <w:tcBorders>
              <w:top w:val="nil"/>
              <w:left w:val="nil"/>
              <w:bottom w:val="single" w:sz="6" w:space="0" w:color="BFBFBF"/>
              <w:right w:val="single" w:sz="6" w:space="0" w:color="BFBFBF"/>
            </w:tcBorders>
            <w:shd w:val="clear" w:color="auto" w:fill="DEEAF6"/>
            <w:vAlign w:val="center"/>
            <w:hideMark/>
          </w:tcPr>
          <w:p w14:paraId="3A77512D" w14:textId="77777777" w:rsidR="00A90FBB" w:rsidRPr="007B1B05" w:rsidRDefault="00A90FBB" w:rsidP="00756D8A">
            <w:pPr>
              <w:suppressAutoHyphens w:val="0"/>
              <w:textAlignment w:val="baseline"/>
              <w:rPr>
                <w:rFonts w:cs="Times New Roman"/>
                <w:sz w:val="24"/>
                <w:szCs w:val="24"/>
                <w:lang w:eastAsia="cs-CZ"/>
              </w:rPr>
            </w:pPr>
            <w:proofErr w:type="spellStart"/>
            <w:r w:rsidRPr="007B1B05">
              <w:rPr>
                <w:rFonts w:ascii="Arial" w:hAnsi="Arial" w:cs="Arial"/>
                <w:lang w:eastAsia="cs-CZ"/>
              </w:rPr>
              <w:t>String</w:t>
            </w:r>
            <w:proofErr w:type="spellEnd"/>
            <w:r w:rsidRPr="007B1B05">
              <w:rPr>
                <w:rFonts w:ascii="Arial" w:hAnsi="Arial" w:cs="Arial"/>
                <w:lang w:eastAsia="cs-CZ"/>
              </w:rPr>
              <w:t> </w:t>
            </w:r>
          </w:p>
        </w:tc>
        <w:tc>
          <w:tcPr>
            <w:tcW w:w="1080" w:type="dxa"/>
            <w:tcBorders>
              <w:top w:val="nil"/>
              <w:left w:val="nil"/>
              <w:bottom w:val="single" w:sz="6" w:space="0" w:color="BFBFBF"/>
              <w:right w:val="single" w:sz="6" w:space="0" w:color="BFBFBF"/>
            </w:tcBorders>
            <w:shd w:val="clear" w:color="auto" w:fill="DEEAF6"/>
            <w:vAlign w:val="center"/>
            <w:hideMark/>
          </w:tcPr>
          <w:p w14:paraId="0E720796"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Ne </w:t>
            </w:r>
          </w:p>
        </w:tc>
        <w:tc>
          <w:tcPr>
            <w:tcW w:w="2865" w:type="dxa"/>
            <w:tcBorders>
              <w:top w:val="nil"/>
              <w:left w:val="nil"/>
              <w:bottom w:val="single" w:sz="6" w:space="0" w:color="BFBFBF"/>
              <w:right w:val="single" w:sz="6" w:space="0" w:color="BFBFBF"/>
            </w:tcBorders>
            <w:shd w:val="clear" w:color="auto" w:fill="DEEAF6"/>
            <w:vAlign w:val="center"/>
            <w:hideMark/>
          </w:tcPr>
          <w:p w14:paraId="4799CFF9"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Pohlaví držitele Průkazu </w:t>
            </w:r>
            <w:r w:rsidRPr="007B1B05">
              <w:rPr>
                <w:rFonts w:ascii="Arial" w:hAnsi="Arial" w:cs="Arial"/>
                <w:lang w:eastAsia="cs-CZ"/>
              </w:rPr>
              <w:br/>
              <w:t>(hodnota z číselníku) </w:t>
            </w:r>
          </w:p>
        </w:tc>
        <w:tc>
          <w:tcPr>
            <w:tcW w:w="1905" w:type="dxa"/>
            <w:tcBorders>
              <w:top w:val="nil"/>
              <w:left w:val="nil"/>
              <w:bottom w:val="single" w:sz="6" w:space="0" w:color="BFBFBF"/>
              <w:right w:val="single" w:sz="6" w:space="0" w:color="BFBFBF"/>
            </w:tcBorders>
            <w:shd w:val="clear" w:color="auto" w:fill="DEEAF6"/>
            <w:vAlign w:val="center"/>
            <w:hideMark/>
          </w:tcPr>
          <w:p w14:paraId="72CC4C0F"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gender </w:t>
            </w:r>
          </w:p>
        </w:tc>
      </w:tr>
      <w:tr w:rsidR="00A90FBB" w:rsidRPr="007B1B05" w14:paraId="3768EC54" w14:textId="77777777" w:rsidTr="00756D8A">
        <w:trPr>
          <w:trHeight w:val="300"/>
        </w:trPr>
        <w:tc>
          <w:tcPr>
            <w:tcW w:w="1935" w:type="dxa"/>
            <w:tcBorders>
              <w:top w:val="nil"/>
              <w:left w:val="single" w:sz="6" w:space="0" w:color="BFBFBF"/>
              <w:bottom w:val="single" w:sz="6" w:space="0" w:color="BFBFBF"/>
              <w:right w:val="single" w:sz="6" w:space="0" w:color="BFBFBF"/>
            </w:tcBorders>
            <w:shd w:val="clear" w:color="auto" w:fill="DEEAF6"/>
            <w:vAlign w:val="center"/>
            <w:hideMark/>
          </w:tcPr>
          <w:p w14:paraId="5D9BC6B1"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email </w:t>
            </w:r>
          </w:p>
        </w:tc>
        <w:tc>
          <w:tcPr>
            <w:tcW w:w="1245" w:type="dxa"/>
            <w:tcBorders>
              <w:top w:val="nil"/>
              <w:left w:val="nil"/>
              <w:bottom w:val="single" w:sz="6" w:space="0" w:color="BFBFBF"/>
              <w:right w:val="single" w:sz="6" w:space="0" w:color="BFBFBF"/>
            </w:tcBorders>
            <w:shd w:val="clear" w:color="auto" w:fill="DEEAF6"/>
            <w:vAlign w:val="center"/>
            <w:hideMark/>
          </w:tcPr>
          <w:p w14:paraId="3C225F73" w14:textId="77777777" w:rsidR="00A90FBB" w:rsidRPr="007B1B05" w:rsidRDefault="00A90FBB" w:rsidP="00756D8A">
            <w:pPr>
              <w:suppressAutoHyphens w:val="0"/>
              <w:textAlignment w:val="baseline"/>
              <w:rPr>
                <w:rFonts w:cs="Times New Roman"/>
                <w:sz w:val="24"/>
                <w:szCs w:val="24"/>
                <w:lang w:eastAsia="cs-CZ"/>
              </w:rPr>
            </w:pPr>
            <w:proofErr w:type="spellStart"/>
            <w:r w:rsidRPr="007B1B05">
              <w:rPr>
                <w:rFonts w:ascii="Arial" w:hAnsi="Arial" w:cs="Arial"/>
                <w:lang w:eastAsia="cs-CZ"/>
              </w:rPr>
              <w:t>String</w:t>
            </w:r>
            <w:proofErr w:type="spellEnd"/>
            <w:r w:rsidRPr="007B1B05">
              <w:rPr>
                <w:rFonts w:ascii="Arial" w:hAnsi="Arial" w:cs="Arial"/>
                <w:lang w:eastAsia="cs-CZ"/>
              </w:rPr>
              <w:t> </w:t>
            </w:r>
          </w:p>
        </w:tc>
        <w:tc>
          <w:tcPr>
            <w:tcW w:w="1080" w:type="dxa"/>
            <w:tcBorders>
              <w:top w:val="nil"/>
              <w:left w:val="nil"/>
              <w:bottom w:val="single" w:sz="6" w:space="0" w:color="BFBFBF"/>
              <w:right w:val="single" w:sz="6" w:space="0" w:color="BFBFBF"/>
            </w:tcBorders>
            <w:shd w:val="clear" w:color="auto" w:fill="DEEAF6"/>
            <w:vAlign w:val="center"/>
            <w:hideMark/>
          </w:tcPr>
          <w:p w14:paraId="0DB48EE1"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Ano </w:t>
            </w:r>
          </w:p>
        </w:tc>
        <w:tc>
          <w:tcPr>
            <w:tcW w:w="2865" w:type="dxa"/>
            <w:tcBorders>
              <w:top w:val="nil"/>
              <w:left w:val="nil"/>
              <w:bottom w:val="single" w:sz="6" w:space="0" w:color="BFBFBF"/>
              <w:right w:val="single" w:sz="6" w:space="0" w:color="BFBFBF"/>
            </w:tcBorders>
            <w:shd w:val="clear" w:color="auto" w:fill="DEEAF6"/>
            <w:vAlign w:val="center"/>
            <w:hideMark/>
          </w:tcPr>
          <w:p w14:paraId="62DA07E1"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E-mail držitele Průkazu </w:t>
            </w:r>
          </w:p>
        </w:tc>
        <w:tc>
          <w:tcPr>
            <w:tcW w:w="1905" w:type="dxa"/>
            <w:tcBorders>
              <w:top w:val="nil"/>
              <w:left w:val="nil"/>
              <w:bottom w:val="single" w:sz="6" w:space="0" w:color="BFBFBF"/>
              <w:right w:val="single" w:sz="6" w:space="0" w:color="BFBFBF"/>
            </w:tcBorders>
            <w:shd w:val="clear" w:color="auto" w:fill="DEEAF6"/>
            <w:vAlign w:val="center"/>
            <w:hideMark/>
          </w:tcPr>
          <w:p w14:paraId="616D4124"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email </w:t>
            </w:r>
          </w:p>
        </w:tc>
      </w:tr>
      <w:tr w:rsidR="00A90FBB" w:rsidRPr="007B1B05" w14:paraId="179C93C4" w14:textId="77777777" w:rsidTr="00756D8A">
        <w:trPr>
          <w:trHeight w:val="300"/>
        </w:trPr>
        <w:tc>
          <w:tcPr>
            <w:tcW w:w="1935" w:type="dxa"/>
            <w:tcBorders>
              <w:top w:val="nil"/>
              <w:left w:val="single" w:sz="6" w:space="0" w:color="BFBFBF"/>
              <w:bottom w:val="single" w:sz="6" w:space="0" w:color="BFBFBF"/>
              <w:right w:val="single" w:sz="6" w:space="0" w:color="BFBFBF"/>
            </w:tcBorders>
            <w:shd w:val="clear" w:color="auto" w:fill="DEEAF6"/>
            <w:vAlign w:val="center"/>
            <w:hideMark/>
          </w:tcPr>
          <w:p w14:paraId="4F3F1BB8" w14:textId="77777777" w:rsidR="00A90FBB" w:rsidRPr="007B1B05" w:rsidRDefault="00A90FBB" w:rsidP="00756D8A">
            <w:pPr>
              <w:suppressAutoHyphens w:val="0"/>
              <w:textAlignment w:val="baseline"/>
              <w:rPr>
                <w:rFonts w:cs="Times New Roman"/>
                <w:sz w:val="24"/>
                <w:szCs w:val="24"/>
                <w:lang w:eastAsia="cs-CZ"/>
              </w:rPr>
            </w:pPr>
            <w:proofErr w:type="spellStart"/>
            <w:r w:rsidRPr="007B1B05">
              <w:rPr>
                <w:rFonts w:ascii="Arial" w:hAnsi="Arial" w:cs="Arial"/>
                <w:lang w:eastAsia="cs-CZ"/>
              </w:rPr>
              <w:t>phone_number</w:t>
            </w:r>
            <w:proofErr w:type="spellEnd"/>
            <w:r w:rsidRPr="007B1B05">
              <w:rPr>
                <w:rFonts w:ascii="Arial" w:hAnsi="Arial" w:cs="Arial"/>
                <w:lang w:eastAsia="cs-CZ"/>
              </w:rPr>
              <w:t> </w:t>
            </w:r>
          </w:p>
        </w:tc>
        <w:tc>
          <w:tcPr>
            <w:tcW w:w="1245" w:type="dxa"/>
            <w:tcBorders>
              <w:top w:val="nil"/>
              <w:left w:val="nil"/>
              <w:bottom w:val="single" w:sz="6" w:space="0" w:color="BFBFBF"/>
              <w:right w:val="single" w:sz="6" w:space="0" w:color="BFBFBF"/>
            </w:tcBorders>
            <w:shd w:val="clear" w:color="auto" w:fill="DEEAF6"/>
            <w:vAlign w:val="center"/>
            <w:hideMark/>
          </w:tcPr>
          <w:p w14:paraId="43174D71" w14:textId="77777777" w:rsidR="00A90FBB" w:rsidRPr="007B1B05" w:rsidRDefault="00A90FBB" w:rsidP="00756D8A">
            <w:pPr>
              <w:suppressAutoHyphens w:val="0"/>
              <w:textAlignment w:val="baseline"/>
              <w:rPr>
                <w:rFonts w:cs="Times New Roman"/>
                <w:sz w:val="24"/>
                <w:szCs w:val="24"/>
                <w:lang w:eastAsia="cs-CZ"/>
              </w:rPr>
            </w:pPr>
            <w:proofErr w:type="spellStart"/>
            <w:r w:rsidRPr="007B1B05">
              <w:rPr>
                <w:rFonts w:ascii="Arial" w:hAnsi="Arial" w:cs="Arial"/>
                <w:lang w:eastAsia="cs-CZ"/>
              </w:rPr>
              <w:t>String</w:t>
            </w:r>
            <w:proofErr w:type="spellEnd"/>
            <w:r w:rsidRPr="007B1B05">
              <w:rPr>
                <w:rFonts w:ascii="Arial" w:hAnsi="Arial" w:cs="Arial"/>
                <w:lang w:eastAsia="cs-CZ"/>
              </w:rPr>
              <w:t> </w:t>
            </w:r>
          </w:p>
        </w:tc>
        <w:tc>
          <w:tcPr>
            <w:tcW w:w="1080" w:type="dxa"/>
            <w:tcBorders>
              <w:top w:val="nil"/>
              <w:left w:val="nil"/>
              <w:bottom w:val="single" w:sz="6" w:space="0" w:color="BFBFBF"/>
              <w:right w:val="single" w:sz="6" w:space="0" w:color="BFBFBF"/>
            </w:tcBorders>
            <w:shd w:val="clear" w:color="auto" w:fill="DEEAF6"/>
            <w:vAlign w:val="center"/>
            <w:hideMark/>
          </w:tcPr>
          <w:p w14:paraId="7002BB98" w14:textId="77777777" w:rsidR="00A90FBB" w:rsidRPr="007B1B05" w:rsidRDefault="00A90FBB" w:rsidP="00756D8A">
            <w:pPr>
              <w:suppressAutoHyphens w:val="0"/>
              <w:textAlignment w:val="baseline"/>
              <w:rPr>
                <w:rFonts w:cs="Times New Roman"/>
                <w:sz w:val="24"/>
                <w:szCs w:val="24"/>
                <w:lang w:eastAsia="cs-CZ"/>
              </w:rPr>
            </w:pPr>
            <w:r>
              <w:rPr>
                <w:rFonts w:ascii="Arial" w:hAnsi="Arial" w:cs="Arial"/>
                <w:lang w:eastAsia="cs-CZ"/>
              </w:rPr>
              <w:t>Ne</w:t>
            </w:r>
          </w:p>
        </w:tc>
        <w:tc>
          <w:tcPr>
            <w:tcW w:w="2865" w:type="dxa"/>
            <w:tcBorders>
              <w:top w:val="nil"/>
              <w:left w:val="nil"/>
              <w:bottom w:val="single" w:sz="6" w:space="0" w:color="BFBFBF"/>
              <w:right w:val="single" w:sz="6" w:space="0" w:color="BFBFBF"/>
            </w:tcBorders>
            <w:shd w:val="clear" w:color="auto" w:fill="DEEAF6"/>
            <w:vAlign w:val="center"/>
            <w:hideMark/>
          </w:tcPr>
          <w:p w14:paraId="33E3A45D"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Telefonní číslo držitele Průkazu </w:t>
            </w:r>
          </w:p>
        </w:tc>
        <w:tc>
          <w:tcPr>
            <w:tcW w:w="1905" w:type="dxa"/>
            <w:tcBorders>
              <w:top w:val="nil"/>
              <w:left w:val="nil"/>
              <w:bottom w:val="single" w:sz="6" w:space="0" w:color="BFBFBF"/>
              <w:right w:val="single" w:sz="6" w:space="0" w:color="BFBFBF"/>
            </w:tcBorders>
            <w:shd w:val="clear" w:color="auto" w:fill="DEEAF6"/>
            <w:vAlign w:val="center"/>
            <w:hideMark/>
          </w:tcPr>
          <w:p w14:paraId="3F255E39" w14:textId="77777777" w:rsidR="00A90FBB" w:rsidRPr="007B1B05" w:rsidRDefault="00A90FBB" w:rsidP="00756D8A">
            <w:pPr>
              <w:suppressAutoHyphens w:val="0"/>
              <w:textAlignment w:val="baseline"/>
              <w:rPr>
                <w:rFonts w:cs="Times New Roman"/>
                <w:sz w:val="24"/>
                <w:szCs w:val="24"/>
                <w:lang w:eastAsia="cs-CZ"/>
              </w:rPr>
            </w:pPr>
            <w:proofErr w:type="spellStart"/>
            <w:r w:rsidRPr="007B1B05">
              <w:rPr>
                <w:rFonts w:ascii="Arial" w:hAnsi="Arial" w:cs="Arial"/>
                <w:lang w:eastAsia="cs-CZ"/>
              </w:rPr>
              <w:t>phone</w:t>
            </w:r>
            <w:proofErr w:type="spellEnd"/>
            <w:r w:rsidRPr="007B1B05">
              <w:rPr>
                <w:rFonts w:ascii="Arial" w:hAnsi="Arial" w:cs="Arial"/>
                <w:lang w:eastAsia="cs-CZ"/>
              </w:rPr>
              <w:t> </w:t>
            </w:r>
          </w:p>
        </w:tc>
      </w:tr>
      <w:tr w:rsidR="00A90FBB" w:rsidRPr="007B1B05" w14:paraId="586862A8" w14:textId="77777777" w:rsidTr="00756D8A">
        <w:trPr>
          <w:trHeight w:val="300"/>
        </w:trPr>
        <w:tc>
          <w:tcPr>
            <w:tcW w:w="1935" w:type="dxa"/>
            <w:tcBorders>
              <w:top w:val="nil"/>
              <w:left w:val="single" w:sz="6" w:space="0" w:color="BFBFBF"/>
              <w:bottom w:val="single" w:sz="6" w:space="0" w:color="BFBFBF"/>
              <w:right w:val="single" w:sz="6" w:space="0" w:color="BFBFBF"/>
            </w:tcBorders>
            <w:shd w:val="clear" w:color="auto" w:fill="DEEAF6"/>
            <w:vAlign w:val="center"/>
            <w:hideMark/>
          </w:tcPr>
          <w:p w14:paraId="6CDD7E9F" w14:textId="77777777" w:rsidR="00A90FBB" w:rsidRPr="007B1B05" w:rsidRDefault="00A90FBB" w:rsidP="00756D8A">
            <w:pPr>
              <w:suppressAutoHyphens w:val="0"/>
              <w:textAlignment w:val="baseline"/>
              <w:rPr>
                <w:rFonts w:cs="Times New Roman"/>
                <w:sz w:val="24"/>
                <w:szCs w:val="24"/>
                <w:lang w:eastAsia="cs-CZ"/>
              </w:rPr>
            </w:pPr>
            <w:proofErr w:type="spellStart"/>
            <w:r w:rsidRPr="007B1B05">
              <w:rPr>
                <w:rFonts w:ascii="Arial" w:hAnsi="Arial" w:cs="Arial"/>
                <w:lang w:eastAsia="cs-CZ"/>
              </w:rPr>
              <w:t>language</w:t>
            </w:r>
            <w:proofErr w:type="spellEnd"/>
            <w:r w:rsidRPr="007B1B05">
              <w:rPr>
                <w:rFonts w:ascii="Arial" w:hAnsi="Arial" w:cs="Arial"/>
                <w:lang w:eastAsia="cs-CZ"/>
              </w:rPr>
              <w:t> </w:t>
            </w:r>
          </w:p>
        </w:tc>
        <w:tc>
          <w:tcPr>
            <w:tcW w:w="1245" w:type="dxa"/>
            <w:tcBorders>
              <w:top w:val="nil"/>
              <w:left w:val="nil"/>
              <w:bottom w:val="single" w:sz="6" w:space="0" w:color="BFBFBF"/>
              <w:right w:val="single" w:sz="6" w:space="0" w:color="BFBFBF"/>
            </w:tcBorders>
            <w:shd w:val="clear" w:color="auto" w:fill="DEEAF6"/>
            <w:vAlign w:val="center"/>
            <w:hideMark/>
          </w:tcPr>
          <w:p w14:paraId="084F915A" w14:textId="77777777" w:rsidR="00A90FBB" w:rsidRPr="007B1B05" w:rsidRDefault="00A90FBB" w:rsidP="00756D8A">
            <w:pPr>
              <w:suppressAutoHyphens w:val="0"/>
              <w:textAlignment w:val="baseline"/>
              <w:rPr>
                <w:rFonts w:cs="Times New Roman"/>
                <w:sz w:val="24"/>
                <w:szCs w:val="24"/>
                <w:lang w:eastAsia="cs-CZ"/>
              </w:rPr>
            </w:pPr>
            <w:proofErr w:type="spellStart"/>
            <w:r w:rsidRPr="007B1B05">
              <w:rPr>
                <w:rFonts w:ascii="Arial" w:hAnsi="Arial" w:cs="Arial"/>
                <w:lang w:eastAsia="cs-CZ"/>
              </w:rPr>
              <w:t>String</w:t>
            </w:r>
            <w:proofErr w:type="spellEnd"/>
            <w:r w:rsidRPr="007B1B05">
              <w:rPr>
                <w:rFonts w:ascii="Arial" w:hAnsi="Arial" w:cs="Arial"/>
                <w:lang w:eastAsia="cs-CZ"/>
              </w:rPr>
              <w:t> </w:t>
            </w:r>
          </w:p>
        </w:tc>
        <w:tc>
          <w:tcPr>
            <w:tcW w:w="1080" w:type="dxa"/>
            <w:tcBorders>
              <w:top w:val="nil"/>
              <w:left w:val="nil"/>
              <w:bottom w:val="single" w:sz="6" w:space="0" w:color="BFBFBF"/>
              <w:right w:val="single" w:sz="6" w:space="0" w:color="BFBFBF"/>
            </w:tcBorders>
            <w:shd w:val="clear" w:color="auto" w:fill="DEEAF6"/>
            <w:vAlign w:val="center"/>
            <w:hideMark/>
          </w:tcPr>
          <w:p w14:paraId="6F87D946"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Ne </w:t>
            </w:r>
          </w:p>
        </w:tc>
        <w:tc>
          <w:tcPr>
            <w:tcW w:w="2865" w:type="dxa"/>
            <w:tcBorders>
              <w:top w:val="nil"/>
              <w:left w:val="nil"/>
              <w:bottom w:val="single" w:sz="6" w:space="0" w:color="BFBFBF"/>
              <w:right w:val="single" w:sz="6" w:space="0" w:color="BFBFBF"/>
            </w:tcBorders>
            <w:shd w:val="clear" w:color="auto" w:fill="DEEAF6"/>
            <w:vAlign w:val="center"/>
            <w:hideMark/>
          </w:tcPr>
          <w:p w14:paraId="49A73962"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Preferovaný jazyk pro komunikaci s držitelem Průkazu (hodnota z číselníku) </w:t>
            </w:r>
          </w:p>
        </w:tc>
        <w:tc>
          <w:tcPr>
            <w:tcW w:w="1905" w:type="dxa"/>
            <w:tcBorders>
              <w:top w:val="nil"/>
              <w:left w:val="nil"/>
              <w:bottom w:val="single" w:sz="6" w:space="0" w:color="BFBFBF"/>
              <w:right w:val="single" w:sz="6" w:space="0" w:color="BFBFBF"/>
            </w:tcBorders>
            <w:shd w:val="clear" w:color="auto" w:fill="DEEAF6"/>
            <w:vAlign w:val="center"/>
            <w:hideMark/>
          </w:tcPr>
          <w:p w14:paraId="2F512E42"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 </w:t>
            </w:r>
          </w:p>
        </w:tc>
      </w:tr>
      <w:tr w:rsidR="00A90FBB" w:rsidRPr="007B1B05" w14:paraId="4A2B0407" w14:textId="77777777" w:rsidTr="00756D8A">
        <w:trPr>
          <w:trHeight w:val="300"/>
        </w:trPr>
        <w:tc>
          <w:tcPr>
            <w:tcW w:w="1935" w:type="dxa"/>
            <w:tcBorders>
              <w:top w:val="nil"/>
              <w:left w:val="single" w:sz="6" w:space="0" w:color="BFBFBF"/>
              <w:bottom w:val="single" w:sz="6" w:space="0" w:color="BFBFBF"/>
              <w:right w:val="single" w:sz="6" w:space="0" w:color="BFBFBF"/>
            </w:tcBorders>
            <w:shd w:val="clear" w:color="auto" w:fill="DEEAF6"/>
            <w:vAlign w:val="center"/>
            <w:hideMark/>
          </w:tcPr>
          <w:p w14:paraId="379DA837" w14:textId="77777777" w:rsidR="00A90FBB" w:rsidRPr="007B1B05" w:rsidRDefault="00A90FBB" w:rsidP="00756D8A">
            <w:pPr>
              <w:suppressAutoHyphens w:val="0"/>
              <w:textAlignment w:val="baseline"/>
              <w:rPr>
                <w:rFonts w:cs="Times New Roman"/>
                <w:sz w:val="24"/>
                <w:szCs w:val="24"/>
                <w:lang w:eastAsia="cs-CZ"/>
              </w:rPr>
            </w:pPr>
            <w:proofErr w:type="spellStart"/>
            <w:r w:rsidRPr="007B1B05">
              <w:rPr>
                <w:rFonts w:ascii="Arial" w:hAnsi="Arial" w:cs="Arial"/>
                <w:lang w:eastAsia="cs-CZ"/>
              </w:rPr>
              <w:t>roles</w:t>
            </w:r>
            <w:proofErr w:type="spellEnd"/>
            <w:r w:rsidRPr="007B1B05">
              <w:rPr>
                <w:rFonts w:ascii="Arial" w:hAnsi="Arial" w:cs="Arial"/>
                <w:lang w:eastAsia="cs-CZ"/>
              </w:rPr>
              <w:t> </w:t>
            </w:r>
          </w:p>
        </w:tc>
        <w:tc>
          <w:tcPr>
            <w:tcW w:w="1245" w:type="dxa"/>
            <w:tcBorders>
              <w:top w:val="nil"/>
              <w:left w:val="nil"/>
              <w:bottom w:val="single" w:sz="6" w:space="0" w:color="BFBFBF"/>
              <w:right w:val="single" w:sz="6" w:space="0" w:color="BFBFBF"/>
            </w:tcBorders>
            <w:shd w:val="clear" w:color="auto" w:fill="DEEAF6"/>
            <w:vAlign w:val="center"/>
            <w:hideMark/>
          </w:tcPr>
          <w:p w14:paraId="364B1003" w14:textId="77777777" w:rsidR="00A90FBB" w:rsidRPr="007B1B05" w:rsidRDefault="00A90FBB" w:rsidP="00756D8A">
            <w:pPr>
              <w:suppressAutoHyphens w:val="0"/>
              <w:textAlignment w:val="baseline"/>
              <w:rPr>
                <w:rFonts w:cs="Times New Roman"/>
                <w:sz w:val="24"/>
                <w:szCs w:val="24"/>
                <w:lang w:eastAsia="cs-CZ"/>
              </w:rPr>
            </w:pPr>
            <w:proofErr w:type="spellStart"/>
            <w:r w:rsidRPr="007B1B05">
              <w:rPr>
                <w:rFonts w:ascii="Arial" w:hAnsi="Arial" w:cs="Arial"/>
                <w:lang w:eastAsia="cs-CZ"/>
              </w:rPr>
              <w:t>Array</w:t>
            </w:r>
            <w:proofErr w:type="spellEnd"/>
            <w:r w:rsidRPr="007B1B05">
              <w:rPr>
                <w:rFonts w:ascii="Arial" w:hAnsi="Arial" w:cs="Arial"/>
                <w:lang w:eastAsia="cs-CZ"/>
              </w:rPr>
              <w:t> </w:t>
            </w:r>
          </w:p>
        </w:tc>
        <w:tc>
          <w:tcPr>
            <w:tcW w:w="1080" w:type="dxa"/>
            <w:tcBorders>
              <w:top w:val="nil"/>
              <w:left w:val="nil"/>
              <w:bottom w:val="single" w:sz="6" w:space="0" w:color="BFBFBF"/>
              <w:right w:val="single" w:sz="6" w:space="0" w:color="BFBFBF"/>
            </w:tcBorders>
            <w:shd w:val="clear" w:color="auto" w:fill="DEEAF6"/>
            <w:vAlign w:val="center"/>
            <w:hideMark/>
          </w:tcPr>
          <w:p w14:paraId="78B2083F"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 </w:t>
            </w:r>
          </w:p>
        </w:tc>
        <w:tc>
          <w:tcPr>
            <w:tcW w:w="2865" w:type="dxa"/>
            <w:tcBorders>
              <w:top w:val="nil"/>
              <w:left w:val="nil"/>
              <w:bottom w:val="single" w:sz="6" w:space="0" w:color="BFBFBF"/>
              <w:right w:val="single" w:sz="6" w:space="0" w:color="BFBFBF"/>
            </w:tcBorders>
            <w:shd w:val="clear" w:color="auto" w:fill="DEEAF6"/>
            <w:vAlign w:val="center"/>
            <w:hideMark/>
          </w:tcPr>
          <w:p w14:paraId="60F34BD3"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Pole dvojic parametr-hodnota rolí držitele Průkazu </w:t>
            </w:r>
          </w:p>
        </w:tc>
        <w:tc>
          <w:tcPr>
            <w:tcW w:w="1905" w:type="dxa"/>
            <w:tcBorders>
              <w:top w:val="nil"/>
              <w:left w:val="nil"/>
              <w:bottom w:val="single" w:sz="6" w:space="0" w:color="BFBFBF"/>
              <w:right w:val="single" w:sz="6" w:space="0" w:color="BFBFBF"/>
            </w:tcBorders>
            <w:shd w:val="clear" w:color="auto" w:fill="DEEAF6"/>
            <w:vAlign w:val="center"/>
            <w:hideMark/>
          </w:tcPr>
          <w:p w14:paraId="70B0D011"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 </w:t>
            </w:r>
          </w:p>
        </w:tc>
      </w:tr>
      <w:tr w:rsidR="00A90FBB" w:rsidRPr="007B1B05" w14:paraId="3FD03BC7" w14:textId="77777777" w:rsidTr="00756D8A">
        <w:trPr>
          <w:trHeight w:val="300"/>
        </w:trPr>
        <w:tc>
          <w:tcPr>
            <w:tcW w:w="1935" w:type="dxa"/>
            <w:tcBorders>
              <w:top w:val="nil"/>
              <w:left w:val="single" w:sz="6" w:space="0" w:color="BFBFBF"/>
              <w:bottom w:val="single" w:sz="6" w:space="0" w:color="BFBFBF"/>
              <w:right w:val="single" w:sz="6" w:space="0" w:color="BFBFBF"/>
            </w:tcBorders>
            <w:shd w:val="clear" w:color="auto" w:fill="DEEAF6"/>
            <w:vAlign w:val="center"/>
            <w:hideMark/>
          </w:tcPr>
          <w:p w14:paraId="6F465117"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student </w:t>
            </w:r>
          </w:p>
        </w:tc>
        <w:tc>
          <w:tcPr>
            <w:tcW w:w="1245" w:type="dxa"/>
            <w:tcBorders>
              <w:top w:val="nil"/>
              <w:left w:val="nil"/>
              <w:bottom w:val="single" w:sz="6" w:space="0" w:color="BFBFBF"/>
              <w:right w:val="single" w:sz="6" w:space="0" w:color="BFBFBF"/>
            </w:tcBorders>
            <w:shd w:val="clear" w:color="auto" w:fill="DEEAF6"/>
            <w:vAlign w:val="center"/>
            <w:hideMark/>
          </w:tcPr>
          <w:p w14:paraId="77A1C34F" w14:textId="77777777" w:rsidR="00A90FBB" w:rsidRPr="007B1B05" w:rsidRDefault="00A90FBB" w:rsidP="00756D8A">
            <w:pPr>
              <w:suppressAutoHyphens w:val="0"/>
              <w:textAlignment w:val="baseline"/>
              <w:rPr>
                <w:rFonts w:cs="Times New Roman"/>
                <w:sz w:val="24"/>
                <w:szCs w:val="24"/>
                <w:lang w:eastAsia="cs-CZ"/>
              </w:rPr>
            </w:pPr>
            <w:proofErr w:type="spellStart"/>
            <w:r w:rsidRPr="007B1B05">
              <w:rPr>
                <w:rFonts w:ascii="Arial" w:hAnsi="Arial" w:cs="Arial"/>
                <w:lang w:eastAsia="cs-CZ"/>
              </w:rPr>
              <w:t>Boolean</w:t>
            </w:r>
            <w:proofErr w:type="spellEnd"/>
            <w:r w:rsidRPr="007B1B05">
              <w:rPr>
                <w:rFonts w:ascii="Arial" w:hAnsi="Arial" w:cs="Arial"/>
                <w:lang w:eastAsia="cs-CZ"/>
              </w:rPr>
              <w:t> </w:t>
            </w:r>
          </w:p>
        </w:tc>
        <w:tc>
          <w:tcPr>
            <w:tcW w:w="1080" w:type="dxa"/>
            <w:tcBorders>
              <w:top w:val="nil"/>
              <w:left w:val="nil"/>
              <w:bottom w:val="single" w:sz="6" w:space="0" w:color="BFBFBF"/>
              <w:right w:val="single" w:sz="6" w:space="0" w:color="BFBFBF"/>
            </w:tcBorders>
            <w:shd w:val="clear" w:color="auto" w:fill="DEEAF6"/>
            <w:vAlign w:val="center"/>
            <w:hideMark/>
          </w:tcPr>
          <w:p w14:paraId="13CE9388"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Ano  </w:t>
            </w:r>
          </w:p>
        </w:tc>
        <w:tc>
          <w:tcPr>
            <w:tcW w:w="2865" w:type="dxa"/>
            <w:tcBorders>
              <w:top w:val="nil"/>
              <w:left w:val="nil"/>
              <w:bottom w:val="single" w:sz="6" w:space="0" w:color="BFBFBF"/>
              <w:right w:val="single" w:sz="6" w:space="0" w:color="BFBFBF"/>
            </w:tcBorders>
            <w:shd w:val="clear" w:color="auto" w:fill="DEEAF6"/>
            <w:vAlign w:val="center"/>
            <w:hideMark/>
          </w:tcPr>
          <w:p w14:paraId="76FE762F"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Držitel Průkazu má status studenta (roli student) </w:t>
            </w:r>
          </w:p>
        </w:tc>
        <w:tc>
          <w:tcPr>
            <w:tcW w:w="1905" w:type="dxa"/>
            <w:tcBorders>
              <w:top w:val="nil"/>
              <w:left w:val="nil"/>
              <w:bottom w:val="single" w:sz="6" w:space="0" w:color="BFBFBF"/>
              <w:right w:val="single" w:sz="6" w:space="0" w:color="BFBFBF"/>
            </w:tcBorders>
            <w:shd w:val="clear" w:color="auto" w:fill="DEEAF6"/>
            <w:vAlign w:val="center"/>
            <w:hideMark/>
          </w:tcPr>
          <w:p w14:paraId="1B08E89B"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student </w:t>
            </w:r>
          </w:p>
        </w:tc>
      </w:tr>
      <w:tr w:rsidR="00A90FBB" w:rsidRPr="007B1B05" w14:paraId="26C4A53C" w14:textId="77777777" w:rsidTr="00756D8A">
        <w:trPr>
          <w:trHeight w:val="300"/>
        </w:trPr>
        <w:tc>
          <w:tcPr>
            <w:tcW w:w="1935" w:type="dxa"/>
            <w:tcBorders>
              <w:top w:val="nil"/>
              <w:left w:val="single" w:sz="6" w:space="0" w:color="BFBFBF"/>
              <w:bottom w:val="single" w:sz="6" w:space="0" w:color="BFBFBF"/>
              <w:right w:val="single" w:sz="6" w:space="0" w:color="BFBFBF"/>
            </w:tcBorders>
            <w:shd w:val="clear" w:color="auto" w:fill="DEEAF6"/>
            <w:vAlign w:val="center"/>
            <w:hideMark/>
          </w:tcPr>
          <w:p w14:paraId="32922759" w14:textId="77777777" w:rsidR="00A90FBB" w:rsidRPr="007B1B05" w:rsidRDefault="00A90FBB" w:rsidP="00756D8A">
            <w:pPr>
              <w:suppressAutoHyphens w:val="0"/>
              <w:textAlignment w:val="baseline"/>
              <w:rPr>
                <w:rFonts w:cs="Times New Roman"/>
                <w:sz w:val="24"/>
                <w:szCs w:val="24"/>
                <w:lang w:eastAsia="cs-CZ"/>
              </w:rPr>
            </w:pPr>
            <w:proofErr w:type="spellStart"/>
            <w:r w:rsidRPr="007B1B05">
              <w:rPr>
                <w:rFonts w:ascii="Arial" w:hAnsi="Arial" w:cs="Arial"/>
                <w:lang w:eastAsia="cs-CZ"/>
              </w:rPr>
              <w:t>graduate</w:t>
            </w:r>
            <w:proofErr w:type="spellEnd"/>
            <w:r w:rsidRPr="007B1B05">
              <w:rPr>
                <w:rFonts w:ascii="Arial" w:hAnsi="Arial" w:cs="Arial"/>
                <w:lang w:eastAsia="cs-CZ"/>
              </w:rPr>
              <w:t> </w:t>
            </w:r>
          </w:p>
        </w:tc>
        <w:tc>
          <w:tcPr>
            <w:tcW w:w="1245" w:type="dxa"/>
            <w:tcBorders>
              <w:top w:val="nil"/>
              <w:left w:val="nil"/>
              <w:bottom w:val="single" w:sz="6" w:space="0" w:color="BFBFBF"/>
              <w:right w:val="single" w:sz="6" w:space="0" w:color="BFBFBF"/>
            </w:tcBorders>
            <w:shd w:val="clear" w:color="auto" w:fill="DEEAF6"/>
            <w:vAlign w:val="center"/>
            <w:hideMark/>
          </w:tcPr>
          <w:p w14:paraId="2BFC43F2" w14:textId="77777777" w:rsidR="00A90FBB" w:rsidRPr="007B1B05" w:rsidRDefault="00A90FBB" w:rsidP="00756D8A">
            <w:pPr>
              <w:suppressAutoHyphens w:val="0"/>
              <w:textAlignment w:val="baseline"/>
              <w:rPr>
                <w:rFonts w:cs="Times New Roman"/>
                <w:sz w:val="24"/>
                <w:szCs w:val="24"/>
                <w:lang w:eastAsia="cs-CZ"/>
              </w:rPr>
            </w:pPr>
            <w:proofErr w:type="spellStart"/>
            <w:r w:rsidRPr="007B1B05">
              <w:rPr>
                <w:rFonts w:ascii="Arial" w:hAnsi="Arial" w:cs="Arial"/>
                <w:lang w:eastAsia="cs-CZ"/>
              </w:rPr>
              <w:t>Boolean</w:t>
            </w:r>
            <w:proofErr w:type="spellEnd"/>
            <w:r w:rsidRPr="007B1B05">
              <w:rPr>
                <w:rFonts w:ascii="Arial" w:hAnsi="Arial" w:cs="Arial"/>
                <w:lang w:eastAsia="cs-CZ"/>
              </w:rPr>
              <w:t> </w:t>
            </w:r>
          </w:p>
        </w:tc>
        <w:tc>
          <w:tcPr>
            <w:tcW w:w="1080" w:type="dxa"/>
            <w:tcBorders>
              <w:top w:val="nil"/>
              <w:left w:val="nil"/>
              <w:bottom w:val="single" w:sz="6" w:space="0" w:color="BFBFBF"/>
              <w:right w:val="single" w:sz="6" w:space="0" w:color="BFBFBF"/>
            </w:tcBorders>
            <w:shd w:val="clear" w:color="auto" w:fill="DEEAF6"/>
            <w:vAlign w:val="center"/>
            <w:hideMark/>
          </w:tcPr>
          <w:p w14:paraId="07C760C0"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Ano  </w:t>
            </w:r>
          </w:p>
        </w:tc>
        <w:tc>
          <w:tcPr>
            <w:tcW w:w="2865" w:type="dxa"/>
            <w:tcBorders>
              <w:top w:val="nil"/>
              <w:left w:val="nil"/>
              <w:bottom w:val="single" w:sz="6" w:space="0" w:color="BFBFBF"/>
              <w:right w:val="single" w:sz="6" w:space="0" w:color="BFBFBF"/>
            </w:tcBorders>
            <w:shd w:val="clear" w:color="auto" w:fill="DEEAF6"/>
            <w:vAlign w:val="center"/>
            <w:hideMark/>
          </w:tcPr>
          <w:p w14:paraId="06D76452"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Držitel Průkazu má status absolventa (roli absolvent) </w:t>
            </w:r>
          </w:p>
        </w:tc>
        <w:tc>
          <w:tcPr>
            <w:tcW w:w="1905" w:type="dxa"/>
            <w:tcBorders>
              <w:top w:val="nil"/>
              <w:left w:val="nil"/>
              <w:bottom w:val="single" w:sz="6" w:space="0" w:color="BFBFBF"/>
              <w:right w:val="single" w:sz="6" w:space="0" w:color="BFBFBF"/>
            </w:tcBorders>
            <w:shd w:val="clear" w:color="auto" w:fill="DEEAF6"/>
            <w:vAlign w:val="center"/>
            <w:hideMark/>
          </w:tcPr>
          <w:p w14:paraId="1030449B"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 </w:t>
            </w:r>
          </w:p>
        </w:tc>
      </w:tr>
      <w:tr w:rsidR="00A90FBB" w:rsidRPr="007B1B05" w14:paraId="0FA1ABFC" w14:textId="77777777" w:rsidTr="00756D8A">
        <w:trPr>
          <w:trHeight w:val="300"/>
        </w:trPr>
        <w:tc>
          <w:tcPr>
            <w:tcW w:w="1935" w:type="dxa"/>
            <w:tcBorders>
              <w:top w:val="nil"/>
              <w:left w:val="single" w:sz="6" w:space="0" w:color="BFBFBF"/>
              <w:bottom w:val="single" w:sz="6" w:space="0" w:color="BFBFBF"/>
              <w:right w:val="single" w:sz="6" w:space="0" w:color="BFBFBF"/>
            </w:tcBorders>
            <w:shd w:val="clear" w:color="auto" w:fill="DEEAF6"/>
            <w:vAlign w:val="center"/>
            <w:hideMark/>
          </w:tcPr>
          <w:p w14:paraId="6103A7BE" w14:textId="77777777" w:rsidR="00A90FBB" w:rsidRPr="007B1B05" w:rsidRDefault="00A90FBB" w:rsidP="00756D8A">
            <w:pPr>
              <w:suppressAutoHyphens w:val="0"/>
              <w:textAlignment w:val="baseline"/>
              <w:rPr>
                <w:rFonts w:cs="Times New Roman"/>
                <w:sz w:val="24"/>
                <w:szCs w:val="24"/>
                <w:lang w:eastAsia="cs-CZ"/>
              </w:rPr>
            </w:pPr>
            <w:proofErr w:type="spellStart"/>
            <w:r w:rsidRPr="007B1B05">
              <w:rPr>
                <w:rFonts w:ascii="Arial" w:hAnsi="Arial" w:cs="Arial"/>
                <w:lang w:eastAsia="cs-CZ"/>
              </w:rPr>
              <w:t>student_status</w:t>
            </w:r>
            <w:proofErr w:type="spellEnd"/>
            <w:r w:rsidRPr="007B1B05">
              <w:rPr>
                <w:rFonts w:ascii="Arial" w:hAnsi="Arial" w:cs="Arial"/>
                <w:lang w:eastAsia="cs-CZ"/>
              </w:rPr>
              <w:t> </w:t>
            </w:r>
          </w:p>
        </w:tc>
        <w:tc>
          <w:tcPr>
            <w:tcW w:w="1245" w:type="dxa"/>
            <w:tcBorders>
              <w:top w:val="nil"/>
              <w:left w:val="nil"/>
              <w:bottom w:val="single" w:sz="6" w:space="0" w:color="BFBFBF"/>
              <w:right w:val="single" w:sz="6" w:space="0" w:color="BFBFBF"/>
            </w:tcBorders>
            <w:shd w:val="clear" w:color="auto" w:fill="DEEAF6"/>
            <w:vAlign w:val="center"/>
            <w:hideMark/>
          </w:tcPr>
          <w:p w14:paraId="6446FFA9" w14:textId="77777777" w:rsidR="00A90FBB" w:rsidRPr="007B1B05" w:rsidRDefault="00A90FBB" w:rsidP="00756D8A">
            <w:pPr>
              <w:suppressAutoHyphens w:val="0"/>
              <w:textAlignment w:val="baseline"/>
              <w:rPr>
                <w:rFonts w:cs="Times New Roman"/>
                <w:sz w:val="24"/>
                <w:szCs w:val="24"/>
                <w:lang w:eastAsia="cs-CZ"/>
              </w:rPr>
            </w:pPr>
            <w:proofErr w:type="spellStart"/>
            <w:r w:rsidRPr="007B1B05">
              <w:rPr>
                <w:rFonts w:ascii="Arial" w:hAnsi="Arial" w:cs="Arial"/>
                <w:lang w:eastAsia="cs-CZ"/>
              </w:rPr>
              <w:t>String</w:t>
            </w:r>
            <w:proofErr w:type="spellEnd"/>
            <w:r w:rsidRPr="007B1B05">
              <w:rPr>
                <w:rFonts w:ascii="Arial" w:hAnsi="Arial" w:cs="Arial"/>
                <w:lang w:eastAsia="cs-CZ"/>
              </w:rPr>
              <w:t> </w:t>
            </w:r>
          </w:p>
        </w:tc>
        <w:tc>
          <w:tcPr>
            <w:tcW w:w="1080" w:type="dxa"/>
            <w:tcBorders>
              <w:top w:val="nil"/>
              <w:left w:val="nil"/>
              <w:bottom w:val="single" w:sz="6" w:space="0" w:color="BFBFBF"/>
              <w:right w:val="single" w:sz="6" w:space="0" w:color="BFBFBF"/>
            </w:tcBorders>
            <w:shd w:val="clear" w:color="auto" w:fill="DEEAF6"/>
            <w:vAlign w:val="center"/>
            <w:hideMark/>
          </w:tcPr>
          <w:p w14:paraId="12CAD5DB"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Ano  </w:t>
            </w:r>
          </w:p>
        </w:tc>
        <w:tc>
          <w:tcPr>
            <w:tcW w:w="2865" w:type="dxa"/>
            <w:tcBorders>
              <w:top w:val="nil"/>
              <w:left w:val="nil"/>
              <w:bottom w:val="single" w:sz="6" w:space="0" w:color="BFBFBF"/>
              <w:right w:val="single" w:sz="6" w:space="0" w:color="BFBFBF"/>
            </w:tcBorders>
            <w:shd w:val="clear" w:color="auto" w:fill="DEEAF6"/>
            <w:vAlign w:val="center"/>
            <w:hideMark/>
          </w:tcPr>
          <w:p w14:paraId="0A7AF5C6"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Forma studia držitele Průkazu </w:t>
            </w:r>
          </w:p>
        </w:tc>
        <w:tc>
          <w:tcPr>
            <w:tcW w:w="1905" w:type="dxa"/>
            <w:tcBorders>
              <w:top w:val="nil"/>
              <w:left w:val="nil"/>
              <w:bottom w:val="single" w:sz="6" w:space="0" w:color="BFBFBF"/>
              <w:right w:val="single" w:sz="6" w:space="0" w:color="BFBFBF"/>
            </w:tcBorders>
            <w:shd w:val="clear" w:color="auto" w:fill="DEEAF6"/>
            <w:vAlign w:val="center"/>
            <w:hideMark/>
          </w:tcPr>
          <w:p w14:paraId="2A335DC9" w14:textId="77777777" w:rsidR="00A90FBB" w:rsidRPr="007B1B05" w:rsidRDefault="00A90FBB" w:rsidP="00756D8A">
            <w:pPr>
              <w:suppressAutoHyphens w:val="0"/>
              <w:textAlignment w:val="baseline"/>
              <w:rPr>
                <w:rFonts w:cs="Times New Roman"/>
                <w:sz w:val="24"/>
                <w:szCs w:val="24"/>
                <w:lang w:eastAsia="cs-CZ"/>
              </w:rPr>
            </w:pPr>
            <w:proofErr w:type="spellStart"/>
            <w:r w:rsidRPr="007B1B05">
              <w:rPr>
                <w:rFonts w:ascii="Arial" w:hAnsi="Arial" w:cs="Arial"/>
                <w:lang w:eastAsia="cs-CZ"/>
              </w:rPr>
              <w:t>studyMode</w:t>
            </w:r>
            <w:proofErr w:type="spellEnd"/>
            <w:r w:rsidRPr="007B1B05">
              <w:rPr>
                <w:rFonts w:ascii="Arial" w:hAnsi="Arial" w:cs="Arial"/>
                <w:lang w:eastAsia="cs-CZ"/>
              </w:rPr>
              <w:t> </w:t>
            </w:r>
          </w:p>
        </w:tc>
      </w:tr>
      <w:tr w:rsidR="00A90FBB" w:rsidRPr="007B1B05" w14:paraId="43C289A1" w14:textId="77777777" w:rsidTr="00756D8A">
        <w:trPr>
          <w:trHeight w:val="300"/>
        </w:trPr>
        <w:tc>
          <w:tcPr>
            <w:tcW w:w="1935" w:type="dxa"/>
            <w:tcBorders>
              <w:top w:val="nil"/>
              <w:left w:val="single" w:sz="6" w:space="0" w:color="BFBFBF"/>
              <w:bottom w:val="single" w:sz="6" w:space="0" w:color="BFBFBF"/>
              <w:right w:val="single" w:sz="6" w:space="0" w:color="BFBFBF"/>
            </w:tcBorders>
            <w:shd w:val="clear" w:color="auto" w:fill="DEEAF6"/>
            <w:vAlign w:val="center"/>
            <w:hideMark/>
          </w:tcPr>
          <w:p w14:paraId="484F8C5B" w14:textId="77777777" w:rsidR="00A90FBB" w:rsidRPr="007B1B05" w:rsidRDefault="00A90FBB" w:rsidP="00756D8A">
            <w:pPr>
              <w:suppressAutoHyphens w:val="0"/>
              <w:textAlignment w:val="baseline"/>
              <w:rPr>
                <w:rFonts w:cs="Times New Roman"/>
                <w:sz w:val="24"/>
                <w:szCs w:val="24"/>
                <w:lang w:eastAsia="cs-CZ"/>
              </w:rPr>
            </w:pPr>
            <w:proofErr w:type="spellStart"/>
            <w:r w:rsidRPr="007B1B05">
              <w:rPr>
                <w:rFonts w:ascii="Arial" w:hAnsi="Arial" w:cs="Arial"/>
                <w:lang w:eastAsia="cs-CZ"/>
              </w:rPr>
              <w:t>custom_fields</w:t>
            </w:r>
            <w:proofErr w:type="spellEnd"/>
            <w:r w:rsidRPr="007B1B05">
              <w:rPr>
                <w:rFonts w:ascii="Arial" w:hAnsi="Arial" w:cs="Arial"/>
                <w:lang w:eastAsia="cs-CZ"/>
              </w:rPr>
              <w:t> </w:t>
            </w:r>
          </w:p>
        </w:tc>
        <w:tc>
          <w:tcPr>
            <w:tcW w:w="1245" w:type="dxa"/>
            <w:tcBorders>
              <w:top w:val="nil"/>
              <w:left w:val="nil"/>
              <w:bottom w:val="single" w:sz="6" w:space="0" w:color="BFBFBF"/>
              <w:right w:val="single" w:sz="6" w:space="0" w:color="BFBFBF"/>
            </w:tcBorders>
            <w:shd w:val="clear" w:color="auto" w:fill="DEEAF6"/>
            <w:vAlign w:val="center"/>
            <w:hideMark/>
          </w:tcPr>
          <w:p w14:paraId="2EC86689" w14:textId="77777777" w:rsidR="00A90FBB" w:rsidRPr="007B1B05" w:rsidRDefault="00A90FBB" w:rsidP="00756D8A">
            <w:pPr>
              <w:suppressAutoHyphens w:val="0"/>
              <w:textAlignment w:val="baseline"/>
              <w:rPr>
                <w:rFonts w:cs="Times New Roman"/>
                <w:sz w:val="24"/>
                <w:szCs w:val="24"/>
                <w:lang w:eastAsia="cs-CZ"/>
              </w:rPr>
            </w:pPr>
            <w:proofErr w:type="spellStart"/>
            <w:r w:rsidRPr="007B1B05">
              <w:rPr>
                <w:rFonts w:ascii="Arial" w:hAnsi="Arial" w:cs="Arial"/>
                <w:lang w:eastAsia="cs-CZ"/>
              </w:rPr>
              <w:t>Array</w:t>
            </w:r>
            <w:proofErr w:type="spellEnd"/>
            <w:r w:rsidRPr="007B1B05">
              <w:rPr>
                <w:rFonts w:ascii="Arial" w:hAnsi="Arial" w:cs="Arial"/>
                <w:lang w:eastAsia="cs-CZ"/>
              </w:rPr>
              <w:t> </w:t>
            </w:r>
          </w:p>
        </w:tc>
        <w:tc>
          <w:tcPr>
            <w:tcW w:w="1080" w:type="dxa"/>
            <w:tcBorders>
              <w:top w:val="nil"/>
              <w:left w:val="nil"/>
              <w:bottom w:val="single" w:sz="6" w:space="0" w:color="BFBFBF"/>
              <w:right w:val="single" w:sz="6" w:space="0" w:color="BFBFBF"/>
            </w:tcBorders>
            <w:shd w:val="clear" w:color="auto" w:fill="DEEAF6"/>
            <w:vAlign w:val="center"/>
            <w:hideMark/>
          </w:tcPr>
          <w:p w14:paraId="591269B0" w14:textId="75B44409" w:rsidR="00A90FBB" w:rsidRPr="007B1B05" w:rsidRDefault="00B54613" w:rsidP="00756D8A">
            <w:pPr>
              <w:suppressAutoHyphens w:val="0"/>
              <w:textAlignment w:val="baseline"/>
              <w:rPr>
                <w:rFonts w:cs="Times New Roman"/>
                <w:sz w:val="24"/>
                <w:szCs w:val="24"/>
                <w:lang w:eastAsia="cs-CZ"/>
              </w:rPr>
            </w:pPr>
            <w:r>
              <w:rPr>
                <w:rFonts w:ascii="Arial" w:hAnsi="Arial" w:cs="Arial"/>
                <w:lang w:eastAsia="cs-CZ"/>
              </w:rPr>
              <w:t>-</w:t>
            </w:r>
            <w:r w:rsidR="00A90FBB" w:rsidRPr="007B1B05">
              <w:rPr>
                <w:rFonts w:ascii="Arial" w:hAnsi="Arial" w:cs="Arial"/>
                <w:lang w:eastAsia="cs-CZ"/>
              </w:rPr>
              <w:t> </w:t>
            </w:r>
          </w:p>
        </w:tc>
        <w:tc>
          <w:tcPr>
            <w:tcW w:w="2865" w:type="dxa"/>
            <w:tcBorders>
              <w:top w:val="nil"/>
              <w:left w:val="nil"/>
              <w:bottom w:val="single" w:sz="6" w:space="0" w:color="BFBFBF"/>
              <w:right w:val="single" w:sz="6" w:space="0" w:color="BFBFBF"/>
            </w:tcBorders>
            <w:shd w:val="clear" w:color="auto" w:fill="DEEAF6"/>
            <w:vAlign w:val="center"/>
            <w:hideMark/>
          </w:tcPr>
          <w:p w14:paraId="326D6F90"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Pole objektů jednotlivých tzv. uživatelských polí vázaných k držiteli Průkazu </w:t>
            </w:r>
          </w:p>
        </w:tc>
        <w:tc>
          <w:tcPr>
            <w:tcW w:w="1905" w:type="dxa"/>
            <w:tcBorders>
              <w:top w:val="nil"/>
              <w:left w:val="nil"/>
              <w:bottom w:val="single" w:sz="6" w:space="0" w:color="BFBFBF"/>
              <w:right w:val="single" w:sz="6" w:space="0" w:color="BFBFBF"/>
            </w:tcBorders>
            <w:shd w:val="clear" w:color="auto" w:fill="DEEAF6"/>
            <w:vAlign w:val="center"/>
            <w:hideMark/>
          </w:tcPr>
          <w:p w14:paraId="2B5DACFF"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 </w:t>
            </w:r>
          </w:p>
        </w:tc>
      </w:tr>
      <w:tr w:rsidR="00A90FBB" w:rsidRPr="007B1B05" w14:paraId="26D02E39" w14:textId="77777777" w:rsidTr="00756D8A">
        <w:trPr>
          <w:trHeight w:val="300"/>
        </w:trPr>
        <w:tc>
          <w:tcPr>
            <w:tcW w:w="1935" w:type="dxa"/>
            <w:tcBorders>
              <w:top w:val="nil"/>
              <w:left w:val="single" w:sz="6" w:space="0" w:color="BFBFBF"/>
              <w:bottom w:val="single" w:sz="6" w:space="0" w:color="BFBFBF"/>
              <w:right w:val="single" w:sz="6" w:space="0" w:color="BFBFBF"/>
            </w:tcBorders>
            <w:shd w:val="clear" w:color="auto" w:fill="DEEAF6"/>
            <w:hideMark/>
          </w:tcPr>
          <w:p w14:paraId="1926BAE9" w14:textId="6EA9EDD1" w:rsidR="00A90FBB" w:rsidRPr="007B1B05" w:rsidRDefault="00B54613" w:rsidP="00756D8A">
            <w:pPr>
              <w:suppressAutoHyphens w:val="0"/>
              <w:textAlignment w:val="baseline"/>
              <w:rPr>
                <w:rFonts w:cs="Times New Roman"/>
                <w:sz w:val="24"/>
                <w:szCs w:val="24"/>
                <w:lang w:eastAsia="cs-CZ"/>
              </w:rPr>
            </w:pPr>
            <w:r>
              <w:rPr>
                <w:rFonts w:ascii="Arial" w:hAnsi="Arial" w:cs="Arial"/>
                <w:lang w:eastAsia="cs-CZ"/>
              </w:rPr>
              <w:t xml:space="preserve">  </w:t>
            </w:r>
            <w:proofErr w:type="spellStart"/>
            <w:r w:rsidR="00A90FBB" w:rsidRPr="007B1B05">
              <w:rPr>
                <w:rFonts w:ascii="Arial" w:hAnsi="Arial" w:cs="Arial"/>
                <w:lang w:eastAsia="cs-CZ"/>
              </w:rPr>
              <w:t>name</w:t>
            </w:r>
            <w:proofErr w:type="spellEnd"/>
            <w:r w:rsidR="00A90FBB" w:rsidRPr="007B1B05">
              <w:rPr>
                <w:rFonts w:ascii="Arial" w:hAnsi="Arial" w:cs="Arial"/>
                <w:lang w:eastAsia="cs-CZ"/>
              </w:rPr>
              <w:t>  </w:t>
            </w:r>
          </w:p>
        </w:tc>
        <w:tc>
          <w:tcPr>
            <w:tcW w:w="1245" w:type="dxa"/>
            <w:tcBorders>
              <w:top w:val="nil"/>
              <w:left w:val="nil"/>
              <w:bottom w:val="single" w:sz="6" w:space="0" w:color="BFBFBF"/>
              <w:right w:val="single" w:sz="6" w:space="0" w:color="BFBFBF"/>
            </w:tcBorders>
            <w:shd w:val="clear" w:color="auto" w:fill="DEEAF6"/>
            <w:hideMark/>
          </w:tcPr>
          <w:p w14:paraId="7DDD32D0" w14:textId="77777777" w:rsidR="00A90FBB" w:rsidRPr="007B1B05" w:rsidRDefault="00A90FBB" w:rsidP="00756D8A">
            <w:pPr>
              <w:suppressAutoHyphens w:val="0"/>
              <w:textAlignment w:val="baseline"/>
              <w:rPr>
                <w:rFonts w:cs="Times New Roman"/>
                <w:sz w:val="24"/>
                <w:szCs w:val="24"/>
                <w:lang w:eastAsia="cs-CZ"/>
              </w:rPr>
            </w:pPr>
            <w:proofErr w:type="spellStart"/>
            <w:r w:rsidRPr="007B1B05">
              <w:rPr>
                <w:rFonts w:ascii="Arial" w:hAnsi="Arial" w:cs="Arial"/>
                <w:lang w:eastAsia="cs-CZ"/>
              </w:rPr>
              <w:t>String</w:t>
            </w:r>
            <w:proofErr w:type="spellEnd"/>
            <w:r w:rsidRPr="007B1B05">
              <w:rPr>
                <w:rFonts w:ascii="Arial" w:hAnsi="Arial" w:cs="Arial"/>
                <w:lang w:eastAsia="cs-CZ"/>
              </w:rPr>
              <w:t>  </w:t>
            </w:r>
          </w:p>
        </w:tc>
        <w:tc>
          <w:tcPr>
            <w:tcW w:w="1080" w:type="dxa"/>
            <w:tcBorders>
              <w:top w:val="nil"/>
              <w:left w:val="nil"/>
              <w:bottom w:val="single" w:sz="6" w:space="0" w:color="BFBFBF"/>
              <w:right w:val="single" w:sz="6" w:space="0" w:color="BFBFBF"/>
            </w:tcBorders>
            <w:shd w:val="clear" w:color="auto" w:fill="DEEAF6"/>
            <w:hideMark/>
          </w:tcPr>
          <w:p w14:paraId="29F36248"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dle nastavení pole  </w:t>
            </w:r>
          </w:p>
        </w:tc>
        <w:tc>
          <w:tcPr>
            <w:tcW w:w="2865" w:type="dxa"/>
            <w:tcBorders>
              <w:top w:val="nil"/>
              <w:left w:val="nil"/>
              <w:bottom w:val="single" w:sz="6" w:space="0" w:color="BFBFBF"/>
              <w:right w:val="single" w:sz="6" w:space="0" w:color="BFBFBF"/>
            </w:tcBorders>
            <w:shd w:val="clear" w:color="auto" w:fill="DEEAF6"/>
            <w:hideMark/>
          </w:tcPr>
          <w:p w14:paraId="790E1C6D"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Klíč identifikující uživatelské pole vázané k držiteli Průkazu  </w:t>
            </w:r>
          </w:p>
        </w:tc>
        <w:tc>
          <w:tcPr>
            <w:tcW w:w="1905" w:type="dxa"/>
            <w:tcBorders>
              <w:top w:val="nil"/>
              <w:left w:val="nil"/>
              <w:bottom w:val="single" w:sz="6" w:space="0" w:color="BFBFBF"/>
              <w:right w:val="single" w:sz="6" w:space="0" w:color="BFBFBF"/>
            </w:tcBorders>
            <w:shd w:val="clear" w:color="auto" w:fill="DEEAF6"/>
            <w:hideMark/>
          </w:tcPr>
          <w:p w14:paraId="2D656B3F"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  </w:t>
            </w:r>
          </w:p>
        </w:tc>
      </w:tr>
      <w:tr w:rsidR="00A90FBB" w:rsidRPr="007B1B05" w14:paraId="568D44AD" w14:textId="77777777" w:rsidTr="00756D8A">
        <w:trPr>
          <w:trHeight w:val="300"/>
        </w:trPr>
        <w:tc>
          <w:tcPr>
            <w:tcW w:w="1935" w:type="dxa"/>
            <w:tcBorders>
              <w:top w:val="nil"/>
              <w:left w:val="single" w:sz="6" w:space="0" w:color="BFBFBF"/>
              <w:bottom w:val="single" w:sz="6" w:space="0" w:color="BFBFBF"/>
              <w:right w:val="single" w:sz="6" w:space="0" w:color="BFBFBF"/>
            </w:tcBorders>
            <w:shd w:val="clear" w:color="auto" w:fill="E4EEF8"/>
            <w:hideMark/>
          </w:tcPr>
          <w:p w14:paraId="1B8A0E7C" w14:textId="2571F489" w:rsidR="00A90FBB" w:rsidRPr="007B1B05" w:rsidRDefault="00B54613" w:rsidP="00756D8A">
            <w:pPr>
              <w:suppressAutoHyphens w:val="0"/>
              <w:textAlignment w:val="baseline"/>
              <w:rPr>
                <w:rFonts w:cs="Times New Roman"/>
                <w:sz w:val="24"/>
                <w:szCs w:val="24"/>
                <w:lang w:eastAsia="cs-CZ"/>
              </w:rPr>
            </w:pPr>
            <w:r>
              <w:rPr>
                <w:rFonts w:ascii="Arial" w:hAnsi="Arial" w:cs="Arial"/>
                <w:lang w:eastAsia="cs-CZ"/>
              </w:rPr>
              <w:t xml:space="preserve">  </w:t>
            </w:r>
            <w:proofErr w:type="spellStart"/>
            <w:r w:rsidR="00A90FBB" w:rsidRPr="007B1B05">
              <w:rPr>
                <w:rFonts w:ascii="Arial" w:hAnsi="Arial" w:cs="Arial"/>
                <w:lang w:eastAsia="cs-CZ"/>
              </w:rPr>
              <w:t>value</w:t>
            </w:r>
            <w:proofErr w:type="spellEnd"/>
            <w:r w:rsidR="00A90FBB" w:rsidRPr="007B1B05">
              <w:rPr>
                <w:rFonts w:ascii="Arial" w:hAnsi="Arial" w:cs="Arial"/>
                <w:lang w:eastAsia="cs-CZ"/>
              </w:rPr>
              <w:t>  </w:t>
            </w:r>
          </w:p>
        </w:tc>
        <w:tc>
          <w:tcPr>
            <w:tcW w:w="1245" w:type="dxa"/>
            <w:tcBorders>
              <w:top w:val="nil"/>
              <w:left w:val="nil"/>
              <w:bottom w:val="single" w:sz="6" w:space="0" w:color="BFBFBF"/>
              <w:right w:val="single" w:sz="6" w:space="0" w:color="BFBFBF"/>
            </w:tcBorders>
            <w:shd w:val="clear" w:color="auto" w:fill="E4EEF8"/>
            <w:hideMark/>
          </w:tcPr>
          <w:p w14:paraId="1A5A735B" w14:textId="77777777" w:rsidR="00A90FBB" w:rsidRPr="007B1B05" w:rsidRDefault="00A90FBB" w:rsidP="00756D8A">
            <w:pPr>
              <w:suppressAutoHyphens w:val="0"/>
              <w:textAlignment w:val="baseline"/>
              <w:rPr>
                <w:rFonts w:cs="Times New Roman"/>
                <w:sz w:val="24"/>
                <w:szCs w:val="24"/>
                <w:lang w:eastAsia="cs-CZ"/>
              </w:rPr>
            </w:pPr>
            <w:proofErr w:type="spellStart"/>
            <w:r w:rsidRPr="007B1B05">
              <w:rPr>
                <w:rFonts w:ascii="Arial" w:hAnsi="Arial" w:cs="Arial"/>
                <w:lang w:eastAsia="cs-CZ"/>
              </w:rPr>
              <w:t>String</w:t>
            </w:r>
            <w:proofErr w:type="spellEnd"/>
            <w:r w:rsidRPr="007B1B05">
              <w:rPr>
                <w:rFonts w:ascii="Arial" w:hAnsi="Arial" w:cs="Arial"/>
                <w:lang w:eastAsia="cs-CZ"/>
              </w:rPr>
              <w:t>  </w:t>
            </w:r>
          </w:p>
        </w:tc>
        <w:tc>
          <w:tcPr>
            <w:tcW w:w="1080" w:type="dxa"/>
            <w:tcBorders>
              <w:top w:val="nil"/>
              <w:left w:val="nil"/>
              <w:bottom w:val="single" w:sz="6" w:space="0" w:color="BFBFBF"/>
              <w:right w:val="single" w:sz="6" w:space="0" w:color="BFBFBF"/>
            </w:tcBorders>
            <w:shd w:val="clear" w:color="auto" w:fill="E4EEF8"/>
            <w:hideMark/>
          </w:tcPr>
          <w:p w14:paraId="1B082867"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dle nastavení pole  </w:t>
            </w:r>
          </w:p>
        </w:tc>
        <w:tc>
          <w:tcPr>
            <w:tcW w:w="2865" w:type="dxa"/>
            <w:tcBorders>
              <w:top w:val="nil"/>
              <w:left w:val="nil"/>
              <w:bottom w:val="single" w:sz="6" w:space="0" w:color="BFBFBF"/>
              <w:right w:val="single" w:sz="6" w:space="0" w:color="BFBFBF"/>
            </w:tcBorders>
            <w:shd w:val="clear" w:color="auto" w:fill="E4EEF8"/>
            <w:hideMark/>
          </w:tcPr>
          <w:p w14:paraId="2302AFB1"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Hodnota zvoleného uživatelského pole  </w:t>
            </w:r>
          </w:p>
        </w:tc>
        <w:tc>
          <w:tcPr>
            <w:tcW w:w="1905" w:type="dxa"/>
            <w:tcBorders>
              <w:top w:val="nil"/>
              <w:left w:val="nil"/>
              <w:bottom w:val="single" w:sz="6" w:space="0" w:color="BFBFBF"/>
              <w:right w:val="single" w:sz="6" w:space="0" w:color="BFBFBF"/>
            </w:tcBorders>
            <w:shd w:val="clear" w:color="auto" w:fill="E4EEF8"/>
            <w:hideMark/>
          </w:tcPr>
          <w:p w14:paraId="391ADC96"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  </w:t>
            </w:r>
          </w:p>
        </w:tc>
      </w:tr>
    </w:tbl>
    <w:p w14:paraId="0490870E" w14:textId="77777777" w:rsidR="00A90FBB" w:rsidRPr="007B1B05" w:rsidRDefault="00A90FBB" w:rsidP="00A90FBB">
      <w:pPr>
        <w:suppressAutoHyphens w:val="0"/>
        <w:jc w:val="both"/>
        <w:textAlignment w:val="baseline"/>
        <w:rPr>
          <w:rFonts w:ascii="Segoe UI" w:hAnsi="Segoe UI" w:cs="Segoe UI"/>
          <w:sz w:val="18"/>
          <w:szCs w:val="18"/>
          <w:lang w:eastAsia="cs-CZ"/>
        </w:rPr>
      </w:pPr>
      <w:r w:rsidRPr="007B1B05">
        <w:rPr>
          <w:rFonts w:ascii="Arial" w:hAnsi="Arial" w:cs="Arial"/>
          <w:lang w:eastAsia="cs-CZ"/>
        </w:rPr>
        <w:t> </w:t>
      </w:r>
    </w:p>
    <w:p w14:paraId="3799CE45" w14:textId="77777777" w:rsidR="00A90FBB" w:rsidRPr="0079178D" w:rsidRDefault="00A90FBB" w:rsidP="00A90FBB">
      <w:pPr>
        <w:jc w:val="both"/>
        <w:rPr>
          <w:rFonts w:ascii="Arial" w:eastAsia="Luxi Sans" w:hAnsi="Arial" w:cs="Arial"/>
        </w:rPr>
      </w:pPr>
    </w:p>
    <w:p w14:paraId="228B1106" w14:textId="77777777" w:rsidR="00A90FBB" w:rsidRPr="0079178D" w:rsidRDefault="00A90FBB" w:rsidP="00A90FBB">
      <w:pPr>
        <w:rPr>
          <w:rFonts w:ascii="Arial" w:eastAsia="Luxi Sans" w:hAnsi="Arial" w:cs="Arial"/>
        </w:rPr>
      </w:pPr>
      <w:r w:rsidRPr="0079178D">
        <w:rPr>
          <w:rFonts w:ascii="Arial" w:eastAsia="Luxi Sans" w:hAnsi="Arial" w:cs="Arial"/>
        </w:rPr>
        <w:t>Po úspěšném vytvoření držitele Průkazu v Národní databázi vrátí server návratový řetězec obsahující mimo jiné i ID držitele Průkazu (</w:t>
      </w:r>
      <w:proofErr w:type="spellStart"/>
      <w:r w:rsidRPr="0079178D">
        <w:rPr>
          <w:rFonts w:ascii="Arial" w:eastAsia="Luxi Sans" w:hAnsi="Arial" w:cs="Arial"/>
        </w:rPr>
        <w:t>cardholder_id</w:t>
      </w:r>
      <w:proofErr w:type="spellEnd"/>
      <w:r w:rsidRPr="0079178D">
        <w:rPr>
          <w:rFonts w:ascii="Arial" w:eastAsia="Luxi Sans" w:hAnsi="Arial" w:cs="Arial"/>
        </w:rPr>
        <w:t>), které je Univerzita povinna zaevidovat do svého elektronického evidenčního systému pro následnou komunikaci s Národní databází.</w:t>
      </w:r>
    </w:p>
    <w:p w14:paraId="4C18D27E" w14:textId="77777777" w:rsidR="00A90FBB" w:rsidRPr="0079178D" w:rsidRDefault="00A90FBB" w:rsidP="00A90FBB">
      <w:pPr>
        <w:rPr>
          <w:rFonts w:ascii="Arial" w:eastAsia="Luxi Sans" w:hAnsi="Arial" w:cs="Arial"/>
        </w:rPr>
      </w:pPr>
    </w:p>
    <w:p w14:paraId="6F501844" w14:textId="77777777" w:rsidR="00A90FBB" w:rsidRPr="007B1B05" w:rsidRDefault="00A90FBB" w:rsidP="00A90FBB">
      <w:pPr>
        <w:suppressAutoHyphens w:val="0"/>
        <w:textAlignment w:val="baseline"/>
        <w:rPr>
          <w:rFonts w:ascii="Segoe UI" w:hAnsi="Segoe UI" w:cs="Segoe UI"/>
          <w:sz w:val="18"/>
          <w:szCs w:val="18"/>
          <w:lang w:eastAsia="cs-CZ"/>
        </w:rPr>
      </w:pPr>
      <w:r w:rsidRPr="007B1B05">
        <w:rPr>
          <w:rFonts w:ascii="Arial" w:hAnsi="Arial" w:cs="Arial"/>
          <w:lang w:eastAsia="cs-CZ"/>
        </w:rPr>
        <w:t> </w:t>
      </w:r>
    </w:p>
    <w:p w14:paraId="6EBFE981" w14:textId="77777777" w:rsidR="00A90FBB" w:rsidRPr="007B1B05" w:rsidRDefault="00A90FBB" w:rsidP="00A90FBB">
      <w:pPr>
        <w:suppressAutoHyphens w:val="0"/>
        <w:textAlignment w:val="baseline"/>
        <w:rPr>
          <w:rFonts w:ascii="Segoe UI" w:hAnsi="Segoe UI" w:cs="Segoe UI"/>
          <w:sz w:val="18"/>
          <w:szCs w:val="18"/>
          <w:lang w:eastAsia="cs-CZ"/>
        </w:rPr>
      </w:pPr>
      <w:r w:rsidRPr="007B1B05">
        <w:rPr>
          <w:rFonts w:ascii="Arial" w:hAnsi="Arial" w:cs="Arial"/>
          <w:shd w:val="clear" w:color="auto" w:fill="FFFFFF"/>
          <w:lang w:eastAsia="cs-CZ"/>
        </w:rPr>
        <w:t>Nad rámec výše uvedených údajů je povinná fotografie držitele Průkazu. </w:t>
      </w:r>
      <w:r w:rsidRPr="007B1B05">
        <w:rPr>
          <w:rFonts w:ascii="Arial" w:hAnsi="Arial" w:cs="Arial"/>
          <w:lang w:eastAsia="cs-CZ"/>
        </w:rPr>
        <w:t> </w:t>
      </w:r>
    </w:p>
    <w:p w14:paraId="57D42E23" w14:textId="77777777" w:rsidR="00820857" w:rsidRDefault="00A90FBB" w:rsidP="00A90FBB">
      <w:pPr>
        <w:suppressAutoHyphens w:val="0"/>
        <w:textAlignment w:val="baseline"/>
        <w:rPr>
          <w:rFonts w:ascii="Arial" w:hAnsi="Arial" w:cs="Arial"/>
          <w:lang w:eastAsia="cs-CZ"/>
        </w:rPr>
      </w:pPr>
      <w:r w:rsidRPr="007B1B05">
        <w:rPr>
          <w:rFonts w:ascii="Arial" w:hAnsi="Arial" w:cs="Arial"/>
          <w:lang w:eastAsia="cs-CZ"/>
        </w:rPr>
        <w:t> </w:t>
      </w:r>
    </w:p>
    <w:p w14:paraId="4DC5D384" w14:textId="24728139" w:rsidR="00A90FBB" w:rsidRPr="007B1B05" w:rsidRDefault="00A90FBB" w:rsidP="00A90FBB">
      <w:pPr>
        <w:suppressAutoHyphens w:val="0"/>
        <w:textAlignment w:val="baseline"/>
        <w:rPr>
          <w:rFonts w:ascii="Segoe UI" w:hAnsi="Segoe UI" w:cs="Segoe UI"/>
          <w:sz w:val="18"/>
          <w:szCs w:val="18"/>
          <w:lang w:eastAsia="cs-CZ"/>
        </w:rPr>
      </w:pPr>
      <w:r w:rsidRPr="007B1B05">
        <w:rPr>
          <w:rFonts w:ascii="Arial" w:hAnsi="Arial" w:cs="Arial"/>
          <w:b/>
          <w:bCs/>
          <w:lang w:eastAsia="cs-CZ"/>
        </w:rPr>
        <w:lastRenderedPageBreak/>
        <w:t>Průkaz</w:t>
      </w:r>
      <w:r w:rsidRPr="007B1B05">
        <w:rPr>
          <w:rFonts w:ascii="Arial" w:hAnsi="Arial" w:cs="Arial"/>
          <w:lang w:eastAsia="cs-CZ"/>
        </w:rPr>
        <w:t>  </w:t>
      </w:r>
    </w:p>
    <w:p w14:paraId="39504126" w14:textId="77777777" w:rsidR="00A90FBB" w:rsidRPr="007B1B05" w:rsidRDefault="00A90FBB" w:rsidP="00A90FBB">
      <w:pPr>
        <w:suppressAutoHyphens w:val="0"/>
        <w:textAlignment w:val="baseline"/>
        <w:rPr>
          <w:rFonts w:ascii="Segoe UI" w:hAnsi="Segoe UI" w:cs="Segoe UI"/>
          <w:sz w:val="18"/>
          <w:szCs w:val="18"/>
          <w:lang w:eastAsia="cs-CZ"/>
        </w:rPr>
      </w:pPr>
      <w:r w:rsidRPr="007B1B05">
        <w:rPr>
          <w:rFonts w:ascii="Arial" w:hAnsi="Arial" w:cs="Arial"/>
          <w:lang w:eastAsia="cs-CZ"/>
        </w:rPr>
        <w:t>  </w:t>
      </w:r>
    </w:p>
    <w:tbl>
      <w:tblPr>
        <w:tblW w:w="8970" w:type="dxa"/>
        <w:tblBorders>
          <w:top w:val="outset" w:sz="6" w:space="0" w:color="auto"/>
          <w:left w:val="outset" w:sz="6" w:space="0" w:color="auto"/>
          <w:bottom w:val="outset" w:sz="6" w:space="0" w:color="auto"/>
          <w:right w:val="outset" w:sz="6" w:space="0" w:color="auto"/>
        </w:tblBorders>
        <w:shd w:val="clear" w:color="auto" w:fill="DEEAF6"/>
        <w:tblCellMar>
          <w:left w:w="0" w:type="dxa"/>
          <w:right w:w="0" w:type="dxa"/>
        </w:tblCellMar>
        <w:tblLook w:val="04A0" w:firstRow="1" w:lastRow="0" w:firstColumn="1" w:lastColumn="0" w:noHBand="0" w:noVBand="1"/>
      </w:tblPr>
      <w:tblGrid>
        <w:gridCol w:w="1980"/>
        <w:gridCol w:w="990"/>
        <w:gridCol w:w="1665"/>
        <w:gridCol w:w="1878"/>
        <w:gridCol w:w="2457"/>
      </w:tblGrid>
      <w:tr w:rsidR="00A90FBB" w:rsidRPr="007B1B05" w14:paraId="678E5818" w14:textId="77777777" w:rsidTr="001F52AC">
        <w:trPr>
          <w:trHeight w:val="315"/>
        </w:trPr>
        <w:tc>
          <w:tcPr>
            <w:tcW w:w="1980" w:type="dxa"/>
            <w:tcBorders>
              <w:top w:val="single" w:sz="6" w:space="0" w:color="BFBFBF"/>
              <w:left w:val="single" w:sz="6" w:space="0" w:color="BFBFBF"/>
              <w:bottom w:val="single" w:sz="6" w:space="0" w:color="BFBFBF"/>
              <w:right w:val="single" w:sz="6" w:space="0" w:color="BFBFBF"/>
            </w:tcBorders>
            <w:shd w:val="clear" w:color="auto" w:fill="DEEAF6"/>
            <w:vAlign w:val="center"/>
            <w:hideMark/>
          </w:tcPr>
          <w:p w14:paraId="56E0329C"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b/>
                <w:bCs/>
                <w:lang w:eastAsia="cs-CZ"/>
              </w:rPr>
              <w:t>Vstupní parametr</w:t>
            </w:r>
            <w:r w:rsidRPr="007B1B05">
              <w:rPr>
                <w:rFonts w:ascii="Arial" w:hAnsi="Arial" w:cs="Arial"/>
                <w:lang w:eastAsia="cs-CZ"/>
              </w:rPr>
              <w:t>  </w:t>
            </w:r>
          </w:p>
        </w:tc>
        <w:tc>
          <w:tcPr>
            <w:tcW w:w="990" w:type="dxa"/>
            <w:tcBorders>
              <w:top w:val="single" w:sz="6" w:space="0" w:color="BFBFBF"/>
              <w:left w:val="nil"/>
              <w:bottom w:val="single" w:sz="6" w:space="0" w:color="BFBFBF"/>
              <w:right w:val="single" w:sz="6" w:space="0" w:color="BFBFBF"/>
            </w:tcBorders>
            <w:shd w:val="clear" w:color="auto" w:fill="DEEAF6"/>
            <w:vAlign w:val="center"/>
            <w:hideMark/>
          </w:tcPr>
          <w:p w14:paraId="72026269"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b/>
                <w:bCs/>
                <w:lang w:eastAsia="cs-CZ"/>
              </w:rPr>
              <w:t>Datový typ</w:t>
            </w:r>
            <w:r w:rsidRPr="007B1B05">
              <w:rPr>
                <w:rFonts w:ascii="Arial" w:hAnsi="Arial" w:cs="Arial"/>
                <w:lang w:eastAsia="cs-CZ"/>
              </w:rPr>
              <w:t>  </w:t>
            </w:r>
          </w:p>
        </w:tc>
        <w:tc>
          <w:tcPr>
            <w:tcW w:w="1665" w:type="dxa"/>
            <w:tcBorders>
              <w:top w:val="single" w:sz="6" w:space="0" w:color="BFBFBF"/>
              <w:left w:val="nil"/>
              <w:bottom w:val="single" w:sz="6" w:space="0" w:color="BFBFBF"/>
              <w:right w:val="single" w:sz="6" w:space="0" w:color="BFBFBF"/>
            </w:tcBorders>
            <w:shd w:val="clear" w:color="auto" w:fill="DEEAF6"/>
            <w:vAlign w:val="center"/>
            <w:hideMark/>
          </w:tcPr>
          <w:p w14:paraId="60864AE2"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b/>
                <w:bCs/>
                <w:lang w:eastAsia="cs-CZ"/>
              </w:rPr>
              <w:t>Povinný</w:t>
            </w:r>
            <w:r w:rsidRPr="007B1B05">
              <w:rPr>
                <w:rFonts w:ascii="Arial" w:hAnsi="Arial" w:cs="Arial"/>
                <w:lang w:eastAsia="cs-CZ"/>
              </w:rPr>
              <w:t>  </w:t>
            </w:r>
          </w:p>
        </w:tc>
        <w:tc>
          <w:tcPr>
            <w:tcW w:w="1878" w:type="dxa"/>
            <w:tcBorders>
              <w:top w:val="single" w:sz="6" w:space="0" w:color="BFBFBF"/>
              <w:left w:val="nil"/>
              <w:bottom w:val="single" w:sz="6" w:space="0" w:color="BFBFBF"/>
              <w:right w:val="single" w:sz="6" w:space="0" w:color="BFBFBF"/>
            </w:tcBorders>
            <w:shd w:val="clear" w:color="auto" w:fill="DEEAF6"/>
            <w:vAlign w:val="center"/>
            <w:hideMark/>
          </w:tcPr>
          <w:p w14:paraId="1AF399F1"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b/>
                <w:bCs/>
                <w:lang w:eastAsia="cs-CZ"/>
              </w:rPr>
              <w:t>Popis</w:t>
            </w:r>
            <w:r w:rsidRPr="007B1B05">
              <w:rPr>
                <w:rFonts w:ascii="Arial" w:hAnsi="Arial" w:cs="Arial"/>
                <w:lang w:eastAsia="cs-CZ"/>
              </w:rPr>
              <w:t>  </w:t>
            </w:r>
          </w:p>
        </w:tc>
        <w:tc>
          <w:tcPr>
            <w:tcW w:w="2457" w:type="dxa"/>
            <w:tcBorders>
              <w:top w:val="single" w:sz="6" w:space="0" w:color="BFBFBF"/>
              <w:left w:val="nil"/>
              <w:bottom w:val="single" w:sz="6" w:space="0" w:color="BFBFBF"/>
              <w:right w:val="single" w:sz="6" w:space="0" w:color="BFBFBF"/>
            </w:tcBorders>
            <w:shd w:val="clear" w:color="auto" w:fill="DEEAF6"/>
            <w:vAlign w:val="center"/>
            <w:hideMark/>
          </w:tcPr>
          <w:p w14:paraId="0E65843A"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b/>
                <w:bCs/>
                <w:lang w:eastAsia="cs-CZ"/>
              </w:rPr>
              <w:t>Ekvivalent ve starém SOAP API</w:t>
            </w:r>
            <w:r w:rsidRPr="007B1B05">
              <w:rPr>
                <w:rFonts w:ascii="Arial" w:hAnsi="Arial" w:cs="Arial"/>
                <w:lang w:eastAsia="cs-CZ"/>
              </w:rPr>
              <w:t>  </w:t>
            </w:r>
          </w:p>
        </w:tc>
      </w:tr>
      <w:tr w:rsidR="00A90FBB" w:rsidRPr="007B1B05" w14:paraId="7B77C0C5" w14:textId="77777777" w:rsidTr="001F52AC">
        <w:trPr>
          <w:trHeight w:val="315"/>
        </w:trPr>
        <w:tc>
          <w:tcPr>
            <w:tcW w:w="1980" w:type="dxa"/>
            <w:tcBorders>
              <w:top w:val="nil"/>
              <w:left w:val="single" w:sz="6" w:space="0" w:color="BFBFBF"/>
              <w:bottom w:val="single" w:sz="6" w:space="0" w:color="BFBFBF"/>
              <w:right w:val="single" w:sz="6" w:space="0" w:color="BFBFBF"/>
            </w:tcBorders>
            <w:shd w:val="clear" w:color="auto" w:fill="DEEAF6"/>
            <w:vAlign w:val="center"/>
            <w:hideMark/>
          </w:tcPr>
          <w:p w14:paraId="5AD6854E" w14:textId="77777777" w:rsidR="00A90FBB" w:rsidRPr="007B1B05" w:rsidRDefault="00A90FBB" w:rsidP="00756D8A">
            <w:pPr>
              <w:suppressAutoHyphens w:val="0"/>
              <w:textAlignment w:val="baseline"/>
              <w:rPr>
                <w:rFonts w:cs="Times New Roman"/>
                <w:sz w:val="24"/>
                <w:szCs w:val="24"/>
                <w:lang w:eastAsia="cs-CZ"/>
              </w:rPr>
            </w:pPr>
            <w:proofErr w:type="spellStart"/>
            <w:r w:rsidRPr="007B1B05">
              <w:rPr>
                <w:rFonts w:ascii="Arial" w:hAnsi="Arial" w:cs="Arial"/>
                <w:lang w:eastAsia="cs-CZ"/>
              </w:rPr>
              <w:t>card_id</w:t>
            </w:r>
            <w:proofErr w:type="spellEnd"/>
            <w:r w:rsidRPr="007B1B05">
              <w:rPr>
                <w:rFonts w:ascii="Arial" w:hAnsi="Arial" w:cs="Arial"/>
                <w:lang w:eastAsia="cs-CZ"/>
              </w:rPr>
              <w:t>  </w:t>
            </w:r>
          </w:p>
        </w:tc>
        <w:tc>
          <w:tcPr>
            <w:tcW w:w="990" w:type="dxa"/>
            <w:tcBorders>
              <w:top w:val="nil"/>
              <w:left w:val="nil"/>
              <w:bottom w:val="single" w:sz="6" w:space="0" w:color="BFBFBF"/>
              <w:right w:val="single" w:sz="6" w:space="0" w:color="BFBFBF"/>
            </w:tcBorders>
            <w:shd w:val="clear" w:color="auto" w:fill="DEEAF6"/>
            <w:vAlign w:val="center"/>
            <w:hideMark/>
          </w:tcPr>
          <w:p w14:paraId="72C4F373" w14:textId="77777777" w:rsidR="00A90FBB" w:rsidRPr="007B1B05" w:rsidRDefault="00A90FBB" w:rsidP="00756D8A">
            <w:pPr>
              <w:suppressAutoHyphens w:val="0"/>
              <w:textAlignment w:val="baseline"/>
              <w:rPr>
                <w:rFonts w:cs="Times New Roman"/>
                <w:sz w:val="24"/>
                <w:szCs w:val="24"/>
                <w:lang w:eastAsia="cs-CZ"/>
              </w:rPr>
            </w:pPr>
            <w:proofErr w:type="spellStart"/>
            <w:r w:rsidRPr="007B1B05">
              <w:rPr>
                <w:rFonts w:ascii="Arial" w:hAnsi="Arial" w:cs="Arial"/>
                <w:lang w:eastAsia="cs-CZ"/>
              </w:rPr>
              <w:t>Integer</w:t>
            </w:r>
            <w:proofErr w:type="spellEnd"/>
            <w:r w:rsidRPr="007B1B05">
              <w:rPr>
                <w:rFonts w:ascii="Arial" w:hAnsi="Arial" w:cs="Arial"/>
                <w:lang w:eastAsia="cs-CZ"/>
              </w:rPr>
              <w:t>  </w:t>
            </w:r>
          </w:p>
        </w:tc>
        <w:tc>
          <w:tcPr>
            <w:tcW w:w="1665" w:type="dxa"/>
            <w:tcBorders>
              <w:top w:val="nil"/>
              <w:left w:val="nil"/>
              <w:bottom w:val="single" w:sz="6" w:space="0" w:color="BFBFBF"/>
              <w:right w:val="single" w:sz="6" w:space="0" w:color="BFBFBF"/>
            </w:tcBorders>
            <w:shd w:val="clear" w:color="auto" w:fill="DEEAF6"/>
            <w:vAlign w:val="center"/>
            <w:hideMark/>
          </w:tcPr>
          <w:p w14:paraId="08BC751F"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Ano – v případě aktualizace stávajícího Průkazu</w:t>
            </w:r>
            <w:r w:rsidRPr="007B1B05">
              <w:rPr>
                <w:rFonts w:ascii="Arial" w:hAnsi="Arial" w:cs="Arial"/>
                <w:strike/>
                <w:lang w:eastAsia="cs-CZ"/>
              </w:rPr>
              <w:t>-</w:t>
            </w:r>
            <w:r w:rsidRPr="007B1B05">
              <w:rPr>
                <w:rFonts w:ascii="Arial" w:hAnsi="Arial" w:cs="Arial"/>
                <w:lang w:eastAsia="cs-CZ"/>
              </w:rPr>
              <w:t>  </w:t>
            </w:r>
          </w:p>
        </w:tc>
        <w:tc>
          <w:tcPr>
            <w:tcW w:w="1878" w:type="dxa"/>
            <w:tcBorders>
              <w:top w:val="nil"/>
              <w:left w:val="nil"/>
              <w:bottom w:val="single" w:sz="6" w:space="0" w:color="BFBFBF"/>
              <w:right w:val="single" w:sz="6" w:space="0" w:color="BFBFBF"/>
            </w:tcBorders>
            <w:shd w:val="clear" w:color="auto" w:fill="DEEAF6"/>
            <w:vAlign w:val="center"/>
            <w:hideMark/>
          </w:tcPr>
          <w:p w14:paraId="40E5E0EE"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ID Průkazu v Národní databázi  </w:t>
            </w:r>
          </w:p>
        </w:tc>
        <w:tc>
          <w:tcPr>
            <w:tcW w:w="2457" w:type="dxa"/>
            <w:tcBorders>
              <w:top w:val="nil"/>
              <w:left w:val="nil"/>
              <w:bottom w:val="single" w:sz="6" w:space="0" w:color="BFBFBF"/>
              <w:right w:val="single" w:sz="6" w:space="0" w:color="BFBFBF"/>
            </w:tcBorders>
            <w:shd w:val="clear" w:color="auto" w:fill="DEEAF6"/>
            <w:vAlign w:val="center"/>
            <w:hideMark/>
          </w:tcPr>
          <w:p w14:paraId="4DF2ECEB"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  </w:t>
            </w:r>
          </w:p>
        </w:tc>
      </w:tr>
      <w:tr w:rsidR="00A90FBB" w:rsidRPr="007B1B05" w14:paraId="66DB58E1" w14:textId="77777777" w:rsidTr="001F52AC">
        <w:trPr>
          <w:trHeight w:val="315"/>
        </w:trPr>
        <w:tc>
          <w:tcPr>
            <w:tcW w:w="1980" w:type="dxa"/>
            <w:tcBorders>
              <w:top w:val="nil"/>
              <w:left w:val="single" w:sz="6" w:space="0" w:color="BFBFBF"/>
              <w:bottom w:val="single" w:sz="6" w:space="0" w:color="BFBFBF"/>
              <w:right w:val="single" w:sz="6" w:space="0" w:color="BFBFBF"/>
            </w:tcBorders>
            <w:shd w:val="clear" w:color="auto" w:fill="DEEAF6"/>
            <w:vAlign w:val="center"/>
            <w:hideMark/>
          </w:tcPr>
          <w:p w14:paraId="3C2B37C2" w14:textId="77777777" w:rsidR="00A90FBB" w:rsidRPr="007B1B05" w:rsidRDefault="00A90FBB" w:rsidP="00756D8A">
            <w:pPr>
              <w:suppressAutoHyphens w:val="0"/>
              <w:textAlignment w:val="baseline"/>
              <w:rPr>
                <w:rFonts w:cs="Times New Roman"/>
                <w:sz w:val="24"/>
                <w:szCs w:val="24"/>
                <w:lang w:eastAsia="cs-CZ"/>
              </w:rPr>
            </w:pPr>
            <w:proofErr w:type="spellStart"/>
            <w:r w:rsidRPr="007B1B05">
              <w:rPr>
                <w:rFonts w:ascii="Arial" w:hAnsi="Arial" w:cs="Arial"/>
                <w:lang w:eastAsia="cs-CZ"/>
              </w:rPr>
              <w:t>cardholder_id</w:t>
            </w:r>
            <w:proofErr w:type="spellEnd"/>
            <w:r w:rsidRPr="007B1B05">
              <w:rPr>
                <w:rFonts w:ascii="Arial" w:hAnsi="Arial" w:cs="Arial"/>
                <w:lang w:eastAsia="cs-CZ"/>
              </w:rPr>
              <w:t>  </w:t>
            </w:r>
          </w:p>
        </w:tc>
        <w:tc>
          <w:tcPr>
            <w:tcW w:w="990" w:type="dxa"/>
            <w:tcBorders>
              <w:top w:val="nil"/>
              <w:left w:val="nil"/>
              <w:bottom w:val="single" w:sz="6" w:space="0" w:color="BFBFBF"/>
              <w:right w:val="single" w:sz="6" w:space="0" w:color="BFBFBF"/>
            </w:tcBorders>
            <w:shd w:val="clear" w:color="auto" w:fill="DEEAF6"/>
            <w:vAlign w:val="center"/>
            <w:hideMark/>
          </w:tcPr>
          <w:p w14:paraId="6106E06C" w14:textId="77777777" w:rsidR="00A90FBB" w:rsidRPr="007B1B05" w:rsidRDefault="00A90FBB" w:rsidP="00756D8A">
            <w:pPr>
              <w:suppressAutoHyphens w:val="0"/>
              <w:textAlignment w:val="baseline"/>
              <w:rPr>
                <w:rFonts w:cs="Times New Roman"/>
                <w:sz w:val="24"/>
                <w:szCs w:val="24"/>
                <w:lang w:eastAsia="cs-CZ"/>
              </w:rPr>
            </w:pPr>
            <w:proofErr w:type="spellStart"/>
            <w:r w:rsidRPr="007B1B05">
              <w:rPr>
                <w:rFonts w:ascii="Arial" w:hAnsi="Arial" w:cs="Arial"/>
                <w:lang w:eastAsia="cs-CZ"/>
              </w:rPr>
              <w:t>Integer</w:t>
            </w:r>
            <w:proofErr w:type="spellEnd"/>
            <w:r w:rsidRPr="007B1B05">
              <w:rPr>
                <w:rFonts w:ascii="Arial" w:hAnsi="Arial" w:cs="Arial"/>
                <w:lang w:eastAsia="cs-CZ"/>
              </w:rPr>
              <w:t>  </w:t>
            </w:r>
          </w:p>
        </w:tc>
        <w:tc>
          <w:tcPr>
            <w:tcW w:w="1665" w:type="dxa"/>
            <w:tcBorders>
              <w:top w:val="nil"/>
              <w:left w:val="nil"/>
              <w:bottom w:val="single" w:sz="6" w:space="0" w:color="BFBFBF"/>
              <w:right w:val="single" w:sz="6" w:space="0" w:color="BFBFBF"/>
            </w:tcBorders>
            <w:shd w:val="clear" w:color="auto" w:fill="DEEAF6"/>
            <w:vAlign w:val="center"/>
            <w:hideMark/>
          </w:tcPr>
          <w:p w14:paraId="5FDC6BFE"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Ano – v případě reportu nového Průkazu</w:t>
            </w:r>
            <w:r w:rsidRPr="007B1B05">
              <w:rPr>
                <w:rFonts w:ascii="Arial" w:hAnsi="Arial" w:cs="Arial"/>
                <w:strike/>
                <w:lang w:eastAsia="cs-CZ"/>
              </w:rPr>
              <w:t>-</w:t>
            </w:r>
            <w:r w:rsidRPr="007B1B05">
              <w:rPr>
                <w:rFonts w:ascii="Arial" w:hAnsi="Arial" w:cs="Arial"/>
                <w:lang w:eastAsia="cs-CZ"/>
              </w:rPr>
              <w:t>  </w:t>
            </w:r>
          </w:p>
        </w:tc>
        <w:tc>
          <w:tcPr>
            <w:tcW w:w="1878" w:type="dxa"/>
            <w:tcBorders>
              <w:top w:val="nil"/>
              <w:left w:val="nil"/>
              <w:bottom w:val="single" w:sz="6" w:space="0" w:color="BFBFBF"/>
              <w:right w:val="single" w:sz="6" w:space="0" w:color="BFBFBF"/>
            </w:tcBorders>
            <w:shd w:val="clear" w:color="auto" w:fill="DEEAF6"/>
            <w:vAlign w:val="center"/>
            <w:hideMark/>
          </w:tcPr>
          <w:p w14:paraId="2627EA88"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ID držitele Průkazu v Národní databázi, kterému byl Průkaz vydán  </w:t>
            </w:r>
          </w:p>
        </w:tc>
        <w:tc>
          <w:tcPr>
            <w:tcW w:w="2457" w:type="dxa"/>
            <w:tcBorders>
              <w:top w:val="nil"/>
              <w:left w:val="nil"/>
              <w:bottom w:val="single" w:sz="6" w:space="0" w:color="BFBFBF"/>
              <w:right w:val="single" w:sz="6" w:space="0" w:color="BFBFBF"/>
            </w:tcBorders>
            <w:shd w:val="clear" w:color="auto" w:fill="DEEAF6"/>
            <w:vAlign w:val="center"/>
            <w:hideMark/>
          </w:tcPr>
          <w:p w14:paraId="645D3587"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  </w:t>
            </w:r>
          </w:p>
        </w:tc>
      </w:tr>
      <w:tr w:rsidR="00A90FBB" w:rsidRPr="007B1B05" w14:paraId="5EAE117E" w14:textId="77777777" w:rsidTr="001F52AC">
        <w:trPr>
          <w:trHeight w:val="315"/>
        </w:trPr>
        <w:tc>
          <w:tcPr>
            <w:tcW w:w="1980" w:type="dxa"/>
            <w:tcBorders>
              <w:top w:val="nil"/>
              <w:left w:val="single" w:sz="6" w:space="0" w:color="BFBFBF"/>
              <w:bottom w:val="single" w:sz="6" w:space="0" w:color="BFBFBF"/>
              <w:right w:val="single" w:sz="6" w:space="0" w:color="BFBFBF"/>
            </w:tcBorders>
            <w:shd w:val="clear" w:color="auto" w:fill="DEEAF6"/>
            <w:vAlign w:val="center"/>
            <w:hideMark/>
          </w:tcPr>
          <w:p w14:paraId="07ED8B9B"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type  </w:t>
            </w:r>
          </w:p>
        </w:tc>
        <w:tc>
          <w:tcPr>
            <w:tcW w:w="990" w:type="dxa"/>
            <w:tcBorders>
              <w:top w:val="nil"/>
              <w:left w:val="nil"/>
              <w:bottom w:val="single" w:sz="6" w:space="0" w:color="BFBFBF"/>
              <w:right w:val="single" w:sz="6" w:space="0" w:color="BFBFBF"/>
            </w:tcBorders>
            <w:shd w:val="clear" w:color="auto" w:fill="DEEAF6"/>
            <w:vAlign w:val="center"/>
            <w:hideMark/>
          </w:tcPr>
          <w:p w14:paraId="3F1160F2" w14:textId="77777777" w:rsidR="00A90FBB" w:rsidRPr="007B1B05" w:rsidRDefault="00A90FBB" w:rsidP="00756D8A">
            <w:pPr>
              <w:suppressAutoHyphens w:val="0"/>
              <w:textAlignment w:val="baseline"/>
              <w:rPr>
                <w:rFonts w:cs="Times New Roman"/>
                <w:sz w:val="24"/>
                <w:szCs w:val="24"/>
                <w:lang w:eastAsia="cs-CZ"/>
              </w:rPr>
            </w:pPr>
            <w:proofErr w:type="spellStart"/>
            <w:r w:rsidRPr="007B1B05">
              <w:rPr>
                <w:rFonts w:ascii="Arial" w:hAnsi="Arial" w:cs="Arial"/>
                <w:lang w:eastAsia="cs-CZ"/>
              </w:rPr>
              <w:t>String</w:t>
            </w:r>
            <w:proofErr w:type="spellEnd"/>
            <w:r w:rsidRPr="007B1B05">
              <w:rPr>
                <w:rFonts w:ascii="Arial" w:hAnsi="Arial" w:cs="Arial"/>
                <w:lang w:eastAsia="cs-CZ"/>
              </w:rPr>
              <w:t>  </w:t>
            </w:r>
          </w:p>
        </w:tc>
        <w:tc>
          <w:tcPr>
            <w:tcW w:w="1665" w:type="dxa"/>
            <w:tcBorders>
              <w:top w:val="nil"/>
              <w:left w:val="nil"/>
              <w:bottom w:val="single" w:sz="6" w:space="0" w:color="BFBFBF"/>
              <w:right w:val="single" w:sz="6" w:space="0" w:color="BFBFBF"/>
            </w:tcBorders>
            <w:shd w:val="clear" w:color="auto" w:fill="DEEAF6"/>
            <w:vAlign w:val="center"/>
            <w:hideMark/>
          </w:tcPr>
          <w:p w14:paraId="18C10121"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Ano  </w:t>
            </w:r>
          </w:p>
        </w:tc>
        <w:tc>
          <w:tcPr>
            <w:tcW w:w="1878" w:type="dxa"/>
            <w:tcBorders>
              <w:top w:val="nil"/>
              <w:left w:val="nil"/>
              <w:bottom w:val="single" w:sz="6" w:space="0" w:color="BFBFBF"/>
              <w:right w:val="single" w:sz="6" w:space="0" w:color="BFBFBF"/>
            </w:tcBorders>
            <w:shd w:val="clear" w:color="auto" w:fill="DEEAF6"/>
            <w:vAlign w:val="center"/>
            <w:hideMark/>
          </w:tcPr>
          <w:p w14:paraId="3F5500F7"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Typ Průkazu (hodnota z číselníku)  </w:t>
            </w:r>
          </w:p>
        </w:tc>
        <w:tc>
          <w:tcPr>
            <w:tcW w:w="2457" w:type="dxa"/>
            <w:tcBorders>
              <w:top w:val="nil"/>
              <w:left w:val="nil"/>
              <w:bottom w:val="single" w:sz="6" w:space="0" w:color="BFBFBF"/>
              <w:right w:val="single" w:sz="6" w:space="0" w:color="BFBFBF"/>
            </w:tcBorders>
            <w:shd w:val="clear" w:color="auto" w:fill="DEEAF6"/>
            <w:vAlign w:val="center"/>
            <w:hideMark/>
          </w:tcPr>
          <w:p w14:paraId="3B12E37D" w14:textId="77777777" w:rsidR="00A90FBB" w:rsidRPr="007B1B05" w:rsidRDefault="00A90FBB" w:rsidP="00756D8A">
            <w:pPr>
              <w:suppressAutoHyphens w:val="0"/>
              <w:textAlignment w:val="baseline"/>
              <w:rPr>
                <w:rFonts w:cs="Times New Roman"/>
                <w:sz w:val="24"/>
                <w:szCs w:val="24"/>
                <w:lang w:eastAsia="cs-CZ"/>
              </w:rPr>
            </w:pPr>
            <w:proofErr w:type="spellStart"/>
            <w:r w:rsidRPr="007B1B05">
              <w:rPr>
                <w:rFonts w:ascii="Arial" w:hAnsi="Arial" w:cs="Arial"/>
                <w:lang w:eastAsia="cs-CZ"/>
              </w:rPr>
              <w:t>cardType</w:t>
            </w:r>
            <w:proofErr w:type="spellEnd"/>
            <w:r w:rsidRPr="007B1B05">
              <w:rPr>
                <w:rFonts w:ascii="Arial" w:hAnsi="Arial" w:cs="Arial"/>
                <w:lang w:eastAsia="cs-CZ"/>
              </w:rPr>
              <w:t>  </w:t>
            </w:r>
          </w:p>
        </w:tc>
      </w:tr>
      <w:tr w:rsidR="00A90FBB" w:rsidRPr="007B1B05" w14:paraId="59B2C54E" w14:textId="77777777" w:rsidTr="001F52AC">
        <w:trPr>
          <w:trHeight w:val="315"/>
        </w:trPr>
        <w:tc>
          <w:tcPr>
            <w:tcW w:w="1980" w:type="dxa"/>
            <w:tcBorders>
              <w:top w:val="nil"/>
              <w:left w:val="single" w:sz="6" w:space="0" w:color="BFBFBF"/>
              <w:bottom w:val="single" w:sz="6" w:space="0" w:color="BFBFBF"/>
              <w:right w:val="single" w:sz="6" w:space="0" w:color="BFBFBF"/>
            </w:tcBorders>
            <w:shd w:val="clear" w:color="auto" w:fill="DEEAF6"/>
            <w:vAlign w:val="center"/>
            <w:hideMark/>
          </w:tcPr>
          <w:p w14:paraId="56E1FBDE" w14:textId="77777777" w:rsidR="00A90FBB" w:rsidRPr="007B1B05" w:rsidRDefault="00A90FBB" w:rsidP="00756D8A">
            <w:pPr>
              <w:suppressAutoHyphens w:val="0"/>
              <w:textAlignment w:val="baseline"/>
              <w:rPr>
                <w:rFonts w:cs="Times New Roman"/>
                <w:sz w:val="24"/>
                <w:szCs w:val="24"/>
                <w:lang w:eastAsia="cs-CZ"/>
              </w:rPr>
            </w:pPr>
            <w:proofErr w:type="spellStart"/>
            <w:r w:rsidRPr="007B1B05">
              <w:rPr>
                <w:rFonts w:ascii="Arial" w:hAnsi="Arial" w:cs="Arial"/>
                <w:lang w:eastAsia="cs-CZ"/>
              </w:rPr>
              <w:t>number</w:t>
            </w:r>
            <w:proofErr w:type="spellEnd"/>
            <w:r w:rsidRPr="007B1B05">
              <w:rPr>
                <w:rFonts w:ascii="Arial" w:hAnsi="Arial" w:cs="Arial"/>
                <w:lang w:eastAsia="cs-CZ"/>
              </w:rPr>
              <w:t>  </w:t>
            </w:r>
          </w:p>
        </w:tc>
        <w:tc>
          <w:tcPr>
            <w:tcW w:w="990" w:type="dxa"/>
            <w:tcBorders>
              <w:top w:val="nil"/>
              <w:left w:val="nil"/>
              <w:bottom w:val="single" w:sz="6" w:space="0" w:color="BFBFBF"/>
              <w:right w:val="single" w:sz="6" w:space="0" w:color="BFBFBF"/>
            </w:tcBorders>
            <w:shd w:val="clear" w:color="auto" w:fill="DEEAF6"/>
            <w:vAlign w:val="center"/>
            <w:hideMark/>
          </w:tcPr>
          <w:p w14:paraId="36885F79" w14:textId="77777777" w:rsidR="00A90FBB" w:rsidRPr="007B1B05" w:rsidRDefault="00A90FBB" w:rsidP="00756D8A">
            <w:pPr>
              <w:suppressAutoHyphens w:val="0"/>
              <w:textAlignment w:val="baseline"/>
              <w:rPr>
                <w:rFonts w:cs="Times New Roman"/>
                <w:sz w:val="24"/>
                <w:szCs w:val="24"/>
                <w:lang w:eastAsia="cs-CZ"/>
              </w:rPr>
            </w:pPr>
            <w:proofErr w:type="spellStart"/>
            <w:r w:rsidRPr="007B1B05">
              <w:rPr>
                <w:rFonts w:ascii="Arial" w:hAnsi="Arial" w:cs="Arial"/>
                <w:lang w:eastAsia="cs-CZ"/>
              </w:rPr>
              <w:t>String</w:t>
            </w:r>
            <w:proofErr w:type="spellEnd"/>
            <w:r w:rsidRPr="007B1B05">
              <w:rPr>
                <w:rFonts w:ascii="Arial" w:hAnsi="Arial" w:cs="Arial"/>
                <w:lang w:eastAsia="cs-CZ"/>
              </w:rPr>
              <w:t>  </w:t>
            </w:r>
          </w:p>
        </w:tc>
        <w:tc>
          <w:tcPr>
            <w:tcW w:w="1665" w:type="dxa"/>
            <w:tcBorders>
              <w:top w:val="nil"/>
              <w:left w:val="nil"/>
              <w:bottom w:val="single" w:sz="6" w:space="0" w:color="BFBFBF"/>
              <w:right w:val="single" w:sz="6" w:space="0" w:color="BFBFBF"/>
            </w:tcBorders>
            <w:shd w:val="clear" w:color="auto" w:fill="DEEAF6"/>
            <w:vAlign w:val="center"/>
            <w:hideMark/>
          </w:tcPr>
          <w:p w14:paraId="28C3670C"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Ano  </w:t>
            </w:r>
          </w:p>
        </w:tc>
        <w:tc>
          <w:tcPr>
            <w:tcW w:w="1878" w:type="dxa"/>
            <w:tcBorders>
              <w:top w:val="nil"/>
              <w:left w:val="nil"/>
              <w:bottom w:val="single" w:sz="6" w:space="0" w:color="BFBFBF"/>
              <w:right w:val="single" w:sz="6" w:space="0" w:color="BFBFBF"/>
            </w:tcBorders>
            <w:shd w:val="clear" w:color="auto" w:fill="DEEAF6"/>
            <w:vAlign w:val="center"/>
            <w:hideMark/>
          </w:tcPr>
          <w:p w14:paraId="6B54F2C6"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Sériové číslo Průkazu (bez mezer, včetně úvodního a koncového písmene)  </w:t>
            </w:r>
          </w:p>
        </w:tc>
        <w:tc>
          <w:tcPr>
            <w:tcW w:w="2457" w:type="dxa"/>
            <w:tcBorders>
              <w:top w:val="nil"/>
              <w:left w:val="nil"/>
              <w:bottom w:val="single" w:sz="6" w:space="0" w:color="BFBFBF"/>
              <w:right w:val="single" w:sz="6" w:space="0" w:color="BFBFBF"/>
            </w:tcBorders>
            <w:shd w:val="clear" w:color="auto" w:fill="DEEAF6"/>
            <w:vAlign w:val="center"/>
            <w:hideMark/>
          </w:tcPr>
          <w:p w14:paraId="34F297B5" w14:textId="77777777" w:rsidR="00A90FBB" w:rsidRPr="007B1B05" w:rsidRDefault="00A90FBB" w:rsidP="00756D8A">
            <w:pPr>
              <w:suppressAutoHyphens w:val="0"/>
              <w:textAlignment w:val="baseline"/>
              <w:rPr>
                <w:rFonts w:cs="Times New Roman"/>
                <w:sz w:val="24"/>
                <w:szCs w:val="24"/>
                <w:lang w:eastAsia="cs-CZ"/>
              </w:rPr>
            </w:pPr>
            <w:proofErr w:type="spellStart"/>
            <w:r w:rsidRPr="007B1B05">
              <w:rPr>
                <w:rFonts w:ascii="Arial" w:hAnsi="Arial" w:cs="Arial"/>
                <w:lang w:eastAsia="cs-CZ"/>
              </w:rPr>
              <w:t>cardNumber</w:t>
            </w:r>
            <w:proofErr w:type="spellEnd"/>
            <w:r w:rsidRPr="007B1B05">
              <w:rPr>
                <w:rFonts w:ascii="Arial" w:hAnsi="Arial" w:cs="Arial"/>
                <w:lang w:eastAsia="cs-CZ"/>
              </w:rPr>
              <w:t>  </w:t>
            </w:r>
          </w:p>
        </w:tc>
      </w:tr>
      <w:tr w:rsidR="00A90FBB" w:rsidRPr="007B1B05" w14:paraId="39742B95" w14:textId="77777777" w:rsidTr="001F52AC">
        <w:trPr>
          <w:trHeight w:val="315"/>
        </w:trPr>
        <w:tc>
          <w:tcPr>
            <w:tcW w:w="1980" w:type="dxa"/>
            <w:tcBorders>
              <w:top w:val="nil"/>
              <w:left w:val="single" w:sz="6" w:space="0" w:color="BFBFBF"/>
              <w:bottom w:val="single" w:sz="6" w:space="0" w:color="BFBFBF"/>
              <w:right w:val="single" w:sz="6" w:space="0" w:color="BFBFBF"/>
            </w:tcBorders>
            <w:shd w:val="clear" w:color="auto" w:fill="DEEAF6"/>
            <w:vAlign w:val="center"/>
            <w:hideMark/>
          </w:tcPr>
          <w:p w14:paraId="3A483746" w14:textId="77777777" w:rsidR="00A90FBB" w:rsidRPr="007B1B05" w:rsidRDefault="00A90FBB" w:rsidP="00756D8A">
            <w:pPr>
              <w:suppressAutoHyphens w:val="0"/>
              <w:textAlignment w:val="baseline"/>
              <w:rPr>
                <w:rFonts w:cs="Times New Roman"/>
                <w:sz w:val="24"/>
                <w:szCs w:val="24"/>
                <w:lang w:eastAsia="cs-CZ"/>
              </w:rPr>
            </w:pPr>
            <w:proofErr w:type="spellStart"/>
            <w:r w:rsidRPr="007B1B05">
              <w:rPr>
                <w:rFonts w:ascii="Arial" w:hAnsi="Arial" w:cs="Arial"/>
                <w:lang w:eastAsia="cs-CZ"/>
              </w:rPr>
              <w:t>form</w:t>
            </w:r>
            <w:proofErr w:type="spellEnd"/>
            <w:r w:rsidRPr="007B1B05">
              <w:rPr>
                <w:rFonts w:ascii="Arial" w:hAnsi="Arial" w:cs="Arial"/>
                <w:lang w:eastAsia="cs-CZ"/>
              </w:rPr>
              <w:t>  </w:t>
            </w:r>
          </w:p>
        </w:tc>
        <w:tc>
          <w:tcPr>
            <w:tcW w:w="990" w:type="dxa"/>
            <w:tcBorders>
              <w:top w:val="nil"/>
              <w:left w:val="nil"/>
              <w:bottom w:val="single" w:sz="6" w:space="0" w:color="BFBFBF"/>
              <w:right w:val="single" w:sz="6" w:space="0" w:color="BFBFBF"/>
            </w:tcBorders>
            <w:shd w:val="clear" w:color="auto" w:fill="DEEAF6"/>
            <w:vAlign w:val="center"/>
            <w:hideMark/>
          </w:tcPr>
          <w:p w14:paraId="7F7D4E85" w14:textId="77777777" w:rsidR="00A90FBB" w:rsidRPr="007B1B05" w:rsidRDefault="00A90FBB" w:rsidP="00756D8A">
            <w:pPr>
              <w:suppressAutoHyphens w:val="0"/>
              <w:textAlignment w:val="baseline"/>
              <w:rPr>
                <w:rFonts w:cs="Times New Roman"/>
                <w:sz w:val="24"/>
                <w:szCs w:val="24"/>
                <w:lang w:eastAsia="cs-CZ"/>
              </w:rPr>
            </w:pPr>
            <w:proofErr w:type="spellStart"/>
            <w:r w:rsidRPr="007B1B05">
              <w:rPr>
                <w:rFonts w:ascii="Arial" w:hAnsi="Arial" w:cs="Arial"/>
                <w:lang w:eastAsia="cs-CZ"/>
              </w:rPr>
              <w:t>String</w:t>
            </w:r>
            <w:proofErr w:type="spellEnd"/>
            <w:r w:rsidRPr="007B1B05">
              <w:rPr>
                <w:rFonts w:ascii="Arial" w:hAnsi="Arial" w:cs="Arial"/>
                <w:lang w:eastAsia="cs-CZ"/>
              </w:rPr>
              <w:t>  </w:t>
            </w:r>
          </w:p>
        </w:tc>
        <w:tc>
          <w:tcPr>
            <w:tcW w:w="1665" w:type="dxa"/>
            <w:tcBorders>
              <w:top w:val="nil"/>
              <w:left w:val="nil"/>
              <w:bottom w:val="single" w:sz="6" w:space="0" w:color="BFBFBF"/>
              <w:right w:val="single" w:sz="6" w:space="0" w:color="BFBFBF"/>
            </w:tcBorders>
            <w:shd w:val="clear" w:color="auto" w:fill="DEEAF6"/>
            <w:vAlign w:val="center"/>
            <w:hideMark/>
          </w:tcPr>
          <w:p w14:paraId="053A3935"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Ano  </w:t>
            </w:r>
          </w:p>
        </w:tc>
        <w:tc>
          <w:tcPr>
            <w:tcW w:w="1878" w:type="dxa"/>
            <w:tcBorders>
              <w:top w:val="nil"/>
              <w:left w:val="nil"/>
              <w:bottom w:val="single" w:sz="6" w:space="0" w:color="BFBFBF"/>
              <w:right w:val="single" w:sz="6" w:space="0" w:color="BFBFBF"/>
            </w:tcBorders>
            <w:shd w:val="clear" w:color="auto" w:fill="DEEAF6"/>
            <w:vAlign w:val="center"/>
            <w:hideMark/>
          </w:tcPr>
          <w:p w14:paraId="25B16785"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Forma Průkazu (hodnota z číselníku)  </w:t>
            </w:r>
          </w:p>
        </w:tc>
        <w:tc>
          <w:tcPr>
            <w:tcW w:w="2457" w:type="dxa"/>
            <w:tcBorders>
              <w:top w:val="nil"/>
              <w:left w:val="nil"/>
              <w:bottom w:val="single" w:sz="6" w:space="0" w:color="BFBFBF"/>
              <w:right w:val="single" w:sz="6" w:space="0" w:color="BFBFBF"/>
            </w:tcBorders>
            <w:shd w:val="clear" w:color="auto" w:fill="DEEAF6"/>
            <w:vAlign w:val="center"/>
            <w:hideMark/>
          </w:tcPr>
          <w:p w14:paraId="21DD14D0" w14:textId="77777777" w:rsidR="00A90FBB" w:rsidRPr="007B1B05" w:rsidRDefault="00A90FBB" w:rsidP="00756D8A">
            <w:pPr>
              <w:suppressAutoHyphens w:val="0"/>
              <w:textAlignment w:val="baseline"/>
              <w:rPr>
                <w:rFonts w:cs="Times New Roman"/>
                <w:sz w:val="24"/>
                <w:szCs w:val="24"/>
                <w:lang w:eastAsia="cs-CZ"/>
              </w:rPr>
            </w:pPr>
            <w:proofErr w:type="spellStart"/>
            <w:r w:rsidRPr="007B1B05">
              <w:rPr>
                <w:rFonts w:ascii="Arial" w:hAnsi="Arial" w:cs="Arial"/>
                <w:lang w:eastAsia="cs-CZ"/>
              </w:rPr>
              <w:t>additionalCard</w:t>
            </w:r>
            <w:proofErr w:type="spellEnd"/>
            <w:r w:rsidRPr="007B1B05">
              <w:rPr>
                <w:rFonts w:ascii="Arial" w:hAnsi="Arial" w:cs="Arial"/>
                <w:lang w:eastAsia="cs-CZ"/>
              </w:rPr>
              <w:t>  </w:t>
            </w:r>
          </w:p>
        </w:tc>
      </w:tr>
      <w:tr w:rsidR="00A90FBB" w:rsidRPr="007B1B05" w14:paraId="20123CD3" w14:textId="77777777" w:rsidTr="001F52AC">
        <w:trPr>
          <w:trHeight w:val="315"/>
        </w:trPr>
        <w:tc>
          <w:tcPr>
            <w:tcW w:w="1980" w:type="dxa"/>
            <w:tcBorders>
              <w:top w:val="nil"/>
              <w:left w:val="single" w:sz="6" w:space="0" w:color="BFBFBF"/>
              <w:bottom w:val="single" w:sz="6" w:space="0" w:color="BFBFBF"/>
              <w:right w:val="single" w:sz="6" w:space="0" w:color="BFBFBF"/>
            </w:tcBorders>
            <w:shd w:val="clear" w:color="auto" w:fill="DEEAF6"/>
            <w:vAlign w:val="center"/>
            <w:hideMark/>
          </w:tcPr>
          <w:p w14:paraId="38B8B990"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status  </w:t>
            </w:r>
          </w:p>
        </w:tc>
        <w:tc>
          <w:tcPr>
            <w:tcW w:w="990" w:type="dxa"/>
            <w:tcBorders>
              <w:top w:val="nil"/>
              <w:left w:val="nil"/>
              <w:bottom w:val="single" w:sz="6" w:space="0" w:color="BFBFBF"/>
              <w:right w:val="single" w:sz="6" w:space="0" w:color="BFBFBF"/>
            </w:tcBorders>
            <w:shd w:val="clear" w:color="auto" w:fill="DEEAF6"/>
            <w:vAlign w:val="center"/>
            <w:hideMark/>
          </w:tcPr>
          <w:p w14:paraId="21B39943" w14:textId="77777777" w:rsidR="00A90FBB" w:rsidRPr="007B1B05" w:rsidRDefault="00A90FBB" w:rsidP="00756D8A">
            <w:pPr>
              <w:suppressAutoHyphens w:val="0"/>
              <w:textAlignment w:val="baseline"/>
              <w:rPr>
                <w:rFonts w:cs="Times New Roman"/>
                <w:sz w:val="24"/>
                <w:szCs w:val="24"/>
                <w:lang w:eastAsia="cs-CZ"/>
              </w:rPr>
            </w:pPr>
            <w:proofErr w:type="spellStart"/>
            <w:r w:rsidRPr="007B1B05">
              <w:rPr>
                <w:rFonts w:ascii="Arial" w:hAnsi="Arial" w:cs="Arial"/>
                <w:lang w:eastAsia="cs-CZ"/>
              </w:rPr>
              <w:t>String</w:t>
            </w:r>
            <w:proofErr w:type="spellEnd"/>
            <w:r w:rsidRPr="007B1B05">
              <w:rPr>
                <w:rFonts w:ascii="Arial" w:hAnsi="Arial" w:cs="Arial"/>
                <w:lang w:eastAsia="cs-CZ"/>
              </w:rPr>
              <w:t>  </w:t>
            </w:r>
          </w:p>
        </w:tc>
        <w:tc>
          <w:tcPr>
            <w:tcW w:w="1665" w:type="dxa"/>
            <w:tcBorders>
              <w:top w:val="nil"/>
              <w:left w:val="nil"/>
              <w:bottom w:val="single" w:sz="6" w:space="0" w:color="BFBFBF"/>
              <w:right w:val="single" w:sz="6" w:space="0" w:color="BFBFBF"/>
            </w:tcBorders>
            <w:shd w:val="clear" w:color="auto" w:fill="DEEAF6"/>
            <w:vAlign w:val="center"/>
            <w:hideMark/>
          </w:tcPr>
          <w:p w14:paraId="020B71EA"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Ano  </w:t>
            </w:r>
          </w:p>
        </w:tc>
        <w:tc>
          <w:tcPr>
            <w:tcW w:w="1878" w:type="dxa"/>
            <w:tcBorders>
              <w:top w:val="nil"/>
              <w:left w:val="nil"/>
              <w:bottom w:val="single" w:sz="6" w:space="0" w:color="BFBFBF"/>
              <w:right w:val="single" w:sz="6" w:space="0" w:color="BFBFBF"/>
            </w:tcBorders>
            <w:shd w:val="clear" w:color="auto" w:fill="DEEAF6"/>
            <w:vAlign w:val="center"/>
            <w:hideMark/>
          </w:tcPr>
          <w:p w14:paraId="0C1DD7EE"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Stav Průkazu (hodnota z číselníku)  </w:t>
            </w:r>
          </w:p>
        </w:tc>
        <w:tc>
          <w:tcPr>
            <w:tcW w:w="2457" w:type="dxa"/>
            <w:tcBorders>
              <w:top w:val="nil"/>
              <w:left w:val="nil"/>
              <w:bottom w:val="single" w:sz="6" w:space="0" w:color="BFBFBF"/>
              <w:right w:val="single" w:sz="6" w:space="0" w:color="BFBFBF"/>
            </w:tcBorders>
            <w:shd w:val="clear" w:color="auto" w:fill="DEEAF6"/>
            <w:vAlign w:val="center"/>
            <w:hideMark/>
          </w:tcPr>
          <w:p w14:paraId="6FF18899" w14:textId="77777777" w:rsidR="00A90FBB" w:rsidRPr="007B1B05" w:rsidRDefault="00A90FBB" w:rsidP="00756D8A">
            <w:pPr>
              <w:suppressAutoHyphens w:val="0"/>
              <w:textAlignment w:val="baseline"/>
              <w:rPr>
                <w:rFonts w:cs="Times New Roman"/>
                <w:sz w:val="24"/>
                <w:szCs w:val="24"/>
                <w:lang w:eastAsia="cs-CZ"/>
              </w:rPr>
            </w:pPr>
            <w:proofErr w:type="spellStart"/>
            <w:r w:rsidRPr="007B1B05">
              <w:rPr>
                <w:rFonts w:ascii="Arial" w:hAnsi="Arial" w:cs="Arial"/>
                <w:lang w:eastAsia="cs-CZ"/>
              </w:rPr>
              <w:t>cardStatus</w:t>
            </w:r>
            <w:proofErr w:type="spellEnd"/>
            <w:r w:rsidRPr="007B1B05">
              <w:rPr>
                <w:rFonts w:ascii="Arial" w:hAnsi="Arial" w:cs="Arial"/>
                <w:lang w:eastAsia="cs-CZ"/>
              </w:rPr>
              <w:t>  </w:t>
            </w:r>
          </w:p>
        </w:tc>
      </w:tr>
      <w:tr w:rsidR="00A90FBB" w:rsidRPr="007B1B05" w14:paraId="11E27B72" w14:textId="77777777" w:rsidTr="001F52AC">
        <w:trPr>
          <w:trHeight w:val="315"/>
        </w:trPr>
        <w:tc>
          <w:tcPr>
            <w:tcW w:w="1980" w:type="dxa"/>
            <w:tcBorders>
              <w:top w:val="nil"/>
              <w:left w:val="single" w:sz="6" w:space="0" w:color="BFBFBF"/>
              <w:bottom w:val="single" w:sz="6" w:space="0" w:color="BFBFBF"/>
              <w:right w:val="single" w:sz="6" w:space="0" w:color="BFBFBF"/>
            </w:tcBorders>
            <w:shd w:val="clear" w:color="auto" w:fill="DEEAF6"/>
            <w:vAlign w:val="center"/>
            <w:hideMark/>
          </w:tcPr>
          <w:p w14:paraId="76B440E4" w14:textId="77777777" w:rsidR="00A90FBB" w:rsidRPr="007B1B05" w:rsidRDefault="00A90FBB" w:rsidP="00756D8A">
            <w:pPr>
              <w:suppressAutoHyphens w:val="0"/>
              <w:textAlignment w:val="baseline"/>
              <w:rPr>
                <w:rFonts w:cs="Times New Roman"/>
                <w:sz w:val="24"/>
                <w:szCs w:val="24"/>
                <w:lang w:eastAsia="cs-CZ"/>
              </w:rPr>
            </w:pPr>
            <w:proofErr w:type="spellStart"/>
            <w:r w:rsidRPr="007B1B05">
              <w:rPr>
                <w:rFonts w:ascii="Arial" w:hAnsi="Arial" w:cs="Arial"/>
                <w:lang w:eastAsia="cs-CZ"/>
              </w:rPr>
              <w:t>valid_from</w:t>
            </w:r>
            <w:proofErr w:type="spellEnd"/>
            <w:r w:rsidRPr="007B1B05">
              <w:rPr>
                <w:rFonts w:ascii="Arial" w:hAnsi="Arial" w:cs="Arial"/>
                <w:lang w:eastAsia="cs-CZ"/>
              </w:rPr>
              <w:t>  </w:t>
            </w:r>
          </w:p>
        </w:tc>
        <w:tc>
          <w:tcPr>
            <w:tcW w:w="990" w:type="dxa"/>
            <w:tcBorders>
              <w:top w:val="nil"/>
              <w:left w:val="nil"/>
              <w:bottom w:val="single" w:sz="6" w:space="0" w:color="BFBFBF"/>
              <w:right w:val="single" w:sz="6" w:space="0" w:color="BFBFBF"/>
            </w:tcBorders>
            <w:shd w:val="clear" w:color="auto" w:fill="DEEAF6"/>
            <w:vAlign w:val="center"/>
            <w:hideMark/>
          </w:tcPr>
          <w:p w14:paraId="7C2A6DA6" w14:textId="77777777" w:rsidR="00A90FBB" w:rsidRPr="007B1B05" w:rsidRDefault="00A90FBB" w:rsidP="00756D8A">
            <w:pPr>
              <w:suppressAutoHyphens w:val="0"/>
              <w:textAlignment w:val="baseline"/>
              <w:rPr>
                <w:rFonts w:cs="Times New Roman"/>
                <w:sz w:val="24"/>
                <w:szCs w:val="24"/>
                <w:lang w:eastAsia="cs-CZ"/>
              </w:rPr>
            </w:pPr>
            <w:proofErr w:type="spellStart"/>
            <w:r w:rsidRPr="007B1B05">
              <w:rPr>
                <w:rFonts w:ascii="Arial" w:hAnsi="Arial" w:cs="Arial"/>
                <w:lang w:eastAsia="cs-CZ"/>
              </w:rPr>
              <w:t>Date</w:t>
            </w:r>
            <w:proofErr w:type="spellEnd"/>
            <w:r w:rsidRPr="007B1B05">
              <w:rPr>
                <w:rFonts w:ascii="Arial" w:hAnsi="Arial" w:cs="Arial"/>
                <w:lang w:eastAsia="cs-CZ"/>
              </w:rPr>
              <w:t>  </w:t>
            </w:r>
          </w:p>
        </w:tc>
        <w:tc>
          <w:tcPr>
            <w:tcW w:w="1665" w:type="dxa"/>
            <w:tcBorders>
              <w:top w:val="nil"/>
              <w:left w:val="nil"/>
              <w:bottom w:val="single" w:sz="6" w:space="0" w:color="BFBFBF"/>
              <w:right w:val="single" w:sz="6" w:space="0" w:color="BFBFBF"/>
            </w:tcBorders>
            <w:shd w:val="clear" w:color="auto" w:fill="DEEAF6"/>
            <w:vAlign w:val="center"/>
            <w:hideMark/>
          </w:tcPr>
          <w:p w14:paraId="02BD7F35"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Ano  </w:t>
            </w:r>
          </w:p>
        </w:tc>
        <w:tc>
          <w:tcPr>
            <w:tcW w:w="1878" w:type="dxa"/>
            <w:tcBorders>
              <w:top w:val="nil"/>
              <w:left w:val="nil"/>
              <w:bottom w:val="single" w:sz="6" w:space="0" w:color="BFBFBF"/>
              <w:right w:val="single" w:sz="6" w:space="0" w:color="BFBFBF"/>
            </w:tcBorders>
            <w:shd w:val="clear" w:color="auto" w:fill="DEEAF6"/>
            <w:vAlign w:val="center"/>
            <w:hideMark/>
          </w:tcPr>
          <w:p w14:paraId="3AC5B825"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Začátek platnosti Průkazu  </w:t>
            </w:r>
          </w:p>
        </w:tc>
        <w:tc>
          <w:tcPr>
            <w:tcW w:w="2457" w:type="dxa"/>
            <w:tcBorders>
              <w:top w:val="nil"/>
              <w:left w:val="nil"/>
              <w:bottom w:val="single" w:sz="6" w:space="0" w:color="BFBFBF"/>
              <w:right w:val="single" w:sz="6" w:space="0" w:color="BFBFBF"/>
            </w:tcBorders>
            <w:shd w:val="clear" w:color="auto" w:fill="DEEAF6"/>
            <w:vAlign w:val="center"/>
            <w:hideMark/>
          </w:tcPr>
          <w:p w14:paraId="4E363D82" w14:textId="77777777" w:rsidR="00A90FBB" w:rsidRPr="007B1B05" w:rsidRDefault="00A90FBB" w:rsidP="00756D8A">
            <w:pPr>
              <w:suppressAutoHyphens w:val="0"/>
              <w:textAlignment w:val="baseline"/>
              <w:rPr>
                <w:rFonts w:cs="Times New Roman"/>
                <w:sz w:val="24"/>
                <w:szCs w:val="24"/>
                <w:lang w:eastAsia="cs-CZ"/>
              </w:rPr>
            </w:pPr>
            <w:proofErr w:type="spellStart"/>
            <w:r w:rsidRPr="007B1B05">
              <w:rPr>
                <w:rFonts w:ascii="Arial" w:hAnsi="Arial" w:cs="Arial"/>
                <w:lang w:eastAsia="cs-CZ"/>
              </w:rPr>
              <w:t>validFrom</w:t>
            </w:r>
            <w:proofErr w:type="spellEnd"/>
            <w:r w:rsidRPr="007B1B05">
              <w:rPr>
                <w:rFonts w:ascii="Arial" w:hAnsi="Arial" w:cs="Arial"/>
                <w:lang w:eastAsia="cs-CZ"/>
              </w:rPr>
              <w:t>  </w:t>
            </w:r>
          </w:p>
        </w:tc>
      </w:tr>
      <w:tr w:rsidR="00A90FBB" w:rsidRPr="007B1B05" w14:paraId="285DE280" w14:textId="77777777" w:rsidTr="001F52AC">
        <w:trPr>
          <w:trHeight w:val="315"/>
        </w:trPr>
        <w:tc>
          <w:tcPr>
            <w:tcW w:w="1980" w:type="dxa"/>
            <w:tcBorders>
              <w:top w:val="nil"/>
              <w:left w:val="single" w:sz="6" w:space="0" w:color="BFBFBF"/>
              <w:bottom w:val="single" w:sz="6" w:space="0" w:color="BFBFBF"/>
              <w:right w:val="single" w:sz="6" w:space="0" w:color="BFBFBF"/>
            </w:tcBorders>
            <w:shd w:val="clear" w:color="auto" w:fill="DEEAF6"/>
            <w:vAlign w:val="center"/>
            <w:hideMark/>
          </w:tcPr>
          <w:p w14:paraId="38A68860" w14:textId="77777777" w:rsidR="00A90FBB" w:rsidRPr="007B1B05" w:rsidRDefault="00A90FBB" w:rsidP="00756D8A">
            <w:pPr>
              <w:suppressAutoHyphens w:val="0"/>
              <w:textAlignment w:val="baseline"/>
              <w:rPr>
                <w:rFonts w:cs="Times New Roman"/>
                <w:sz w:val="24"/>
                <w:szCs w:val="24"/>
                <w:lang w:eastAsia="cs-CZ"/>
              </w:rPr>
            </w:pPr>
            <w:proofErr w:type="spellStart"/>
            <w:r w:rsidRPr="007B1B05">
              <w:rPr>
                <w:rFonts w:ascii="Arial" w:hAnsi="Arial" w:cs="Arial"/>
                <w:lang w:eastAsia="cs-CZ"/>
              </w:rPr>
              <w:t>valid_to</w:t>
            </w:r>
            <w:proofErr w:type="spellEnd"/>
            <w:r w:rsidRPr="007B1B05">
              <w:rPr>
                <w:rFonts w:ascii="Arial" w:hAnsi="Arial" w:cs="Arial"/>
                <w:lang w:eastAsia="cs-CZ"/>
              </w:rPr>
              <w:t>  </w:t>
            </w:r>
          </w:p>
        </w:tc>
        <w:tc>
          <w:tcPr>
            <w:tcW w:w="990" w:type="dxa"/>
            <w:tcBorders>
              <w:top w:val="nil"/>
              <w:left w:val="nil"/>
              <w:bottom w:val="single" w:sz="6" w:space="0" w:color="BFBFBF"/>
              <w:right w:val="single" w:sz="6" w:space="0" w:color="BFBFBF"/>
            </w:tcBorders>
            <w:shd w:val="clear" w:color="auto" w:fill="DEEAF6"/>
            <w:vAlign w:val="center"/>
            <w:hideMark/>
          </w:tcPr>
          <w:p w14:paraId="67CA9B0C" w14:textId="77777777" w:rsidR="00A90FBB" w:rsidRPr="007B1B05" w:rsidRDefault="00A90FBB" w:rsidP="00756D8A">
            <w:pPr>
              <w:suppressAutoHyphens w:val="0"/>
              <w:textAlignment w:val="baseline"/>
              <w:rPr>
                <w:rFonts w:cs="Times New Roman"/>
                <w:sz w:val="24"/>
                <w:szCs w:val="24"/>
                <w:lang w:eastAsia="cs-CZ"/>
              </w:rPr>
            </w:pPr>
            <w:proofErr w:type="spellStart"/>
            <w:r w:rsidRPr="007B1B05">
              <w:rPr>
                <w:rFonts w:ascii="Arial" w:hAnsi="Arial" w:cs="Arial"/>
                <w:lang w:eastAsia="cs-CZ"/>
              </w:rPr>
              <w:t>Date</w:t>
            </w:r>
            <w:proofErr w:type="spellEnd"/>
            <w:r w:rsidRPr="007B1B05">
              <w:rPr>
                <w:rFonts w:ascii="Arial" w:hAnsi="Arial" w:cs="Arial"/>
                <w:lang w:eastAsia="cs-CZ"/>
              </w:rPr>
              <w:t>  </w:t>
            </w:r>
          </w:p>
        </w:tc>
        <w:tc>
          <w:tcPr>
            <w:tcW w:w="1665" w:type="dxa"/>
            <w:tcBorders>
              <w:top w:val="nil"/>
              <w:left w:val="nil"/>
              <w:bottom w:val="single" w:sz="6" w:space="0" w:color="BFBFBF"/>
              <w:right w:val="single" w:sz="6" w:space="0" w:color="BFBFBF"/>
            </w:tcBorders>
            <w:shd w:val="clear" w:color="auto" w:fill="DEEAF6"/>
            <w:vAlign w:val="center"/>
            <w:hideMark/>
          </w:tcPr>
          <w:p w14:paraId="62AB02D5"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Ano  </w:t>
            </w:r>
          </w:p>
        </w:tc>
        <w:tc>
          <w:tcPr>
            <w:tcW w:w="1878" w:type="dxa"/>
            <w:tcBorders>
              <w:top w:val="nil"/>
              <w:left w:val="nil"/>
              <w:bottom w:val="single" w:sz="6" w:space="0" w:color="BFBFBF"/>
              <w:right w:val="single" w:sz="6" w:space="0" w:color="BFBFBF"/>
            </w:tcBorders>
            <w:shd w:val="clear" w:color="auto" w:fill="DEEAF6"/>
            <w:vAlign w:val="center"/>
            <w:hideMark/>
          </w:tcPr>
          <w:p w14:paraId="55989FA9"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Konec platnosti Průkazu  </w:t>
            </w:r>
          </w:p>
        </w:tc>
        <w:tc>
          <w:tcPr>
            <w:tcW w:w="2457" w:type="dxa"/>
            <w:tcBorders>
              <w:top w:val="nil"/>
              <w:left w:val="nil"/>
              <w:bottom w:val="single" w:sz="6" w:space="0" w:color="BFBFBF"/>
              <w:right w:val="single" w:sz="6" w:space="0" w:color="BFBFBF"/>
            </w:tcBorders>
            <w:shd w:val="clear" w:color="auto" w:fill="DEEAF6"/>
            <w:vAlign w:val="center"/>
            <w:hideMark/>
          </w:tcPr>
          <w:p w14:paraId="5B320104" w14:textId="77777777" w:rsidR="00A90FBB" w:rsidRPr="007B1B05" w:rsidRDefault="00A90FBB" w:rsidP="00756D8A">
            <w:pPr>
              <w:suppressAutoHyphens w:val="0"/>
              <w:textAlignment w:val="baseline"/>
              <w:rPr>
                <w:rFonts w:cs="Times New Roman"/>
                <w:sz w:val="24"/>
                <w:szCs w:val="24"/>
                <w:lang w:eastAsia="cs-CZ"/>
              </w:rPr>
            </w:pPr>
            <w:proofErr w:type="spellStart"/>
            <w:r w:rsidRPr="007B1B05">
              <w:rPr>
                <w:rFonts w:ascii="Arial" w:hAnsi="Arial" w:cs="Arial"/>
                <w:lang w:eastAsia="cs-CZ"/>
              </w:rPr>
              <w:t>validTo</w:t>
            </w:r>
            <w:proofErr w:type="spellEnd"/>
            <w:r w:rsidRPr="007B1B05">
              <w:rPr>
                <w:rFonts w:ascii="Arial" w:hAnsi="Arial" w:cs="Arial"/>
                <w:lang w:eastAsia="cs-CZ"/>
              </w:rPr>
              <w:t>  </w:t>
            </w:r>
          </w:p>
        </w:tc>
      </w:tr>
      <w:tr w:rsidR="00A90FBB" w:rsidRPr="007B1B05" w14:paraId="25E2B51B" w14:textId="77777777" w:rsidTr="001F52AC">
        <w:trPr>
          <w:trHeight w:val="315"/>
        </w:trPr>
        <w:tc>
          <w:tcPr>
            <w:tcW w:w="1980" w:type="dxa"/>
            <w:tcBorders>
              <w:top w:val="nil"/>
              <w:left w:val="single" w:sz="6" w:space="0" w:color="BFBFBF"/>
              <w:bottom w:val="single" w:sz="6" w:space="0" w:color="C0C0C0"/>
              <w:right w:val="single" w:sz="6" w:space="0" w:color="BFBFBF"/>
            </w:tcBorders>
            <w:shd w:val="clear" w:color="auto" w:fill="DEEAF6"/>
            <w:vAlign w:val="center"/>
            <w:hideMark/>
          </w:tcPr>
          <w:p w14:paraId="34C71F7E" w14:textId="77777777" w:rsidR="00A90FBB" w:rsidRPr="007B1B05" w:rsidRDefault="00A90FBB" w:rsidP="00756D8A">
            <w:pPr>
              <w:suppressAutoHyphens w:val="0"/>
              <w:textAlignment w:val="baseline"/>
              <w:rPr>
                <w:rFonts w:cs="Times New Roman"/>
                <w:sz w:val="24"/>
                <w:szCs w:val="24"/>
                <w:lang w:eastAsia="cs-CZ"/>
              </w:rPr>
            </w:pPr>
            <w:proofErr w:type="spellStart"/>
            <w:r w:rsidRPr="007B1B05">
              <w:rPr>
                <w:rFonts w:ascii="Arial" w:hAnsi="Arial" w:cs="Arial"/>
                <w:lang w:eastAsia="cs-CZ"/>
              </w:rPr>
              <w:t>smart_technologies</w:t>
            </w:r>
            <w:proofErr w:type="spellEnd"/>
            <w:r w:rsidRPr="007B1B05">
              <w:rPr>
                <w:rFonts w:ascii="Arial" w:hAnsi="Arial" w:cs="Arial"/>
                <w:lang w:eastAsia="cs-CZ"/>
              </w:rPr>
              <w:t>  </w:t>
            </w:r>
          </w:p>
        </w:tc>
        <w:tc>
          <w:tcPr>
            <w:tcW w:w="990" w:type="dxa"/>
            <w:tcBorders>
              <w:top w:val="nil"/>
              <w:left w:val="nil"/>
              <w:bottom w:val="single" w:sz="6" w:space="0" w:color="BFBFBF"/>
              <w:right w:val="single" w:sz="6" w:space="0" w:color="BFBFBF"/>
            </w:tcBorders>
            <w:shd w:val="clear" w:color="auto" w:fill="DEEAF6"/>
            <w:vAlign w:val="center"/>
            <w:hideMark/>
          </w:tcPr>
          <w:p w14:paraId="560FFA31" w14:textId="77777777" w:rsidR="00A90FBB" w:rsidRPr="00B54613" w:rsidRDefault="00A90FBB" w:rsidP="00756D8A">
            <w:pPr>
              <w:suppressAutoHyphens w:val="0"/>
              <w:textAlignment w:val="baseline"/>
              <w:rPr>
                <w:rFonts w:cs="Times New Roman"/>
                <w:sz w:val="24"/>
                <w:szCs w:val="24"/>
                <w:lang w:eastAsia="cs-CZ"/>
              </w:rPr>
            </w:pPr>
            <w:proofErr w:type="spellStart"/>
            <w:r w:rsidRPr="00B54613">
              <w:rPr>
                <w:rFonts w:ascii="Arial" w:hAnsi="Arial" w:cs="Arial"/>
                <w:lang w:eastAsia="cs-CZ"/>
              </w:rPr>
              <w:t>Array</w:t>
            </w:r>
            <w:proofErr w:type="spellEnd"/>
            <w:r w:rsidRPr="00B54613">
              <w:rPr>
                <w:rFonts w:ascii="Arial" w:hAnsi="Arial" w:cs="Arial"/>
                <w:lang w:eastAsia="cs-CZ"/>
              </w:rPr>
              <w:t>  </w:t>
            </w:r>
          </w:p>
        </w:tc>
        <w:tc>
          <w:tcPr>
            <w:tcW w:w="1665" w:type="dxa"/>
            <w:tcBorders>
              <w:top w:val="nil"/>
              <w:left w:val="nil"/>
              <w:bottom w:val="single" w:sz="6" w:space="0" w:color="BFBFBF"/>
              <w:right w:val="single" w:sz="6" w:space="0" w:color="BFBFBF"/>
            </w:tcBorders>
            <w:shd w:val="clear" w:color="auto" w:fill="DEEAF6"/>
            <w:vAlign w:val="center"/>
            <w:hideMark/>
          </w:tcPr>
          <w:p w14:paraId="3DFE0656" w14:textId="338B2758" w:rsidR="00A90FBB" w:rsidRPr="00B54613" w:rsidRDefault="00B54613" w:rsidP="00756D8A">
            <w:pPr>
              <w:suppressAutoHyphens w:val="0"/>
              <w:textAlignment w:val="baseline"/>
              <w:rPr>
                <w:rFonts w:cs="Times New Roman"/>
                <w:sz w:val="24"/>
                <w:szCs w:val="24"/>
                <w:lang w:eastAsia="cs-CZ"/>
              </w:rPr>
            </w:pPr>
            <w:r w:rsidRPr="00B54613">
              <w:rPr>
                <w:rFonts w:ascii="Arial" w:hAnsi="Arial" w:cs="Arial"/>
                <w:lang w:eastAsia="cs-CZ"/>
              </w:rPr>
              <w:t>Ano</w:t>
            </w:r>
          </w:p>
        </w:tc>
        <w:tc>
          <w:tcPr>
            <w:tcW w:w="1878" w:type="dxa"/>
            <w:tcBorders>
              <w:top w:val="nil"/>
              <w:left w:val="nil"/>
              <w:bottom w:val="single" w:sz="6" w:space="0" w:color="BFBFBF"/>
              <w:right w:val="single" w:sz="6" w:space="0" w:color="BFBFBF"/>
            </w:tcBorders>
            <w:shd w:val="clear" w:color="auto" w:fill="DEEAF6"/>
            <w:vAlign w:val="center"/>
            <w:hideMark/>
          </w:tcPr>
          <w:p w14:paraId="5545F798"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Pole objektů jednotlivých tzv. chytrých technologií vázaných k Průkazu (RFID čipy)  </w:t>
            </w:r>
          </w:p>
        </w:tc>
        <w:tc>
          <w:tcPr>
            <w:tcW w:w="2457" w:type="dxa"/>
            <w:tcBorders>
              <w:top w:val="nil"/>
              <w:left w:val="nil"/>
              <w:bottom w:val="single" w:sz="6" w:space="0" w:color="BFBFBF"/>
              <w:right w:val="single" w:sz="6" w:space="0" w:color="BFBFBF"/>
            </w:tcBorders>
            <w:shd w:val="clear" w:color="auto" w:fill="DEEAF6"/>
            <w:vAlign w:val="center"/>
            <w:hideMark/>
          </w:tcPr>
          <w:p w14:paraId="783860B3" w14:textId="5330987F" w:rsidR="00A90FBB" w:rsidRPr="007B1B05" w:rsidRDefault="00B54613" w:rsidP="00756D8A">
            <w:pPr>
              <w:suppressAutoHyphens w:val="0"/>
              <w:textAlignment w:val="baseline"/>
              <w:rPr>
                <w:rFonts w:cs="Times New Roman"/>
                <w:sz w:val="24"/>
                <w:szCs w:val="24"/>
                <w:lang w:eastAsia="cs-CZ"/>
              </w:rPr>
            </w:pPr>
            <w:proofErr w:type="spellStart"/>
            <w:r>
              <w:rPr>
                <w:rFonts w:ascii="Arial" w:hAnsi="Arial" w:cs="Arial"/>
                <w:lang w:eastAsia="cs-CZ"/>
              </w:rPr>
              <w:t>chipNumber</w:t>
            </w:r>
            <w:proofErr w:type="spellEnd"/>
            <w:r w:rsidR="00A90FBB" w:rsidRPr="007B1B05">
              <w:rPr>
                <w:rFonts w:ascii="Arial" w:hAnsi="Arial" w:cs="Arial"/>
                <w:lang w:eastAsia="cs-CZ"/>
              </w:rPr>
              <w:t>  </w:t>
            </w:r>
          </w:p>
        </w:tc>
      </w:tr>
      <w:tr w:rsidR="00A90FBB" w:rsidRPr="007B1B05" w14:paraId="37443CF2" w14:textId="77777777" w:rsidTr="001F52AC">
        <w:trPr>
          <w:trHeight w:val="315"/>
        </w:trPr>
        <w:tc>
          <w:tcPr>
            <w:tcW w:w="1980" w:type="dxa"/>
            <w:tcBorders>
              <w:top w:val="single" w:sz="6" w:space="0" w:color="C0C0C0"/>
              <w:left w:val="single" w:sz="6" w:space="0" w:color="C0C0C0"/>
              <w:bottom w:val="single" w:sz="6" w:space="0" w:color="C0C0C0"/>
              <w:right w:val="single" w:sz="6" w:space="0" w:color="BFBFBF"/>
            </w:tcBorders>
            <w:shd w:val="clear" w:color="auto" w:fill="DEEAF6"/>
            <w:vAlign w:val="center"/>
            <w:hideMark/>
          </w:tcPr>
          <w:p w14:paraId="054A8CE0" w14:textId="14B2E2C2" w:rsidR="00A90FBB" w:rsidRPr="007B1B05" w:rsidRDefault="00820857" w:rsidP="00756D8A">
            <w:pPr>
              <w:suppressAutoHyphens w:val="0"/>
              <w:textAlignment w:val="baseline"/>
              <w:rPr>
                <w:rFonts w:cs="Times New Roman"/>
                <w:sz w:val="24"/>
                <w:szCs w:val="24"/>
                <w:lang w:eastAsia="cs-CZ"/>
              </w:rPr>
            </w:pPr>
            <w:r>
              <w:rPr>
                <w:rFonts w:ascii="Arial" w:hAnsi="Arial" w:cs="Arial"/>
                <w:lang w:eastAsia="cs-CZ"/>
              </w:rPr>
              <w:t xml:space="preserve">  </w:t>
            </w:r>
            <w:r w:rsidR="00A90FBB" w:rsidRPr="007B1B05">
              <w:rPr>
                <w:rFonts w:ascii="Arial" w:hAnsi="Arial" w:cs="Arial"/>
                <w:lang w:eastAsia="cs-CZ"/>
              </w:rPr>
              <w:t>type  </w:t>
            </w:r>
          </w:p>
        </w:tc>
        <w:tc>
          <w:tcPr>
            <w:tcW w:w="990" w:type="dxa"/>
            <w:tcBorders>
              <w:top w:val="nil"/>
              <w:left w:val="nil"/>
              <w:bottom w:val="single" w:sz="6" w:space="0" w:color="BFBFBF"/>
              <w:right w:val="single" w:sz="6" w:space="0" w:color="BFBFBF"/>
            </w:tcBorders>
            <w:shd w:val="clear" w:color="auto" w:fill="DEEAF6"/>
            <w:vAlign w:val="center"/>
            <w:hideMark/>
          </w:tcPr>
          <w:p w14:paraId="180B2C78" w14:textId="77777777" w:rsidR="00A90FBB" w:rsidRPr="007B1B05" w:rsidRDefault="00A90FBB" w:rsidP="00756D8A">
            <w:pPr>
              <w:suppressAutoHyphens w:val="0"/>
              <w:textAlignment w:val="baseline"/>
              <w:rPr>
                <w:rFonts w:cs="Times New Roman"/>
                <w:sz w:val="24"/>
                <w:szCs w:val="24"/>
                <w:lang w:eastAsia="cs-CZ"/>
              </w:rPr>
            </w:pPr>
            <w:proofErr w:type="spellStart"/>
            <w:r w:rsidRPr="007B1B05">
              <w:rPr>
                <w:rFonts w:ascii="Arial" w:hAnsi="Arial" w:cs="Arial"/>
                <w:lang w:eastAsia="cs-CZ"/>
              </w:rPr>
              <w:t>String</w:t>
            </w:r>
            <w:proofErr w:type="spellEnd"/>
            <w:r w:rsidRPr="007B1B05">
              <w:rPr>
                <w:rFonts w:ascii="Arial" w:hAnsi="Arial" w:cs="Arial"/>
                <w:lang w:eastAsia="cs-CZ"/>
              </w:rPr>
              <w:t>  </w:t>
            </w:r>
          </w:p>
        </w:tc>
        <w:tc>
          <w:tcPr>
            <w:tcW w:w="1665" w:type="dxa"/>
            <w:tcBorders>
              <w:top w:val="nil"/>
              <w:left w:val="nil"/>
              <w:bottom w:val="single" w:sz="6" w:space="0" w:color="BFBFBF"/>
              <w:right w:val="single" w:sz="6" w:space="0" w:color="BFBFBF"/>
            </w:tcBorders>
            <w:shd w:val="clear" w:color="auto" w:fill="DEEAF6"/>
            <w:vAlign w:val="center"/>
            <w:hideMark/>
          </w:tcPr>
          <w:p w14:paraId="7FB5A8D1"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Ano  </w:t>
            </w:r>
          </w:p>
        </w:tc>
        <w:tc>
          <w:tcPr>
            <w:tcW w:w="1878" w:type="dxa"/>
            <w:tcBorders>
              <w:top w:val="nil"/>
              <w:left w:val="nil"/>
              <w:bottom w:val="single" w:sz="6" w:space="0" w:color="BFBFBF"/>
              <w:right w:val="single" w:sz="6" w:space="0" w:color="BFBFBF"/>
            </w:tcBorders>
            <w:shd w:val="clear" w:color="auto" w:fill="DEEAF6"/>
            <w:vAlign w:val="center"/>
            <w:hideMark/>
          </w:tcPr>
          <w:p w14:paraId="771A6716"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Typ chytré technologie (hodnota z číselníku)  </w:t>
            </w:r>
          </w:p>
        </w:tc>
        <w:tc>
          <w:tcPr>
            <w:tcW w:w="2457" w:type="dxa"/>
            <w:tcBorders>
              <w:top w:val="nil"/>
              <w:left w:val="nil"/>
              <w:bottom w:val="single" w:sz="6" w:space="0" w:color="BFBFBF"/>
              <w:right w:val="single" w:sz="6" w:space="0" w:color="BFBFBF"/>
            </w:tcBorders>
            <w:shd w:val="clear" w:color="auto" w:fill="DEEAF6"/>
            <w:vAlign w:val="center"/>
            <w:hideMark/>
          </w:tcPr>
          <w:p w14:paraId="4AF1BF49"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  </w:t>
            </w:r>
          </w:p>
        </w:tc>
      </w:tr>
      <w:tr w:rsidR="00A90FBB" w:rsidRPr="007B1B05" w14:paraId="57FE565B" w14:textId="77777777" w:rsidTr="001F52AC">
        <w:trPr>
          <w:trHeight w:val="315"/>
        </w:trPr>
        <w:tc>
          <w:tcPr>
            <w:tcW w:w="1980" w:type="dxa"/>
            <w:tcBorders>
              <w:top w:val="single" w:sz="6" w:space="0" w:color="C0C0C0"/>
              <w:left w:val="single" w:sz="6" w:space="0" w:color="C0C0C0"/>
              <w:bottom w:val="single" w:sz="6" w:space="0" w:color="C0C0C0"/>
              <w:right w:val="single" w:sz="6" w:space="0" w:color="C0C0C0"/>
            </w:tcBorders>
            <w:shd w:val="clear" w:color="auto" w:fill="DEEAF6"/>
            <w:vAlign w:val="center"/>
            <w:hideMark/>
          </w:tcPr>
          <w:p w14:paraId="4FE2D931" w14:textId="33FDA786" w:rsidR="00A90FBB" w:rsidRPr="007B1B05" w:rsidRDefault="00820857" w:rsidP="00756D8A">
            <w:pPr>
              <w:suppressAutoHyphens w:val="0"/>
              <w:textAlignment w:val="baseline"/>
              <w:rPr>
                <w:rFonts w:cs="Times New Roman"/>
                <w:sz w:val="24"/>
                <w:szCs w:val="24"/>
                <w:lang w:eastAsia="cs-CZ"/>
              </w:rPr>
            </w:pPr>
            <w:r>
              <w:rPr>
                <w:rFonts w:ascii="Arial" w:hAnsi="Arial" w:cs="Arial"/>
                <w:lang w:eastAsia="cs-CZ"/>
              </w:rPr>
              <w:t xml:space="preserve">  </w:t>
            </w:r>
            <w:proofErr w:type="spellStart"/>
            <w:r w:rsidR="00A90FBB" w:rsidRPr="007B1B05">
              <w:rPr>
                <w:rFonts w:ascii="Arial" w:hAnsi="Arial" w:cs="Arial"/>
                <w:lang w:eastAsia="cs-CZ"/>
              </w:rPr>
              <w:t>value</w:t>
            </w:r>
            <w:proofErr w:type="spellEnd"/>
            <w:r w:rsidR="00A90FBB" w:rsidRPr="007B1B05">
              <w:rPr>
                <w:rFonts w:ascii="Arial" w:hAnsi="Arial" w:cs="Arial"/>
                <w:lang w:eastAsia="cs-CZ"/>
              </w:rPr>
              <w:t>  </w:t>
            </w:r>
          </w:p>
        </w:tc>
        <w:tc>
          <w:tcPr>
            <w:tcW w:w="990" w:type="dxa"/>
            <w:tcBorders>
              <w:top w:val="nil"/>
              <w:left w:val="single" w:sz="6" w:space="0" w:color="C0C0C0"/>
              <w:bottom w:val="single" w:sz="6" w:space="0" w:color="BFBFBF"/>
              <w:right w:val="single" w:sz="6" w:space="0" w:color="BFBFBF"/>
            </w:tcBorders>
            <w:shd w:val="clear" w:color="auto" w:fill="DEEAF6"/>
            <w:vAlign w:val="center"/>
            <w:hideMark/>
          </w:tcPr>
          <w:p w14:paraId="4CB31F5E" w14:textId="77777777" w:rsidR="00A90FBB" w:rsidRPr="007B1B05" w:rsidRDefault="00A90FBB" w:rsidP="00756D8A">
            <w:pPr>
              <w:suppressAutoHyphens w:val="0"/>
              <w:textAlignment w:val="baseline"/>
              <w:rPr>
                <w:rFonts w:cs="Times New Roman"/>
                <w:sz w:val="24"/>
                <w:szCs w:val="24"/>
                <w:lang w:eastAsia="cs-CZ"/>
              </w:rPr>
            </w:pPr>
            <w:proofErr w:type="spellStart"/>
            <w:r w:rsidRPr="007B1B05">
              <w:rPr>
                <w:rFonts w:ascii="Arial" w:hAnsi="Arial" w:cs="Arial"/>
                <w:lang w:eastAsia="cs-CZ"/>
              </w:rPr>
              <w:t>String</w:t>
            </w:r>
            <w:proofErr w:type="spellEnd"/>
            <w:r w:rsidRPr="007B1B05">
              <w:rPr>
                <w:rFonts w:ascii="Arial" w:hAnsi="Arial" w:cs="Arial"/>
                <w:lang w:eastAsia="cs-CZ"/>
              </w:rPr>
              <w:t>  </w:t>
            </w:r>
          </w:p>
        </w:tc>
        <w:tc>
          <w:tcPr>
            <w:tcW w:w="1665" w:type="dxa"/>
            <w:tcBorders>
              <w:top w:val="nil"/>
              <w:left w:val="nil"/>
              <w:bottom w:val="single" w:sz="6" w:space="0" w:color="BFBFBF"/>
              <w:right w:val="single" w:sz="6" w:space="0" w:color="BFBFBF"/>
            </w:tcBorders>
            <w:shd w:val="clear" w:color="auto" w:fill="DEEAF6"/>
            <w:vAlign w:val="center"/>
            <w:hideMark/>
          </w:tcPr>
          <w:p w14:paraId="0EC72893"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Ano  </w:t>
            </w:r>
          </w:p>
        </w:tc>
        <w:tc>
          <w:tcPr>
            <w:tcW w:w="1878" w:type="dxa"/>
            <w:tcBorders>
              <w:top w:val="nil"/>
              <w:left w:val="nil"/>
              <w:bottom w:val="single" w:sz="6" w:space="0" w:color="BFBFBF"/>
              <w:right w:val="single" w:sz="6" w:space="0" w:color="BFBFBF"/>
            </w:tcBorders>
            <w:shd w:val="clear" w:color="auto" w:fill="DEEAF6"/>
            <w:vAlign w:val="center"/>
            <w:hideMark/>
          </w:tcPr>
          <w:p w14:paraId="096C5790"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Hodnota chytré technologie zvoleného typu (unikátní v rámci Národní databáze)  </w:t>
            </w:r>
          </w:p>
        </w:tc>
        <w:tc>
          <w:tcPr>
            <w:tcW w:w="2457" w:type="dxa"/>
            <w:tcBorders>
              <w:top w:val="nil"/>
              <w:left w:val="nil"/>
              <w:bottom w:val="single" w:sz="6" w:space="0" w:color="BFBFBF"/>
              <w:right w:val="single" w:sz="6" w:space="0" w:color="BFBFBF"/>
            </w:tcBorders>
            <w:shd w:val="clear" w:color="auto" w:fill="DEEAF6"/>
            <w:vAlign w:val="center"/>
            <w:hideMark/>
          </w:tcPr>
          <w:p w14:paraId="1C67DFB8" w14:textId="77777777" w:rsidR="00A90FBB" w:rsidRPr="007B1B05" w:rsidRDefault="00A90FBB" w:rsidP="00756D8A">
            <w:pPr>
              <w:suppressAutoHyphens w:val="0"/>
              <w:textAlignment w:val="baseline"/>
              <w:rPr>
                <w:rFonts w:cs="Times New Roman"/>
                <w:sz w:val="24"/>
                <w:szCs w:val="24"/>
                <w:lang w:eastAsia="cs-CZ"/>
              </w:rPr>
            </w:pPr>
            <w:proofErr w:type="spellStart"/>
            <w:r w:rsidRPr="007B1B05">
              <w:rPr>
                <w:rFonts w:ascii="Arial" w:hAnsi="Arial" w:cs="Arial"/>
                <w:lang w:eastAsia="cs-CZ"/>
              </w:rPr>
              <w:t>chipNumber</w:t>
            </w:r>
            <w:proofErr w:type="spellEnd"/>
            <w:r w:rsidRPr="007B1B05">
              <w:rPr>
                <w:rFonts w:ascii="Arial" w:hAnsi="Arial" w:cs="Arial"/>
                <w:lang w:eastAsia="cs-CZ"/>
              </w:rPr>
              <w:t>  </w:t>
            </w:r>
          </w:p>
        </w:tc>
      </w:tr>
      <w:tr w:rsidR="00A90FBB" w:rsidRPr="007B1B05" w14:paraId="76EF6C20" w14:textId="77777777" w:rsidTr="001F52AC">
        <w:trPr>
          <w:trHeight w:val="315"/>
        </w:trPr>
        <w:tc>
          <w:tcPr>
            <w:tcW w:w="1980" w:type="dxa"/>
            <w:tcBorders>
              <w:top w:val="single" w:sz="6" w:space="0" w:color="C0C0C0"/>
              <w:left w:val="single" w:sz="6" w:space="0" w:color="BFBFBF"/>
              <w:bottom w:val="single" w:sz="6" w:space="0" w:color="C0C0C0"/>
              <w:right w:val="single" w:sz="6" w:space="0" w:color="BFBFBF"/>
            </w:tcBorders>
            <w:shd w:val="clear" w:color="auto" w:fill="DEEAF6"/>
            <w:vAlign w:val="center"/>
            <w:hideMark/>
          </w:tcPr>
          <w:p w14:paraId="5343C9F5" w14:textId="77777777" w:rsidR="00A90FBB" w:rsidRPr="007B1B05" w:rsidRDefault="00A90FBB" w:rsidP="00756D8A">
            <w:pPr>
              <w:suppressAutoHyphens w:val="0"/>
              <w:textAlignment w:val="baseline"/>
              <w:rPr>
                <w:rFonts w:cs="Times New Roman"/>
                <w:sz w:val="24"/>
                <w:szCs w:val="24"/>
                <w:lang w:eastAsia="cs-CZ"/>
              </w:rPr>
            </w:pPr>
            <w:proofErr w:type="spellStart"/>
            <w:r w:rsidRPr="007B1B05">
              <w:rPr>
                <w:rFonts w:ascii="Arial" w:hAnsi="Arial" w:cs="Arial"/>
                <w:lang w:eastAsia="cs-CZ"/>
              </w:rPr>
              <w:t>custom_fields</w:t>
            </w:r>
            <w:proofErr w:type="spellEnd"/>
            <w:r w:rsidRPr="007B1B05">
              <w:rPr>
                <w:rFonts w:ascii="Arial" w:hAnsi="Arial" w:cs="Arial"/>
                <w:lang w:eastAsia="cs-CZ"/>
              </w:rPr>
              <w:t>  </w:t>
            </w:r>
          </w:p>
        </w:tc>
        <w:tc>
          <w:tcPr>
            <w:tcW w:w="990" w:type="dxa"/>
            <w:tcBorders>
              <w:top w:val="nil"/>
              <w:left w:val="nil"/>
              <w:bottom w:val="single" w:sz="6" w:space="0" w:color="BFBFBF"/>
              <w:right w:val="single" w:sz="6" w:space="0" w:color="BFBFBF"/>
            </w:tcBorders>
            <w:shd w:val="clear" w:color="auto" w:fill="DEEAF6"/>
            <w:vAlign w:val="center"/>
            <w:hideMark/>
          </w:tcPr>
          <w:p w14:paraId="6AA7A13B" w14:textId="77777777" w:rsidR="00A90FBB" w:rsidRPr="007B1B05" w:rsidRDefault="00A90FBB" w:rsidP="00756D8A">
            <w:pPr>
              <w:suppressAutoHyphens w:val="0"/>
              <w:textAlignment w:val="baseline"/>
              <w:rPr>
                <w:rFonts w:cs="Times New Roman"/>
                <w:sz w:val="24"/>
                <w:szCs w:val="24"/>
                <w:lang w:eastAsia="cs-CZ"/>
              </w:rPr>
            </w:pPr>
            <w:proofErr w:type="spellStart"/>
            <w:r w:rsidRPr="007B1B05">
              <w:rPr>
                <w:rFonts w:ascii="Arial" w:hAnsi="Arial" w:cs="Arial"/>
                <w:lang w:eastAsia="cs-CZ"/>
              </w:rPr>
              <w:t>Array</w:t>
            </w:r>
            <w:proofErr w:type="spellEnd"/>
            <w:r w:rsidRPr="007B1B05">
              <w:rPr>
                <w:rFonts w:ascii="Arial" w:hAnsi="Arial" w:cs="Arial"/>
                <w:lang w:eastAsia="cs-CZ"/>
              </w:rPr>
              <w:t>  </w:t>
            </w:r>
          </w:p>
        </w:tc>
        <w:tc>
          <w:tcPr>
            <w:tcW w:w="1665" w:type="dxa"/>
            <w:tcBorders>
              <w:top w:val="nil"/>
              <w:left w:val="nil"/>
              <w:bottom w:val="single" w:sz="6" w:space="0" w:color="BFBFBF"/>
              <w:right w:val="single" w:sz="6" w:space="0" w:color="BFBFBF"/>
            </w:tcBorders>
            <w:shd w:val="clear" w:color="auto" w:fill="DEEAF6"/>
            <w:vAlign w:val="center"/>
            <w:hideMark/>
          </w:tcPr>
          <w:p w14:paraId="3BE13D7C" w14:textId="0985D49A"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  </w:t>
            </w:r>
          </w:p>
        </w:tc>
        <w:tc>
          <w:tcPr>
            <w:tcW w:w="1878" w:type="dxa"/>
            <w:tcBorders>
              <w:top w:val="nil"/>
              <w:left w:val="nil"/>
              <w:bottom w:val="single" w:sz="6" w:space="0" w:color="BFBFBF"/>
              <w:right w:val="single" w:sz="6" w:space="0" w:color="BFBFBF"/>
            </w:tcBorders>
            <w:shd w:val="clear" w:color="auto" w:fill="DEEAF6"/>
            <w:vAlign w:val="center"/>
            <w:hideMark/>
          </w:tcPr>
          <w:p w14:paraId="4B008AD9"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Pole objektů jednotlivých tzv. uživatelských polí vázaných k Průkazu  </w:t>
            </w:r>
          </w:p>
        </w:tc>
        <w:tc>
          <w:tcPr>
            <w:tcW w:w="2457" w:type="dxa"/>
            <w:tcBorders>
              <w:top w:val="nil"/>
              <w:left w:val="nil"/>
              <w:bottom w:val="single" w:sz="6" w:space="0" w:color="BFBFBF"/>
              <w:right w:val="single" w:sz="6" w:space="0" w:color="BFBFBF"/>
            </w:tcBorders>
            <w:shd w:val="clear" w:color="auto" w:fill="DEEAF6"/>
            <w:vAlign w:val="center"/>
            <w:hideMark/>
          </w:tcPr>
          <w:p w14:paraId="6EDB87A3"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  </w:t>
            </w:r>
          </w:p>
        </w:tc>
      </w:tr>
      <w:tr w:rsidR="00A90FBB" w:rsidRPr="007B1B05" w14:paraId="245FBBA4" w14:textId="77777777" w:rsidTr="001F52AC">
        <w:trPr>
          <w:trHeight w:val="315"/>
        </w:trPr>
        <w:tc>
          <w:tcPr>
            <w:tcW w:w="1980" w:type="dxa"/>
            <w:tcBorders>
              <w:top w:val="single" w:sz="6" w:space="0" w:color="C0C0C0"/>
              <w:left w:val="single" w:sz="6" w:space="0" w:color="C0C0C0"/>
              <w:bottom w:val="single" w:sz="6" w:space="0" w:color="C0C0C0"/>
              <w:right w:val="single" w:sz="6" w:space="0" w:color="BFBFBF"/>
            </w:tcBorders>
            <w:shd w:val="clear" w:color="auto" w:fill="DEEAF6"/>
            <w:vAlign w:val="center"/>
            <w:hideMark/>
          </w:tcPr>
          <w:p w14:paraId="5A1407D3" w14:textId="38699125" w:rsidR="00A90FBB" w:rsidRPr="007B1B05" w:rsidRDefault="00C00A75" w:rsidP="00756D8A">
            <w:pPr>
              <w:suppressAutoHyphens w:val="0"/>
              <w:textAlignment w:val="baseline"/>
              <w:rPr>
                <w:rFonts w:cs="Times New Roman"/>
                <w:sz w:val="24"/>
                <w:szCs w:val="24"/>
                <w:lang w:eastAsia="cs-CZ"/>
              </w:rPr>
            </w:pPr>
            <w:r>
              <w:rPr>
                <w:rFonts w:ascii="Arial" w:hAnsi="Arial" w:cs="Arial"/>
                <w:lang w:eastAsia="cs-CZ"/>
              </w:rPr>
              <w:t xml:space="preserve">  </w:t>
            </w:r>
            <w:proofErr w:type="spellStart"/>
            <w:r w:rsidR="00A90FBB" w:rsidRPr="007B1B05">
              <w:rPr>
                <w:rFonts w:ascii="Arial" w:hAnsi="Arial" w:cs="Arial"/>
                <w:lang w:eastAsia="cs-CZ"/>
              </w:rPr>
              <w:t>name</w:t>
            </w:r>
            <w:proofErr w:type="spellEnd"/>
            <w:r w:rsidR="00A90FBB" w:rsidRPr="007B1B05">
              <w:rPr>
                <w:rFonts w:ascii="Arial" w:hAnsi="Arial" w:cs="Arial"/>
                <w:lang w:eastAsia="cs-CZ"/>
              </w:rPr>
              <w:t>  </w:t>
            </w:r>
          </w:p>
        </w:tc>
        <w:tc>
          <w:tcPr>
            <w:tcW w:w="990" w:type="dxa"/>
            <w:tcBorders>
              <w:top w:val="nil"/>
              <w:left w:val="nil"/>
              <w:bottom w:val="single" w:sz="6" w:space="0" w:color="BFBFBF"/>
              <w:right w:val="single" w:sz="6" w:space="0" w:color="BFBFBF"/>
            </w:tcBorders>
            <w:shd w:val="clear" w:color="auto" w:fill="DEEAF6"/>
            <w:vAlign w:val="center"/>
            <w:hideMark/>
          </w:tcPr>
          <w:p w14:paraId="4D7D21C3" w14:textId="77777777" w:rsidR="00A90FBB" w:rsidRPr="007B1B05" w:rsidRDefault="00A90FBB" w:rsidP="00756D8A">
            <w:pPr>
              <w:suppressAutoHyphens w:val="0"/>
              <w:textAlignment w:val="baseline"/>
              <w:rPr>
                <w:rFonts w:cs="Times New Roman"/>
                <w:sz w:val="24"/>
                <w:szCs w:val="24"/>
                <w:lang w:eastAsia="cs-CZ"/>
              </w:rPr>
            </w:pPr>
            <w:proofErr w:type="spellStart"/>
            <w:r w:rsidRPr="007B1B05">
              <w:rPr>
                <w:rFonts w:ascii="Arial" w:hAnsi="Arial" w:cs="Arial"/>
                <w:lang w:eastAsia="cs-CZ"/>
              </w:rPr>
              <w:t>String</w:t>
            </w:r>
            <w:proofErr w:type="spellEnd"/>
            <w:r w:rsidRPr="007B1B05">
              <w:rPr>
                <w:rFonts w:ascii="Arial" w:hAnsi="Arial" w:cs="Arial"/>
                <w:lang w:eastAsia="cs-CZ"/>
              </w:rPr>
              <w:t>  </w:t>
            </w:r>
          </w:p>
        </w:tc>
        <w:tc>
          <w:tcPr>
            <w:tcW w:w="1665" w:type="dxa"/>
            <w:tcBorders>
              <w:top w:val="nil"/>
              <w:left w:val="nil"/>
              <w:bottom w:val="single" w:sz="6" w:space="0" w:color="BFBFBF"/>
              <w:right w:val="single" w:sz="6" w:space="0" w:color="BFBFBF"/>
            </w:tcBorders>
            <w:shd w:val="clear" w:color="auto" w:fill="DEEAF6"/>
            <w:vAlign w:val="center"/>
            <w:hideMark/>
          </w:tcPr>
          <w:p w14:paraId="54851632"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dle nastavení pole  </w:t>
            </w:r>
          </w:p>
        </w:tc>
        <w:tc>
          <w:tcPr>
            <w:tcW w:w="1878" w:type="dxa"/>
            <w:tcBorders>
              <w:top w:val="nil"/>
              <w:left w:val="nil"/>
              <w:bottom w:val="single" w:sz="6" w:space="0" w:color="BFBFBF"/>
              <w:right w:val="single" w:sz="6" w:space="0" w:color="BFBFBF"/>
            </w:tcBorders>
            <w:shd w:val="clear" w:color="auto" w:fill="DEEAF6"/>
            <w:vAlign w:val="center"/>
            <w:hideMark/>
          </w:tcPr>
          <w:p w14:paraId="10B16CA2"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Klíč identifikující uživatelské pole vázané k Průkazu  </w:t>
            </w:r>
          </w:p>
        </w:tc>
        <w:tc>
          <w:tcPr>
            <w:tcW w:w="2457" w:type="dxa"/>
            <w:tcBorders>
              <w:top w:val="nil"/>
              <w:left w:val="nil"/>
              <w:bottom w:val="single" w:sz="6" w:space="0" w:color="BFBFBF"/>
              <w:right w:val="single" w:sz="6" w:space="0" w:color="BFBFBF"/>
            </w:tcBorders>
            <w:shd w:val="clear" w:color="auto" w:fill="DEEAF6"/>
            <w:vAlign w:val="center"/>
            <w:hideMark/>
          </w:tcPr>
          <w:p w14:paraId="01A14EFC"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 </w:t>
            </w:r>
          </w:p>
        </w:tc>
      </w:tr>
      <w:tr w:rsidR="001F52AC" w:rsidRPr="007B1B05" w14:paraId="3856CE5E" w14:textId="77777777" w:rsidTr="001F52AC">
        <w:trPr>
          <w:trHeight w:val="315"/>
        </w:trPr>
        <w:tc>
          <w:tcPr>
            <w:tcW w:w="1980" w:type="dxa"/>
            <w:tcBorders>
              <w:top w:val="single" w:sz="6" w:space="0" w:color="C0C0C0"/>
              <w:left w:val="single" w:sz="6" w:space="0" w:color="BFBFBF"/>
              <w:bottom w:val="single" w:sz="6" w:space="0" w:color="BFBFBF"/>
              <w:right w:val="single" w:sz="6" w:space="0" w:color="C0C0C0"/>
            </w:tcBorders>
            <w:shd w:val="clear" w:color="auto" w:fill="DEEAF6"/>
            <w:vAlign w:val="center"/>
          </w:tcPr>
          <w:p w14:paraId="678B26F9" w14:textId="77777777" w:rsidR="001F52AC" w:rsidRPr="001F52AC" w:rsidRDefault="001F52AC" w:rsidP="007A6BFB">
            <w:pPr>
              <w:suppressAutoHyphens w:val="0"/>
              <w:textAlignment w:val="baseline"/>
              <w:rPr>
                <w:rFonts w:ascii="Arial" w:hAnsi="Arial" w:cs="Arial"/>
                <w:lang w:eastAsia="cs-CZ"/>
              </w:rPr>
            </w:pPr>
            <w:r>
              <w:rPr>
                <w:rFonts w:ascii="Arial" w:hAnsi="Arial" w:cs="Arial"/>
                <w:lang w:eastAsia="cs-CZ"/>
              </w:rPr>
              <w:t xml:space="preserve">  </w:t>
            </w:r>
            <w:proofErr w:type="spellStart"/>
            <w:r w:rsidRPr="007B1B05">
              <w:rPr>
                <w:rFonts w:ascii="Arial" w:hAnsi="Arial" w:cs="Arial"/>
                <w:lang w:eastAsia="cs-CZ"/>
              </w:rPr>
              <w:t>value</w:t>
            </w:r>
            <w:proofErr w:type="spellEnd"/>
            <w:r w:rsidRPr="007B1B05">
              <w:rPr>
                <w:rFonts w:ascii="Arial" w:hAnsi="Arial" w:cs="Arial"/>
                <w:lang w:eastAsia="cs-CZ"/>
              </w:rPr>
              <w:t>  </w:t>
            </w:r>
          </w:p>
        </w:tc>
        <w:tc>
          <w:tcPr>
            <w:tcW w:w="990" w:type="dxa"/>
            <w:tcBorders>
              <w:top w:val="nil"/>
              <w:left w:val="single" w:sz="6" w:space="0" w:color="C0C0C0"/>
              <w:bottom w:val="single" w:sz="6" w:space="0" w:color="BFBFBF"/>
              <w:right w:val="single" w:sz="6" w:space="0" w:color="BFBFBF"/>
            </w:tcBorders>
            <w:shd w:val="clear" w:color="auto" w:fill="DEEAF6"/>
            <w:vAlign w:val="center"/>
          </w:tcPr>
          <w:p w14:paraId="60631C2F" w14:textId="77777777" w:rsidR="001F52AC" w:rsidRPr="001F52AC" w:rsidRDefault="001F52AC" w:rsidP="007A6BFB">
            <w:pPr>
              <w:suppressAutoHyphens w:val="0"/>
              <w:textAlignment w:val="baseline"/>
              <w:rPr>
                <w:rFonts w:ascii="Arial" w:hAnsi="Arial" w:cs="Arial"/>
                <w:lang w:eastAsia="cs-CZ"/>
              </w:rPr>
            </w:pPr>
            <w:proofErr w:type="spellStart"/>
            <w:r w:rsidRPr="007B1B05">
              <w:rPr>
                <w:rFonts w:ascii="Arial" w:hAnsi="Arial" w:cs="Arial"/>
                <w:lang w:eastAsia="cs-CZ"/>
              </w:rPr>
              <w:t>String</w:t>
            </w:r>
            <w:proofErr w:type="spellEnd"/>
            <w:r w:rsidRPr="007B1B05">
              <w:rPr>
                <w:rFonts w:ascii="Arial" w:hAnsi="Arial" w:cs="Arial"/>
                <w:lang w:eastAsia="cs-CZ"/>
              </w:rPr>
              <w:t>  </w:t>
            </w:r>
          </w:p>
        </w:tc>
        <w:tc>
          <w:tcPr>
            <w:tcW w:w="1665" w:type="dxa"/>
            <w:tcBorders>
              <w:top w:val="nil"/>
              <w:left w:val="nil"/>
              <w:bottom w:val="single" w:sz="6" w:space="0" w:color="BFBFBF"/>
              <w:right w:val="single" w:sz="6" w:space="0" w:color="BFBFBF"/>
            </w:tcBorders>
            <w:shd w:val="clear" w:color="auto" w:fill="DEEAF6"/>
            <w:vAlign w:val="center"/>
          </w:tcPr>
          <w:p w14:paraId="553D2F55" w14:textId="77777777" w:rsidR="001F52AC" w:rsidRPr="001F52AC" w:rsidRDefault="001F52AC" w:rsidP="007A6BFB">
            <w:pPr>
              <w:suppressAutoHyphens w:val="0"/>
              <w:textAlignment w:val="baseline"/>
              <w:rPr>
                <w:rFonts w:ascii="Arial" w:hAnsi="Arial" w:cs="Arial"/>
                <w:lang w:eastAsia="cs-CZ"/>
              </w:rPr>
            </w:pPr>
            <w:r w:rsidRPr="007B1B05">
              <w:rPr>
                <w:rFonts w:ascii="Arial" w:hAnsi="Arial" w:cs="Arial"/>
                <w:lang w:eastAsia="cs-CZ"/>
              </w:rPr>
              <w:t>dle nastavení pole  </w:t>
            </w:r>
          </w:p>
        </w:tc>
        <w:tc>
          <w:tcPr>
            <w:tcW w:w="1878" w:type="dxa"/>
            <w:tcBorders>
              <w:top w:val="nil"/>
              <w:left w:val="nil"/>
              <w:bottom w:val="single" w:sz="6" w:space="0" w:color="BFBFBF"/>
              <w:right w:val="single" w:sz="6" w:space="0" w:color="BFBFBF"/>
            </w:tcBorders>
            <w:shd w:val="clear" w:color="auto" w:fill="DEEAF6"/>
            <w:vAlign w:val="center"/>
          </w:tcPr>
          <w:p w14:paraId="274DBE2D" w14:textId="77777777" w:rsidR="001F52AC" w:rsidRPr="001F52AC" w:rsidRDefault="001F52AC" w:rsidP="007A6BFB">
            <w:pPr>
              <w:suppressAutoHyphens w:val="0"/>
              <w:textAlignment w:val="baseline"/>
              <w:rPr>
                <w:rFonts w:ascii="Arial" w:hAnsi="Arial" w:cs="Arial"/>
                <w:lang w:eastAsia="cs-CZ"/>
              </w:rPr>
            </w:pPr>
            <w:r w:rsidRPr="007B1B05">
              <w:rPr>
                <w:rFonts w:ascii="Arial" w:hAnsi="Arial" w:cs="Arial"/>
                <w:lang w:eastAsia="cs-CZ"/>
              </w:rPr>
              <w:t>Hodnota zvoleného uživatelského pole  </w:t>
            </w:r>
          </w:p>
        </w:tc>
        <w:tc>
          <w:tcPr>
            <w:tcW w:w="2457" w:type="dxa"/>
            <w:tcBorders>
              <w:top w:val="nil"/>
              <w:left w:val="nil"/>
              <w:bottom w:val="single" w:sz="6" w:space="0" w:color="BFBFBF"/>
              <w:right w:val="single" w:sz="6" w:space="0" w:color="BFBFBF"/>
            </w:tcBorders>
            <w:shd w:val="clear" w:color="auto" w:fill="DEEAF6"/>
            <w:vAlign w:val="center"/>
          </w:tcPr>
          <w:p w14:paraId="6C858635" w14:textId="77777777" w:rsidR="001F52AC" w:rsidRPr="001F52AC" w:rsidRDefault="001F52AC" w:rsidP="007A6BFB">
            <w:pPr>
              <w:suppressAutoHyphens w:val="0"/>
              <w:textAlignment w:val="baseline"/>
              <w:rPr>
                <w:rFonts w:ascii="Arial" w:hAnsi="Arial" w:cs="Arial"/>
                <w:lang w:eastAsia="cs-CZ"/>
              </w:rPr>
            </w:pPr>
            <w:r w:rsidRPr="007B1B05">
              <w:rPr>
                <w:rFonts w:ascii="Arial" w:hAnsi="Arial" w:cs="Arial"/>
                <w:lang w:eastAsia="cs-CZ"/>
              </w:rPr>
              <w:t> </w:t>
            </w:r>
          </w:p>
        </w:tc>
      </w:tr>
    </w:tbl>
    <w:p w14:paraId="008718C8" w14:textId="77777777" w:rsidR="00A90FBB" w:rsidRPr="007B1B05" w:rsidRDefault="00A90FBB" w:rsidP="00A90FBB">
      <w:pPr>
        <w:suppressAutoHyphens w:val="0"/>
        <w:textAlignment w:val="baseline"/>
        <w:rPr>
          <w:rFonts w:ascii="Segoe UI" w:hAnsi="Segoe UI" w:cs="Segoe UI"/>
          <w:sz w:val="18"/>
          <w:szCs w:val="18"/>
          <w:lang w:eastAsia="cs-CZ"/>
        </w:rPr>
      </w:pPr>
      <w:r w:rsidRPr="007B1B05">
        <w:rPr>
          <w:rFonts w:ascii="Arial" w:hAnsi="Arial" w:cs="Arial"/>
          <w:lang w:eastAsia="cs-CZ"/>
        </w:rPr>
        <w:t> </w:t>
      </w:r>
    </w:p>
    <w:p w14:paraId="69BF0976" w14:textId="77777777" w:rsidR="00B54613" w:rsidRDefault="00B54613" w:rsidP="00B54613">
      <w:pPr>
        <w:rPr>
          <w:rFonts w:ascii="Arial" w:eastAsia="Luxi Sans" w:hAnsi="Arial" w:cs="Arial"/>
        </w:rPr>
      </w:pPr>
      <w:bookmarkStart w:id="5" w:name="_Hlk99718510"/>
      <w:r w:rsidRPr="000D7FE7">
        <w:rPr>
          <w:rFonts w:ascii="Arial" w:eastAsia="Luxi Sans" w:hAnsi="Arial" w:cs="Arial"/>
        </w:rPr>
        <w:t>Po úspěšném zaevidování vydaného Průkazu v Národní databázi vrátí server návratový řetězec obsahující mimo jiné i ID Průkazu (</w:t>
      </w:r>
      <w:proofErr w:type="spellStart"/>
      <w:r w:rsidRPr="000D7FE7">
        <w:rPr>
          <w:rFonts w:ascii="Arial" w:eastAsia="Luxi Sans" w:hAnsi="Arial" w:cs="Arial"/>
        </w:rPr>
        <w:t>card_id</w:t>
      </w:r>
      <w:proofErr w:type="spellEnd"/>
      <w:r w:rsidRPr="000D7FE7">
        <w:rPr>
          <w:rFonts w:ascii="Arial" w:eastAsia="Luxi Sans" w:hAnsi="Arial" w:cs="Arial"/>
        </w:rPr>
        <w:t>), které je Univerzita povinna zaevidovat do svého elektronického evidenčního systému pro následnou komunikaci s Národní databází.</w:t>
      </w:r>
      <w:bookmarkStart w:id="6" w:name="_Hlk99718566"/>
      <w:bookmarkEnd w:id="5"/>
    </w:p>
    <w:p w14:paraId="60DAF079" w14:textId="77777777" w:rsidR="00B54613" w:rsidRDefault="00B54613" w:rsidP="00B54613">
      <w:pPr>
        <w:rPr>
          <w:rFonts w:ascii="Arial" w:eastAsia="Luxi Sans" w:hAnsi="Arial" w:cs="Arial"/>
        </w:rPr>
      </w:pPr>
    </w:p>
    <w:p w14:paraId="4A482E6B" w14:textId="77777777" w:rsidR="00B54613" w:rsidRPr="000D7FE7" w:rsidRDefault="00B54613" w:rsidP="00B54613">
      <w:pPr>
        <w:rPr>
          <w:rFonts w:ascii="Arial" w:eastAsia="Luxi Sans" w:hAnsi="Arial" w:cs="Arial"/>
        </w:rPr>
      </w:pPr>
      <w:r w:rsidRPr="000D7FE7">
        <w:rPr>
          <w:rFonts w:ascii="Arial" w:eastAsia="Luxi Sans" w:hAnsi="Arial" w:cs="Arial"/>
        </w:rPr>
        <w:lastRenderedPageBreak/>
        <w:t>Níže jsou uvedeny číselníky dostupných hodnot vybraných parametrů.</w:t>
      </w:r>
    </w:p>
    <w:bookmarkEnd w:id="6"/>
    <w:p w14:paraId="59CE5020" w14:textId="77777777" w:rsidR="00A90FBB" w:rsidRPr="0079178D" w:rsidRDefault="00A90FBB" w:rsidP="00A90FBB">
      <w:pPr>
        <w:rPr>
          <w:rFonts w:ascii="Arial" w:eastAsia="Luxi Sans" w:hAnsi="Arial" w:cs="Arial"/>
        </w:rPr>
      </w:pPr>
    </w:p>
    <w:p w14:paraId="5AE4C08E" w14:textId="77777777" w:rsidR="00A90FBB" w:rsidRPr="007B1B05" w:rsidRDefault="00A90FBB" w:rsidP="00A90FBB">
      <w:pPr>
        <w:suppressAutoHyphens w:val="0"/>
        <w:textAlignment w:val="baseline"/>
        <w:rPr>
          <w:rFonts w:ascii="Segoe UI" w:hAnsi="Segoe UI" w:cs="Segoe UI"/>
          <w:sz w:val="18"/>
          <w:szCs w:val="18"/>
          <w:lang w:eastAsia="cs-CZ"/>
        </w:rPr>
      </w:pPr>
      <w:r w:rsidRPr="007B1B05">
        <w:rPr>
          <w:rFonts w:ascii="Arial" w:hAnsi="Arial" w:cs="Arial"/>
          <w:b/>
          <w:bCs/>
          <w:lang w:eastAsia="cs-CZ"/>
        </w:rPr>
        <w:t>Pohlaví (</w:t>
      </w:r>
      <w:proofErr w:type="spellStart"/>
      <w:proofErr w:type="gramStart"/>
      <w:r w:rsidRPr="007B1B05">
        <w:rPr>
          <w:rFonts w:ascii="Arial" w:hAnsi="Arial" w:cs="Arial"/>
          <w:b/>
          <w:bCs/>
          <w:lang w:eastAsia="cs-CZ"/>
        </w:rPr>
        <w:t>cardholder.gender</w:t>
      </w:r>
      <w:proofErr w:type="spellEnd"/>
      <w:proofErr w:type="gramEnd"/>
      <w:r w:rsidRPr="007B1B05">
        <w:rPr>
          <w:rFonts w:ascii="Arial" w:hAnsi="Arial" w:cs="Arial"/>
          <w:b/>
          <w:bCs/>
          <w:lang w:eastAsia="cs-CZ"/>
        </w:rPr>
        <w:t>)</w:t>
      </w:r>
      <w:r w:rsidRPr="007B1B05">
        <w:rPr>
          <w:rFonts w:ascii="Arial" w:hAnsi="Arial" w:cs="Arial"/>
          <w:lang w:eastAsia="cs-CZ"/>
        </w:rPr>
        <w:t> </w:t>
      </w:r>
    </w:p>
    <w:p w14:paraId="14BBE03B" w14:textId="77777777" w:rsidR="00A90FBB" w:rsidRPr="007B1B05" w:rsidRDefault="00A90FBB" w:rsidP="00A90FBB">
      <w:pPr>
        <w:suppressAutoHyphens w:val="0"/>
        <w:textAlignment w:val="baseline"/>
        <w:rPr>
          <w:rFonts w:ascii="Segoe UI" w:hAnsi="Segoe UI" w:cs="Segoe UI"/>
          <w:sz w:val="18"/>
          <w:szCs w:val="18"/>
          <w:lang w:eastAsia="cs-CZ"/>
        </w:rPr>
      </w:pPr>
      <w:r w:rsidRPr="007B1B05">
        <w:rPr>
          <w:rFonts w:ascii="Arial" w:hAnsi="Arial" w:cs="Arial"/>
          <w:lang w:eastAsia="cs-C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5940"/>
      </w:tblGrid>
      <w:tr w:rsidR="00A90FBB" w:rsidRPr="007B1B05" w14:paraId="3A07C77C" w14:textId="77777777" w:rsidTr="00756D8A">
        <w:trPr>
          <w:trHeight w:val="300"/>
        </w:trPr>
        <w:tc>
          <w:tcPr>
            <w:tcW w:w="3105" w:type="dxa"/>
            <w:tcBorders>
              <w:top w:val="single" w:sz="6" w:space="0" w:color="BFBFBF"/>
              <w:left w:val="single" w:sz="6" w:space="0" w:color="BFBFBF"/>
              <w:bottom w:val="single" w:sz="6" w:space="0" w:color="BFBFBF"/>
              <w:right w:val="single" w:sz="6" w:space="0" w:color="BFBFBF"/>
            </w:tcBorders>
            <w:shd w:val="clear" w:color="auto" w:fill="DEEAF6"/>
            <w:vAlign w:val="center"/>
            <w:hideMark/>
          </w:tcPr>
          <w:p w14:paraId="0695E658"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b/>
                <w:bCs/>
                <w:lang w:eastAsia="cs-CZ"/>
              </w:rPr>
              <w:t>Hodnota</w:t>
            </w:r>
            <w:r w:rsidRPr="007B1B05">
              <w:rPr>
                <w:rFonts w:ascii="Arial" w:hAnsi="Arial" w:cs="Arial"/>
                <w:lang w:eastAsia="cs-CZ"/>
              </w:rPr>
              <w:t> </w:t>
            </w:r>
          </w:p>
        </w:tc>
        <w:tc>
          <w:tcPr>
            <w:tcW w:w="5940" w:type="dxa"/>
            <w:tcBorders>
              <w:top w:val="single" w:sz="6" w:space="0" w:color="BFBFBF"/>
              <w:left w:val="nil"/>
              <w:bottom w:val="single" w:sz="6" w:space="0" w:color="BFBFBF"/>
              <w:right w:val="single" w:sz="6" w:space="0" w:color="BFBFBF"/>
            </w:tcBorders>
            <w:shd w:val="clear" w:color="auto" w:fill="DEEAF6"/>
            <w:vAlign w:val="center"/>
            <w:hideMark/>
          </w:tcPr>
          <w:p w14:paraId="3FB26635"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b/>
                <w:bCs/>
                <w:lang w:eastAsia="cs-CZ"/>
              </w:rPr>
              <w:t>Popis</w:t>
            </w:r>
            <w:r w:rsidRPr="007B1B05">
              <w:rPr>
                <w:rFonts w:ascii="Arial" w:hAnsi="Arial" w:cs="Arial"/>
                <w:lang w:eastAsia="cs-CZ"/>
              </w:rPr>
              <w:t> </w:t>
            </w:r>
          </w:p>
        </w:tc>
      </w:tr>
      <w:tr w:rsidR="00A90FBB" w:rsidRPr="007B1B05" w14:paraId="21A9996C" w14:textId="77777777" w:rsidTr="00756D8A">
        <w:trPr>
          <w:trHeight w:val="300"/>
        </w:trPr>
        <w:tc>
          <w:tcPr>
            <w:tcW w:w="3105" w:type="dxa"/>
            <w:tcBorders>
              <w:top w:val="nil"/>
              <w:left w:val="single" w:sz="6" w:space="0" w:color="BFBFBF"/>
              <w:bottom w:val="single" w:sz="6" w:space="0" w:color="BFBFBF"/>
              <w:right w:val="single" w:sz="6" w:space="0" w:color="BFBFBF"/>
            </w:tcBorders>
            <w:shd w:val="clear" w:color="auto" w:fill="DEEAF6"/>
            <w:vAlign w:val="center"/>
            <w:hideMark/>
          </w:tcPr>
          <w:p w14:paraId="577CBDC8"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FEMALE </w:t>
            </w:r>
          </w:p>
        </w:tc>
        <w:tc>
          <w:tcPr>
            <w:tcW w:w="5940" w:type="dxa"/>
            <w:tcBorders>
              <w:top w:val="nil"/>
              <w:left w:val="nil"/>
              <w:bottom w:val="single" w:sz="6" w:space="0" w:color="BFBFBF"/>
              <w:right w:val="single" w:sz="6" w:space="0" w:color="BFBFBF"/>
            </w:tcBorders>
            <w:shd w:val="clear" w:color="auto" w:fill="DEEAF6"/>
            <w:vAlign w:val="center"/>
            <w:hideMark/>
          </w:tcPr>
          <w:p w14:paraId="67898469"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Žena </w:t>
            </w:r>
          </w:p>
        </w:tc>
      </w:tr>
      <w:tr w:rsidR="00A90FBB" w:rsidRPr="007B1B05" w14:paraId="2466574C" w14:textId="77777777" w:rsidTr="00756D8A">
        <w:trPr>
          <w:trHeight w:val="300"/>
        </w:trPr>
        <w:tc>
          <w:tcPr>
            <w:tcW w:w="3105" w:type="dxa"/>
            <w:tcBorders>
              <w:top w:val="nil"/>
              <w:left w:val="single" w:sz="6" w:space="0" w:color="BFBFBF"/>
              <w:bottom w:val="single" w:sz="6" w:space="0" w:color="BFBFBF"/>
              <w:right w:val="single" w:sz="6" w:space="0" w:color="BFBFBF"/>
            </w:tcBorders>
            <w:shd w:val="clear" w:color="auto" w:fill="DEEAF6"/>
            <w:vAlign w:val="center"/>
            <w:hideMark/>
          </w:tcPr>
          <w:p w14:paraId="026F7F95"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MALE </w:t>
            </w:r>
          </w:p>
        </w:tc>
        <w:tc>
          <w:tcPr>
            <w:tcW w:w="5940" w:type="dxa"/>
            <w:tcBorders>
              <w:top w:val="nil"/>
              <w:left w:val="nil"/>
              <w:bottom w:val="single" w:sz="6" w:space="0" w:color="BFBFBF"/>
              <w:right w:val="single" w:sz="6" w:space="0" w:color="BFBFBF"/>
            </w:tcBorders>
            <w:shd w:val="clear" w:color="auto" w:fill="DEEAF6"/>
            <w:vAlign w:val="center"/>
            <w:hideMark/>
          </w:tcPr>
          <w:p w14:paraId="0A7E2537"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Muž </w:t>
            </w:r>
          </w:p>
        </w:tc>
      </w:tr>
    </w:tbl>
    <w:p w14:paraId="052FBE71" w14:textId="77777777" w:rsidR="00A90FBB" w:rsidRPr="007B1B05" w:rsidRDefault="00A90FBB" w:rsidP="00A90FBB">
      <w:pPr>
        <w:suppressAutoHyphens w:val="0"/>
        <w:textAlignment w:val="baseline"/>
        <w:rPr>
          <w:rFonts w:ascii="Segoe UI" w:hAnsi="Segoe UI" w:cs="Segoe UI"/>
          <w:sz w:val="18"/>
          <w:szCs w:val="18"/>
          <w:lang w:eastAsia="cs-CZ"/>
        </w:rPr>
      </w:pPr>
      <w:r w:rsidRPr="007B1B05">
        <w:rPr>
          <w:rFonts w:ascii="Arial" w:hAnsi="Arial" w:cs="Arial"/>
          <w:lang w:eastAsia="cs-CZ"/>
        </w:rPr>
        <w:t> </w:t>
      </w:r>
    </w:p>
    <w:p w14:paraId="13A9B65B" w14:textId="77777777" w:rsidR="00A90FBB" w:rsidRPr="007B1B05" w:rsidRDefault="00A90FBB" w:rsidP="00A90FBB">
      <w:pPr>
        <w:suppressAutoHyphens w:val="0"/>
        <w:textAlignment w:val="baseline"/>
        <w:rPr>
          <w:rFonts w:ascii="Segoe UI" w:hAnsi="Segoe UI" w:cs="Segoe UI"/>
          <w:sz w:val="18"/>
          <w:szCs w:val="18"/>
          <w:lang w:eastAsia="cs-CZ"/>
        </w:rPr>
      </w:pPr>
      <w:r w:rsidRPr="007B1B05">
        <w:rPr>
          <w:rFonts w:ascii="Arial" w:hAnsi="Arial" w:cs="Arial"/>
          <w:b/>
          <w:bCs/>
          <w:lang w:eastAsia="cs-CZ"/>
        </w:rPr>
        <w:t>Preferovaný jazyk komunikace (</w:t>
      </w:r>
      <w:proofErr w:type="spellStart"/>
      <w:proofErr w:type="gramStart"/>
      <w:r w:rsidRPr="007B1B05">
        <w:rPr>
          <w:rFonts w:ascii="Arial" w:hAnsi="Arial" w:cs="Arial"/>
          <w:b/>
          <w:bCs/>
          <w:lang w:eastAsia="cs-CZ"/>
        </w:rPr>
        <w:t>cardholder.language</w:t>
      </w:r>
      <w:proofErr w:type="spellEnd"/>
      <w:proofErr w:type="gramEnd"/>
      <w:r w:rsidRPr="007B1B05">
        <w:rPr>
          <w:rFonts w:ascii="Arial" w:hAnsi="Arial" w:cs="Arial"/>
          <w:b/>
          <w:bCs/>
          <w:lang w:eastAsia="cs-CZ"/>
        </w:rPr>
        <w:t>)</w:t>
      </w:r>
      <w:r w:rsidRPr="007B1B05">
        <w:rPr>
          <w:rFonts w:ascii="Arial" w:hAnsi="Arial" w:cs="Arial"/>
          <w:lang w:eastAsia="cs-CZ"/>
        </w:rPr>
        <w:t>  </w:t>
      </w:r>
    </w:p>
    <w:p w14:paraId="70C56CDA" w14:textId="77777777" w:rsidR="00A90FBB" w:rsidRPr="007B1B05" w:rsidRDefault="00A90FBB" w:rsidP="00A90FBB">
      <w:pPr>
        <w:suppressAutoHyphens w:val="0"/>
        <w:textAlignment w:val="baseline"/>
        <w:rPr>
          <w:rFonts w:ascii="Segoe UI" w:hAnsi="Segoe UI" w:cs="Segoe UI"/>
          <w:sz w:val="18"/>
          <w:szCs w:val="18"/>
          <w:lang w:eastAsia="cs-CZ"/>
        </w:rPr>
      </w:pPr>
      <w:r w:rsidRPr="007B1B05">
        <w:rPr>
          <w:rFonts w:ascii="Arial" w:hAnsi="Arial" w:cs="Arial"/>
          <w:lang w:eastAsia="cs-C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5940"/>
      </w:tblGrid>
      <w:tr w:rsidR="00A90FBB" w:rsidRPr="007B1B05" w14:paraId="33F1DD6E" w14:textId="77777777" w:rsidTr="00756D8A">
        <w:trPr>
          <w:trHeight w:val="300"/>
        </w:trPr>
        <w:tc>
          <w:tcPr>
            <w:tcW w:w="3105" w:type="dxa"/>
            <w:tcBorders>
              <w:top w:val="single" w:sz="6" w:space="0" w:color="BFBFBF"/>
              <w:left w:val="single" w:sz="6" w:space="0" w:color="BFBFBF"/>
              <w:bottom w:val="single" w:sz="6" w:space="0" w:color="BFBFBF"/>
              <w:right w:val="single" w:sz="6" w:space="0" w:color="BFBFBF"/>
            </w:tcBorders>
            <w:shd w:val="clear" w:color="auto" w:fill="E4EEF8"/>
            <w:vAlign w:val="center"/>
            <w:hideMark/>
          </w:tcPr>
          <w:p w14:paraId="60EDDAB2"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b/>
                <w:bCs/>
                <w:lang w:eastAsia="cs-CZ"/>
              </w:rPr>
              <w:t>Hodnota</w:t>
            </w:r>
            <w:r w:rsidRPr="007B1B05">
              <w:rPr>
                <w:rFonts w:ascii="Arial" w:hAnsi="Arial" w:cs="Arial"/>
                <w:lang w:eastAsia="cs-CZ"/>
              </w:rPr>
              <w:t>  </w:t>
            </w:r>
          </w:p>
        </w:tc>
        <w:tc>
          <w:tcPr>
            <w:tcW w:w="5940" w:type="dxa"/>
            <w:tcBorders>
              <w:top w:val="single" w:sz="6" w:space="0" w:color="BFBFBF"/>
              <w:left w:val="nil"/>
              <w:bottom w:val="single" w:sz="6" w:space="0" w:color="BFBFBF"/>
              <w:right w:val="single" w:sz="6" w:space="0" w:color="BFBFBF"/>
            </w:tcBorders>
            <w:shd w:val="clear" w:color="auto" w:fill="E4EEF8"/>
            <w:vAlign w:val="center"/>
            <w:hideMark/>
          </w:tcPr>
          <w:p w14:paraId="1FEBCBB0"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b/>
                <w:bCs/>
                <w:lang w:eastAsia="cs-CZ"/>
              </w:rPr>
              <w:t>Popis</w:t>
            </w:r>
            <w:r w:rsidRPr="007B1B05">
              <w:rPr>
                <w:rFonts w:ascii="Arial" w:hAnsi="Arial" w:cs="Arial"/>
                <w:lang w:eastAsia="cs-CZ"/>
              </w:rPr>
              <w:t>  </w:t>
            </w:r>
          </w:p>
        </w:tc>
      </w:tr>
      <w:tr w:rsidR="00A90FBB" w:rsidRPr="007B1B05" w14:paraId="1079357B" w14:textId="77777777" w:rsidTr="00756D8A">
        <w:trPr>
          <w:trHeight w:val="300"/>
        </w:trPr>
        <w:tc>
          <w:tcPr>
            <w:tcW w:w="3105" w:type="dxa"/>
            <w:tcBorders>
              <w:top w:val="nil"/>
              <w:left w:val="single" w:sz="6" w:space="0" w:color="BFBFBF"/>
              <w:bottom w:val="single" w:sz="6" w:space="0" w:color="BFBFBF"/>
              <w:right w:val="single" w:sz="6" w:space="0" w:color="BFBFBF"/>
            </w:tcBorders>
            <w:shd w:val="clear" w:color="auto" w:fill="E4EEF8"/>
            <w:vAlign w:val="center"/>
            <w:hideMark/>
          </w:tcPr>
          <w:p w14:paraId="60C88B2B"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cs  </w:t>
            </w:r>
          </w:p>
        </w:tc>
        <w:tc>
          <w:tcPr>
            <w:tcW w:w="5940" w:type="dxa"/>
            <w:tcBorders>
              <w:top w:val="nil"/>
              <w:left w:val="nil"/>
              <w:bottom w:val="single" w:sz="6" w:space="0" w:color="BFBFBF"/>
              <w:right w:val="single" w:sz="6" w:space="0" w:color="BFBFBF"/>
            </w:tcBorders>
            <w:shd w:val="clear" w:color="auto" w:fill="E4EEF8"/>
            <w:vAlign w:val="center"/>
            <w:hideMark/>
          </w:tcPr>
          <w:p w14:paraId="088FD208"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Čeština  </w:t>
            </w:r>
          </w:p>
        </w:tc>
      </w:tr>
      <w:tr w:rsidR="00A90FBB" w:rsidRPr="007B1B05" w14:paraId="2F630B4E" w14:textId="77777777" w:rsidTr="00756D8A">
        <w:trPr>
          <w:trHeight w:val="300"/>
        </w:trPr>
        <w:tc>
          <w:tcPr>
            <w:tcW w:w="3105" w:type="dxa"/>
            <w:tcBorders>
              <w:top w:val="nil"/>
              <w:left w:val="single" w:sz="6" w:space="0" w:color="BFBFBF"/>
              <w:bottom w:val="single" w:sz="6" w:space="0" w:color="BFBFBF"/>
              <w:right w:val="single" w:sz="6" w:space="0" w:color="BFBFBF"/>
            </w:tcBorders>
            <w:shd w:val="clear" w:color="auto" w:fill="E4EEF8"/>
            <w:vAlign w:val="center"/>
            <w:hideMark/>
          </w:tcPr>
          <w:p w14:paraId="1505687B"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en  </w:t>
            </w:r>
          </w:p>
        </w:tc>
        <w:tc>
          <w:tcPr>
            <w:tcW w:w="5940" w:type="dxa"/>
            <w:tcBorders>
              <w:top w:val="nil"/>
              <w:left w:val="nil"/>
              <w:bottom w:val="single" w:sz="6" w:space="0" w:color="BFBFBF"/>
              <w:right w:val="single" w:sz="6" w:space="0" w:color="BFBFBF"/>
            </w:tcBorders>
            <w:shd w:val="clear" w:color="auto" w:fill="E4EEF8"/>
            <w:vAlign w:val="center"/>
            <w:hideMark/>
          </w:tcPr>
          <w:p w14:paraId="0B860463"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Angličtina  </w:t>
            </w:r>
          </w:p>
        </w:tc>
      </w:tr>
    </w:tbl>
    <w:p w14:paraId="05B571CD" w14:textId="77777777" w:rsidR="00A90FBB" w:rsidRPr="007B1B05" w:rsidRDefault="00A90FBB" w:rsidP="00A90FBB">
      <w:pPr>
        <w:suppressAutoHyphens w:val="0"/>
        <w:textAlignment w:val="baseline"/>
        <w:rPr>
          <w:rFonts w:ascii="Segoe UI" w:hAnsi="Segoe UI" w:cs="Segoe UI"/>
          <w:sz w:val="18"/>
          <w:szCs w:val="18"/>
          <w:lang w:eastAsia="cs-CZ"/>
        </w:rPr>
      </w:pPr>
      <w:r w:rsidRPr="007B1B05">
        <w:rPr>
          <w:rFonts w:ascii="Arial" w:hAnsi="Arial" w:cs="Arial"/>
          <w:lang w:eastAsia="cs-CZ"/>
        </w:rPr>
        <w:t> </w:t>
      </w:r>
    </w:p>
    <w:p w14:paraId="1CDB7D5F" w14:textId="77777777" w:rsidR="00A90FBB" w:rsidRPr="007B1B05" w:rsidRDefault="00A90FBB" w:rsidP="00A90FBB">
      <w:pPr>
        <w:suppressAutoHyphens w:val="0"/>
        <w:textAlignment w:val="baseline"/>
        <w:rPr>
          <w:rFonts w:ascii="Segoe UI" w:hAnsi="Segoe UI" w:cs="Segoe UI"/>
          <w:sz w:val="18"/>
          <w:szCs w:val="18"/>
          <w:lang w:eastAsia="cs-CZ"/>
        </w:rPr>
      </w:pPr>
      <w:r w:rsidRPr="007B1B05">
        <w:rPr>
          <w:rFonts w:ascii="Arial" w:hAnsi="Arial" w:cs="Arial"/>
          <w:b/>
          <w:bCs/>
          <w:lang w:eastAsia="cs-CZ"/>
        </w:rPr>
        <w:t>Forma studia (</w:t>
      </w:r>
      <w:proofErr w:type="spellStart"/>
      <w:proofErr w:type="gramStart"/>
      <w:r w:rsidRPr="007B1B05">
        <w:rPr>
          <w:rFonts w:ascii="Arial" w:hAnsi="Arial" w:cs="Arial"/>
          <w:b/>
          <w:bCs/>
          <w:lang w:eastAsia="cs-CZ"/>
        </w:rPr>
        <w:t>cardholder.student</w:t>
      </w:r>
      <w:proofErr w:type="gramEnd"/>
      <w:r w:rsidRPr="007B1B05">
        <w:rPr>
          <w:rFonts w:ascii="Arial" w:hAnsi="Arial" w:cs="Arial"/>
          <w:b/>
          <w:bCs/>
          <w:lang w:eastAsia="cs-CZ"/>
        </w:rPr>
        <w:t>_status</w:t>
      </w:r>
      <w:proofErr w:type="spellEnd"/>
      <w:r w:rsidRPr="007B1B05">
        <w:rPr>
          <w:rFonts w:ascii="Arial" w:hAnsi="Arial" w:cs="Arial"/>
          <w:b/>
          <w:bCs/>
          <w:lang w:eastAsia="cs-CZ"/>
        </w:rPr>
        <w:t>)</w:t>
      </w:r>
      <w:r w:rsidRPr="007B1B05">
        <w:rPr>
          <w:rFonts w:ascii="Arial" w:hAnsi="Arial" w:cs="Arial"/>
          <w:lang w:eastAsia="cs-CZ"/>
        </w:rPr>
        <w:t> </w:t>
      </w:r>
    </w:p>
    <w:p w14:paraId="2B656C52" w14:textId="77777777" w:rsidR="00A90FBB" w:rsidRPr="007B1B05" w:rsidRDefault="00A90FBB" w:rsidP="00A90FBB">
      <w:pPr>
        <w:suppressAutoHyphens w:val="0"/>
        <w:textAlignment w:val="baseline"/>
        <w:rPr>
          <w:rFonts w:ascii="Segoe UI" w:hAnsi="Segoe UI" w:cs="Segoe UI"/>
          <w:sz w:val="18"/>
          <w:szCs w:val="18"/>
          <w:lang w:eastAsia="cs-CZ"/>
        </w:rPr>
      </w:pPr>
      <w:r w:rsidRPr="007B1B05">
        <w:rPr>
          <w:rFonts w:ascii="Arial" w:hAnsi="Arial" w:cs="Arial"/>
          <w:lang w:eastAsia="cs-C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5940"/>
      </w:tblGrid>
      <w:tr w:rsidR="00A90FBB" w:rsidRPr="007B1B05" w14:paraId="641D74EE" w14:textId="77777777" w:rsidTr="00756D8A">
        <w:trPr>
          <w:trHeight w:val="300"/>
        </w:trPr>
        <w:tc>
          <w:tcPr>
            <w:tcW w:w="3105" w:type="dxa"/>
            <w:tcBorders>
              <w:top w:val="single" w:sz="6" w:space="0" w:color="BFBFBF"/>
              <w:left w:val="single" w:sz="6" w:space="0" w:color="BFBFBF"/>
              <w:bottom w:val="single" w:sz="6" w:space="0" w:color="BFBFBF"/>
              <w:right w:val="single" w:sz="6" w:space="0" w:color="BFBFBF"/>
            </w:tcBorders>
            <w:shd w:val="clear" w:color="auto" w:fill="DEEAF6"/>
            <w:vAlign w:val="center"/>
            <w:hideMark/>
          </w:tcPr>
          <w:p w14:paraId="6CF95237"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b/>
                <w:bCs/>
                <w:lang w:eastAsia="cs-CZ"/>
              </w:rPr>
              <w:t>Hodnota</w:t>
            </w:r>
            <w:r w:rsidRPr="007B1B05">
              <w:rPr>
                <w:rFonts w:ascii="Arial" w:hAnsi="Arial" w:cs="Arial"/>
                <w:lang w:eastAsia="cs-CZ"/>
              </w:rPr>
              <w:t> </w:t>
            </w:r>
          </w:p>
        </w:tc>
        <w:tc>
          <w:tcPr>
            <w:tcW w:w="5940" w:type="dxa"/>
            <w:tcBorders>
              <w:top w:val="single" w:sz="6" w:space="0" w:color="BFBFBF"/>
              <w:left w:val="nil"/>
              <w:bottom w:val="single" w:sz="6" w:space="0" w:color="BFBFBF"/>
              <w:right w:val="single" w:sz="6" w:space="0" w:color="BFBFBF"/>
            </w:tcBorders>
            <w:shd w:val="clear" w:color="auto" w:fill="DEEAF6"/>
            <w:vAlign w:val="center"/>
            <w:hideMark/>
          </w:tcPr>
          <w:p w14:paraId="33D3EC4F"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b/>
                <w:bCs/>
                <w:lang w:eastAsia="cs-CZ"/>
              </w:rPr>
              <w:t>Popis</w:t>
            </w:r>
            <w:r w:rsidRPr="007B1B05">
              <w:rPr>
                <w:rFonts w:ascii="Arial" w:hAnsi="Arial" w:cs="Arial"/>
                <w:lang w:eastAsia="cs-CZ"/>
              </w:rPr>
              <w:t> </w:t>
            </w:r>
          </w:p>
        </w:tc>
      </w:tr>
      <w:tr w:rsidR="00A90FBB" w:rsidRPr="007B1B05" w14:paraId="26AD4102" w14:textId="77777777" w:rsidTr="00756D8A">
        <w:trPr>
          <w:trHeight w:val="300"/>
        </w:trPr>
        <w:tc>
          <w:tcPr>
            <w:tcW w:w="3105" w:type="dxa"/>
            <w:tcBorders>
              <w:top w:val="nil"/>
              <w:left w:val="single" w:sz="6" w:space="0" w:color="BFBFBF"/>
              <w:bottom w:val="single" w:sz="6" w:space="0" w:color="BFBFBF"/>
              <w:right w:val="single" w:sz="6" w:space="0" w:color="BFBFBF"/>
            </w:tcBorders>
            <w:shd w:val="clear" w:color="auto" w:fill="DEEAF6"/>
            <w:vAlign w:val="center"/>
            <w:hideMark/>
          </w:tcPr>
          <w:p w14:paraId="591BAD52"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FULL_TIME </w:t>
            </w:r>
          </w:p>
        </w:tc>
        <w:tc>
          <w:tcPr>
            <w:tcW w:w="5940" w:type="dxa"/>
            <w:tcBorders>
              <w:top w:val="nil"/>
              <w:left w:val="nil"/>
              <w:bottom w:val="single" w:sz="6" w:space="0" w:color="BFBFBF"/>
              <w:right w:val="single" w:sz="6" w:space="0" w:color="BFBFBF"/>
            </w:tcBorders>
            <w:shd w:val="clear" w:color="auto" w:fill="DEEAF6"/>
            <w:vAlign w:val="center"/>
            <w:hideMark/>
          </w:tcPr>
          <w:p w14:paraId="15D4FAFC"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Prezenční (denní) </w:t>
            </w:r>
          </w:p>
        </w:tc>
      </w:tr>
      <w:tr w:rsidR="00A90FBB" w:rsidRPr="007B1B05" w14:paraId="0FA8D306" w14:textId="77777777" w:rsidTr="00756D8A">
        <w:trPr>
          <w:trHeight w:val="300"/>
        </w:trPr>
        <w:tc>
          <w:tcPr>
            <w:tcW w:w="3105" w:type="dxa"/>
            <w:tcBorders>
              <w:top w:val="nil"/>
              <w:left w:val="single" w:sz="6" w:space="0" w:color="BFBFBF"/>
              <w:bottom w:val="single" w:sz="6" w:space="0" w:color="BFBFBF"/>
              <w:right w:val="single" w:sz="6" w:space="0" w:color="BFBFBF"/>
            </w:tcBorders>
            <w:shd w:val="clear" w:color="auto" w:fill="DEEAF6"/>
            <w:vAlign w:val="center"/>
            <w:hideMark/>
          </w:tcPr>
          <w:p w14:paraId="5FA3AAB0"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PART_TIME </w:t>
            </w:r>
          </w:p>
        </w:tc>
        <w:tc>
          <w:tcPr>
            <w:tcW w:w="5940" w:type="dxa"/>
            <w:tcBorders>
              <w:top w:val="nil"/>
              <w:left w:val="nil"/>
              <w:bottom w:val="single" w:sz="6" w:space="0" w:color="BFBFBF"/>
              <w:right w:val="single" w:sz="6" w:space="0" w:color="BFBFBF"/>
            </w:tcBorders>
            <w:shd w:val="clear" w:color="auto" w:fill="DEEAF6"/>
            <w:vAlign w:val="center"/>
            <w:hideMark/>
          </w:tcPr>
          <w:p w14:paraId="24D80E49"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Kombinovaná (dálková) </w:t>
            </w:r>
          </w:p>
        </w:tc>
      </w:tr>
    </w:tbl>
    <w:p w14:paraId="5AB4521D" w14:textId="77777777" w:rsidR="00A90FBB" w:rsidRPr="007B1B05" w:rsidRDefault="00A90FBB" w:rsidP="00A90FBB">
      <w:pPr>
        <w:suppressAutoHyphens w:val="0"/>
        <w:textAlignment w:val="baseline"/>
        <w:rPr>
          <w:rFonts w:ascii="Segoe UI" w:hAnsi="Segoe UI" w:cs="Segoe UI"/>
          <w:sz w:val="18"/>
          <w:szCs w:val="18"/>
          <w:lang w:eastAsia="cs-CZ"/>
        </w:rPr>
      </w:pPr>
      <w:r w:rsidRPr="007B1B05">
        <w:rPr>
          <w:rFonts w:ascii="Arial" w:hAnsi="Arial" w:cs="Arial"/>
          <w:lang w:eastAsia="cs-CZ"/>
        </w:rPr>
        <w:t> </w:t>
      </w:r>
    </w:p>
    <w:p w14:paraId="52BF0092" w14:textId="77777777" w:rsidR="00A90FBB" w:rsidRPr="007B1B05" w:rsidRDefault="00A90FBB" w:rsidP="00A90FBB">
      <w:pPr>
        <w:suppressAutoHyphens w:val="0"/>
        <w:textAlignment w:val="baseline"/>
        <w:rPr>
          <w:rFonts w:ascii="Segoe UI" w:hAnsi="Segoe UI" w:cs="Segoe UI"/>
          <w:sz w:val="18"/>
          <w:szCs w:val="18"/>
          <w:lang w:eastAsia="cs-CZ"/>
        </w:rPr>
      </w:pPr>
      <w:r w:rsidRPr="007B1B05">
        <w:rPr>
          <w:rFonts w:ascii="Arial" w:hAnsi="Arial" w:cs="Arial"/>
          <w:b/>
          <w:bCs/>
          <w:lang w:eastAsia="cs-CZ"/>
        </w:rPr>
        <w:t>Typ Průkazu (</w:t>
      </w:r>
      <w:proofErr w:type="spellStart"/>
      <w:proofErr w:type="gramStart"/>
      <w:r w:rsidRPr="007B1B05">
        <w:rPr>
          <w:rFonts w:ascii="Arial" w:hAnsi="Arial" w:cs="Arial"/>
          <w:b/>
          <w:bCs/>
          <w:lang w:eastAsia="cs-CZ"/>
        </w:rPr>
        <w:t>card.type</w:t>
      </w:r>
      <w:proofErr w:type="spellEnd"/>
      <w:proofErr w:type="gramEnd"/>
      <w:r w:rsidRPr="007B1B05">
        <w:rPr>
          <w:rFonts w:ascii="Arial" w:hAnsi="Arial" w:cs="Arial"/>
          <w:b/>
          <w:bCs/>
          <w:lang w:eastAsia="cs-CZ"/>
        </w:rPr>
        <w:t>)</w:t>
      </w:r>
      <w:r w:rsidRPr="007B1B05">
        <w:rPr>
          <w:rFonts w:ascii="Arial" w:hAnsi="Arial" w:cs="Arial"/>
          <w:lang w:eastAsia="cs-CZ"/>
        </w:rPr>
        <w:t> </w:t>
      </w:r>
    </w:p>
    <w:p w14:paraId="0485B94F" w14:textId="77777777" w:rsidR="00A90FBB" w:rsidRPr="007B1B05" w:rsidRDefault="00A90FBB" w:rsidP="00A90FBB">
      <w:pPr>
        <w:suppressAutoHyphens w:val="0"/>
        <w:textAlignment w:val="baseline"/>
        <w:rPr>
          <w:rFonts w:ascii="Segoe UI" w:hAnsi="Segoe UI" w:cs="Segoe UI"/>
          <w:sz w:val="18"/>
          <w:szCs w:val="18"/>
          <w:lang w:eastAsia="cs-CZ"/>
        </w:rPr>
      </w:pPr>
      <w:r w:rsidRPr="007B1B05">
        <w:rPr>
          <w:rFonts w:ascii="Arial" w:hAnsi="Arial" w:cs="Arial"/>
          <w:lang w:eastAsia="cs-C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5940"/>
      </w:tblGrid>
      <w:tr w:rsidR="00A90FBB" w:rsidRPr="007B1B05" w14:paraId="34FA15BD" w14:textId="77777777" w:rsidTr="00756D8A">
        <w:trPr>
          <w:trHeight w:val="300"/>
        </w:trPr>
        <w:tc>
          <w:tcPr>
            <w:tcW w:w="3105" w:type="dxa"/>
            <w:tcBorders>
              <w:top w:val="single" w:sz="6" w:space="0" w:color="BFBFBF"/>
              <w:left w:val="single" w:sz="6" w:space="0" w:color="BFBFBF"/>
              <w:bottom w:val="single" w:sz="6" w:space="0" w:color="BFBFBF"/>
              <w:right w:val="single" w:sz="6" w:space="0" w:color="BFBFBF"/>
            </w:tcBorders>
            <w:shd w:val="clear" w:color="auto" w:fill="DEEAF6"/>
            <w:vAlign w:val="center"/>
            <w:hideMark/>
          </w:tcPr>
          <w:p w14:paraId="1922BE21"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b/>
                <w:bCs/>
                <w:lang w:eastAsia="cs-CZ"/>
              </w:rPr>
              <w:t>Hodnota</w:t>
            </w:r>
            <w:r w:rsidRPr="007B1B05">
              <w:rPr>
                <w:rFonts w:ascii="Arial" w:hAnsi="Arial" w:cs="Arial"/>
                <w:lang w:eastAsia="cs-CZ"/>
              </w:rPr>
              <w:t> </w:t>
            </w:r>
          </w:p>
        </w:tc>
        <w:tc>
          <w:tcPr>
            <w:tcW w:w="5940" w:type="dxa"/>
            <w:tcBorders>
              <w:top w:val="single" w:sz="6" w:space="0" w:color="BFBFBF"/>
              <w:left w:val="nil"/>
              <w:bottom w:val="single" w:sz="6" w:space="0" w:color="BFBFBF"/>
              <w:right w:val="single" w:sz="6" w:space="0" w:color="BFBFBF"/>
            </w:tcBorders>
            <w:shd w:val="clear" w:color="auto" w:fill="DEEAF6"/>
            <w:vAlign w:val="center"/>
            <w:hideMark/>
          </w:tcPr>
          <w:p w14:paraId="64E4B4D4"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b/>
                <w:bCs/>
                <w:lang w:eastAsia="cs-CZ"/>
              </w:rPr>
              <w:t>Popis</w:t>
            </w:r>
            <w:r w:rsidRPr="007B1B05">
              <w:rPr>
                <w:rFonts w:ascii="Arial" w:hAnsi="Arial" w:cs="Arial"/>
                <w:lang w:eastAsia="cs-CZ"/>
              </w:rPr>
              <w:t> </w:t>
            </w:r>
          </w:p>
        </w:tc>
      </w:tr>
      <w:tr w:rsidR="00A90FBB" w:rsidRPr="007B1B05" w14:paraId="0EEA550E" w14:textId="77777777" w:rsidTr="00756D8A">
        <w:trPr>
          <w:trHeight w:val="300"/>
        </w:trPr>
        <w:tc>
          <w:tcPr>
            <w:tcW w:w="3105" w:type="dxa"/>
            <w:tcBorders>
              <w:top w:val="nil"/>
              <w:left w:val="single" w:sz="6" w:space="0" w:color="BFBFBF"/>
              <w:bottom w:val="single" w:sz="6" w:space="0" w:color="BFBFBF"/>
              <w:right w:val="single" w:sz="6" w:space="0" w:color="BFBFBF"/>
            </w:tcBorders>
            <w:shd w:val="clear" w:color="auto" w:fill="DEEAF6"/>
            <w:vAlign w:val="center"/>
            <w:hideMark/>
          </w:tcPr>
          <w:p w14:paraId="7920BCA3"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ISIC </w:t>
            </w:r>
          </w:p>
        </w:tc>
        <w:tc>
          <w:tcPr>
            <w:tcW w:w="5940" w:type="dxa"/>
            <w:tcBorders>
              <w:top w:val="nil"/>
              <w:left w:val="nil"/>
              <w:bottom w:val="single" w:sz="6" w:space="0" w:color="BFBFBF"/>
              <w:right w:val="single" w:sz="6" w:space="0" w:color="BFBFBF"/>
            </w:tcBorders>
            <w:shd w:val="clear" w:color="auto" w:fill="DEEAF6"/>
            <w:vAlign w:val="center"/>
            <w:hideMark/>
          </w:tcPr>
          <w:p w14:paraId="77F1B644"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Průkaz ISIC </w:t>
            </w:r>
          </w:p>
        </w:tc>
      </w:tr>
    </w:tbl>
    <w:p w14:paraId="4ECDA16C" w14:textId="77777777" w:rsidR="00A90FBB" w:rsidRPr="007B1B05" w:rsidRDefault="00A90FBB" w:rsidP="00A90FBB">
      <w:pPr>
        <w:suppressAutoHyphens w:val="0"/>
        <w:textAlignment w:val="baseline"/>
        <w:rPr>
          <w:rFonts w:ascii="Segoe UI" w:hAnsi="Segoe UI" w:cs="Segoe UI"/>
          <w:sz w:val="18"/>
          <w:szCs w:val="18"/>
          <w:lang w:eastAsia="cs-CZ"/>
        </w:rPr>
      </w:pPr>
      <w:r w:rsidRPr="007B1B05">
        <w:rPr>
          <w:rFonts w:ascii="Arial" w:hAnsi="Arial" w:cs="Arial"/>
          <w:lang w:eastAsia="cs-CZ"/>
        </w:rPr>
        <w:t> </w:t>
      </w:r>
    </w:p>
    <w:p w14:paraId="41B693EF" w14:textId="77777777" w:rsidR="00A90FBB" w:rsidRPr="007B1B05" w:rsidRDefault="00A90FBB" w:rsidP="00A90FBB">
      <w:pPr>
        <w:suppressAutoHyphens w:val="0"/>
        <w:textAlignment w:val="baseline"/>
        <w:rPr>
          <w:rFonts w:ascii="Segoe UI" w:hAnsi="Segoe UI" w:cs="Segoe UI"/>
          <w:sz w:val="18"/>
          <w:szCs w:val="18"/>
          <w:lang w:eastAsia="cs-CZ"/>
        </w:rPr>
      </w:pPr>
      <w:r w:rsidRPr="007B1B05">
        <w:rPr>
          <w:rFonts w:ascii="Arial" w:hAnsi="Arial" w:cs="Arial"/>
          <w:b/>
          <w:bCs/>
          <w:lang w:eastAsia="cs-CZ"/>
        </w:rPr>
        <w:t>Forma Průkazu (</w:t>
      </w:r>
      <w:proofErr w:type="spellStart"/>
      <w:proofErr w:type="gramStart"/>
      <w:r w:rsidRPr="007B1B05">
        <w:rPr>
          <w:rFonts w:ascii="Arial" w:hAnsi="Arial" w:cs="Arial"/>
          <w:b/>
          <w:bCs/>
          <w:lang w:eastAsia="cs-CZ"/>
        </w:rPr>
        <w:t>card.form</w:t>
      </w:r>
      <w:proofErr w:type="spellEnd"/>
      <w:proofErr w:type="gramEnd"/>
      <w:r w:rsidRPr="007B1B05">
        <w:rPr>
          <w:rFonts w:ascii="Arial" w:hAnsi="Arial" w:cs="Arial"/>
          <w:b/>
          <w:bCs/>
          <w:lang w:eastAsia="cs-CZ"/>
        </w:rPr>
        <w:t>)</w:t>
      </w:r>
      <w:r w:rsidRPr="007B1B05">
        <w:rPr>
          <w:rFonts w:ascii="Arial" w:hAnsi="Arial" w:cs="Arial"/>
          <w:lang w:eastAsia="cs-CZ"/>
        </w:rPr>
        <w:t> </w:t>
      </w:r>
    </w:p>
    <w:p w14:paraId="145620A7" w14:textId="77777777" w:rsidR="00A90FBB" w:rsidRPr="007B1B05" w:rsidRDefault="00A90FBB" w:rsidP="00A90FBB">
      <w:pPr>
        <w:suppressAutoHyphens w:val="0"/>
        <w:textAlignment w:val="baseline"/>
        <w:rPr>
          <w:rFonts w:ascii="Segoe UI" w:hAnsi="Segoe UI" w:cs="Segoe UI"/>
          <w:sz w:val="18"/>
          <w:szCs w:val="18"/>
          <w:lang w:eastAsia="cs-CZ"/>
        </w:rPr>
      </w:pPr>
      <w:r w:rsidRPr="007B1B05">
        <w:rPr>
          <w:rFonts w:ascii="Arial" w:hAnsi="Arial" w:cs="Arial"/>
          <w:lang w:eastAsia="cs-C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5940"/>
      </w:tblGrid>
      <w:tr w:rsidR="00A90FBB" w:rsidRPr="007B1B05" w14:paraId="14650C7A" w14:textId="77777777" w:rsidTr="00756D8A">
        <w:trPr>
          <w:trHeight w:val="300"/>
        </w:trPr>
        <w:tc>
          <w:tcPr>
            <w:tcW w:w="3105" w:type="dxa"/>
            <w:tcBorders>
              <w:top w:val="single" w:sz="6" w:space="0" w:color="BFBFBF"/>
              <w:left w:val="single" w:sz="6" w:space="0" w:color="BFBFBF"/>
              <w:bottom w:val="single" w:sz="6" w:space="0" w:color="BFBFBF"/>
              <w:right w:val="single" w:sz="6" w:space="0" w:color="BFBFBF"/>
            </w:tcBorders>
            <w:shd w:val="clear" w:color="auto" w:fill="DEEAF6"/>
            <w:vAlign w:val="center"/>
            <w:hideMark/>
          </w:tcPr>
          <w:p w14:paraId="472F5E90"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b/>
                <w:bCs/>
                <w:lang w:eastAsia="cs-CZ"/>
              </w:rPr>
              <w:t>Hodnota</w:t>
            </w:r>
            <w:r w:rsidRPr="007B1B05">
              <w:rPr>
                <w:rFonts w:ascii="Arial" w:hAnsi="Arial" w:cs="Arial"/>
                <w:lang w:eastAsia="cs-CZ"/>
              </w:rPr>
              <w:t> </w:t>
            </w:r>
          </w:p>
        </w:tc>
        <w:tc>
          <w:tcPr>
            <w:tcW w:w="5940" w:type="dxa"/>
            <w:tcBorders>
              <w:top w:val="single" w:sz="6" w:space="0" w:color="BFBFBF"/>
              <w:left w:val="nil"/>
              <w:bottom w:val="single" w:sz="6" w:space="0" w:color="BFBFBF"/>
              <w:right w:val="single" w:sz="6" w:space="0" w:color="BFBFBF"/>
            </w:tcBorders>
            <w:shd w:val="clear" w:color="auto" w:fill="DEEAF6"/>
            <w:vAlign w:val="center"/>
            <w:hideMark/>
          </w:tcPr>
          <w:p w14:paraId="7F4BA77B"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b/>
                <w:bCs/>
                <w:lang w:eastAsia="cs-CZ"/>
              </w:rPr>
              <w:t>Popis</w:t>
            </w:r>
            <w:r w:rsidRPr="007B1B05">
              <w:rPr>
                <w:rFonts w:ascii="Arial" w:hAnsi="Arial" w:cs="Arial"/>
                <w:lang w:eastAsia="cs-CZ"/>
              </w:rPr>
              <w:t> </w:t>
            </w:r>
          </w:p>
        </w:tc>
      </w:tr>
      <w:tr w:rsidR="00A90FBB" w:rsidRPr="007B1B05" w14:paraId="641D00BD" w14:textId="77777777" w:rsidTr="00756D8A">
        <w:trPr>
          <w:trHeight w:val="300"/>
        </w:trPr>
        <w:tc>
          <w:tcPr>
            <w:tcW w:w="3105" w:type="dxa"/>
            <w:tcBorders>
              <w:top w:val="nil"/>
              <w:left w:val="single" w:sz="6" w:space="0" w:color="BFBFBF"/>
              <w:bottom w:val="single" w:sz="6" w:space="0" w:color="BFBFBF"/>
              <w:right w:val="single" w:sz="6" w:space="0" w:color="BFBFBF"/>
            </w:tcBorders>
            <w:shd w:val="clear" w:color="auto" w:fill="DEEAF6"/>
            <w:vAlign w:val="center"/>
            <w:hideMark/>
          </w:tcPr>
          <w:p w14:paraId="039C624A"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DIGITAL_PLASTIC </w:t>
            </w:r>
          </w:p>
        </w:tc>
        <w:tc>
          <w:tcPr>
            <w:tcW w:w="5940" w:type="dxa"/>
            <w:tcBorders>
              <w:top w:val="nil"/>
              <w:left w:val="nil"/>
              <w:bottom w:val="single" w:sz="6" w:space="0" w:color="BFBFBF"/>
              <w:right w:val="single" w:sz="6" w:space="0" w:color="BFBFBF"/>
            </w:tcBorders>
            <w:shd w:val="clear" w:color="auto" w:fill="DEEAF6"/>
            <w:vAlign w:val="center"/>
            <w:hideMark/>
          </w:tcPr>
          <w:p w14:paraId="21736CAE"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Digitální a plastový průkaz </w:t>
            </w:r>
          </w:p>
        </w:tc>
      </w:tr>
    </w:tbl>
    <w:p w14:paraId="47B22EF9" w14:textId="77777777" w:rsidR="00A90FBB" w:rsidRPr="007B1B05" w:rsidRDefault="00A90FBB" w:rsidP="00A90FBB">
      <w:pPr>
        <w:suppressAutoHyphens w:val="0"/>
        <w:textAlignment w:val="baseline"/>
        <w:rPr>
          <w:rFonts w:ascii="Segoe UI" w:hAnsi="Segoe UI" w:cs="Segoe UI"/>
          <w:sz w:val="18"/>
          <w:szCs w:val="18"/>
          <w:lang w:eastAsia="cs-CZ"/>
        </w:rPr>
      </w:pPr>
      <w:r w:rsidRPr="007B1B05">
        <w:rPr>
          <w:rFonts w:ascii="Arial" w:hAnsi="Arial" w:cs="Arial"/>
          <w:lang w:eastAsia="cs-CZ"/>
        </w:rPr>
        <w:t> </w:t>
      </w:r>
    </w:p>
    <w:p w14:paraId="19C0D7E8" w14:textId="77777777" w:rsidR="00A90FBB" w:rsidRPr="007B1B05" w:rsidRDefault="00A90FBB" w:rsidP="00A90FBB">
      <w:pPr>
        <w:suppressAutoHyphens w:val="0"/>
        <w:textAlignment w:val="baseline"/>
        <w:rPr>
          <w:rFonts w:ascii="Segoe UI" w:hAnsi="Segoe UI" w:cs="Segoe UI"/>
          <w:sz w:val="18"/>
          <w:szCs w:val="18"/>
          <w:lang w:eastAsia="cs-CZ"/>
        </w:rPr>
      </w:pPr>
      <w:r w:rsidRPr="007B1B05">
        <w:rPr>
          <w:rFonts w:ascii="Arial" w:hAnsi="Arial" w:cs="Arial"/>
          <w:b/>
          <w:bCs/>
          <w:lang w:eastAsia="cs-CZ"/>
        </w:rPr>
        <w:t>Stav Průkazu (</w:t>
      </w:r>
      <w:proofErr w:type="spellStart"/>
      <w:proofErr w:type="gramStart"/>
      <w:r w:rsidRPr="007B1B05">
        <w:rPr>
          <w:rFonts w:ascii="Arial" w:hAnsi="Arial" w:cs="Arial"/>
          <w:b/>
          <w:bCs/>
          <w:lang w:eastAsia="cs-CZ"/>
        </w:rPr>
        <w:t>card.status</w:t>
      </w:r>
      <w:proofErr w:type="spellEnd"/>
      <w:proofErr w:type="gramEnd"/>
      <w:r w:rsidRPr="007B1B05">
        <w:rPr>
          <w:rFonts w:ascii="Arial" w:hAnsi="Arial" w:cs="Arial"/>
          <w:b/>
          <w:bCs/>
          <w:lang w:eastAsia="cs-CZ"/>
        </w:rPr>
        <w:t>)</w:t>
      </w:r>
      <w:r w:rsidRPr="007B1B05">
        <w:rPr>
          <w:rFonts w:ascii="Arial" w:hAnsi="Arial" w:cs="Arial"/>
          <w:lang w:eastAsia="cs-CZ"/>
        </w:rPr>
        <w:t> </w:t>
      </w:r>
    </w:p>
    <w:p w14:paraId="1627A3C5" w14:textId="77777777" w:rsidR="00A90FBB" w:rsidRPr="007B1B05" w:rsidRDefault="00A90FBB" w:rsidP="00A90FBB">
      <w:pPr>
        <w:suppressAutoHyphens w:val="0"/>
        <w:textAlignment w:val="baseline"/>
        <w:rPr>
          <w:rFonts w:ascii="Segoe UI" w:hAnsi="Segoe UI" w:cs="Segoe UI"/>
          <w:sz w:val="18"/>
          <w:szCs w:val="18"/>
          <w:lang w:eastAsia="cs-CZ"/>
        </w:rPr>
      </w:pPr>
      <w:r w:rsidRPr="007B1B05">
        <w:rPr>
          <w:rFonts w:ascii="Arial" w:hAnsi="Arial" w:cs="Arial"/>
          <w:lang w:eastAsia="cs-C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5940"/>
      </w:tblGrid>
      <w:tr w:rsidR="00A90FBB" w:rsidRPr="007B1B05" w14:paraId="2A2BC76B" w14:textId="77777777" w:rsidTr="00756D8A">
        <w:trPr>
          <w:trHeight w:val="300"/>
        </w:trPr>
        <w:tc>
          <w:tcPr>
            <w:tcW w:w="3105" w:type="dxa"/>
            <w:tcBorders>
              <w:top w:val="single" w:sz="6" w:space="0" w:color="BFBFBF"/>
              <w:left w:val="single" w:sz="6" w:space="0" w:color="BFBFBF"/>
              <w:bottom w:val="single" w:sz="6" w:space="0" w:color="BFBFBF"/>
              <w:right w:val="single" w:sz="6" w:space="0" w:color="BFBFBF"/>
            </w:tcBorders>
            <w:shd w:val="clear" w:color="auto" w:fill="DEEAF6"/>
            <w:vAlign w:val="center"/>
            <w:hideMark/>
          </w:tcPr>
          <w:p w14:paraId="09C270CC"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b/>
                <w:bCs/>
                <w:lang w:eastAsia="cs-CZ"/>
              </w:rPr>
              <w:t>Hodnota</w:t>
            </w:r>
            <w:r w:rsidRPr="007B1B05">
              <w:rPr>
                <w:rFonts w:ascii="Arial" w:hAnsi="Arial" w:cs="Arial"/>
                <w:lang w:eastAsia="cs-CZ"/>
              </w:rPr>
              <w:t> </w:t>
            </w:r>
          </w:p>
        </w:tc>
        <w:tc>
          <w:tcPr>
            <w:tcW w:w="5940" w:type="dxa"/>
            <w:tcBorders>
              <w:top w:val="single" w:sz="6" w:space="0" w:color="BFBFBF"/>
              <w:left w:val="nil"/>
              <w:bottom w:val="single" w:sz="6" w:space="0" w:color="BFBFBF"/>
              <w:right w:val="single" w:sz="6" w:space="0" w:color="BFBFBF"/>
            </w:tcBorders>
            <w:shd w:val="clear" w:color="auto" w:fill="DEEAF6"/>
            <w:vAlign w:val="center"/>
            <w:hideMark/>
          </w:tcPr>
          <w:p w14:paraId="036DE661"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b/>
                <w:bCs/>
                <w:lang w:eastAsia="cs-CZ"/>
              </w:rPr>
              <w:t>Popis</w:t>
            </w:r>
            <w:r w:rsidRPr="007B1B05">
              <w:rPr>
                <w:rFonts w:ascii="Arial" w:hAnsi="Arial" w:cs="Arial"/>
                <w:lang w:eastAsia="cs-CZ"/>
              </w:rPr>
              <w:t> </w:t>
            </w:r>
          </w:p>
        </w:tc>
      </w:tr>
      <w:tr w:rsidR="00A90FBB" w:rsidRPr="007B1B05" w14:paraId="771E6053" w14:textId="77777777" w:rsidTr="00756D8A">
        <w:trPr>
          <w:trHeight w:val="300"/>
        </w:trPr>
        <w:tc>
          <w:tcPr>
            <w:tcW w:w="3105" w:type="dxa"/>
            <w:tcBorders>
              <w:top w:val="nil"/>
              <w:left w:val="single" w:sz="6" w:space="0" w:color="BFBFBF"/>
              <w:bottom w:val="single" w:sz="6" w:space="0" w:color="BFBFBF"/>
              <w:right w:val="single" w:sz="6" w:space="0" w:color="BFBFBF"/>
            </w:tcBorders>
            <w:shd w:val="clear" w:color="auto" w:fill="DEEAF6"/>
            <w:vAlign w:val="center"/>
            <w:hideMark/>
          </w:tcPr>
          <w:p w14:paraId="6C8E25D7"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ACTIVE </w:t>
            </w:r>
          </w:p>
        </w:tc>
        <w:tc>
          <w:tcPr>
            <w:tcW w:w="5940" w:type="dxa"/>
            <w:tcBorders>
              <w:top w:val="nil"/>
              <w:left w:val="nil"/>
              <w:bottom w:val="single" w:sz="6" w:space="0" w:color="BFBFBF"/>
              <w:right w:val="single" w:sz="6" w:space="0" w:color="BFBFBF"/>
            </w:tcBorders>
            <w:shd w:val="clear" w:color="auto" w:fill="DEEAF6"/>
            <w:vAlign w:val="center"/>
            <w:hideMark/>
          </w:tcPr>
          <w:p w14:paraId="244E9E5F"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Aktivní Průkaz (pozor – nesouvisí s obdobím platnosti Průkazu) </w:t>
            </w:r>
          </w:p>
        </w:tc>
      </w:tr>
      <w:tr w:rsidR="00A90FBB" w:rsidRPr="007B1B05" w14:paraId="5F9CCD86" w14:textId="77777777" w:rsidTr="00756D8A">
        <w:trPr>
          <w:trHeight w:val="300"/>
        </w:trPr>
        <w:tc>
          <w:tcPr>
            <w:tcW w:w="3105" w:type="dxa"/>
            <w:tcBorders>
              <w:top w:val="nil"/>
              <w:left w:val="single" w:sz="6" w:space="0" w:color="BFBFBF"/>
              <w:bottom w:val="single" w:sz="6" w:space="0" w:color="BFBFBF"/>
              <w:right w:val="single" w:sz="6" w:space="0" w:color="BFBFBF"/>
            </w:tcBorders>
            <w:shd w:val="clear" w:color="auto" w:fill="DEEAF6"/>
            <w:vAlign w:val="center"/>
            <w:hideMark/>
          </w:tcPr>
          <w:p w14:paraId="63624ABC"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CANCELLED </w:t>
            </w:r>
          </w:p>
        </w:tc>
        <w:tc>
          <w:tcPr>
            <w:tcW w:w="5940" w:type="dxa"/>
            <w:tcBorders>
              <w:top w:val="nil"/>
              <w:left w:val="nil"/>
              <w:bottom w:val="single" w:sz="6" w:space="0" w:color="BFBFBF"/>
              <w:right w:val="single" w:sz="6" w:space="0" w:color="BFBFBF"/>
            </w:tcBorders>
            <w:shd w:val="clear" w:color="auto" w:fill="DEEAF6"/>
            <w:vAlign w:val="center"/>
            <w:hideMark/>
          </w:tcPr>
          <w:p w14:paraId="4CD9EE6E"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Zrušený Průkaz (zničený, ztracený, odcizený) </w:t>
            </w:r>
          </w:p>
        </w:tc>
      </w:tr>
      <w:tr w:rsidR="00A90FBB" w:rsidRPr="007B1B05" w14:paraId="15479345" w14:textId="77777777" w:rsidTr="00756D8A">
        <w:trPr>
          <w:trHeight w:val="300"/>
        </w:trPr>
        <w:tc>
          <w:tcPr>
            <w:tcW w:w="3105" w:type="dxa"/>
            <w:tcBorders>
              <w:top w:val="nil"/>
              <w:left w:val="single" w:sz="6" w:space="0" w:color="BFBFBF"/>
              <w:bottom w:val="single" w:sz="6" w:space="0" w:color="BFBFBF"/>
              <w:right w:val="single" w:sz="6" w:space="0" w:color="BFBFBF"/>
            </w:tcBorders>
            <w:shd w:val="clear" w:color="auto" w:fill="DEEAF6"/>
            <w:vAlign w:val="center"/>
            <w:hideMark/>
          </w:tcPr>
          <w:p w14:paraId="1D85662C"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RETURNED </w:t>
            </w:r>
          </w:p>
        </w:tc>
        <w:tc>
          <w:tcPr>
            <w:tcW w:w="5940" w:type="dxa"/>
            <w:tcBorders>
              <w:top w:val="nil"/>
              <w:left w:val="nil"/>
              <w:bottom w:val="single" w:sz="6" w:space="0" w:color="BFBFBF"/>
              <w:right w:val="single" w:sz="6" w:space="0" w:color="BFBFBF"/>
            </w:tcBorders>
            <w:shd w:val="clear" w:color="auto" w:fill="DEEAF6"/>
            <w:vAlign w:val="center"/>
            <w:hideMark/>
          </w:tcPr>
          <w:p w14:paraId="21AD6D51"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Zrušený Průkaz – vrácené sériové číslo </w:t>
            </w:r>
          </w:p>
        </w:tc>
      </w:tr>
    </w:tbl>
    <w:p w14:paraId="75E9858C" w14:textId="77777777" w:rsidR="00A90FBB" w:rsidRPr="007B1B05" w:rsidRDefault="00A90FBB" w:rsidP="00A90FBB">
      <w:pPr>
        <w:suppressAutoHyphens w:val="0"/>
        <w:textAlignment w:val="baseline"/>
        <w:rPr>
          <w:rFonts w:ascii="Segoe UI" w:hAnsi="Segoe UI" w:cs="Segoe UI"/>
          <w:sz w:val="18"/>
          <w:szCs w:val="18"/>
          <w:lang w:eastAsia="cs-CZ"/>
        </w:rPr>
      </w:pPr>
      <w:r w:rsidRPr="007B1B05">
        <w:rPr>
          <w:rFonts w:ascii="Arial" w:hAnsi="Arial" w:cs="Arial"/>
          <w:lang w:eastAsia="cs-CZ"/>
        </w:rPr>
        <w:t> </w:t>
      </w:r>
    </w:p>
    <w:p w14:paraId="1AB530A4" w14:textId="77777777" w:rsidR="00A90FBB" w:rsidRPr="007B1B05" w:rsidRDefault="00A90FBB" w:rsidP="00A90FBB">
      <w:pPr>
        <w:suppressAutoHyphens w:val="0"/>
        <w:textAlignment w:val="baseline"/>
        <w:rPr>
          <w:rFonts w:ascii="Segoe UI" w:hAnsi="Segoe UI" w:cs="Segoe UI"/>
          <w:sz w:val="18"/>
          <w:szCs w:val="18"/>
          <w:lang w:eastAsia="cs-CZ"/>
        </w:rPr>
      </w:pPr>
      <w:r w:rsidRPr="007B1B05">
        <w:rPr>
          <w:rFonts w:ascii="Arial" w:hAnsi="Arial" w:cs="Arial"/>
          <w:lang w:eastAsia="cs-CZ"/>
        </w:rPr>
        <w:t>  </w:t>
      </w:r>
    </w:p>
    <w:p w14:paraId="3417C2E5" w14:textId="77777777" w:rsidR="00A90FBB" w:rsidRPr="007B1B05" w:rsidRDefault="00A90FBB" w:rsidP="00A90FBB">
      <w:pPr>
        <w:suppressAutoHyphens w:val="0"/>
        <w:textAlignment w:val="baseline"/>
        <w:rPr>
          <w:rFonts w:ascii="Segoe UI" w:hAnsi="Segoe UI" w:cs="Segoe UI"/>
          <w:sz w:val="18"/>
          <w:szCs w:val="18"/>
          <w:lang w:eastAsia="cs-CZ"/>
        </w:rPr>
      </w:pPr>
      <w:r w:rsidRPr="007B1B05">
        <w:rPr>
          <w:rFonts w:ascii="Arial" w:hAnsi="Arial" w:cs="Arial"/>
          <w:b/>
          <w:bCs/>
          <w:lang w:eastAsia="cs-CZ"/>
        </w:rPr>
        <w:t>Typ chytré technologie (</w:t>
      </w:r>
      <w:proofErr w:type="spellStart"/>
      <w:proofErr w:type="gramStart"/>
      <w:r w:rsidRPr="007B1B05">
        <w:rPr>
          <w:rFonts w:ascii="Arial" w:hAnsi="Arial" w:cs="Arial"/>
          <w:b/>
          <w:bCs/>
          <w:lang w:eastAsia="cs-CZ"/>
        </w:rPr>
        <w:t>card.smart</w:t>
      </w:r>
      <w:proofErr w:type="gramEnd"/>
      <w:r w:rsidRPr="007B1B05">
        <w:rPr>
          <w:rFonts w:ascii="Arial" w:hAnsi="Arial" w:cs="Arial"/>
          <w:b/>
          <w:bCs/>
          <w:lang w:eastAsia="cs-CZ"/>
        </w:rPr>
        <w:t>_technologies.type</w:t>
      </w:r>
      <w:proofErr w:type="spellEnd"/>
      <w:r w:rsidRPr="007B1B05">
        <w:rPr>
          <w:rFonts w:ascii="Arial" w:hAnsi="Arial" w:cs="Arial"/>
          <w:b/>
          <w:bCs/>
          <w:lang w:eastAsia="cs-CZ"/>
        </w:rPr>
        <w:t>)</w:t>
      </w:r>
      <w:r w:rsidRPr="007B1B05">
        <w:rPr>
          <w:rFonts w:ascii="Arial" w:hAnsi="Arial" w:cs="Arial"/>
          <w:lang w:eastAsia="cs-CZ"/>
        </w:rPr>
        <w:t>  </w:t>
      </w:r>
    </w:p>
    <w:p w14:paraId="0E9C9154" w14:textId="77777777" w:rsidR="00A90FBB" w:rsidRPr="007B1B05" w:rsidRDefault="00A90FBB" w:rsidP="00A90FBB">
      <w:pPr>
        <w:suppressAutoHyphens w:val="0"/>
        <w:textAlignment w:val="baseline"/>
        <w:rPr>
          <w:rFonts w:ascii="Segoe UI" w:hAnsi="Segoe UI" w:cs="Segoe UI"/>
          <w:sz w:val="18"/>
          <w:szCs w:val="18"/>
          <w:lang w:eastAsia="cs-CZ"/>
        </w:rPr>
      </w:pPr>
      <w:r w:rsidRPr="007B1B05">
        <w:rPr>
          <w:rFonts w:ascii="Arial" w:hAnsi="Arial" w:cs="Arial"/>
          <w:lang w:eastAsia="cs-C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5940"/>
      </w:tblGrid>
      <w:tr w:rsidR="00A90FBB" w:rsidRPr="007B1B05" w14:paraId="025C4F6F" w14:textId="77777777" w:rsidTr="00756D8A">
        <w:trPr>
          <w:trHeight w:val="300"/>
        </w:trPr>
        <w:tc>
          <w:tcPr>
            <w:tcW w:w="3105" w:type="dxa"/>
            <w:tcBorders>
              <w:top w:val="single" w:sz="6" w:space="0" w:color="BFBFBF"/>
              <w:left w:val="single" w:sz="6" w:space="0" w:color="BFBFBF"/>
              <w:bottom w:val="single" w:sz="6" w:space="0" w:color="BFBFBF"/>
              <w:right w:val="single" w:sz="6" w:space="0" w:color="BFBFBF"/>
            </w:tcBorders>
            <w:shd w:val="clear" w:color="auto" w:fill="DEEAF6"/>
            <w:vAlign w:val="center"/>
            <w:hideMark/>
          </w:tcPr>
          <w:p w14:paraId="277FF798"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b/>
                <w:bCs/>
                <w:lang w:eastAsia="cs-CZ"/>
              </w:rPr>
              <w:t>Hodnota</w:t>
            </w:r>
            <w:r w:rsidRPr="007B1B05">
              <w:rPr>
                <w:rFonts w:ascii="Arial" w:hAnsi="Arial" w:cs="Arial"/>
                <w:lang w:eastAsia="cs-CZ"/>
              </w:rPr>
              <w:t> </w:t>
            </w:r>
          </w:p>
        </w:tc>
        <w:tc>
          <w:tcPr>
            <w:tcW w:w="5940" w:type="dxa"/>
            <w:tcBorders>
              <w:top w:val="single" w:sz="6" w:space="0" w:color="BFBFBF"/>
              <w:left w:val="nil"/>
              <w:bottom w:val="single" w:sz="6" w:space="0" w:color="BFBFBF"/>
              <w:right w:val="single" w:sz="6" w:space="0" w:color="BFBFBF"/>
            </w:tcBorders>
            <w:shd w:val="clear" w:color="auto" w:fill="DEEAF6"/>
            <w:vAlign w:val="center"/>
            <w:hideMark/>
          </w:tcPr>
          <w:p w14:paraId="734A3EE8"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b/>
                <w:bCs/>
                <w:lang w:eastAsia="cs-CZ"/>
              </w:rPr>
              <w:t>Popis</w:t>
            </w:r>
            <w:r w:rsidRPr="007B1B05">
              <w:rPr>
                <w:rFonts w:ascii="Arial" w:hAnsi="Arial" w:cs="Arial"/>
                <w:lang w:eastAsia="cs-CZ"/>
              </w:rPr>
              <w:t> </w:t>
            </w:r>
          </w:p>
        </w:tc>
      </w:tr>
      <w:tr w:rsidR="00A90FBB" w:rsidRPr="007B1B05" w14:paraId="7852BE4C" w14:textId="77777777" w:rsidTr="00756D8A">
        <w:trPr>
          <w:trHeight w:val="300"/>
        </w:trPr>
        <w:tc>
          <w:tcPr>
            <w:tcW w:w="3105" w:type="dxa"/>
            <w:tcBorders>
              <w:top w:val="nil"/>
              <w:left w:val="single" w:sz="6" w:space="0" w:color="BFBFBF"/>
              <w:bottom w:val="single" w:sz="6" w:space="0" w:color="BFBFBF"/>
              <w:right w:val="single" w:sz="6" w:space="0" w:color="BFBFBF"/>
            </w:tcBorders>
            <w:shd w:val="clear" w:color="auto" w:fill="DEEAF6"/>
            <w:vAlign w:val="center"/>
            <w:hideMark/>
          </w:tcPr>
          <w:p w14:paraId="2A600043"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CONTACTLESS_MIFARE </w:t>
            </w:r>
          </w:p>
        </w:tc>
        <w:tc>
          <w:tcPr>
            <w:tcW w:w="5940" w:type="dxa"/>
            <w:tcBorders>
              <w:top w:val="nil"/>
              <w:left w:val="nil"/>
              <w:bottom w:val="single" w:sz="6" w:space="0" w:color="BFBFBF"/>
              <w:right w:val="single" w:sz="6" w:space="0" w:color="BFBFBF"/>
            </w:tcBorders>
            <w:shd w:val="clear" w:color="auto" w:fill="DEEAF6"/>
            <w:vAlign w:val="center"/>
            <w:hideMark/>
          </w:tcPr>
          <w:p w14:paraId="3FF6C0E4"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RFID čip typu </w:t>
            </w:r>
            <w:proofErr w:type="spellStart"/>
            <w:r w:rsidRPr="007B1B05">
              <w:rPr>
                <w:rFonts w:ascii="Arial" w:hAnsi="Arial" w:cs="Arial"/>
                <w:lang w:eastAsia="cs-CZ"/>
              </w:rPr>
              <w:t>Mifare</w:t>
            </w:r>
            <w:proofErr w:type="spellEnd"/>
            <w:r w:rsidRPr="007B1B05">
              <w:rPr>
                <w:rFonts w:ascii="Arial" w:hAnsi="Arial" w:cs="Arial"/>
                <w:lang w:eastAsia="cs-CZ"/>
              </w:rPr>
              <w:t> (včetně </w:t>
            </w:r>
            <w:proofErr w:type="spellStart"/>
            <w:r w:rsidRPr="007B1B05">
              <w:rPr>
                <w:rFonts w:ascii="Arial" w:hAnsi="Arial" w:cs="Arial"/>
                <w:lang w:eastAsia="cs-CZ"/>
              </w:rPr>
              <w:t>DESFire</w:t>
            </w:r>
            <w:proofErr w:type="spellEnd"/>
            <w:r w:rsidRPr="007B1B05">
              <w:rPr>
                <w:rFonts w:ascii="Arial" w:hAnsi="Arial" w:cs="Arial"/>
                <w:lang w:eastAsia="cs-CZ"/>
              </w:rPr>
              <w:t> a podtypů) </w:t>
            </w:r>
          </w:p>
        </w:tc>
      </w:tr>
      <w:tr w:rsidR="00A90FBB" w:rsidRPr="007B1B05" w14:paraId="5E0DE993" w14:textId="77777777" w:rsidTr="00756D8A">
        <w:trPr>
          <w:trHeight w:val="300"/>
        </w:trPr>
        <w:tc>
          <w:tcPr>
            <w:tcW w:w="3105" w:type="dxa"/>
            <w:tcBorders>
              <w:top w:val="nil"/>
              <w:left w:val="single" w:sz="6" w:space="0" w:color="BFBFBF"/>
              <w:bottom w:val="single" w:sz="6" w:space="0" w:color="BFBFBF"/>
              <w:right w:val="single" w:sz="6" w:space="0" w:color="BFBFBF"/>
            </w:tcBorders>
            <w:shd w:val="clear" w:color="auto" w:fill="DEEAF6"/>
            <w:vAlign w:val="center"/>
            <w:hideMark/>
          </w:tcPr>
          <w:p w14:paraId="195B50CA"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CONTACTLESS_EM_MARINE </w:t>
            </w:r>
          </w:p>
        </w:tc>
        <w:tc>
          <w:tcPr>
            <w:tcW w:w="5940" w:type="dxa"/>
            <w:tcBorders>
              <w:top w:val="nil"/>
              <w:left w:val="nil"/>
              <w:bottom w:val="single" w:sz="6" w:space="0" w:color="BFBFBF"/>
              <w:right w:val="single" w:sz="6" w:space="0" w:color="BFBFBF"/>
            </w:tcBorders>
            <w:shd w:val="clear" w:color="auto" w:fill="DEEAF6"/>
            <w:vAlign w:val="center"/>
            <w:hideMark/>
          </w:tcPr>
          <w:p w14:paraId="5F370D81" w14:textId="77777777" w:rsidR="00A90FBB" w:rsidRPr="007B1B05" w:rsidRDefault="00A90FBB" w:rsidP="00756D8A">
            <w:pPr>
              <w:suppressAutoHyphens w:val="0"/>
              <w:textAlignment w:val="baseline"/>
              <w:rPr>
                <w:rFonts w:cs="Times New Roman"/>
                <w:sz w:val="24"/>
                <w:szCs w:val="24"/>
                <w:lang w:eastAsia="cs-CZ"/>
              </w:rPr>
            </w:pPr>
            <w:r w:rsidRPr="007B1B05">
              <w:rPr>
                <w:rFonts w:ascii="Arial" w:hAnsi="Arial" w:cs="Arial"/>
                <w:lang w:eastAsia="cs-CZ"/>
              </w:rPr>
              <w:t>RFID čip typu EM-Marine </w:t>
            </w:r>
          </w:p>
        </w:tc>
      </w:tr>
    </w:tbl>
    <w:p w14:paraId="56C692D4" w14:textId="77777777" w:rsidR="00A90FBB" w:rsidRPr="007B1B05" w:rsidRDefault="00A90FBB" w:rsidP="00A90FBB">
      <w:pPr>
        <w:suppressAutoHyphens w:val="0"/>
        <w:textAlignment w:val="baseline"/>
        <w:rPr>
          <w:rFonts w:ascii="Segoe UI" w:hAnsi="Segoe UI" w:cs="Segoe UI"/>
          <w:sz w:val="18"/>
          <w:szCs w:val="18"/>
          <w:lang w:eastAsia="cs-CZ"/>
        </w:rPr>
      </w:pPr>
      <w:r w:rsidRPr="007B1B05">
        <w:rPr>
          <w:rFonts w:ascii="Arial" w:hAnsi="Arial" w:cs="Arial"/>
          <w:lang w:eastAsia="cs-CZ"/>
        </w:rPr>
        <w:t> </w:t>
      </w:r>
    </w:p>
    <w:p w14:paraId="1AFBB479" w14:textId="77777777" w:rsidR="00A90FBB" w:rsidRPr="007B1B05" w:rsidRDefault="00A90FBB" w:rsidP="00A90FBB">
      <w:pPr>
        <w:suppressAutoHyphens w:val="0"/>
        <w:textAlignment w:val="baseline"/>
        <w:rPr>
          <w:rFonts w:ascii="Segoe UI" w:hAnsi="Segoe UI" w:cs="Segoe UI"/>
          <w:sz w:val="18"/>
          <w:szCs w:val="18"/>
          <w:lang w:eastAsia="cs-CZ"/>
        </w:rPr>
      </w:pPr>
      <w:r w:rsidRPr="007B1B05">
        <w:rPr>
          <w:rFonts w:ascii="Arial" w:hAnsi="Arial" w:cs="Arial"/>
          <w:lang w:eastAsia="cs-CZ"/>
        </w:rPr>
        <w:t> </w:t>
      </w:r>
    </w:p>
    <w:p w14:paraId="4547372F" w14:textId="77777777" w:rsidR="00A90FBB" w:rsidRPr="007B1B05" w:rsidRDefault="00A90FBB" w:rsidP="00A90FBB">
      <w:pPr>
        <w:suppressAutoHyphens w:val="0"/>
        <w:jc w:val="both"/>
        <w:textAlignment w:val="baseline"/>
        <w:rPr>
          <w:rFonts w:ascii="Segoe UI" w:hAnsi="Segoe UI" w:cs="Segoe UI"/>
          <w:sz w:val="18"/>
          <w:szCs w:val="18"/>
          <w:lang w:eastAsia="cs-CZ"/>
        </w:rPr>
      </w:pPr>
      <w:r w:rsidRPr="007B1B05">
        <w:rPr>
          <w:rFonts w:ascii="Arial" w:hAnsi="Arial" w:cs="Arial"/>
          <w:lang w:eastAsia="cs-CZ"/>
        </w:rPr>
        <w:t> </w:t>
      </w:r>
    </w:p>
    <w:p w14:paraId="581CECE0" w14:textId="77777777" w:rsidR="00A90FBB" w:rsidRDefault="00A90FBB" w:rsidP="00A90FBB">
      <w:pPr>
        <w:suppressAutoHyphens w:val="0"/>
        <w:jc w:val="both"/>
        <w:textAlignment w:val="baseline"/>
        <w:rPr>
          <w:rFonts w:ascii="Arial" w:hAnsi="Arial" w:cs="Arial"/>
          <w:b/>
          <w:bCs/>
          <w:lang w:eastAsia="cs-CZ"/>
        </w:rPr>
      </w:pPr>
    </w:p>
    <w:p w14:paraId="68B82F4E" w14:textId="64E08F2C" w:rsidR="00A90FBB" w:rsidRDefault="00A90FBB" w:rsidP="00A90FBB">
      <w:pPr>
        <w:suppressAutoHyphens w:val="0"/>
        <w:jc w:val="both"/>
        <w:textAlignment w:val="baseline"/>
        <w:rPr>
          <w:rFonts w:ascii="Arial" w:hAnsi="Arial" w:cs="Arial"/>
          <w:b/>
          <w:bCs/>
          <w:lang w:eastAsia="cs-CZ"/>
        </w:rPr>
      </w:pPr>
    </w:p>
    <w:p w14:paraId="15E17FCD" w14:textId="56B4AA44" w:rsidR="001F52AC" w:rsidRDefault="001F52AC" w:rsidP="00A90FBB">
      <w:pPr>
        <w:suppressAutoHyphens w:val="0"/>
        <w:jc w:val="both"/>
        <w:textAlignment w:val="baseline"/>
        <w:rPr>
          <w:rFonts w:ascii="Arial" w:hAnsi="Arial" w:cs="Arial"/>
          <w:b/>
          <w:bCs/>
          <w:lang w:eastAsia="cs-CZ"/>
        </w:rPr>
      </w:pPr>
    </w:p>
    <w:p w14:paraId="6BF4D322" w14:textId="0EAF34B6" w:rsidR="001F52AC" w:rsidRDefault="001F52AC" w:rsidP="00A90FBB">
      <w:pPr>
        <w:suppressAutoHyphens w:val="0"/>
        <w:jc w:val="both"/>
        <w:textAlignment w:val="baseline"/>
        <w:rPr>
          <w:rFonts w:ascii="Arial" w:hAnsi="Arial" w:cs="Arial"/>
          <w:b/>
          <w:bCs/>
          <w:lang w:eastAsia="cs-CZ"/>
        </w:rPr>
      </w:pPr>
    </w:p>
    <w:p w14:paraId="7285DCD7" w14:textId="0638F7B4" w:rsidR="001F52AC" w:rsidRDefault="001F52AC" w:rsidP="00A90FBB">
      <w:pPr>
        <w:suppressAutoHyphens w:val="0"/>
        <w:jc w:val="both"/>
        <w:textAlignment w:val="baseline"/>
        <w:rPr>
          <w:rFonts w:ascii="Arial" w:hAnsi="Arial" w:cs="Arial"/>
          <w:b/>
          <w:bCs/>
          <w:lang w:eastAsia="cs-CZ"/>
        </w:rPr>
      </w:pPr>
    </w:p>
    <w:p w14:paraId="528355CF" w14:textId="0E25CAF1" w:rsidR="001F52AC" w:rsidRDefault="001F52AC" w:rsidP="00A90FBB">
      <w:pPr>
        <w:suppressAutoHyphens w:val="0"/>
        <w:jc w:val="both"/>
        <w:textAlignment w:val="baseline"/>
        <w:rPr>
          <w:rFonts w:ascii="Arial" w:hAnsi="Arial" w:cs="Arial"/>
          <w:b/>
          <w:bCs/>
          <w:lang w:eastAsia="cs-CZ"/>
        </w:rPr>
      </w:pPr>
    </w:p>
    <w:p w14:paraId="5AE74289" w14:textId="77777777" w:rsidR="001F52AC" w:rsidRDefault="001F52AC" w:rsidP="00A90FBB">
      <w:pPr>
        <w:suppressAutoHyphens w:val="0"/>
        <w:jc w:val="both"/>
        <w:textAlignment w:val="baseline"/>
        <w:rPr>
          <w:rFonts w:ascii="Arial" w:hAnsi="Arial" w:cs="Arial"/>
          <w:b/>
          <w:bCs/>
          <w:lang w:eastAsia="cs-CZ"/>
        </w:rPr>
      </w:pPr>
    </w:p>
    <w:p w14:paraId="7CFBACAF" w14:textId="77777777" w:rsidR="00A90FBB" w:rsidRPr="007B1B05" w:rsidRDefault="00A90FBB" w:rsidP="00A90FBB">
      <w:pPr>
        <w:suppressAutoHyphens w:val="0"/>
        <w:jc w:val="both"/>
        <w:textAlignment w:val="baseline"/>
        <w:rPr>
          <w:rFonts w:ascii="Segoe UI" w:hAnsi="Segoe UI" w:cs="Segoe UI"/>
          <w:sz w:val="18"/>
          <w:szCs w:val="18"/>
          <w:lang w:eastAsia="cs-CZ"/>
        </w:rPr>
      </w:pPr>
      <w:r w:rsidRPr="007B1B05">
        <w:rPr>
          <w:rFonts w:ascii="Arial" w:hAnsi="Arial" w:cs="Arial"/>
          <w:b/>
          <w:bCs/>
          <w:lang w:eastAsia="cs-CZ"/>
        </w:rPr>
        <w:lastRenderedPageBreak/>
        <w:t>Přístup do Národní databáze pro účely importu dat</w:t>
      </w:r>
      <w:r w:rsidRPr="007B1B05">
        <w:rPr>
          <w:rFonts w:ascii="Arial" w:hAnsi="Arial" w:cs="Arial"/>
          <w:lang w:eastAsia="cs-CZ"/>
        </w:rPr>
        <w:t> </w:t>
      </w:r>
    </w:p>
    <w:p w14:paraId="5E1C9E3F" w14:textId="77777777" w:rsidR="00A90FBB" w:rsidRPr="007B1B05" w:rsidRDefault="00A90FBB" w:rsidP="00A90FBB">
      <w:pPr>
        <w:suppressAutoHyphens w:val="0"/>
        <w:jc w:val="both"/>
        <w:textAlignment w:val="baseline"/>
        <w:rPr>
          <w:rFonts w:ascii="Segoe UI" w:hAnsi="Segoe UI" w:cs="Segoe UI"/>
          <w:sz w:val="18"/>
          <w:szCs w:val="18"/>
          <w:lang w:eastAsia="cs-CZ"/>
        </w:rPr>
      </w:pPr>
      <w:r w:rsidRPr="007B1B05">
        <w:rPr>
          <w:rFonts w:ascii="Arial" w:hAnsi="Arial" w:cs="Arial"/>
          <w:lang w:eastAsia="cs-CZ"/>
        </w:rPr>
        <w:t>Univerzita od GTS obdržela údaje pro přístup k autentizační službě API, čímž získala oprávnění žádat o vygenerování </w:t>
      </w:r>
      <w:proofErr w:type="spellStart"/>
      <w:r w:rsidRPr="007B1B05">
        <w:rPr>
          <w:rFonts w:ascii="Arial" w:hAnsi="Arial" w:cs="Arial"/>
          <w:lang w:eastAsia="cs-CZ"/>
        </w:rPr>
        <w:t>Bearer</w:t>
      </w:r>
      <w:proofErr w:type="spellEnd"/>
      <w:r w:rsidRPr="007B1B05">
        <w:rPr>
          <w:rFonts w:ascii="Arial" w:hAnsi="Arial" w:cs="Arial"/>
          <w:lang w:eastAsia="cs-CZ"/>
        </w:rPr>
        <w:t> Tokenu pro vkládání a aktualizaci Osobních údajů. </w:t>
      </w:r>
    </w:p>
    <w:p w14:paraId="0AEFCDA7" w14:textId="77777777" w:rsidR="00A90FBB" w:rsidRPr="007B1B05" w:rsidRDefault="00A90FBB" w:rsidP="00A90FBB">
      <w:pPr>
        <w:suppressAutoHyphens w:val="0"/>
        <w:textAlignment w:val="baseline"/>
        <w:rPr>
          <w:rFonts w:ascii="Segoe UI" w:hAnsi="Segoe UI" w:cs="Segoe UI"/>
          <w:sz w:val="18"/>
          <w:szCs w:val="18"/>
          <w:lang w:eastAsia="cs-CZ"/>
        </w:rPr>
      </w:pPr>
      <w:r w:rsidRPr="007B1B05">
        <w:rPr>
          <w:rFonts w:cs="Times New Roman"/>
          <w:lang w:eastAsia="cs-CZ"/>
        </w:rPr>
        <w:t> </w:t>
      </w:r>
      <w:r w:rsidRPr="007B1B05">
        <w:rPr>
          <w:rFonts w:cs="Times New Roman"/>
          <w:lang w:eastAsia="cs-CZ"/>
        </w:rPr>
        <w:br/>
      </w:r>
      <w:r w:rsidRPr="007B1B05">
        <w:rPr>
          <w:rFonts w:ascii="Arial" w:hAnsi="Arial" w:cs="Arial"/>
          <w:b/>
          <w:bCs/>
          <w:lang w:eastAsia="cs-CZ"/>
        </w:rPr>
        <w:t>Časový plán datových přenosů</w:t>
      </w:r>
      <w:r w:rsidRPr="007B1B05">
        <w:rPr>
          <w:rFonts w:ascii="Arial" w:hAnsi="Arial" w:cs="Arial"/>
          <w:lang w:eastAsia="cs-CZ"/>
        </w:rPr>
        <w:t> </w:t>
      </w:r>
    </w:p>
    <w:p w14:paraId="2CB12F53" w14:textId="77777777" w:rsidR="00A90FBB" w:rsidRPr="007B1B05" w:rsidRDefault="00A90FBB" w:rsidP="00A90FBB">
      <w:pPr>
        <w:suppressAutoHyphens w:val="0"/>
        <w:jc w:val="both"/>
        <w:textAlignment w:val="baseline"/>
        <w:rPr>
          <w:rFonts w:ascii="Segoe UI" w:hAnsi="Segoe UI" w:cs="Segoe UI"/>
          <w:sz w:val="18"/>
          <w:szCs w:val="18"/>
          <w:lang w:eastAsia="cs-CZ"/>
        </w:rPr>
      </w:pPr>
      <w:r w:rsidRPr="007B1B05">
        <w:rPr>
          <w:rFonts w:ascii="Arial" w:hAnsi="Arial" w:cs="Arial"/>
          <w:lang w:eastAsia="cs-CZ"/>
        </w:rPr>
        <w:t>Datové přenosy iniciuje Univerzita v co nejkratším možném termínu, nejdéle však do jedné (1) hodiny po vzniku nebo aktualizaci záznamu v jejím elektronickém evidenčním systému (nový držitel Průkazu či aktualizace hodnot parametrů držitele Průkazu,). Univerzita se zavazuje, že nebude do Národní databáze cyklicky zasílat údaje držitelů Průkazů a Průkazů, u kterých od předchozího datového přenosu nedošlo k žádné změně údajů. </w:t>
      </w:r>
    </w:p>
    <w:p w14:paraId="24714AB6" w14:textId="77777777" w:rsidR="00A90FBB" w:rsidRPr="007B1B05" w:rsidRDefault="00A90FBB" w:rsidP="00A90FBB">
      <w:pPr>
        <w:suppressAutoHyphens w:val="0"/>
        <w:jc w:val="both"/>
        <w:textAlignment w:val="baseline"/>
        <w:rPr>
          <w:rFonts w:ascii="Segoe UI" w:hAnsi="Segoe UI" w:cs="Segoe UI"/>
          <w:sz w:val="18"/>
          <w:szCs w:val="18"/>
          <w:lang w:eastAsia="cs-CZ"/>
        </w:rPr>
      </w:pPr>
      <w:r w:rsidRPr="007B1B05">
        <w:rPr>
          <w:rFonts w:ascii="Arial" w:hAnsi="Arial" w:cs="Arial"/>
          <w:lang w:eastAsia="cs-CZ"/>
        </w:rPr>
        <w:t> </w:t>
      </w:r>
    </w:p>
    <w:p w14:paraId="294BED81" w14:textId="77777777" w:rsidR="00A90FBB" w:rsidRPr="007B1B05" w:rsidRDefault="00A90FBB" w:rsidP="00A90FBB">
      <w:pPr>
        <w:suppressAutoHyphens w:val="0"/>
        <w:jc w:val="both"/>
        <w:textAlignment w:val="baseline"/>
        <w:rPr>
          <w:rFonts w:ascii="Segoe UI" w:hAnsi="Segoe UI" w:cs="Segoe UI"/>
          <w:sz w:val="18"/>
          <w:szCs w:val="18"/>
          <w:lang w:eastAsia="cs-CZ"/>
        </w:rPr>
      </w:pPr>
      <w:r w:rsidRPr="007B1B05">
        <w:rPr>
          <w:rFonts w:ascii="Arial" w:hAnsi="Arial" w:cs="Arial"/>
          <w:lang w:eastAsia="cs-CZ"/>
        </w:rPr>
        <w:t> </w:t>
      </w:r>
    </w:p>
    <w:p w14:paraId="60E328FB" w14:textId="77777777" w:rsidR="00A90FBB" w:rsidRPr="007B1B05" w:rsidRDefault="00A90FBB" w:rsidP="00A90FBB">
      <w:pPr>
        <w:suppressAutoHyphens w:val="0"/>
        <w:textAlignment w:val="baseline"/>
        <w:rPr>
          <w:rFonts w:ascii="Segoe UI" w:hAnsi="Segoe UI" w:cs="Segoe UI"/>
          <w:sz w:val="18"/>
          <w:szCs w:val="18"/>
          <w:lang w:eastAsia="cs-CZ"/>
        </w:rPr>
      </w:pPr>
      <w:r w:rsidRPr="007B1B05">
        <w:rPr>
          <w:rFonts w:ascii="Arial" w:hAnsi="Arial" w:cs="Arial"/>
          <w:b/>
          <w:bCs/>
          <w:lang w:eastAsia="cs-CZ"/>
        </w:rPr>
        <w:t>Aktualizace Osobních údajů</w:t>
      </w:r>
      <w:r w:rsidRPr="007B1B05">
        <w:rPr>
          <w:rFonts w:ascii="Arial" w:hAnsi="Arial" w:cs="Arial"/>
          <w:lang w:eastAsia="cs-CZ"/>
        </w:rPr>
        <w:t> </w:t>
      </w:r>
    </w:p>
    <w:p w14:paraId="05A80B17" w14:textId="77777777" w:rsidR="00A90FBB" w:rsidRPr="007B1B05" w:rsidRDefault="00A90FBB" w:rsidP="00A90FBB">
      <w:pPr>
        <w:suppressAutoHyphens w:val="0"/>
        <w:jc w:val="both"/>
        <w:textAlignment w:val="baseline"/>
        <w:rPr>
          <w:rFonts w:ascii="Segoe UI" w:hAnsi="Segoe UI" w:cs="Segoe UI"/>
          <w:sz w:val="18"/>
          <w:szCs w:val="18"/>
          <w:lang w:eastAsia="cs-CZ"/>
        </w:rPr>
      </w:pPr>
      <w:r w:rsidRPr="007B1B05">
        <w:rPr>
          <w:rFonts w:ascii="Arial" w:hAnsi="Arial" w:cs="Arial"/>
          <w:lang w:eastAsia="cs-CZ"/>
        </w:rPr>
        <w:t>Univerzita ručí za to, že vkládané Osobní údaje jsou aktuální. </w:t>
      </w:r>
    </w:p>
    <w:p w14:paraId="1ABE2608" w14:textId="77777777" w:rsidR="00A90FBB" w:rsidRPr="007B1B05" w:rsidRDefault="00A90FBB" w:rsidP="00A90FBB">
      <w:pPr>
        <w:suppressAutoHyphens w:val="0"/>
        <w:textAlignment w:val="baseline"/>
        <w:rPr>
          <w:rFonts w:ascii="Segoe UI" w:hAnsi="Segoe UI" w:cs="Segoe UI"/>
          <w:sz w:val="18"/>
          <w:szCs w:val="18"/>
          <w:lang w:eastAsia="cs-CZ"/>
        </w:rPr>
      </w:pPr>
      <w:r w:rsidRPr="007B1B05">
        <w:rPr>
          <w:rFonts w:ascii="Arial" w:hAnsi="Arial" w:cs="Arial"/>
          <w:lang w:eastAsia="cs-CZ"/>
        </w:rPr>
        <w:t> </w:t>
      </w:r>
    </w:p>
    <w:p w14:paraId="0BC5CEFC" w14:textId="77777777" w:rsidR="00A90FBB" w:rsidRPr="007B1B05" w:rsidRDefault="00A90FBB" w:rsidP="00A90FBB">
      <w:pPr>
        <w:suppressAutoHyphens w:val="0"/>
        <w:textAlignment w:val="baseline"/>
        <w:rPr>
          <w:rFonts w:ascii="Segoe UI" w:hAnsi="Segoe UI" w:cs="Segoe UI"/>
          <w:sz w:val="18"/>
          <w:szCs w:val="18"/>
          <w:lang w:eastAsia="cs-CZ"/>
        </w:rPr>
      </w:pPr>
      <w:r w:rsidRPr="007B1B05">
        <w:rPr>
          <w:rFonts w:ascii="Arial" w:hAnsi="Arial" w:cs="Arial"/>
          <w:b/>
          <w:bCs/>
          <w:lang w:eastAsia="cs-CZ"/>
        </w:rPr>
        <w:t>Hlášení změn</w:t>
      </w:r>
      <w:r w:rsidRPr="007B1B05">
        <w:rPr>
          <w:rFonts w:ascii="Arial" w:hAnsi="Arial" w:cs="Arial"/>
          <w:lang w:eastAsia="cs-CZ"/>
        </w:rPr>
        <w:t> </w:t>
      </w:r>
    </w:p>
    <w:p w14:paraId="3EA2575D" w14:textId="77777777" w:rsidR="00A90FBB" w:rsidRPr="007B1B05" w:rsidRDefault="00A90FBB" w:rsidP="00A90FBB">
      <w:pPr>
        <w:suppressAutoHyphens w:val="0"/>
        <w:jc w:val="both"/>
        <w:textAlignment w:val="baseline"/>
        <w:rPr>
          <w:rFonts w:ascii="Segoe UI" w:hAnsi="Segoe UI" w:cs="Segoe UI"/>
          <w:sz w:val="18"/>
          <w:szCs w:val="18"/>
          <w:lang w:eastAsia="cs-CZ"/>
        </w:rPr>
      </w:pPr>
      <w:r w:rsidRPr="007B1B05">
        <w:rPr>
          <w:rFonts w:ascii="Arial" w:hAnsi="Arial" w:cs="Arial"/>
          <w:lang w:eastAsia="cs-CZ"/>
        </w:rPr>
        <w:t>Univerzita a GTS jsou si prostřednictvím kontaktních osob povinny navzájem hlásit všechny změny, které by mohly mít vliv na průběh datových přenosů. Kontaktní osoby jsou definovány v článku IX. odst. 1 bod 1 Smlouvy. </w:t>
      </w:r>
    </w:p>
    <w:p w14:paraId="74FE5F00" w14:textId="77777777" w:rsidR="00A90FBB" w:rsidRDefault="00A90FBB" w:rsidP="00A90FBB">
      <w:pPr>
        <w:rPr>
          <w:rFonts w:ascii="Arial" w:eastAsia="Luxi Sans" w:hAnsi="Arial" w:cs="Arial"/>
        </w:rPr>
      </w:pPr>
    </w:p>
    <w:p w14:paraId="5D8F897F" w14:textId="77777777" w:rsidR="00A90FBB" w:rsidRDefault="00A90FBB" w:rsidP="00A90FBB">
      <w:pPr>
        <w:rPr>
          <w:rFonts w:ascii="Arial" w:eastAsia="Luxi Sans" w:hAnsi="Arial" w:cs="Arial"/>
        </w:rPr>
      </w:pPr>
    </w:p>
    <w:p w14:paraId="669AA8C6" w14:textId="77777777" w:rsidR="00A90FBB" w:rsidRDefault="00A90FBB" w:rsidP="00A90FBB">
      <w:pPr>
        <w:rPr>
          <w:rFonts w:ascii="Arial" w:eastAsia="Luxi Sans" w:hAnsi="Arial" w:cs="Arial"/>
        </w:rPr>
      </w:pPr>
    </w:p>
    <w:p w14:paraId="56499363" w14:textId="77777777" w:rsidR="00A90FBB" w:rsidRDefault="00A90FBB" w:rsidP="00A90FBB">
      <w:pPr>
        <w:rPr>
          <w:rFonts w:ascii="Arial" w:eastAsia="Luxi Sans" w:hAnsi="Arial" w:cs="Arial"/>
        </w:rPr>
      </w:pPr>
    </w:p>
    <w:p w14:paraId="5FA8268A" w14:textId="77777777" w:rsidR="00A90FBB" w:rsidRDefault="00A90FBB" w:rsidP="00A90FBB">
      <w:pPr>
        <w:rPr>
          <w:rFonts w:ascii="Arial" w:eastAsia="Luxi Sans" w:hAnsi="Arial" w:cs="Arial"/>
        </w:rPr>
      </w:pPr>
    </w:p>
    <w:p w14:paraId="50DB5359" w14:textId="77777777" w:rsidR="00A90FBB" w:rsidRDefault="00A90FBB" w:rsidP="00A90FBB">
      <w:pPr>
        <w:rPr>
          <w:rFonts w:ascii="Arial" w:eastAsia="Luxi Sans" w:hAnsi="Arial" w:cs="Arial"/>
        </w:rPr>
      </w:pPr>
    </w:p>
    <w:p w14:paraId="091967A9" w14:textId="77777777" w:rsidR="00A90FBB" w:rsidRDefault="00A90FBB" w:rsidP="00A90FBB">
      <w:pPr>
        <w:rPr>
          <w:rFonts w:ascii="Arial" w:eastAsia="Luxi Sans" w:hAnsi="Arial" w:cs="Arial"/>
        </w:rPr>
      </w:pPr>
    </w:p>
    <w:p w14:paraId="2EAA6835" w14:textId="77777777" w:rsidR="00A90FBB" w:rsidRDefault="00A90FBB" w:rsidP="00A90FBB">
      <w:pPr>
        <w:rPr>
          <w:rFonts w:ascii="Arial" w:eastAsia="Luxi Sans" w:hAnsi="Arial" w:cs="Arial"/>
        </w:rPr>
      </w:pPr>
    </w:p>
    <w:p w14:paraId="5A6C7A5E" w14:textId="77777777" w:rsidR="00A90FBB" w:rsidRDefault="00A90FBB" w:rsidP="00A90FBB">
      <w:pPr>
        <w:rPr>
          <w:rFonts w:ascii="Arial" w:eastAsia="Luxi Sans" w:hAnsi="Arial" w:cs="Arial"/>
        </w:rPr>
      </w:pPr>
    </w:p>
    <w:p w14:paraId="0E9F3C12" w14:textId="77777777" w:rsidR="00A90FBB" w:rsidRDefault="00A90FBB" w:rsidP="00A90FBB">
      <w:pPr>
        <w:rPr>
          <w:rFonts w:ascii="Arial" w:eastAsia="Luxi Sans" w:hAnsi="Arial" w:cs="Arial"/>
        </w:rPr>
      </w:pPr>
    </w:p>
    <w:p w14:paraId="0DD042CD" w14:textId="77777777" w:rsidR="00A90FBB" w:rsidRDefault="00A90FBB" w:rsidP="00A90FBB">
      <w:pPr>
        <w:rPr>
          <w:rFonts w:ascii="Arial" w:eastAsia="Luxi Sans" w:hAnsi="Arial" w:cs="Arial"/>
        </w:rPr>
      </w:pPr>
    </w:p>
    <w:p w14:paraId="099F7829" w14:textId="77777777" w:rsidR="00A90FBB" w:rsidRDefault="00A90FBB" w:rsidP="00A90FBB">
      <w:pPr>
        <w:rPr>
          <w:rFonts w:ascii="Arial" w:eastAsia="Luxi Sans" w:hAnsi="Arial" w:cs="Arial"/>
        </w:rPr>
      </w:pPr>
    </w:p>
    <w:p w14:paraId="45D16D86" w14:textId="77777777" w:rsidR="00A90FBB" w:rsidRDefault="00A90FBB" w:rsidP="00A90FBB">
      <w:pPr>
        <w:rPr>
          <w:rFonts w:ascii="Arial" w:eastAsia="Luxi Sans" w:hAnsi="Arial" w:cs="Arial"/>
        </w:rPr>
      </w:pPr>
    </w:p>
    <w:p w14:paraId="0E63831A" w14:textId="77777777" w:rsidR="00A90FBB" w:rsidRDefault="00A90FBB" w:rsidP="00A90FBB">
      <w:pPr>
        <w:rPr>
          <w:rFonts w:ascii="Arial" w:eastAsia="Luxi Sans" w:hAnsi="Arial" w:cs="Arial"/>
        </w:rPr>
      </w:pPr>
    </w:p>
    <w:p w14:paraId="1AA9329F" w14:textId="77777777" w:rsidR="00A90FBB" w:rsidRDefault="00A90FBB" w:rsidP="00A90FBB">
      <w:pPr>
        <w:rPr>
          <w:rFonts w:ascii="Arial" w:eastAsia="Luxi Sans" w:hAnsi="Arial" w:cs="Arial"/>
        </w:rPr>
      </w:pPr>
    </w:p>
    <w:p w14:paraId="6807BDC0" w14:textId="77777777" w:rsidR="00A90FBB" w:rsidRDefault="00A90FBB" w:rsidP="00A90FBB">
      <w:pPr>
        <w:rPr>
          <w:rFonts w:ascii="Arial" w:eastAsia="Luxi Sans" w:hAnsi="Arial" w:cs="Arial"/>
        </w:rPr>
      </w:pPr>
    </w:p>
    <w:p w14:paraId="0C074D3D" w14:textId="77777777" w:rsidR="00A90FBB" w:rsidRDefault="00A90FBB" w:rsidP="00A90FBB">
      <w:pPr>
        <w:rPr>
          <w:rFonts w:ascii="Arial" w:eastAsia="Luxi Sans" w:hAnsi="Arial" w:cs="Arial"/>
        </w:rPr>
      </w:pPr>
    </w:p>
    <w:p w14:paraId="0F2AD283" w14:textId="77777777" w:rsidR="00A90FBB" w:rsidRDefault="00A90FBB" w:rsidP="00A90FBB">
      <w:pPr>
        <w:rPr>
          <w:rFonts w:ascii="Arial" w:eastAsia="Luxi Sans" w:hAnsi="Arial" w:cs="Arial"/>
        </w:rPr>
      </w:pPr>
    </w:p>
    <w:p w14:paraId="78DAABA7" w14:textId="77777777" w:rsidR="00A90FBB" w:rsidRDefault="00A90FBB" w:rsidP="00A90FBB">
      <w:pPr>
        <w:rPr>
          <w:rFonts w:ascii="Arial" w:eastAsia="Luxi Sans" w:hAnsi="Arial" w:cs="Arial"/>
        </w:rPr>
      </w:pPr>
    </w:p>
    <w:p w14:paraId="77F80B1E" w14:textId="77777777" w:rsidR="00A90FBB" w:rsidRDefault="00A90FBB" w:rsidP="00A90FBB">
      <w:pPr>
        <w:rPr>
          <w:rFonts w:ascii="Arial" w:eastAsia="Luxi Sans" w:hAnsi="Arial" w:cs="Arial"/>
        </w:rPr>
      </w:pPr>
    </w:p>
    <w:p w14:paraId="01CF7C02" w14:textId="77777777" w:rsidR="00A90FBB" w:rsidRDefault="00A90FBB" w:rsidP="00A90FBB">
      <w:pPr>
        <w:rPr>
          <w:rFonts w:ascii="Arial" w:eastAsia="Luxi Sans" w:hAnsi="Arial" w:cs="Arial"/>
        </w:rPr>
      </w:pPr>
    </w:p>
    <w:p w14:paraId="0FD500D1" w14:textId="77777777" w:rsidR="00A90FBB" w:rsidRDefault="00A90FBB" w:rsidP="00A90FBB">
      <w:pPr>
        <w:rPr>
          <w:rFonts w:ascii="Arial" w:eastAsia="Luxi Sans" w:hAnsi="Arial" w:cs="Arial"/>
        </w:rPr>
      </w:pPr>
    </w:p>
    <w:p w14:paraId="798D0C38" w14:textId="77777777" w:rsidR="00A90FBB" w:rsidRDefault="00A90FBB" w:rsidP="00A90FBB">
      <w:pPr>
        <w:rPr>
          <w:rFonts w:ascii="Arial" w:eastAsia="Luxi Sans" w:hAnsi="Arial" w:cs="Arial"/>
        </w:rPr>
      </w:pPr>
    </w:p>
    <w:p w14:paraId="331ABD53" w14:textId="77777777" w:rsidR="00A90FBB" w:rsidRDefault="00A90FBB" w:rsidP="00A90FBB">
      <w:pPr>
        <w:rPr>
          <w:rFonts w:ascii="Arial" w:eastAsia="Luxi Sans" w:hAnsi="Arial" w:cs="Arial"/>
        </w:rPr>
      </w:pPr>
    </w:p>
    <w:p w14:paraId="23DDF218" w14:textId="77777777" w:rsidR="00A90FBB" w:rsidRDefault="00A90FBB" w:rsidP="00A90FBB">
      <w:pPr>
        <w:rPr>
          <w:rFonts w:ascii="Arial" w:eastAsia="Luxi Sans" w:hAnsi="Arial" w:cs="Arial"/>
        </w:rPr>
      </w:pPr>
    </w:p>
    <w:p w14:paraId="149D4D80" w14:textId="77777777" w:rsidR="00A90FBB" w:rsidRDefault="00A90FBB" w:rsidP="00A90FBB">
      <w:pPr>
        <w:rPr>
          <w:rFonts w:ascii="Arial" w:eastAsia="Luxi Sans" w:hAnsi="Arial" w:cs="Arial"/>
        </w:rPr>
      </w:pPr>
    </w:p>
    <w:p w14:paraId="71B2E59D" w14:textId="77777777" w:rsidR="00A90FBB" w:rsidRDefault="00A90FBB" w:rsidP="00A90FBB">
      <w:pPr>
        <w:rPr>
          <w:rFonts w:ascii="Arial" w:eastAsia="Luxi Sans" w:hAnsi="Arial" w:cs="Arial"/>
        </w:rPr>
      </w:pPr>
    </w:p>
    <w:p w14:paraId="771FA820" w14:textId="77777777" w:rsidR="00A90FBB" w:rsidRDefault="00A90FBB" w:rsidP="00A90FBB">
      <w:pPr>
        <w:rPr>
          <w:rFonts w:ascii="Arial" w:eastAsia="Luxi Sans" w:hAnsi="Arial" w:cs="Arial"/>
        </w:rPr>
      </w:pPr>
    </w:p>
    <w:p w14:paraId="1481C9A4" w14:textId="77777777" w:rsidR="00A90FBB" w:rsidRDefault="00A90FBB" w:rsidP="00A90FBB">
      <w:pPr>
        <w:rPr>
          <w:rFonts w:ascii="Arial" w:eastAsia="Luxi Sans" w:hAnsi="Arial" w:cs="Arial"/>
        </w:rPr>
      </w:pPr>
    </w:p>
    <w:p w14:paraId="52214F5A" w14:textId="77777777" w:rsidR="00A90FBB" w:rsidRDefault="00A90FBB" w:rsidP="00A90FBB">
      <w:pPr>
        <w:rPr>
          <w:rFonts w:ascii="Arial" w:eastAsia="Luxi Sans" w:hAnsi="Arial" w:cs="Arial"/>
        </w:rPr>
      </w:pPr>
    </w:p>
    <w:p w14:paraId="62EE0111" w14:textId="77777777" w:rsidR="00A90FBB" w:rsidRDefault="00A90FBB" w:rsidP="00A90FBB">
      <w:pPr>
        <w:rPr>
          <w:rFonts w:ascii="Arial" w:eastAsia="Luxi Sans" w:hAnsi="Arial" w:cs="Arial"/>
        </w:rPr>
      </w:pPr>
    </w:p>
    <w:p w14:paraId="5FABCD0E" w14:textId="77777777" w:rsidR="00A90FBB" w:rsidRDefault="00A90FBB" w:rsidP="00A90FBB">
      <w:pPr>
        <w:rPr>
          <w:rFonts w:ascii="Arial" w:eastAsia="Luxi Sans" w:hAnsi="Arial" w:cs="Arial"/>
        </w:rPr>
      </w:pPr>
    </w:p>
    <w:p w14:paraId="5CE670CB" w14:textId="77777777" w:rsidR="00A90FBB" w:rsidRDefault="00A90FBB" w:rsidP="00A90FBB">
      <w:pPr>
        <w:rPr>
          <w:rFonts w:ascii="Arial" w:eastAsia="Luxi Sans" w:hAnsi="Arial" w:cs="Arial"/>
        </w:rPr>
      </w:pPr>
    </w:p>
    <w:p w14:paraId="0F820C5E" w14:textId="77777777" w:rsidR="00A90FBB" w:rsidRDefault="00A90FBB" w:rsidP="00A90FBB">
      <w:pPr>
        <w:rPr>
          <w:rFonts w:ascii="Arial" w:eastAsia="Luxi Sans" w:hAnsi="Arial" w:cs="Arial"/>
        </w:rPr>
      </w:pPr>
    </w:p>
    <w:p w14:paraId="0B2125DA" w14:textId="77777777" w:rsidR="00A90FBB" w:rsidRDefault="00A90FBB" w:rsidP="00A90FBB">
      <w:pPr>
        <w:rPr>
          <w:rFonts w:ascii="Arial" w:eastAsia="Luxi Sans" w:hAnsi="Arial" w:cs="Arial"/>
        </w:rPr>
      </w:pPr>
    </w:p>
    <w:p w14:paraId="11B5DC69" w14:textId="77777777" w:rsidR="00A90FBB" w:rsidRDefault="00A90FBB" w:rsidP="00A90FBB">
      <w:pPr>
        <w:rPr>
          <w:rFonts w:ascii="Arial" w:eastAsia="Luxi Sans" w:hAnsi="Arial" w:cs="Arial"/>
        </w:rPr>
      </w:pPr>
    </w:p>
    <w:p w14:paraId="08D5752D" w14:textId="77777777" w:rsidR="00A90FBB" w:rsidRDefault="00A90FBB" w:rsidP="00A90FBB">
      <w:pPr>
        <w:rPr>
          <w:rFonts w:ascii="Arial" w:eastAsia="Luxi Sans" w:hAnsi="Arial" w:cs="Arial"/>
        </w:rPr>
      </w:pPr>
    </w:p>
    <w:p w14:paraId="7FFCE854" w14:textId="77777777" w:rsidR="00A90FBB" w:rsidRDefault="00A90FBB" w:rsidP="00A90FBB">
      <w:pPr>
        <w:rPr>
          <w:rFonts w:ascii="Arial" w:eastAsia="Luxi Sans" w:hAnsi="Arial" w:cs="Arial"/>
        </w:rPr>
      </w:pPr>
    </w:p>
    <w:p w14:paraId="2469EC6F" w14:textId="77777777" w:rsidR="00A90FBB" w:rsidRDefault="00A90FBB" w:rsidP="00A90FBB">
      <w:pPr>
        <w:rPr>
          <w:rFonts w:ascii="Arial" w:eastAsia="Luxi Sans" w:hAnsi="Arial" w:cs="Arial"/>
        </w:rPr>
      </w:pPr>
    </w:p>
    <w:p w14:paraId="0EA01301" w14:textId="77777777" w:rsidR="00A90FBB" w:rsidRDefault="00A90FBB" w:rsidP="00A90FBB">
      <w:pPr>
        <w:rPr>
          <w:rFonts w:ascii="Arial" w:eastAsia="Luxi Sans" w:hAnsi="Arial" w:cs="Arial"/>
        </w:rPr>
      </w:pPr>
    </w:p>
    <w:p w14:paraId="4F0D80D7" w14:textId="77777777" w:rsidR="00D442D9" w:rsidRPr="00007F9E" w:rsidRDefault="00D442D9" w:rsidP="00D442D9">
      <w:pPr>
        <w:jc w:val="both"/>
        <w:rPr>
          <w:rFonts w:ascii="Arial" w:hAnsi="Arial" w:cs="Arial"/>
        </w:rPr>
      </w:pPr>
    </w:p>
    <w:p w14:paraId="5414A187" w14:textId="77777777" w:rsidR="002B5514" w:rsidRPr="00007F9E" w:rsidRDefault="002B5514">
      <w:pPr>
        <w:jc w:val="center"/>
        <w:rPr>
          <w:rFonts w:ascii="Arial" w:hAnsi="Arial" w:cs="Arial"/>
          <w:b/>
        </w:rPr>
      </w:pPr>
      <w:r w:rsidRPr="00007F9E">
        <w:rPr>
          <w:rFonts w:ascii="Arial" w:hAnsi="Arial" w:cs="Arial"/>
          <w:b/>
        </w:rPr>
        <w:lastRenderedPageBreak/>
        <w:t xml:space="preserve">Příloha 3. – Komunikace výhod </w:t>
      </w:r>
      <w:r w:rsidR="00986351" w:rsidRPr="00007F9E">
        <w:rPr>
          <w:rFonts w:ascii="Arial" w:hAnsi="Arial" w:cs="Arial"/>
          <w:b/>
        </w:rPr>
        <w:t>P</w:t>
      </w:r>
      <w:r w:rsidRPr="00007F9E">
        <w:rPr>
          <w:rFonts w:ascii="Arial" w:hAnsi="Arial" w:cs="Arial"/>
          <w:b/>
        </w:rPr>
        <w:t>růkazu</w:t>
      </w:r>
    </w:p>
    <w:p w14:paraId="3685A7B0" w14:textId="77777777" w:rsidR="002B5514" w:rsidRPr="00007F9E" w:rsidRDefault="002B5514">
      <w:pPr>
        <w:jc w:val="center"/>
        <w:rPr>
          <w:rFonts w:ascii="Arial" w:hAnsi="Arial" w:cs="Arial"/>
          <w:b/>
        </w:rPr>
      </w:pPr>
    </w:p>
    <w:p w14:paraId="407ED724" w14:textId="467BE993" w:rsidR="002B5514" w:rsidRPr="00007F9E" w:rsidRDefault="002B5514">
      <w:pPr>
        <w:jc w:val="both"/>
        <w:rPr>
          <w:rFonts w:ascii="Arial" w:hAnsi="Arial" w:cs="Arial"/>
        </w:rPr>
      </w:pPr>
      <w:r w:rsidRPr="00007F9E">
        <w:rPr>
          <w:rFonts w:ascii="Arial" w:hAnsi="Arial" w:cs="Arial"/>
        </w:rPr>
        <w:t xml:space="preserve">Univerzita a GTS se zavazují po celou dobu spolupráce prezentovat </w:t>
      </w:r>
      <w:r w:rsidR="00986351" w:rsidRPr="00007F9E">
        <w:rPr>
          <w:rFonts w:ascii="Arial" w:hAnsi="Arial" w:cs="Arial"/>
        </w:rPr>
        <w:t>P</w:t>
      </w:r>
      <w:r w:rsidRPr="00007F9E">
        <w:rPr>
          <w:rFonts w:ascii="Arial" w:hAnsi="Arial" w:cs="Arial"/>
        </w:rPr>
        <w:t xml:space="preserve">růkaz definovaný touto </w:t>
      </w:r>
      <w:r w:rsidR="00FA681E" w:rsidRPr="00007F9E">
        <w:rPr>
          <w:rFonts w:ascii="Arial" w:hAnsi="Arial" w:cs="Arial"/>
        </w:rPr>
        <w:t>S</w:t>
      </w:r>
      <w:r w:rsidR="00851BAF" w:rsidRPr="00007F9E">
        <w:rPr>
          <w:rFonts w:ascii="Arial" w:hAnsi="Arial" w:cs="Arial"/>
        </w:rPr>
        <w:t>mlouvou</w:t>
      </w:r>
      <w:r w:rsidRPr="00007F9E">
        <w:rPr>
          <w:rFonts w:ascii="Arial" w:hAnsi="Arial" w:cs="Arial"/>
        </w:rPr>
        <w:t xml:space="preserve"> jako jednu z forem </w:t>
      </w:r>
      <w:r w:rsidR="00240DEC" w:rsidRPr="00007F9E">
        <w:rPr>
          <w:rFonts w:ascii="Arial" w:hAnsi="Arial" w:cs="Arial"/>
        </w:rPr>
        <w:t>p</w:t>
      </w:r>
      <w:r w:rsidRPr="00007F9E">
        <w:rPr>
          <w:rFonts w:ascii="Arial" w:hAnsi="Arial" w:cs="Arial"/>
        </w:rPr>
        <w:t>růkazu studenta vysoké školy, procedur</w:t>
      </w:r>
      <w:r w:rsidR="005323F4" w:rsidRPr="00007F9E">
        <w:rPr>
          <w:rFonts w:ascii="Arial" w:hAnsi="Arial" w:cs="Arial"/>
        </w:rPr>
        <w:t>y</w:t>
      </w:r>
      <w:r w:rsidRPr="00007F9E">
        <w:rPr>
          <w:rFonts w:ascii="Arial" w:hAnsi="Arial" w:cs="Arial"/>
        </w:rPr>
        <w:t xml:space="preserve"> výdeje </w:t>
      </w:r>
      <w:r w:rsidR="00986351" w:rsidRPr="00007F9E">
        <w:rPr>
          <w:rFonts w:ascii="Arial" w:hAnsi="Arial" w:cs="Arial"/>
        </w:rPr>
        <w:t>P</w:t>
      </w:r>
      <w:r w:rsidRPr="00007F9E">
        <w:rPr>
          <w:rFonts w:ascii="Arial" w:hAnsi="Arial" w:cs="Arial"/>
        </w:rPr>
        <w:t xml:space="preserve">růkazu včetně podmínek prodloužení platnosti </w:t>
      </w:r>
      <w:r w:rsidR="00FA681E" w:rsidRPr="00007F9E">
        <w:rPr>
          <w:rFonts w:ascii="Arial" w:hAnsi="Arial" w:cs="Arial"/>
        </w:rPr>
        <w:t xml:space="preserve">Průkazu </w:t>
      </w:r>
      <w:r w:rsidRPr="00007F9E">
        <w:rPr>
          <w:rFonts w:ascii="Arial" w:hAnsi="Arial" w:cs="Arial"/>
        </w:rPr>
        <w:t>a výhod</w:t>
      </w:r>
      <w:r w:rsidR="005323F4" w:rsidRPr="00007F9E">
        <w:rPr>
          <w:rFonts w:ascii="Arial" w:hAnsi="Arial" w:cs="Arial"/>
        </w:rPr>
        <w:t>y</w:t>
      </w:r>
      <w:r w:rsidRPr="00007F9E">
        <w:rPr>
          <w:rFonts w:ascii="Arial" w:hAnsi="Arial" w:cs="Arial"/>
        </w:rPr>
        <w:t xml:space="preserve"> souvisejících s </w:t>
      </w:r>
      <w:r w:rsidR="00240DEC" w:rsidRPr="00007F9E">
        <w:rPr>
          <w:rFonts w:ascii="Arial" w:hAnsi="Arial" w:cs="Arial"/>
        </w:rPr>
        <w:t>držením P</w:t>
      </w:r>
      <w:r w:rsidRPr="00007F9E">
        <w:rPr>
          <w:rFonts w:ascii="Arial" w:hAnsi="Arial" w:cs="Arial"/>
        </w:rPr>
        <w:t>růkazu. GTS bere na vědomí, že komunikovan</w:t>
      </w:r>
      <w:r w:rsidR="00025003" w:rsidRPr="00007F9E">
        <w:rPr>
          <w:rFonts w:ascii="Arial" w:hAnsi="Arial" w:cs="Arial"/>
        </w:rPr>
        <w:t xml:space="preserve">á zpráva nesmí být závadná, tzn. </w:t>
      </w:r>
      <w:r w:rsidRPr="00007F9E">
        <w:rPr>
          <w:rFonts w:ascii="Arial" w:hAnsi="Arial" w:cs="Arial"/>
        </w:rPr>
        <w:t xml:space="preserve">nemůže obsahovat rasový, politický </w:t>
      </w:r>
      <w:r w:rsidR="00EA29A1" w:rsidRPr="00007F9E">
        <w:rPr>
          <w:rFonts w:ascii="Arial" w:hAnsi="Arial" w:cs="Arial"/>
        </w:rPr>
        <w:t xml:space="preserve">nebo </w:t>
      </w:r>
      <w:r w:rsidRPr="00007F9E">
        <w:rPr>
          <w:rFonts w:ascii="Arial" w:hAnsi="Arial" w:cs="Arial"/>
        </w:rPr>
        <w:t xml:space="preserve">náboženský podtext </w:t>
      </w:r>
      <w:r w:rsidR="00EA29A1" w:rsidRPr="00007F9E">
        <w:rPr>
          <w:rFonts w:ascii="Arial" w:hAnsi="Arial" w:cs="Arial"/>
        </w:rPr>
        <w:t>ani</w:t>
      </w:r>
      <w:r w:rsidRPr="00007F9E">
        <w:rPr>
          <w:rFonts w:ascii="Arial" w:hAnsi="Arial" w:cs="Arial"/>
        </w:rPr>
        <w:t xml:space="preserve"> jakoukoliv propagaci služeb a výrobků</w:t>
      </w:r>
      <w:r w:rsidR="00FA681E" w:rsidRPr="00007F9E">
        <w:rPr>
          <w:rFonts w:ascii="Arial" w:hAnsi="Arial" w:cs="Arial"/>
        </w:rPr>
        <w:t>, které jsou v rozporu</w:t>
      </w:r>
      <w:r w:rsidRPr="00007F9E">
        <w:rPr>
          <w:rFonts w:ascii="Arial" w:hAnsi="Arial" w:cs="Arial"/>
        </w:rPr>
        <w:t xml:space="preserve"> </w:t>
      </w:r>
      <w:r w:rsidR="00FA681E" w:rsidRPr="00007F9E">
        <w:rPr>
          <w:rFonts w:ascii="Arial" w:hAnsi="Arial" w:cs="Arial"/>
        </w:rPr>
        <w:t>s právními předpisy České republiky</w:t>
      </w:r>
      <w:r w:rsidR="00840E58" w:rsidRPr="00007F9E">
        <w:rPr>
          <w:rFonts w:ascii="Arial" w:hAnsi="Arial" w:cs="Arial"/>
        </w:rPr>
        <w:t>.</w:t>
      </w:r>
    </w:p>
    <w:p w14:paraId="5D104F80" w14:textId="77777777" w:rsidR="002B5514" w:rsidRPr="00007F9E" w:rsidRDefault="002B5514">
      <w:pPr>
        <w:rPr>
          <w:rFonts w:ascii="Arial" w:hAnsi="Arial" w:cs="Arial"/>
        </w:rPr>
      </w:pPr>
    </w:p>
    <w:p w14:paraId="55C6D005" w14:textId="77777777" w:rsidR="002B5514" w:rsidRPr="00007F9E" w:rsidRDefault="002B5514">
      <w:pPr>
        <w:rPr>
          <w:rFonts w:ascii="Arial" w:hAnsi="Arial" w:cs="Arial"/>
        </w:rPr>
      </w:pPr>
      <w:r w:rsidRPr="00007F9E">
        <w:rPr>
          <w:rFonts w:ascii="Arial" w:hAnsi="Arial" w:cs="Arial"/>
        </w:rPr>
        <w:t xml:space="preserve">Pro účely komunikace průkazu </w:t>
      </w:r>
      <w:r w:rsidR="00FA681E" w:rsidRPr="00007F9E">
        <w:rPr>
          <w:rFonts w:ascii="Arial" w:hAnsi="Arial" w:cs="Arial"/>
        </w:rPr>
        <w:t>S</w:t>
      </w:r>
      <w:r w:rsidRPr="00007F9E">
        <w:rPr>
          <w:rFonts w:ascii="Arial" w:hAnsi="Arial" w:cs="Arial"/>
        </w:rPr>
        <w:t>mluvní strany definují komunikační kanály a rozsah komunikace:</w:t>
      </w:r>
    </w:p>
    <w:p w14:paraId="47272695" w14:textId="77777777" w:rsidR="002B5514" w:rsidRPr="00007F9E" w:rsidRDefault="002B5514">
      <w:pPr>
        <w:rPr>
          <w:rFonts w:ascii="Arial" w:hAnsi="Arial" w:cs="Arial"/>
        </w:rPr>
      </w:pPr>
    </w:p>
    <w:p w14:paraId="44000901" w14:textId="77777777" w:rsidR="002B5514" w:rsidRPr="00007F9E" w:rsidRDefault="002B5514" w:rsidP="005F6A5F">
      <w:pPr>
        <w:numPr>
          <w:ilvl w:val="0"/>
          <w:numId w:val="9"/>
        </w:numPr>
        <w:ind w:hanging="229"/>
        <w:jc w:val="center"/>
        <w:rPr>
          <w:rFonts w:ascii="Arial" w:hAnsi="Arial" w:cs="Arial"/>
          <w:b/>
        </w:rPr>
      </w:pPr>
      <w:r w:rsidRPr="00007F9E">
        <w:rPr>
          <w:rFonts w:ascii="Arial" w:hAnsi="Arial" w:cs="Arial"/>
          <w:b/>
        </w:rPr>
        <w:t>Komunikační kanály a rozsah propagace</w:t>
      </w:r>
    </w:p>
    <w:p w14:paraId="50665443" w14:textId="77777777" w:rsidR="002B5514" w:rsidRPr="00007F9E" w:rsidRDefault="002B5514">
      <w:pPr>
        <w:rPr>
          <w:rFonts w:ascii="Arial" w:hAnsi="Arial" w:cs="Arial"/>
        </w:rPr>
      </w:pPr>
    </w:p>
    <w:p w14:paraId="28B678BE" w14:textId="77777777" w:rsidR="00007F9E" w:rsidRPr="00007F9E" w:rsidRDefault="00007F9E" w:rsidP="00007F9E">
      <w:pPr>
        <w:jc w:val="both"/>
        <w:rPr>
          <w:rFonts w:ascii="Arial" w:hAnsi="Arial" w:cs="Arial"/>
        </w:rPr>
      </w:pPr>
      <w:r w:rsidRPr="00007F9E">
        <w:rPr>
          <w:rFonts w:ascii="Arial" w:hAnsi="Arial" w:cs="Arial"/>
          <w:b/>
        </w:rPr>
        <w:t>I.1 Elektronické komunikační kanály</w:t>
      </w:r>
    </w:p>
    <w:p w14:paraId="7B42D86D" w14:textId="77777777" w:rsidR="00007F9E" w:rsidRPr="00007F9E" w:rsidRDefault="00007F9E" w:rsidP="00007F9E">
      <w:pPr>
        <w:ind w:left="284" w:firstLine="425"/>
        <w:jc w:val="both"/>
        <w:rPr>
          <w:rFonts w:ascii="Arial" w:hAnsi="Arial" w:cs="Arial"/>
        </w:rPr>
      </w:pPr>
      <w:r w:rsidRPr="00007F9E">
        <w:rPr>
          <w:rFonts w:ascii="Arial" w:hAnsi="Arial" w:cs="Arial"/>
        </w:rPr>
        <w:t>a)    Internetové stránky Univerzity</w:t>
      </w:r>
    </w:p>
    <w:p w14:paraId="4E75D1C5" w14:textId="05D7A42E" w:rsidR="00007F9E" w:rsidRPr="00007F9E" w:rsidRDefault="00007F9E" w:rsidP="00007F9E">
      <w:pPr>
        <w:numPr>
          <w:ilvl w:val="0"/>
          <w:numId w:val="15"/>
        </w:numPr>
        <w:jc w:val="both"/>
        <w:rPr>
          <w:rFonts w:ascii="Arial" w:hAnsi="Arial" w:cs="Arial"/>
        </w:rPr>
      </w:pPr>
      <w:r w:rsidRPr="00007F9E">
        <w:rPr>
          <w:rFonts w:ascii="Arial" w:hAnsi="Arial" w:cs="Arial"/>
        </w:rPr>
        <w:t>Zřízení, provozování a pravidelná aktualizace stránky informující o Průkazu, v souladu s ujednáními vyplývajícím z</w:t>
      </w:r>
      <w:r w:rsidR="00545E58">
        <w:rPr>
          <w:rFonts w:ascii="Arial" w:hAnsi="Arial" w:cs="Arial"/>
        </w:rPr>
        <w:t> </w:t>
      </w:r>
      <w:r w:rsidRPr="00007F9E">
        <w:rPr>
          <w:rFonts w:ascii="Arial" w:hAnsi="Arial" w:cs="Arial"/>
        </w:rPr>
        <w:t>t</w:t>
      </w:r>
      <w:r w:rsidR="00545E58">
        <w:rPr>
          <w:rFonts w:ascii="Arial" w:hAnsi="Arial" w:cs="Arial"/>
        </w:rPr>
        <w:t>éto Smlouvy</w:t>
      </w:r>
      <w:r w:rsidRPr="00007F9E">
        <w:rPr>
          <w:rFonts w:ascii="Arial" w:hAnsi="Arial" w:cs="Arial"/>
        </w:rPr>
        <w:t>, na internetových stránkách Univerzity.</w:t>
      </w:r>
    </w:p>
    <w:p w14:paraId="18FD5C4B" w14:textId="77777777" w:rsidR="00007F9E" w:rsidRPr="00007F9E" w:rsidRDefault="00007F9E" w:rsidP="00007F9E">
      <w:pPr>
        <w:numPr>
          <w:ilvl w:val="0"/>
          <w:numId w:val="15"/>
        </w:numPr>
        <w:jc w:val="both"/>
        <w:rPr>
          <w:rFonts w:ascii="Arial" w:hAnsi="Arial" w:cs="Arial"/>
        </w:rPr>
      </w:pPr>
      <w:r w:rsidRPr="00007F9E">
        <w:rPr>
          <w:rFonts w:ascii="Arial" w:hAnsi="Arial" w:cs="Arial"/>
        </w:rPr>
        <w:t>Prostor na internetových stránkách Univerzity pro kontinuální zveřejňování společně s aktivním odkazem na stránku uvedenou v bodě I. 1. a).</w:t>
      </w:r>
    </w:p>
    <w:p w14:paraId="4ACA6809" w14:textId="77777777" w:rsidR="00007F9E" w:rsidRPr="00007F9E" w:rsidRDefault="00007F9E" w:rsidP="00007F9E">
      <w:pPr>
        <w:jc w:val="both"/>
        <w:rPr>
          <w:rFonts w:ascii="Arial" w:hAnsi="Arial" w:cs="Arial"/>
        </w:rPr>
      </w:pPr>
    </w:p>
    <w:p w14:paraId="5206035A" w14:textId="77777777" w:rsidR="00007F9E" w:rsidRPr="00007F9E" w:rsidRDefault="00007F9E" w:rsidP="00007F9E">
      <w:pPr>
        <w:numPr>
          <w:ilvl w:val="0"/>
          <w:numId w:val="16"/>
        </w:numPr>
        <w:ind w:left="1146" w:hanging="437"/>
        <w:jc w:val="both"/>
        <w:rPr>
          <w:rFonts w:ascii="Arial" w:hAnsi="Arial" w:cs="Arial"/>
        </w:rPr>
      </w:pPr>
      <w:r w:rsidRPr="00007F9E">
        <w:rPr>
          <w:rFonts w:ascii="Arial" w:hAnsi="Arial" w:cs="Arial"/>
        </w:rPr>
        <w:t>Univerzitní informační systém</w:t>
      </w:r>
    </w:p>
    <w:p w14:paraId="4BBB649E" w14:textId="77777777" w:rsidR="00007F9E" w:rsidRPr="00007F9E" w:rsidRDefault="00007F9E" w:rsidP="00007F9E">
      <w:pPr>
        <w:ind w:left="371" w:firstLine="709"/>
        <w:jc w:val="both"/>
        <w:rPr>
          <w:rFonts w:ascii="Arial" w:hAnsi="Arial" w:cs="Arial"/>
        </w:rPr>
      </w:pPr>
      <w:r w:rsidRPr="00007F9E">
        <w:rPr>
          <w:rFonts w:ascii="Arial" w:hAnsi="Arial" w:cs="Arial"/>
        </w:rPr>
        <w:t>Pravidelně budou zveřejňovány aktuality související s Průkazem v rozsahu maximálně 2x za semestr.</w:t>
      </w:r>
    </w:p>
    <w:p w14:paraId="6F0FE1D4" w14:textId="77777777" w:rsidR="00007F9E" w:rsidRPr="00007F9E" w:rsidRDefault="00007F9E" w:rsidP="00007F9E">
      <w:pPr>
        <w:jc w:val="both"/>
        <w:rPr>
          <w:rFonts w:ascii="Arial" w:hAnsi="Arial" w:cs="Arial"/>
        </w:rPr>
      </w:pPr>
    </w:p>
    <w:p w14:paraId="4F577973" w14:textId="77777777" w:rsidR="00007F9E" w:rsidRPr="00007F9E" w:rsidRDefault="00007F9E" w:rsidP="00007F9E">
      <w:pPr>
        <w:jc w:val="both"/>
        <w:rPr>
          <w:rFonts w:ascii="Arial" w:hAnsi="Arial" w:cs="Arial"/>
        </w:rPr>
      </w:pPr>
    </w:p>
    <w:p w14:paraId="69DB1F4B" w14:textId="77777777" w:rsidR="00007F9E" w:rsidRPr="00007F9E" w:rsidRDefault="00007F9E" w:rsidP="00007F9E">
      <w:pPr>
        <w:numPr>
          <w:ilvl w:val="0"/>
          <w:numId w:val="14"/>
        </w:numPr>
        <w:ind w:left="284" w:hanging="284"/>
        <w:jc w:val="both"/>
        <w:rPr>
          <w:rFonts w:ascii="Arial" w:hAnsi="Arial" w:cs="Arial"/>
          <w:b/>
        </w:rPr>
      </w:pPr>
      <w:r w:rsidRPr="00007F9E">
        <w:rPr>
          <w:rFonts w:ascii="Arial" w:hAnsi="Arial" w:cs="Arial"/>
          <w:b/>
        </w:rPr>
        <w:t>2. Informační materiály a jejich distribuce</w:t>
      </w:r>
    </w:p>
    <w:p w14:paraId="164C7D61" w14:textId="77777777" w:rsidR="00007F9E" w:rsidRPr="00007F9E" w:rsidRDefault="00007F9E" w:rsidP="00007F9E">
      <w:pPr>
        <w:numPr>
          <w:ilvl w:val="0"/>
          <w:numId w:val="17"/>
        </w:numPr>
        <w:jc w:val="both"/>
        <w:rPr>
          <w:rFonts w:ascii="Arial" w:hAnsi="Arial" w:cs="Arial"/>
        </w:rPr>
      </w:pPr>
      <w:r w:rsidRPr="00007F9E">
        <w:rPr>
          <w:rFonts w:ascii="Arial" w:hAnsi="Arial" w:cs="Arial"/>
        </w:rPr>
        <w:t>Distribuce informačních materiálů k Průkazu u zápisů.</w:t>
      </w:r>
    </w:p>
    <w:p w14:paraId="0F72B2C1" w14:textId="77777777" w:rsidR="00007F9E" w:rsidRPr="00007F9E" w:rsidRDefault="00007F9E" w:rsidP="00007F9E">
      <w:pPr>
        <w:numPr>
          <w:ilvl w:val="0"/>
          <w:numId w:val="17"/>
        </w:numPr>
        <w:jc w:val="both"/>
        <w:rPr>
          <w:rFonts w:ascii="Arial" w:hAnsi="Arial" w:cs="Arial"/>
        </w:rPr>
      </w:pPr>
      <w:r w:rsidRPr="00007F9E">
        <w:rPr>
          <w:rFonts w:ascii="Arial" w:hAnsi="Arial" w:cs="Arial"/>
        </w:rPr>
        <w:t>Účast pověřených pracovníků GTS u zápisů.</w:t>
      </w:r>
    </w:p>
    <w:p w14:paraId="3E4058A6" w14:textId="77777777" w:rsidR="00007F9E" w:rsidRPr="00007F9E" w:rsidRDefault="00007F9E" w:rsidP="00007F9E">
      <w:pPr>
        <w:numPr>
          <w:ilvl w:val="0"/>
          <w:numId w:val="17"/>
        </w:numPr>
        <w:jc w:val="both"/>
        <w:rPr>
          <w:rFonts w:ascii="Arial" w:hAnsi="Arial" w:cs="Arial"/>
        </w:rPr>
      </w:pPr>
      <w:r w:rsidRPr="00007F9E">
        <w:rPr>
          <w:rFonts w:ascii="Arial" w:hAnsi="Arial" w:cs="Arial"/>
        </w:rPr>
        <w:t xml:space="preserve">Umístění informací o Průkazu, podmínky získání Průkazu a jeho výhody do každoročně rozesílaných dopisů o přijetí nově přijímaným studenům, a to formou umístění informací do dopisu nebo přiložením informačního letáku. </w:t>
      </w:r>
    </w:p>
    <w:p w14:paraId="4595BD88" w14:textId="77777777" w:rsidR="00007F9E" w:rsidRPr="00007F9E" w:rsidRDefault="00007F9E" w:rsidP="00007F9E">
      <w:pPr>
        <w:numPr>
          <w:ilvl w:val="0"/>
          <w:numId w:val="17"/>
        </w:numPr>
        <w:jc w:val="both"/>
        <w:rPr>
          <w:rFonts w:ascii="Arial" w:hAnsi="Arial" w:cs="Arial"/>
        </w:rPr>
      </w:pPr>
      <w:r w:rsidRPr="00007F9E">
        <w:rPr>
          <w:rFonts w:ascii="Arial" w:hAnsi="Arial" w:cs="Arial"/>
        </w:rPr>
        <w:t>Umístění, distribuce a výlep informačních materiálů a plakátů o Průkazech na studijních odděleních všech fakult Univerzity a výdejních centrech průkazů.</w:t>
      </w:r>
    </w:p>
    <w:p w14:paraId="1C94F375" w14:textId="77777777" w:rsidR="00007F9E" w:rsidRPr="00007F9E" w:rsidRDefault="00007F9E" w:rsidP="00007F9E">
      <w:pPr>
        <w:numPr>
          <w:ilvl w:val="0"/>
          <w:numId w:val="17"/>
        </w:numPr>
        <w:jc w:val="both"/>
        <w:rPr>
          <w:rFonts w:ascii="Arial" w:hAnsi="Arial" w:cs="Arial"/>
        </w:rPr>
      </w:pPr>
      <w:r w:rsidRPr="00007F9E">
        <w:rPr>
          <w:rFonts w:ascii="Arial" w:hAnsi="Arial" w:cs="Arial"/>
        </w:rPr>
        <w:t>Umístění informací o Průkazu a výhodách do každoročně vydávaných informačních materiálů pro studenty vydávaných Univerzitou, či jednotlivými fakultami.</w:t>
      </w:r>
    </w:p>
    <w:p w14:paraId="194C9C4F" w14:textId="77777777" w:rsidR="00007F9E" w:rsidRPr="00007F9E" w:rsidRDefault="00007F9E" w:rsidP="00007F9E">
      <w:pPr>
        <w:numPr>
          <w:ilvl w:val="0"/>
          <w:numId w:val="17"/>
        </w:numPr>
        <w:jc w:val="both"/>
        <w:rPr>
          <w:rFonts w:ascii="Arial" w:hAnsi="Arial" w:cs="Arial"/>
        </w:rPr>
      </w:pPr>
      <w:r w:rsidRPr="00007F9E">
        <w:rPr>
          <w:rFonts w:ascii="Arial" w:hAnsi="Arial" w:cs="Arial"/>
        </w:rPr>
        <w:t xml:space="preserve">Distribuce tiskových matriálů (ISIC magazín apod.) pověřenými pracovníky GTS přímo na Univerzitě. </w:t>
      </w:r>
    </w:p>
    <w:p w14:paraId="2B153D25" w14:textId="77777777" w:rsidR="00007F9E" w:rsidRPr="00007F9E" w:rsidRDefault="00007F9E" w:rsidP="00007F9E">
      <w:pPr>
        <w:ind w:firstLine="709"/>
        <w:jc w:val="both"/>
        <w:rPr>
          <w:rFonts w:ascii="Arial" w:hAnsi="Arial" w:cs="Arial"/>
        </w:rPr>
      </w:pPr>
    </w:p>
    <w:p w14:paraId="68D781FD" w14:textId="77777777" w:rsidR="00007F9E" w:rsidRPr="00007F9E" w:rsidRDefault="00007F9E" w:rsidP="00007F9E">
      <w:pPr>
        <w:jc w:val="both"/>
        <w:rPr>
          <w:rFonts w:ascii="Arial" w:hAnsi="Arial" w:cs="Arial"/>
        </w:rPr>
      </w:pPr>
    </w:p>
    <w:p w14:paraId="2EA2C70A" w14:textId="77777777" w:rsidR="00007F9E" w:rsidRPr="00007F9E" w:rsidRDefault="00007F9E" w:rsidP="00007F9E">
      <w:pPr>
        <w:jc w:val="both"/>
        <w:rPr>
          <w:rFonts w:ascii="Arial" w:hAnsi="Arial" w:cs="Arial"/>
          <w:b/>
        </w:rPr>
      </w:pPr>
      <w:r w:rsidRPr="00007F9E">
        <w:rPr>
          <w:rFonts w:ascii="Arial" w:hAnsi="Arial" w:cs="Arial"/>
          <w:b/>
        </w:rPr>
        <w:t>I. 3. ISIC TOUR</w:t>
      </w:r>
    </w:p>
    <w:p w14:paraId="35BA9556" w14:textId="53E99B95" w:rsidR="00007F9E" w:rsidRPr="00007F9E" w:rsidRDefault="00007F9E" w:rsidP="00007F9E">
      <w:pPr>
        <w:jc w:val="both"/>
        <w:rPr>
          <w:rFonts w:ascii="Arial" w:hAnsi="Arial" w:cs="Arial"/>
        </w:rPr>
      </w:pPr>
      <w:r w:rsidRPr="00341923">
        <w:rPr>
          <w:rFonts w:ascii="Arial" w:hAnsi="Arial" w:cs="Arial"/>
        </w:rPr>
        <w:t xml:space="preserve">Poskytnout prostor a podmínky pro uspořádání informační akce pro studenty v rozsahu jednoho dne </w:t>
      </w:r>
      <w:r w:rsidR="00341923" w:rsidRPr="00341923">
        <w:rPr>
          <w:rFonts w:ascii="Arial" w:hAnsi="Arial" w:cs="Arial"/>
        </w:rPr>
        <w:t>1</w:t>
      </w:r>
      <w:r w:rsidRPr="00341923">
        <w:rPr>
          <w:rFonts w:ascii="Arial" w:hAnsi="Arial" w:cs="Arial"/>
        </w:rPr>
        <w:t>x ročně na pozemcích či v prostorách Univerzity. Technické požadavky (prostor, místo, čas atd.) budou předmětem dohody pověřených pracovníků obou stran.</w:t>
      </w:r>
    </w:p>
    <w:p w14:paraId="51FFE1C0" w14:textId="77777777" w:rsidR="00007F9E" w:rsidRPr="00007F9E" w:rsidRDefault="00007F9E" w:rsidP="00007F9E">
      <w:pPr>
        <w:jc w:val="both"/>
        <w:rPr>
          <w:rFonts w:ascii="Arial" w:hAnsi="Arial" w:cs="Arial"/>
        </w:rPr>
      </w:pPr>
    </w:p>
    <w:p w14:paraId="608476F6" w14:textId="77777777" w:rsidR="00007F9E" w:rsidRPr="00007F9E" w:rsidRDefault="00007F9E" w:rsidP="00007F9E">
      <w:pPr>
        <w:jc w:val="both"/>
        <w:rPr>
          <w:rFonts w:ascii="Arial" w:hAnsi="Arial" w:cs="Arial"/>
        </w:rPr>
      </w:pPr>
      <w:r w:rsidRPr="00007F9E">
        <w:rPr>
          <w:rFonts w:ascii="Arial" w:hAnsi="Arial" w:cs="Arial"/>
        </w:rPr>
        <w:t>Veškerý obsah této komunikace bude předmětem dohody GTS a Univerzity, tak aby nebyl v rozporu s dobrými mravy či posláním Univerzity a GTS a bude adresátům sdělení (studentům) prezentován společným jménem Univerzity a GTS.</w:t>
      </w:r>
    </w:p>
    <w:p w14:paraId="54D4B101" w14:textId="77777777" w:rsidR="00007F9E" w:rsidRPr="00007F9E" w:rsidRDefault="00007F9E" w:rsidP="00007F9E">
      <w:pPr>
        <w:rPr>
          <w:rFonts w:ascii="Arial" w:hAnsi="Arial" w:cs="Arial"/>
        </w:rPr>
      </w:pPr>
    </w:p>
    <w:p w14:paraId="7E9753F1" w14:textId="77777777" w:rsidR="00007F9E" w:rsidRPr="00007F9E" w:rsidRDefault="00007F9E" w:rsidP="00007F9E">
      <w:pPr>
        <w:jc w:val="center"/>
        <w:rPr>
          <w:rFonts w:ascii="Arial" w:hAnsi="Arial" w:cs="Arial"/>
          <w:b/>
        </w:rPr>
      </w:pPr>
      <w:r w:rsidRPr="00007F9E">
        <w:rPr>
          <w:rFonts w:ascii="Arial" w:hAnsi="Arial" w:cs="Arial"/>
          <w:b/>
        </w:rPr>
        <w:t>II. Ostatní ujednání</w:t>
      </w:r>
    </w:p>
    <w:p w14:paraId="0E7C49ED" w14:textId="77777777" w:rsidR="00007F9E" w:rsidRPr="00007F9E" w:rsidRDefault="00007F9E" w:rsidP="00007F9E">
      <w:pPr>
        <w:rPr>
          <w:rFonts w:ascii="Arial" w:hAnsi="Arial" w:cs="Arial"/>
        </w:rPr>
      </w:pPr>
    </w:p>
    <w:p w14:paraId="512CC8DC" w14:textId="77777777" w:rsidR="00007F9E" w:rsidRPr="00007F9E" w:rsidRDefault="00007F9E" w:rsidP="00007F9E">
      <w:pPr>
        <w:jc w:val="both"/>
        <w:rPr>
          <w:rFonts w:ascii="Arial" w:hAnsi="Arial" w:cs="Arial"/>
        </w:rPr>
      </w:pPr>
      <w:r w:rsidRPr="00007F9E">
        <w:rPr>
          <w:rFonts w:ascii="Arial" w:hAnsi="Arial" w:cs="Arial"/>
        </w:rPr>
        <w:t>II. 1. Univerzita se zavazuje poskytnout GTS prostor pro školení pracovníků Univerzity zodpovědných za propagaci, distribuci a výdej Průkazů za účelem zvýšení jejich znalostí problematiky kombinovaných průkazů studenta s oprávněním ISIC a všech náležitostí komunikace a výdeje.</w:t>
      </w:r>
    </w:p>
    <w:p w14:paraId="3E228FDD" w14:textId="77777777" w:rsidR="00007F9E" w:rsidRPr="00007F9E" w:rsidRDefault="00007F9E" w:rsidP="00007F9E">
      <w:pPr>
        <w:jc w:val="both"/>
        <w:rPr>
          <w:rFonts w:ascii="Arial" w:hAnsi="Arial" w:cs="Arial"/>
        </w:rPr>
      </w:pPr>
    </w:p>
    <w:p w14:paraId="4EF5F95C" w14:textId="6127314C" w:rsidR="00007F9E" w:rsidRPr="00007F9E" w:rsidRDefault="00007F9E" w:rsidP="00007F9E">
      <w:pPr>
        <w:jc w:val="both"/>
        <w:rPr>
          <w:rFonts w:ascii="Arial" w:hAnsi="Arial" w:cs="Arial"/>
        </w:rPr>
      </w:pPr>
      <w:r w:rsidRPr="00007F9E">
        <w:rPr>
          <w:rFonts w:ascii="Arial" w:hAnsi="Arial" w:cs="Arial"/>
        </w:rPr>
        <w:t>II. 2. GTS je oprávněna zpracovávat podklady pro veškerou propagaci vyplývající z ujednání v</w:t>
      </w:r>
      <w:r w:rsidR="00545E58">
        <w:rPr>
          <w:rFonts w:ascii="Arial" w:hAnsi="Arial" w:cs="Arial"/>
        </w:rPr>
        <w:t> této Smlouvě</w:t>
      </w:r>
      <w:r w:rsidRPr="00007F9E">
        <w:rPr>
          <w:rFonts w:ascii="Arial" w:hAnsi="Arial" w:cs="Arial"/>
        </w:rPr>
        <w:t xml:space="preserve"> a tyto dle potřeby GTS dodat Univerzitě.</w:t>
      </w:r>
    </w:p>
    <w:p w14:paraId="4D6C23B9" w14:textId="77777777" w:rsidR="00007F9E" w:rsidRPr="00007F9E" w:rsidRDefault="00007F9E" w:rsidP="00007F9E">
      <w:pPr>
        <w:jc w:val="both"/>
        <w:rPr>
          <w:rFonts w:ascii="Arial" w:hAnsi="Arial" w:cs="Arial"/>
        </w:rPr>
      </w:pPr>
    </w:p>
    <w:p w14:paraId="48A3603A" w14:textId="77777777" w:rsidR="00007F9E" w:rsidRPr="00007F9E" w:rsidRDefault="00007F9E" w:rsidP="00007F9E">
      <w:pPr>
        <w:jc w:val="both"/>
        <w:rPr>
          <w:rFonts w:ascii="Arial" w:hAnsi="Arial" w:cs="Arial"/>
        </w:rPr>
      </w:pPr>
      <w:r w:rsidRPr="00007F9E">
        <w:rPr>
          <w:rFonts w:ascii="Arial" w:hAnsi="Arial" w:cs="Arial"/>
        </w:rPr>
        <w:t xml:space="preserve">II. 3. GTS se zavazuje poskytnout prostor pro prezentaci Univerzity na internetových stránkách v rozsahu dle požadavků Univerzity a možností GTS. Pokud nebude dohodnuto jinak, minimálně </w:t>
      </w:r>
      <w:r w:rsidRPr="00007F9E">
        <w:rPr>
          <w:rFonts w:ascii="Arial" w:hAnsi="Arial" w:cs="Arial"/>
        </w:rPr>
        <w:lastRenderedPageBreak/>
        <w:t xml:space="preserve">v rozsahu 2 informační články o Univerzitě za kalendářní měsíc. Obsah článků musí respektovat charakter internetových stránek </w:t>
      </w:r>
      <w:hyperlink r:id="rId15" w:history="1">
        <w:r w:rsidRPr="00007F9E">
          <w:rPr>
            <w:rStyle w:val="Hypertextovodkaz"/>
            <w:rFonts w:ascii="Arial" w:hAnsi="Arial" w:cs="Arial"/>
          </w:rPr>
          <w:t>www.isic.cz</w:t>
        </w:r>
      </w:hyperlink>
      <w:r w:rsidRPr="00007F9E">
        <w:rPr>
          <w:rFonts w:ascii="Arial" w:hAnsi="Arial" w:cs="Arial"/>
        </w:rPr>
        <w:t>, dobré mravy a poslání Univerzity a GTS.</w:t>
      </w:r>
    </w:p>
    <w:p w14:paraId="3EAF59C0" w14:textId="77777777" w:rsidR="00007F9E" w:rsidRPr="00007F9E" w:rsidRDefault="00007F9E" w:rsidP="00007F9E">
      <w:pPr>
        <w:jc w:val="both"/>
        <w:rPr>
          <w:rFonts w:ascii="Arial" w:hAnsi="Arial" w:cs="Arial"/>
        </w:rPr>
      </w:pPr>
    </w:p>
    <w:p w14:paraId="6812FBEE" w14:textId="77777777" w:rsidR="00007F9E" w:rsidRPr="00007F9E" w:rsidRDefault="00007F9E" w:rsidP="00007F9E">
      <w:pPr>
        <w:jc w:val="both"/>
        <w:rPr>
          <w:rFonts w:ascii="Arial" w:hAnsi="Arial" w:cs="Arial"/>
        </w:rPr>
      </w:pPr>
      <w:r w:rsidRPr="00007F9E">
        <w:rPr>
          <w:rFonts w:ascii="Arial" w:hAnsi="Arial" w:cs="Arial"/>
        </w:rPr>
        <w:t>II. 4. Obě strany prohlašují, že budou v rámci spolupráce poskytovat druhé straně jen takové podklady pro propagaci, jejichž použitím ani jedna strana neporuší autorská ani jiná práva třetích osob.</w:t>
      </w:r>
    </w:p>
    <w:p w14:paraId="3B57C9DB" w14:textId="77777777" w:rsidR="00007F9E" w:rsidRPr="00007F9E" w:rsidRDefault="00007F9E" w:rsidP="00007F9E">
      <w:pPr>
        <w:jc w:val="both"/>
        <w:rPr>
          <w:rFonts w:ascii="Arial" w:hAnsi="Arial" w:cs="Arial"/>
        </w:rPr>
      </w:pPr>
    </w:p>
    <w:p w14:paraId="31E79BB8" w14:textId="77777777" w:rsidR="00007F9E" w:rsidRPr="00007F9E" w:rsidRDefault="00007F9E" w:rsidP="00007F9E">
      <w:pPr>
        <w:jc w:val="both"/>
        <w:rPr>
          <w:rFonts w:ascii="Arial" w:hAnsi="Arial" w:cs="Arial"/>
        </w:rPr>
      </w:pPr>
      <w:r w:rsidRPr="00007F9E">
        <w:rPr>
          <w:rFonts w:ascii="Arial" w:hAnsi="Arial" w:cs="Arial"/>
        </w:rPr>
        <w:t>II. 5. Pro účely komunikace týkající se ujednání vyplývajících z této přílohy Smlouvy byly na obou stranách stanoveny odpovědné osoby dle článku IX. odst. 1 bod 2. Smlouvy.</w:t>
      </w:r>
    </w:p>
    <w:p w14:paraId="0BC72C7F" w14:textId="77777777" w:rsidR="00E81263" w:rsidRPr="00007F9E" w:rsidRDefault="00E81263" w:rsidP="00E81263">
      <w:pPr>
        <w:rPr>
          <w:rFonts w:ascii="Arial" w:hAnsi="Arial" w:cs="Arial"/>
        </w:rPr>
      </w:pPr>
    </w:p>
    <w:p w14:paraId="7302AF5E" w14:textId="77777777" w:rsidR="00E81263" w:rsidRPr="00007F9E" w:rsidRDefault="004643C5" w:rsidP="00E81263">
      <w:pPr>
        <w:rPr>
          <w:rFonts w:ascii="Arial" w:hAnsi="Arial" w:cs="Arial"/>
        </w:rPr>
      </w:pPr>
      <w:r w:rsidRPr="00007F9E">
        <w:rPr>
          <w:rFonts w:ascii="Arial" w:hAnsi="Arial" w:cs="Arial"/>
        </w:rPr>
        <w:br w:type="page"/>
      </w:r>
    </w:p>
    <w:p w14:paraId="5B6185C1" w14:textId="77777777" w:rsidR="00A90FBB" w:rsidRPr="00007F9E" w:rsidRDefault="00A90FBB" w:rsidP="00A90FBB">
      <w:pPr>
        <w:jc w:val="center"/>
        <w:rPr>
          <w:rFonts w:ascii="Arial" w:hAnsi="Arial" w:cs="Arial"/>
          <w:b/>
        </w:rPr>
      </w:pPr>
      <w:r w:rsidRPr="00007F9E">
        <w:rPr>
          <w:rFonts w:ascii="Arial" w:hAnsi="Arial" w:cs="Arial"/>
          <w:b/>
        </w:rPr>
        <w:lastRenderedPageBreak/>
        <w:t>Příloha 4. – Specifikace zpracování osobních údajů</w:t>
      </w:r>
    </w:p>
    <w:p w14:paraId="475528EF" w14:textId="77777777" w:rsidR="00A90FBB" w:rsidRPr="00007F9E" w:rsidRDefault="00A90FBB" w:rsidP="00A90FBB">
      <w:pPr>
        <w:rPr>
          <w:rFonts w:ascii="Arial" w:hAnsi="Arial" w:cs="Arial"/>
        </w:rPr>
      </w:pPr>
    </w:p>
    <w:p w14:paraId="29104147" w14:textId="77777777" w:rsidR="00A90FBB" w:rsidRPr="00007F9E" w:rsidRDefault="00A90FBB" w:rsidP="00A90FBB">
      <w:pPr>
        <w:tabs>
          <w:tab w:val="left" w:pos="3119"/>
        </w:tabs>
        <w:ind w:left="709" w:hanging="709"/>
        <w:jc w:val="both"/>
        <w:rPr>
          <w:rFonts w:ascii="Arial" w:hAnsi="Arial" w:cs="Arial"/>
        </w:rPr>
      </w:pPr>
      <w:r w:rsidRPr="00007F9E">
        <w:rPr>
          <w:rFonts w:ascii="Arial" w:hAnsi="Arial" w:cs="Arial"/>
        </w:rPr>
        <w:t>„</w:t>
      </w:r>
      <w:r w:rsidRPr="00007F9E">
        <w:rPr>
          <w:rFonts w:ascii="Arial" w:hAnsi="Arial" w:cs="Arial"/>
          <w:b/>
          <w:bCs/>
        </w:rPr>
        <w:t>PRŮKAZ STUDENTA</w:t>
      </w:r>
      <w:r w:rsidRPr="00007F9E">
        <w:rPr>
          <w:rFonts w:ascii="Arial" w:hAnsi="Arial" w:cs="Arial"/>
        </w:rPr>
        <w:t>“</w:t>
      </w:r>
      <w:r w:rsidRPr="00007F9E">
        <w:rPr>
          <w:rFonts w:ascii="Arial" w:hAnsi="Arial" w:cs="Arial"/>
        </w:rPr>
        <w:tab/>
      </w:r>
    </w:p>
    <w:p w14:paraId="6FA4FC35" w14:textId="77777777" w:rsidR="00A90FBB" w:rsidRPr="00007F9E" w:rsidRDefault="00A90FBB" w:rsidP="00A90FBB">
      <w:pPr>
        <w:tabs>
          <w:tab w:val="left" w:pos="709"/>
          <w:tab w:val="left" w:pos="3119"/>
        </w:tabs>
        <w:ind w:left="709" w:hanging="709"/>
        <w:jc w:val="both"/>
        <w:rPr>
          <w:rFonts w:ascii="Arial" w:hAnsi="Arial" w:cs="Arial"/>
        </w:rPr>
      </w:pPr>
      <w:r w:rsidRPr="00007F9E">
        <w:rPr>
          <w:rFonts w:ascii="Arial" w:hAnsi="Arial" w:cs="Arial"/>
        </w:rPr>
        <w:tab/>
        <w:t>Správce</w:t>
      </w:r>
      <w:r w:rsidRPr="00007F9E">
        <w:rPr>
          <w:rFonts w:ascii="Arial" w:hAnsi="Arial" w:cs="Arial"/>
        </w:rPr>
        <w:tab/>
        <w:t>Univerzita;</w:t>
      </w:r>
    </w:p>
    <w:p w14:paraId="276C7F08" w14:textId="60F930D5" w:rsidR="00A90FBB" w:rsidRPr="00C466C2" w:rsidRDefault="00A90FBB" w:rsidP="00A90FBB">
      <w:pPr>
        <w:tabs>
          <w:tab w:val="left" w:pos="709"/>
          <w:tab w:val="left" w:pos="3119"/>
        </w:tabs>
        <w:ind w:left="709" w:hanging="709"/>
        <w:jc w:val="both"/>
        <w:rPr>
          <w:rFonts w:ascii="Arial" w:hAnsi="Arial" w:cs="Arial"/>
        </w:rPr>
      </w:pPr>
      <w:r w:rsidRPr="00007F9E">
        <w:rPr>
          <w:rFonts w:ascii="Arial" w:hAnsi="Arial" w:cs="Arial"/>
        </w:rPr>
        <w:tab/>
        <w:t>Kontakty a pověřenec:</w:t>
      </w:r>
      <w:r w:rsidRPr="00007F9E">
        <w:rPr>
          <w:rFonts w:ascii="Arial" w:hAnsi="Arial" w:cs="Arial"/>
        </w:rPr>
        <w:tab/>
      </w:r>
      <w:bookmarkStart w:id="7" w:name="_Hlk104883726"/>
      <w:proofErr w:type="spellStart"/>
      <w:r w:rsidR="00827FAD">
        <w:rPr>
          <w:rFonts w:ascii="Arial" w:hAnsi="Arial" w:cs="Arial"/>
        </w:rPr>
        <w:t>xxxxxxxxxxxxxxxxxxxxxx</w:t>
      </w:r>
      <w:proofErr w:type="spellEnd"/>
      <w:r w:rsidR="00341923">
        <w:rPr>
          <w:rFonts w:ascii="Arial" w:hAnsi="Arial" w:cs="Arial"/>
        </w:rPr>
        <w:t xml:space="preserve">., </w:t>
      </w:r>
      <w:hyperlink r:id="rId16" w:history="1">
        <w:r w:rsidR="00F75433" w:rsidRPr="00C466C2">
          <w:rPr>
            <w:rStyle w:val="Hypertextovodkaz"/>
            <w:rFonts w:ascii="Arial" w:hAnsi="Arial" w:cs="Arial"/>
            <w:color w:val="auto"/>
            <w:u w:val="none"/>
          </w:rPr>
          <w:t>poverenec@vfu.cz</w:t>
        </w:r>
      </w:hyperlink>
      <w:bookmarkEnd w:id="7"/>
      <w:r w:rsidRPr="00C466C2">
        <w:rPr>
          <w:rFonts w:ascii="Arial" w:hAnsi="Arial" w:cs="Arial"/>
        </w:rPr>
        <w:t>;</w:t>
      </w:r>
    </w:p>
    <w:p w14:paraId="08522077" w14:textId="77777777" w:rsidR="00A90FBB" w:rsidRPr="00007F9E" w:rsidRDefault="00A90FBB" w:rsidP="00A90FBB">
      <w:pPr>
        <w:tabs>
          <w:tab w:val="left" w:pos="709"/>
          <w:tab w:val="left" w:pos="3119"/>
        </w:tabs>
        <w:ind w:left="3119" w:hanging="3119"/>
        <w:jc w:val="both"/>
        <w:rPr>
          <w:rFonts w:ascii="Arial" w:hAnsi="Arial" w:cs="Arial"/>
        </w:rPr>
      </w:pPr>
      <w:r w:rsidRPr="00007F9E">
        <w:rPr>
          <w:rFonts w:ascii="Arial" w:hAnsi="Arial" w:cs="Arial"/>
        </w:rPr>
        <w:tab/>
        <w:t>Účel</w:t>
      </w:r>
      <w:r w:rsidRPr="00007F9E">
        <w:rPr>
          <w:rFonts w:ascii="Arial" w:hAnsi="Arial" w:cs="Arial"/>
        </w:rPr>
        <w:tab/>
        <w:t>zajištění výdeje průkazu studenta ve smyslu § 57 odst. 1 písm. a) zákona o vysokých školách a zajištění dalších služeb souvisejících se studiem;</w:t>
      </w:r>
    </w:p>
    <w:p w14:paraId="51B41E71" w14:textId="77777777" w:rsidR="00A90FBB" w:rsidRPr="00007F9E" w:rsidRDefault="00A90FBB" w:rsidP="00A90FBB">
      <w:pPr>
        <w:tabs>
          <w:tab w:val="left" w:pos="709"/>
          <w:tab w:val="left" w:pos="3119"/>
        </w:tabs>
        <w:ind w:left="709" w:hanging="709"/>
        <w:jc w:val="both"/>
        <w:rPr>
          <w:rFonts w:ascii="Arial" w:hAnsi="Arial" w:cs="Arial"/>
        </w:rPr>
      </w:pPr>
      <w:r w:rsidRPr="00007F9E">
        <w:rPr>
          <w:rFonts w:ascii="Arial" w:hAnsi="Arial" w:cs="Arial"/>
        </w:rPr>
        <w:tab/>
        <w:t>Právní základ</w:t>
      </w:r>
      <w:r w:rsidRPr="00007F9E">
        <w:rPr>
          <w:rFonts w:ascii="Arial" w:hAnsi="Arial" w:cs="Arial"/>
        </w:rPr>
        <w:tab/>
        <w:t>plnění právní povinnosti, splnění smlouvy;</w:t>
      </w:r>
    </w:p>
    <w:p w14:paraId="0600AB26" w14:textId="77777777" w:rsidR="00A90FBB" w:rsidRPr="00007F9E" w:rsidRDefault="00A90FBB" w:rsidP="00A90FBB">
      <w:pPr>
        <w:tabs>
          <w:tab w:val="left" w:pos="709"/>
          <w:tab w:val="left" w:pos="3119"/>
        </w:tabs>
        <w:ind w:left="709" w:hanging="709"/>
        <w:jc w:val="both"/>
        <w:rPr>
          <w:rFonts w:ascii="Arial" w:hAnsi="Arial" w:cs="Arial"/>
        </w:rPr>
      </w:pPr>
      <w:r w:rsidRPr="00007F9E">
        <w:rPr>
          <w:rFonts w:ascii="Arial" w:hAnsi="Arial" w:cs="Arial"/>
        </w:rPr>
        <w:tab/>
        <w:t>Kategorie Osobních údajů</w:t>
      </w:r>
      <w:r w:rsidRPr="00007F9E">
        <w:rPr>
          <w:rFonts w:ascii="Arial" w:hAnsi="Arial" w:cs="Arial"/>
        </w:rPr>
        <w:tab/>
        <w:t>dle Přílohy č. 2;</w:t>
      </w:r>
    </w:p>
    <w:p w14:paraId="62B278F7" w14:textId="77777777" w:rsidR="00A90FBB" w:rsidRPr="00007F9E" w:rsidRDefault="00A90FBB" w:rsidP="00A90FBB">
      <w:pPr>
        <w:tabs>
          <w:tab w:val="left" w:pos="709"/>
          <w:tab w:val="left" w:pos="3119"/>
        </w:tabs>
        <w:ind w:left="3119" w:hanging="3119"/>
        <w:jc w:val="both"/>
        <w:rPr>
          <w:rFonts w:ascii="Arial" w:hAnsi="Arial" w:cs="Arial"/>
        </w:rPr>
      </w:pPr>
      <w:r w:rsidRPr="00007F9E">
        <w:rPr>
          <w:rFonts w:ascii="Arial" w:hAnsi="Arial" w:cs="Arial"/>
        </w:rPr>
        <w:tab/>
        <w:t>Doba uchování</w:t>
      </w:r>
      <w:r w:rsidRPr="00007F9E">
        <w:rPr>
          <w:rFonts w:ascii="Arial" w:hAnsi="Arial" w:cs="Arial"/>
        </w:rPr>
        <w:tab/>
        <w:t>doba trvání studia a případně doba stanovená interním předpisem Univerzity.</w:t>
      </w:r>
    </w:p>
    <w:p w14:paraId="73D7835A" w14:textId="77777777" w:rsidR="00A90FBB" w:rsidRPr="00007F9E" w:rsidRDefault="00A90FBB" w:rsidP="00A90FBB">
      <w:pPr>
        <w:tabs>
          <w:tab w:val="left" w:pos="709"/>
          <w:tab w:val="left" w:pos="3119"/>
        </w:tabs>
        <w:ind w:left="3119" w:hanging="3119"/>
        <w:jc w:val="both"/>
        <w:rPr>
          <w:rFonts w:ascii="Arial" w:hAnsi="Arial" w:cs="Arial"/>
        </w:rPr>
      </w:pPr>
    </w:p>
    <w:p w14:paraId="7413632A" w14:textId="77777777" w:rsidR="00E81263" w:rsidRPr="00007F9E" w:rsidRDefault="00D96E9E" w:rsidP="00E81263">
      <w:pPr>
        <w:tabs>
          <w:tab w:val="left" w:pos="709"/>
          <w:tab w:val="left" w:pos="3119"/>
        </w:tabs>
        <w:ind w:left="709" w:hanging="709"/>
        <w:jc w:val="both"/>
        <w:rPr>
          <w:rFonts w:ascii="Arial" w:hAnsi="Arial" w:cs="Arial"/>
          <w:b/>
          <w:bCs/>
        </w:rPr>
      </w:pPr>
      <w:r w:rsidRPr="00007F9E">
        <w:rPr>
          <w:rFonts w:ascii="Arial" w:hAnsi="Arial" w:cs="Arial"/>
          <w:b/>
          <w:bCs/>
        </w:rPr>
        <w:t>„PRŮKAZ ISIC“</w:t>
      </w:r>
    </w:p>
    <w:p w14:paraId="26D03FC4" w14:textId="0DAE6C72" w:rsidR="00D96E9E" w:rsidRPr="00007F9E" w:rsidRDefault="0000428E" w:rsidP="00D96E9E">
      <w:pPr>
        <w:tabs>
          <w:tab w:val="left" w:pos="709"/>
          <w:tab w:val="left" w:pos="3119"/>
        </w:tabs>
        <w:ind w:left="709" w:hanging="709"/>
        <w:jc w:val="both"/>
        <w:rPr>
          <w:rFonts w:ascii="Arial" w:hAnsi="Arial" w:cs="Arial"/>
        </w:rPr>
      </w:pPr>
      <w:r w:rsidRPr="00007F9E">
        <w:rPr>
          <w:rFonts w:ascii="Arial" w:hAnsi="Arial" w:cs="Arial"/>
        </w:rPr>
        <w:tab/>
      </w:r>
      <w:r w:rsidR="00D96E9E" w:rsidRPr="00007F9E">
        <w:rPr>
          <w:rFonts w:ascii="Arial" w:hAnsi="Arial" w:cs="Arial"/>
        </w:rPr>
        <w:t>Správce</w:t>
      </w:r>
      <w:r w:rsidR="00D96E9E" w:rsidRPr="00007F9E">
        <w:rPr>
          <w:rFonts w:ascii="Arial" w:hAnsi="Arial" w:cs="Arial"/>
        </w:rPr>
        <w:tab/>
        <w:t>GTS;</w:t>
      </w:r>
    </w:p>
    <w:p w14:paraId="1E2AFF46" w14:textId="05E405B0" w:rsidR="00D96E9E" w:rsidRPr="00007F9E" w:rsidRDefault="00D96E9E" w:rsidP="00D96E9E">
      <w:pPr>
        <w:tabs>
          <w:tab w:val="left" w:pos="709"/>
          <w:tab w:val="left" w:pos="3119"/>
        </w:tabs>
        <w:ind w:left="709" w:hanging="709"/>
        <w:jc w:val="both"/>
        <w:rPr>
          <w:rFonts w:ascii="Arial" w:hAnsi="Arial" w:cs="Arial"/>
        </w:rPr>
      </w:pPr>
      <w:r w:rsidRPr="00007F9E">
        <w:rPr>
          <w:rFonts w:ascii="Arial" w:hAnsi="Arial" w:cs="Arial"/>
        </w:rPr>
        <w:tab/>
        <w:t>Kontakty a pověřenec:</w:t>
      </w:r>
      <w:r w:rsidRPr="00007F9E">
        <w:rPr>
          <w:rFonts w:ascii="Arial" w:hAnsi="Arial" w:cs="Arial"/>
        </w:rPr>
        <w:tab/>
      </w:r>
      <w:proofErr w:type="spellStart"/>
      <w:r w:rsidR="00827FAD">
        <w:rPr>
          <w:rFonts w:ascii="Arial" w:hAnsi="Arial" w:cs="Arial"/>
        </w:rPr>
        <w:t>xxxxxxxxxxxxxxxxxxxx</w:t>
      </w:r>
      <w:proofErr w:type="spellEnd"/>
      <w:r w:rsidR="003A1CF3" w:rsidRPr="00007F9E">
        <w:rPr>
          <w:rFonts w:ascii="Arial" w:hAnsi="Arial" w:cs="Arial"/>
        </w:rPr>
        <w:t>, legal@isic.cz</w:t>
      </w:r>
      <w:r w:rsidR="004C1D4F" w:rsidRPr="00007F9E">
        <w:rPr>
          <w:rFonts w:ascii="Arial" w:hAnsi="Arial" w:cs="Arial"/>
        </w:rPr>
        <w:t>;</w:t>
      </w:r>
    </w:p>
    <w:p w14:paraId="728FD554" w14:textId="52C72019" w:rsidR="00D96E9E" w:rsidRPr="00007F9E" w:rsidRDefault="00D96E9E" w:rsidP="00D96E9E">
      <w:pPr>
        <w:tabs>
          <w:tab w:val="left" w:pos="709"/>
          <w:tab w:val="left" w:pos="3119"/>
        </w:tabs>
        <w:ind w:left="3119" w:hanging="3119"/>
        <w:jc w:val="both"/>
        <w:rPr>
          <w:rFonts w:ascii="Arial" w:hAnsi="Arial" w:cs="Arial"/>
        </w:rPr>
      </w:pPr>
      <w:r w:rsidRPr="00007F9E">
        <w:rPr>
          <w:rFonts w:ascii="Arial" w:hAnsi="Arial" w:cs="Arial"/>
        </w:rPr>
        <w:tab/>
        <w:t>Účel</w:t>
      </w:r>
      <w:r w:rsidRPr="00007F9E">
        <w:rPr>
          <w:rFonts w:ascii="Arial" w:hAnsi="Arial" w:cs="Arial"/>
        </w:rPr>
        <w:tab/>
        <w:t xml:space="preserve">zajištění výdeje </w:t>
      </w:r>
      <w:r w:rsidR="000B0AA3" w:rsidRPr="00007F9E">
        <w:rPr>
          <w:rFonts w:ascii="Arial" w:hAnsi="Arial" w:cs="Arial"/>
        </w:rPr>
        <w:t>Průkazu ISIC</w:t>
      </w:r>
      <w:r w:rsidRPr="00007F9E">
        <w:rPr>
          <w:rFonts w:ascii="Arial" w:hAnsi="Arial" w:cs="Arial"/>
        </w:rPr>
        <w:t>,</w:t>
      </w:r>
      <w:r w:rsidR="003A1CF3" w:rsidRPr="00007F9E">
        <w:rPr>
          <w:rFonts w:ascii="Arial" w:hAnsi="Arial" w:cs="Arial"/>
        </w:rPr>
        <w:t xml:space="preserve"> </w:t>
      </w:r>
      <w:r w:rsidR="000B0AA3" w:rsidRPr="00007F9E">
        <w:rPr>
          <w:rFonts w:ascii="Arial" w:hAnsi="Arial" w:cs="Arial"/>
        </w:rPr>
        <w:t xml:space="preserve">aktivace a zajištění </w:t>
      </w:r>
      <w:r w:rsidR="00107D8B" w:rsidRPr="00007F9E">
        <w:rPr>
          <w:rFonts w:ascii="Arial" w:hAnsi="Arial" w:cs="Arial"/>
        </w:rPr>
        <w:t>funkčnosti Digitálního</w:t>
      </w:r>
      <w:r w:rsidR="000B0AA3" w:rsidRPr="00007F9E">
        <w:rPr>
          <w:rFonts w:ascii="Arial" w:hAnsi="Arial" w:cs="Arial"/>
        </w:rPr>
        <w:t xml:space="preserve"> průkazu</w:t>
      </w:r>
      <w:r w:rsidR="003A1CF3" w:rsidRPr="00007F9E">
        <w:rPr>
          <w:rFonts w:ascii="Arial" w:hAnsi="Arial" w:cs="Arial"/>
        </w:rPr>
        <w:t xml:space="preserve"> ISIC</w:t>
      </w:r>
      <w:r w:rsidR="000B0AA3" w:rsidRPr="00007F9E">
        <w:rPr>
          <w:rFonts w:ascii="Arial" w:hAnsi="Arial" w:cs="Arial"/>
        </w:rPr>
        <w:t xml:space="preserve">, </w:t>
      </w:r>
      <w:r w:rsidRPr="00007F9E">
        <w:rPr>
          <w:rFonts w:ascii="Arial" w:hAnsi="Arial" w:cs="Arial"/>
        </w:rPr>
        <w:t>poskytování výhod souvisejících s daným konkrétním Průkazem a umožnění využívání dalších služeb</w:t>
      </w:r>
      <w:r w:rsidR="00273691" w:rsidRPr="00007F9E">
        <w:rPr>
          <w:rFonts w:ascii="Arial" w:hAnsi="Arial" w:cs="Arial"/>
        </w:rPr>
        <w:t>;</w:t>
      </w:r>
    </w:p>
    <w:p w14:paraId="12F7DA80" w14:textId="1983E7FC" w:rsidR="00D96E9E" w:rsidRPr="00007F9E" w:rsidRDefault="00D96E9E" w:rsidP="00D96E9E">
      <w:pPr>
        <w:tabs>
          <w:tab w:val="left" w:pos="709"/>
          <w:tab w:val="left" w:pos="3119"/>
        </w:tabs>
        <w:ind w:left="709" w:hanging="709"/>
        <w:jc w:val="both"/>
        <w:rPr>
          <w:rFonts w:ascii="Arial" w:hAnsi="Arial" w:cs="Arial"/>
        </w:rPr>
      </w:pPr>
      <w:r w:rsidRPr="00007F9E">
        <w:rPr>
          <w:rFonts w:ascii="Arial" w:hAnsi="Arial" w:cs="Arial"/>
        </w:rPr>
        <w:tab/>
        <w:t>Právní základ</w:t>
      </w:r>
      <w:r w:rsidRPr="00007F9E">
        <w:rPr>
          <w:rFonts w:ascii="Arial" w:hAnsi="Arial" w:cs="Arial"/>
        </w:rPr>
        <w:tab/>
        <w:t>splnění smlouvy;</w:t>
      </w:r>
    </w:p>
    <w:p w14:paraId="49861207" w14:textId="77777777" w:rsidR="00D96E9E" w:rsidRPr="00007F9E" w:rsidRDefault="00D96E9E" w:rsidP="00D96E9E">
      <w:pPr>
        <w:tabs>
          <w:tab w:val="left" w:pos="709"/>
          <w:tab w:val="left" w:pos="3119"/>
        </w:tabs>
        <w:ind w:left="709" w:hanging="709"/>
        <w:jc w:val="both"/>
        <w:rPr>
          <w:rFonts w:ascii="Arial" w:hAnsi="Arial" w:cs="Arial"/>
        </w:rPr>
      </w:pPr>
      <w:r w:rsidRPr="00007F9E">
        <w:rPr>
          <w:rFonts w:ascii="Arial" w:hAnsi="Arial" w:cs="Arial"/>
        </w:rPr>
        <w:tab/>
        <w:t>Kategorie Osobních údajů</w:t>
      </w:r>
      <w:r w:rsidRPr="00007F9E">
        <w:rPr>
          <w:rFonts w:ascii="Arial" w:hAnsi="Arial" w:cs="Arial"/>
        </w:rPr>
        <w:tab/>
        <w:t>dle Přílohy č. 2;</w:t>
      </w:r>
    </w:p>
    <w:p w14:paraId="376E72DB" w14:textId="77777777" w:rsidR="00D96E9E" w:rsidRPr="00007F9E" w:rsidRDefault="00D96E9E" w:rsidP="00D96E9E">
      <w:pPr>
        <w:tabs>
          <w:tab w:val="left" w:pos="709"/>
          <w:tab w:val="left" w:pos="3119"/>
        </w:tabs>
        <w:ind w:left="3119" w:hanging="3119"/>
        <w:rPr>
          <w:rFonts w:ascii="Arial" w:hAnsi="Arial" w:cs="Arial"/>
        </w:rPr>
      </w:pPr>
      <w:r w:rsidRPr="00007F9E">
        <w:rPr>
          <w:rFonts w:ascii="Arial" w:hAnsi="Arial" w:cs="Arial"/>
        </w:rPr>
        <w:tab/>
        <w:t>Doba uchování</w:t>
      </w:r>
      <w:r w:rsidRPr="00007F9E">
        <w:rPr>
          <w:rFonts w:ascii="Arial" w:hAnsi="Arial" w:cs="Arial"/>
        </w:rPr>
        <w:tab/>
      </w:r>
      <w:r w:rsidRPr="00BC1C05">
        <w:rPr>
          <w:rFonts w:ascii="Arial" w:hAnsi="Arial" w:cs="Arial"/>
        </w:rPr>
        <w:t>po dobu 9 let od</w:t>
      </w:r>
      <w:r w:rsidRPr="00007F9E">
        <w:rPr>
          <w:rFonts w:ascii="Arial" w:hAnsi="Arial" w:cs="Arial"/>
        </w:rPr>
        <w:t xml:space="preserve"> uložení Osobních údajů, tedy po dobu studia s případným prodloužením studia dle studijního řádu Univerzity.</w:t>
      </w:r>
    </w:p>
    <w:p w14:paraId="23390D02" w14:textId="77777777" w:rsidR="00D96E9E" w:rsidRPr="00007F9E" w:rsidRDefault="00D96E9E" w:rsidP="00E81263">
      <w:pPr>
        <w:tabs>
          <w:tab w:val="left" w:pos="709"/>
          <w:tab w:val="left" w:pos="3119"/>
        </w:tabs>
        <w:ind w:left="709" w:hanging="709"/>
        <w:jc w:val="both"/>
        <w:rPr>
          <w:rFonts w:ascii="Arial" w:hAnsi="Arial" w:cs="Arial"/>
        </w:rPr>
      </w:pPr>
    </w:p>
    <w:p w14:paraId="5EB4CA36" w14:textId="77777777" w:rsidR="00D96E9E" w:rsidRPr="00007F9E" w:rsidRDefault="000B0AA3" w:rsidP="00E81263">
      <w:pPr>
        <w:tabs>
          <w:tab w:val="left" w:pos="709"/>
          <w:tab w:val="left" w:pos="3119"/>
        </w:tabs>
        <w:ind w:left="709" w:hanging="709"/>
        <w:jc w:val="both"/>
        <w:rPr>
          <w:rFonts w:ascii="Arial" w:hAnsi="Arial" w:cs="Arial"/>
          <w:b/>
          <w:bCs/>
        </w:rPr>
      </w:pPr>
      <w:r w:rsidRPr="00007F9E">
        <w:rPr>
          <w:rFonts w:ascii="Arial" w:hAnsi="Arial" w:cs="Arial"/>
          <w:b/>
          <w:bCs/>
        </w:rPr>
        <w:t>„ÚČET ISIC“</w:t>
      </w:r>
    </w:p>
    <w:p w14:paraId="58BE5434" w14:textId="778316CB" w:rsidR="000B0AA3" w:rsidRPr="00007F9E" w:rsidRDefault="0000428E" w:rsidP="000B0AA3">
      <w:pPr>
        <w:tabs>
          <w:tab w:val="left" w:pos="709"/>
          <w:tab w:val="left" w:pos="3119"/>
        </w:tabs>
        <w:ind w:left="709" w:hanging="709"/>
        <w:jc w:val="both"/>
        <w:rPr>
          <w:rFonts w:ascii="Arial" w:hAnsi="Arial" w:cs="Arial"/>
        </w:rPr>
      </w:pPr>
      <w:r w:rsidRPr="00007F9E">
        <w:rPr>
          <w:rFonts w:ascii="Arial" w:hAnsi="Arial" w:cs="Arial"/>
        </w:rPr>
        <w:tab/>
      </w:r>
      <w:r w:rsidR="000B0AA3" w:rsidRPr="00007F9E">
        <w:rPr>
          <w:rFonts w:ascii="Arial" w:hAnsi="Arial" w:cs="Arial"/>
        </w:rPr>
        <w:t>Správce</w:t>
      </w:r>
      <w:r w:rsidR="000B0AA3" w:rsidRPr="00007F9E">
        <w:rPr>
          <w:rFonts w:ascii="Arial" w:hAnsi="Arial" w:cs="Arial"/>
        </w:rPr>
        <w:tab/>
        <w:t>GTS;</w:t>
      </w:r>
    </w:p>
    <w:p w14:paraId="18B13FE3" w14:textId="29DD26C1" w:rsidR="000B0AA3" w:rsidRPr="00007F9E" w:rsidRDefault="000B0AA3" w:rsidP="000B0AA3">
      <w:pPr>
        <w:tabs>
          <w:tab w:val="left" w:pos="709"/>
          <w:tab w:val="left" w:pos="3119"/>
        </w:tabs>
        <w:ind w:left="709" w:hanging="709"/>
        <w:jc w:val="both"/>
        <w:rPr>
          <w:rFonts w:ascii="Arial" w:hAnsi="Arial" w:cs="Arial"/>
        </w:rPr>
      </w:pPr>
      <w:r w:rsidRPr="00007F9E">
        <w:rPr>
          <w:rFonts w:ascii="Arial" w:hAnsi="Arial" w:cs="Arial"/>
        </w:rPr>
        <w:tab/>
        <w:t>Kontakty a pověřenec:</w:t>
      </w:r>
      <w:r w:rsidRPr="00007F9E">
        <w:rPr>
          <w:rFonts w:ascii="Arial" w:hAnsi="Arial" w:cs="Arial"/>
        </w:rPr>
        <w:tab/>
      </w:r>
      <w:r w:rsidR="00827FAD">
        <w:rPr>
          <w:rFonts w:ascii="Arial" w:hAnsi="Arial" w:cs="Arial"/>
        </w:rPr>
        <w:t>xxxxxxxxxxxxxxxxxxxx</w:t>
      </w:r>
      <w:bookmarkStart w:id="8" w:name="_GoBack"/>
      <w:bookmarkEnd w:id="8"/>
      <w:r w:rsidRPr="00007F9E">
        <w:rPr>
          <w:rFonts w:ascii="Arial" w:hAnsi="Arial" w:cs="Arial"/>
        </w:rPr>
        <w:t>, legal@isic.cz</w:t>
      </w:r>
      <w:r w:rsidR="004C1D4F" w:rsidRPr="00007F9E">
        <w:rPr>
          <w:rFonts w:ascii="Arial" w:hAnsi="Arial" w:cs="Arial"/>
        </w:rPr>
        <w:t>;</w:t>
      </w:r>
    </w:p>
    <w:p w14:paraId="62EC97A4" w14:textId="02F8E7B0" w:rsidR="000B0AA3" w:rsidRPr="00007F9E" w:rsidRDefault="000B0AA3" w:rsidP="000B0AA3">
      <w:pPr>
        <w:tabs>
          <w:tab w:val="left" w:pos="709"/>
          <w:tab w:val="left" w:pos="3119"/>
        </w:tabs>
        <w:ind w:left="3119" w:hanging="3119"/>
        <w:jc w:val="both"/>
        <w:rPr>
          <w:rFonts w:ascii="Arial" w:hAnsi="Arial" w:cs="Arial"/>
        </w:rPr>
      </w:pPr>
      <w:r w:rsidRPr="00007F9E">
        <w:rPr>
          <w:rFonts w:ascii="Arial" w:hAnsi="Arial" w:cs="Arial"/>
        </w:rPr>
        <w:tab/>
        <w:t>Účel</w:t>
      </w:r>
      <w:r w:rsidRPr="00007F9E">
        <w:rPr>
          <w:rFonts w:ascii="Arial" w:hAnsi="Arial" w:cs="Arial"/>
        </w:rPr>
        <w:tab/>
        <w:t>zajištění aktivace a funkčnosti Účtu ISIC a umožnění využívání dalších služeb navázaných na Účet ISIC</w:t>
      </w:r>
      <w:r w:rsidR="00DB761A" w:rsidRPr="00007F9E">
        <w:rPr>
          <w:rFonts w:ascii="Arial" w:hAnsi="Arial" w:cs="Arial"/>
        </w:rPr>
        <w:t>;</w:t>
      </w:r>
    </w:p>
    <w:p w14:paraId="298266EA" w14:textId="77777777" w:rsidR="000B0AA3" w:rsidRPr="00007F9E" w:rsidRDefault="000B0AA3" w:rsidP="000B0AA3">
      <w:pPr>
        <w:tabs>
          <w:tab w:val="left" w:pos="709"/>
          <w:tab w:val="left" w:pos="3119"/>
        </w:tabs>
        <w:ind w:left="709" w:hanging="709"/>
        <w:jc w:val="both"/>
        <w:rPr>
          <w:rFonts w:ascii="Arial" w:hAnsi="Arial" w:cs="Arial"/>
        </w:rPr>
      </w:pPr>
      <w:r w:rsidRPr="00007F9E">
        <w:rPr>
          <w:rFonts w:ascii="Arial" w:hAnsi="Arial" w:cs="Arial"/>
        </w:rPr>
        <w:tab/>
        <w:t>Právní základ</w:t>
      </w:r>
      <w:r w:rsidRPr="00007F9E">
        <w:rPr>
          <w:rFonts w:ascii="Arial" w:hAnsi="Arial" w:cs="Arial"/>
        </w:rPr>
        <w:tab/>
        <w:t>splnění smlouvy</w:t>
      </w:r>
      <w:r w:rsidR="004C1D4F" w:rsidRPr="00007F9E">
        <w:rPr>
          <w:rFonts w:ascii="Arial" w:hAnsi="Arial" w:cs="Arial"/>
        </w:rPr>
        <w:t>, souhlas</w:t>
      </w:r>
      <w:r w:rsidRPr="00007F9E">
        <w:rPr>
          <w:rFonts w:ascii="Arial" w:hAnsi="Arial" w:cs="Arial"/>
        </w:rPr>
        <w:t>;</w:t>
      </w:r>
    </w:p>
    <w:p w14:paraId="0AB2EDE9" w14:textId="77777777" w:rsidR="000B0AA3" w:rsidRPr="00007F9E" w:rsidRDefault="000B0AA3" w:rsidP="000B0AA3">
      <w:pPr>
        <w:tabs>
          <w:tab w:val="left" w:pos="709"/>
          <w:tab w:val="left" w:pos="3119"/>
        </w:tabs>
        <w:ind w:left="709" w:hanging="709"/>
        <w:jc w:val="both"/>
        <w:rPr>
          <w:rFonts w:ascii="Arial" w:hAnsi="Arial" w:cs="Arial"/>
        </w:rPr>
      </w:pPr>
      <w:r w:rsidRPr="00007F9E">
        <w:rPr>
          <w:rFonts w:ascii="Arial" w:hAnsi="Arial" w:cs="Arial"/>
        </w:rPr>
        <w:tab/>
        <w:t>Kategorie Osobních údajů</w:t>
      </w:r>
      <w:r w:rsidRPr="00007F9E">
        <w:rPr>
          <w:rFonts w:ascii="Arial" w:hAnsi="Arial" w:cs="Arial"/>
        </w:rPr>
        <w:tab/>
        <w:t>dle Přílohy č. 2;</w:t>
      </w:r>
    </w:p>
    <w:p w14:paraId="0D5DC164" w14:textId="3ABADABC" w:rsidR="00D96E9E" w:rsidRPr="00007F9E" w:rsidRDefault="000B0AA3" w:rsidP="00AB2FD1">
      <w:pPr>
        <w:tabs>
          <w:tab w:val="left" w:pos="709"/>
          <w:tab w:val="left" w:pos="3119"/>
        </w:tabs>
        <w:ind w:left="3119" w:hanging="3119"/>
        <w:jc w:val="both"/>
        <w:rPr>
          <w:rFonts w:ascii="Arial" w:hAnsi="Arial" w:cs="Arial"/>
        </w:rPr>
      </w:pPr>
      <w:r w:rsidRPr="00007F9E">
        <w:rPr>
          <w:rFonts w:ascii="Arial" w:hAnsi="Arial" w:cs="Arial"/>
        </w:rPr>
        <w:tab/>
        <w:t>Doba uchování</w:t>
      </w:r>
      <w:r w:rsidRPr="00007F9E">
        <w:rPr>
          <w:rFonts w:ascii="Arial" w:hAnsi="Arial" w:cs="Arial"/>
        </w:rPr>
        <w:tab/>
      </w:r>
      <w:r w:rsidR="004C1D4F" w:rsidRPr="00007F9E">
        <w:rPr>
          <w:rFonts w:ascii="Arial" w:hAnsi="Arial" w:cs="Arial"/>
        </w:rPr>
        <w:t xml:space="preserve">do doby skartace osobních údajů Průkazu ISIC, pokud subjekt udělil souhlas k dalším účelům a službám, tak do doby odvolání souhlasu </w:t>
      </w:r>
      <w:r w:rsidR="00E255DB" w:rsidRPr="00007F9E">
        <w:rPr>
          <w:rFonts w:ascii="Arial" w:hAnsi="Arial" w:cs="Arial"/>
        </w:rPr>
        <w:t>subjektu.</w:t>
      </w:r>
    </w:p>
    <w:p w14:paraId="5CFB1139" w14:textId="77777777" w:rsidR="003320E2" w:rsidRPr="00007F9E" w:rsidRDefault="003320E2" w:rsidP="007F6F29">
      <w:pPr>
        <w:tabs>
          <w:tab w:val="left" w:pos="709"/>
          <w:tab w:val="left" w:pos="3119"/>
        </w:tabs>
        <w:ind w:left="3119" w:hanging="3119"/>
        <w:rPr>
          <w:rFonts w:ascii="Arial" w:hAnsi="Arial" w:cs="Arial"/>
        </w:rPr>
      </w:pPr>
    </w:p>
    <w:p w14:paraId="2D2CFFFF" w14:textId="77777777" w:rsidR="00A90FBB" w:rsidRPr="00007F9E" w:rsidRDefault="00A90FBB" w:rsidP="00A90FBB">
      <w:pPr>
        <w:tabs>
          <w:tab w:val="left" w:pos="709"/>
          <w:tab w:val="left" w:pos="3119"/>
        </w:tabs>
        <w:ind w:left="709" w:hanging="709"/>
        <w:jc w:val="both"/>
        <w:rPr>
          <w:rFonts w:ascii="Arial" w:hAnsi="Arial" w:cs="Arial"/>
        </w:rPr>
      </w:pPr>
      <w:r w:rsidRPr="00007F9E">
        <w:rPr>
          <w:rFonts w:ascii="Arial" w:hAnsi="Arial" w:cs="Arial"/>
        </w:rPr>
        <w:t>„</w:t>
      </w:r>
      <w:r w:rsidRPr="00007F9E">
        <w:rPr>
          <w:rFonts w:ascii="Arial" w:hAnsi="Arial" w:cs="Arial"/>
          <w:b/>
          <w:bCs/>
        </w:rPr>
        <w:t xml:space="preserve">Zpracovatelské činnosti Univerzity pro Správce GTS </w:t>
      </w:r>
      <w:r>
        <w:rPr>
          <w:rFonts w:ascii="Arial" w:hAnsi="Arial" w:cs="Arial"/>
          <w:b/>
          <w:bCs/>
        </w:rPr>
        <w:t xml:space="preserve">– </w:t>
      </w:r>
      <w:r w:rsidRPr="00007F9E">
        <w:rPr>
          <w:rFonts w:ascii="Arial" w:hAnsi="Arial" w:cs="Arial"/>
          <w:b/>
          <w:bCs/>
        </w:rPr>
        <w:t>specifikace</w:t>
      </w:r>
      <w:r w:rsidRPr="00007F9E">
        <w:rPr>
          <w:rFonts w:ascii="Arial" w:hAnsi="Arial" w:cs="Arial"/>
        </w:rPr>
        <w:t>“</w:t>
      </w:r>
    </w:p>
    <w:p w14:paraId="3265A5EA" w14:textId="77777777" w:rsidR="00A90FBB" w:rsidRPr="00007F9E" w:rsidRDefault="00A90FBB" w:rsidP="00A90FBB">
      <w:pPr>
        <w:tabs>
          <w:tab w:val="left" w:pos="709"/>
          <w:tab w:val="left" w:pos="3119"/>
        </w:tabs>
        <w:ind w:left="709" w:hanging="709"/>
        <w:jc w:val="both"/>
        <w:rPr>
          <w:rFonts w:ascii="Arial" w:hAnsi="Arial" w:cs="Arial"/>
        </w:rPr>
      </w:pPr>
      <w:r w:rsidRPr="00007F9E">
        <w:rPr>
          <w:rFonts w:ascii="Arial" w:hAnsi="Arial" w:cs="Arial"/>
        </w:rPr>
        <w:tab/>
        <w:t>Předmět</w:t>
      </w:r>
      <w:r w:rsidRPr="00007F9E">
        <w:rPr>
          <w:rFonts w:ascii="Arial" w:hAnsi="Arial" w:cs="Arial"/>
        </w:rPr>
        <w:tab/>
        <w:t>osobní údaje držitelů Průkazu za účelem naplnění Smlouvy;</w:t>
      </w:r>
    </w:p>
    <w:p w14:paraId="009AD868" w14:textId="77777777" w:rsidR="00A90FBB" w:rsidRPr="00007F9E" w:rsidRDefault="00A90FBB" w:rsidP="00A90FBB">
      <w:pPr>
        <w:tabs>
          <w:tab w:val="left" w:pos="709"/>
          <w:tab w:val="left" w:pos="3119"/>
        </w:tabs>
        <w:ind w:left="3119" w:hanging="3119"/>
        <w:jc w:val="both"/>
        <w:rPr>
          <w:rFonts w:ascii="Arial" w:hAnsi="Arial" w:cs="Arial"/>
        </w:rPr>
      </w:pPr>
      <w:r w:rsidRPr="00007F9E">
        <w:rPr>
          <w:rFonts w:ascii="Arial" w:hAnsi="Arial" w:cs="Arial"/>
        </w:rPr>
        <w:tab/>
        <w:t>Doba</w:t>
      </w:r>
      <w:r w:rsidRPr="00007F9E">
        <w:rPr>
          <w:rFonts w:ascii="Arial" w:hAnsi="Arial" w:cs="Arial"/>
        </w:rPr>
        <w:tab/>
        <w:t>po dobu trvání Smlouvy;</w:t>
      </w:r>
    </w:p>
    <w:p w14:paraId="4F6CAB74" w14:textId="77777777" w:rsidR="00A90FBB" w:rsidRPr="00007F9E" w:rsidRDefault="00A90FBB" w:rsidP="00A90FBB">
      <w:pPr>
        <w:tabs>
          <w:tab w:val="left" w:pos="709"/>
          <w:tab w:val="left" w:pos="3119"/>
        </w:tabs>
        <w:ind w:left="3119" w:hanging="3119"/>
        <w:jc w:val="both"/>
        <w:rPr>
          <w:rFonts w:ascii="Arial" w:hAnsi="Arial" w:cs="Arial"/>
        </w:rPr>
      </w:pPr>
      <w:r w:rsidRPr="00007F9E">
        <w:rPr>
          <w:rFonts w:ascii="Arial" w:hAnsi="Arial" w:cs="Arial"/>
        </w:rPr>
        <w:tab/>
        <w:t>Povaha a účel</w:t>
      </w:r>
      <w:r w:rsidRPr="00007F9E">
        <w:rPr>
          <w:rFonts w:ascii="Arial" w:hAnsi="Arial" w:cs="Arial"/>
        </w:rPr>
        <w:tab/>
        <w:t xml:space="preserve">listinná a elektronická podoba, manuální a částečně automatizované zpracování, účelem je zajištění možnosti držitelům Průkaz využívat dle této Smlouvy, dle Pravidel použití průkazů a karet dostupných na </w:t>
      </w:r>
      <w:hyperlink r:id="rId17" w:history="1">
        <w:r w:rsidRPr="00007F9E">
          <w:rPr>
            <w:rStyle w:val="Hypertextovodkaz"/>
            <w:rFonts w:ascii="Arial" w:hAnsi="Arial" w:cs="Arial"/>
          </w:rPr>
          <w:t>www.isic.cz</w:t>
        </w:r>
      </w:hyperlink>
      <w:r w:rsidRPr="00007F9E">
        <w:rPr>
          <w:rFonts w:ascii="Arial" w:hAnsi="Arial" w:cs="Arial"/>
        </w:rPr>
        <w:t>;</w:t>
      </w:r>
    </w:p>
    <w:p w14:paraId="16FA5849" w14:textId="77777777" w:rsidR="00A90FBB" w:rsidRPr="00007F9E" w:rsidRDefault="00A90FBB" w:rsidP="00A90FBB">
      <w:pPr>
        <w:tabs>
          <w:tab w:val="left" w:pos="709"/>
          <w:tab w:val="left" w:pos="3119"/>
        </w:tabs>
        <w:ind w:left="3119" w:hanging="3119"/>
        <w:rPr>
          <w:rFonts w:ascii="Arial" w:hAnsi="Arial" w:cs="Arial"/>
        </w:rPr>
      </w:pPr>
      <w:r w:rsidRPr="00007F9E">
        <w:rPr>
          <w:rFonts w:ascii="Arial" w:hAnsi="Arial" w:cs="Arial"/>
        </w:rPr>
        <w:tab/>
        <w:t>Kategorie subjektů</w:t>
      </w:r>
      <w:r w:rsidRPr="00007F9E">
        <w:rPr>
          <w:rFonts w:ascii="Arial" w:hAnsi="Arial" w:cs="Arial"/>
        </w:rPr>
        <w:tab/>
        <w:t>dle Přílohy č. 2;</w:t>
      </w:r>
    </w:p>
    <w:p w14:paraId="1D19B0FA" w14:textId="77777777" w:rsidR="00A90FBB" w:rsidRPr="00007F9E" w:rsidRDefault="00A90FBB" w:rsidP="00A90FBB">
      <w:pPr>
        <w:tabs>
          <w:tab w:val="left" w:pos="709"/>
          <w:tab w:val="left" w:pos="3119"/>
        </w:tabs>
        <w:ind w:left="3119" w:hanging="3119"/>
        <w:rPr>
          <w:rFonts w:ascii="Arial" w:hAnsi="Arial" w:cs="Arial"/>
        </w:rPr>
      </w:pPr>
      <w:r w:rsidRPr="00007F9E">
        <w:rPr>
          <w:rFonts w:ascii="Arial" w:hAnsi="Arial" w:cs="Arial"/>
        </w:rPr>
        <w:tab/>
        <w:t>Práva a povinnosti stran</w:t>
      </w:r>
      <w:r w:rsidRPr="00007F9E">
        <w:rPr>
          <w:rFonts w:ascii="Arial" w:hAnsi="Arial" w:cs="Arial"/>
        </w:rPr>
        <w:tab/>
        <w:t>dle článku VII. Smlouvy;</w:t>
      </w:r>
    </w:p>
    <w:p w14:paraId="7DA73318" w14:textId="77777777" w:rsidR="00A90FBB" w:rsidRPr="00007F9E" w:rsidRDefault="00A90FBB" w:rsidP="00A90FBB">
      <w:pPr>
        <w:tabs>
          <w:tab w:val="left" w:pos="709"/>
          <w:tab w:val="left" w:pos="3119"/>
        </w:tabs>
        <w:ind w:left="3119" w:hanging="3119"/>
        <w:rPr>
          <w:rFonts w:ascii="Arial" w:hAnsi="Arial" w:cs="Arial"/>
        </w:rPr>
      </w:pPr>
      <w:r w:rsidRPr="00007F9E">
        <w:rPr>
          <w:rFonts w:ascii="Arial" w:hAnsi="Arial" w:cs="Arial"/>
        </w:rPr>
        <w:tab/>
        <w:t>Povinnosti dle Zákona</w:t>
      </w:r>
      <w:r w:rsidRPr="00007F9E">
        <w:rPr>
          <w:rFonts w:ascii="Arial" w:hAnsi="Arial" w:cs="Arial"/>
        </w:rPr>
        <w:tab/>
        <w:t>dle článku VII. Smlouvy;</w:t>
      </w:r>
    </w:p>
    <w:p w14:paraId="12601C7A" w14:textId="77777777" w:rsidR="00A90FBB" w:rsidRPr="00007F9E" w:rsidRDefault="00A90FBB" w:rsidP="00A90FBB">
      <w:pPr>
        <w:tabs>
          <w:tab w:val="left" w:pos="709"/>
          <w:tab w:val="left" w:pos="3119"/>
        </w:tabs>
        <w:ind w:left="3119" w:hanging="3119"/>
        <w:rPr>
          <w:rFonts w:ascii="Arial" w:hAnsi="Arial" w:cs="Arial"/>
        </w:rPr>
      </w:pPr>
      <w:r w:rsidRPr="00007F9E">
        <w:rPr>
          <w:rFonts w:ascii="Arial" w:hAnsi="Arial" w:cs="Arial"/>
        </w:rPr>
        <w:tab/>
        <w:t>Zabezpečení</w:t>
      </w:r>
      <w:r w:rsidRPr="00007F9E">
        <w:rPr>
          <w:rFonts w:ascii="Arial" w:hAnsi="Arial" w:cs="Arial"/>
        </w:rPr>
        <w:tab/>
        <w:t>dle článku VII. Smlouvy.</w:t>
      </w:r>
    </w:p>
    <w:p w14:paraId="6D0EA044" w14:textId="77777777" w:rsidR="00A747A1" w:rsidRPr="00007F9E" w:rsidRDefault="00A747A1" w:rsidP="003320E2">
      <w:pPr>
        <w:tabs>
          <w:tab w:val="left" w:pos="709"/>
          <w:tab w:val="left" w:pos="3119"/>
        </w:tabs>
        <w:ind w:left="3119" w:hanging="3119"/>
        <w:rPr>
          <w:rFonts w:ascii="Arial" w:hAnsi="Arial" w:cs="Arial"/>
        </w:rPr>
      </w:pPr>
      <w:r w:rsidRPr="00007F9E">
        <w:rPr>
          <w:rFonts w:ascii="Arial" w:hAnsi="Arial" w:cs="Arial"/>
        </w:rPr>
        <w:tab/>
      </w:r>
      <w:r w:rsidRPr="00007F9E">
        <w:rPr>
          <w:rFonts w:ascii="Arial" w:hAnsi="Arial" w:cs="Arial"/>
        </w:rPr>
        <w:tab/>
      </w:r>
    </w:p>
    <w:p w14:paraId="65274ECE" w14:textId="77777777" w:rsidR="003320E2" w:rsidRPr="00007F9E" w:rsidRDefault="003320E2" w:rsidP="00AB2FD1">
      <w:pPr>
        <w:tabs>
          <w:tab w:val="left" w:pos="709"/>
          <w:tab w:val="left" w:pos="3119"/>
        </w:tabs>
        <w:ind w:left="3119" w:hanging="3119"/>
        <w:rPr>
          <w:rFonts w:ascii="Arial" w:hAnsi="Arial" w:cs="Arial"/>
        </w:rPr>
      </w:pPr>
    </w:p>
    <w:p w14:paraId="300729A7" w14:textId="77777777" w:rsidR="002B5514" w:rsidRPr="00007F9E" w:rsidRDefault="002B5514">
      <w:pPr>
        <w:rPr>
          <w:rFonts w:ascii="Arial" w:hAnsi="Arial" w:cs="Arial"/>
        </w:rPr>
      </w:pPr>
    </w:p>
    <w:p w14:paraId="1DD5A5F7" w14:textId="77777777" w:rsidR="00A92F0D" w:rsidRPr="00007F9E" w:rsidRDefault="00A92F0D">
      <w:pPr>
        <w:rPr>
          <w:rFonts w:ascii="Arial" w:hAnsi="Arial" w:cs="Arial"/>
          <w:color w:val="000000"/>
        </w:rPr>
      </w:pPr>
    </w:p>
    <w:sectPr w:rsidR="00A92F0D" w:rsidRPr="00007F9E">
      <w:footerReference w:type="default" r:id="rId18"/>
      <w:footnotePr>
        <w:pos w:val="beneathText"/>
      </w:footnotePr>
      <w:pgSz w:w="11905" w:h="16837"/>
      <w:pgMar w:top="1417" w:right="1417" w:bottom="1417" w:left="1417"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B0EEC" w14:textId="77777777" w:rsidR="00C96691" w:rsidRDefault="00C96691">
      <w:r>
        <w:separator/>
      </w:r>
    </w:p>
  </w:endnote>
  <w:endnote w:type="continuationSeparator" w:id="0">
    <w:p w14:paraId="2A3B2D8E" w14:textId="77777777" w:rsidR="00C96691" w:rsidRDefault="00C96691">
      <w:r>
        <w:continuationSeparator/>
      </w:r>
    </w:p>
  </w:endnote>
  <w:endnote w:type="continuationNotice" w:id="1">
    <w:p w14:paraId="6F21C6EB" w14:textId="77777777" w:rsidR="00C96691" w:rsidRDefault="00C966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arSymbol">
    <w:altName w:val="Yu Gothic"/>
    <w:charset w:val="80"/>
    <w:family w:val="auto"/>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Century Schoolbook">
    <w:altName w:val="Cambria"/>
    <w:panose1 w:val="0204060405050502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G Times">
    <w:altName w:val="Times New Roman"/>
    <w:charset w:val="EE"/>
    <w:family w:val="roman"/>
    <w:pitch w:val="variable"/>
    <w:sig w:usb0="00000007" w:usb1="00000000" w:usb2="00000000" w:usb3="00000000" w:csb0="00000093"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Luxi Sans">
    <w:charset w:val="00"/>
    <w:family w:val="auto"/>
    <w:pitch w:val="variable"/>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3D531" w14:textId="5D098CEB" w:rsidR="007A6BFB" w:rsidRDefault="007A6BFB">
    <w:pPr>
      <w:pStyle w:val="Nzev"/>
      <w:rPr>
        <w:rFonts w:ascii="Century Schoolbook" w:hAnsi="Century Schoolbook"/>
        <w:b w:val="0"/>
        <w:i/>
        <w:sz w:val="20"/>
      </w:rPr>
    </w:pPr>
    <w:r>
      <w:rPr>
        <w:noProof/>
      </w:rPr>
      <mc:AlternateContent>
        <mc:Choice Requires="wps">
          <w:drawing>
            <wp:anchor distT="0" distB="0" distL="0" distR="0" simplePos="0" relativeHeight="251658240" behindDoc="0" locked="0" layoutInCell="1" allowOverlap="1" wp14:anchorId="581FF21C" wp14:editId="4B7B877C">
              <wp:simplePos x="0" y="0"/>
              <wp:positionH relativeFrom="column">
                <wp:posOffset>5518785</wp:posOffset>
              </wp:positionH>
              <wp:positionV relativeFrom="paragraph">
                <wp:posOffset>635</wp:posOffset>
              </wp:positionV>
              <wp:extent cx="225425" cy="127635"/>
              <wp:effectExtent l="3810" t="635"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25" cy="127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97F7BC" w14:textId="77777777" w:rsidR="007A6BFB" w:rsidRDefault="007A6BFB">
                          <w:pPr>
                            <w:pStyle w:val="Zp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1FF21C" id="_x0000_t202" coordsize="21600,21600" o:spt="202" path="m,l,21600r21600,l21600,xe">
              <v:stroke joinstyle="miter"/>
              <v:path gradientshapeok="t" o:connecttype="rect"/>
            </v:shapetype>
            <v:shape id="Text Box 1" o:spid="_x0000_s1026" type="#_x0000_t202" style="position:absolute;left:0;text-align:left;margin-left:434.55pt;margin-top:.05pt;width:17.75pt;height:10.0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" stroked="f">
              <v:textbox inset="0,0,0,0">
                <w:txbxContent>
                  <w:p w14:paraId="5C97F7BC" w14:textId="77777777" w:rsidR="007A6BFB" w:rsidRDefault="007A6BFB">
                    <w:pPr>
                      <w:pStyle w:val="Zpat"/>
                    </w:pPr>
                  </w:p>
                </w:txbxContent>
              </v:textbox>
              <w10:wrap type="square" side="largest"/>
            </v:shape>
          </w:pict>
        </mc:Fallback>
      </mc:AlternateContent>
    </w:r>
    <w:r>
      <w:rPr>
        <w:rFonts w:ascii="Century Schoolbook" w:hAnsi="Century Schoolbook"/>
        <w:b w:val="0"/>
        <w:i/>
        <w:sz w:val="20"/>
      </w:rPr>
      <w:t>Smlouva o spolupráci</w:t>
    </w:r>
  </w:p>
  <w:p w14:paraId="28F69F87" w14:textId="77777777" w:rsidR="007A6BFB" w:rsidRDefault="007A6BFB">
    <w:pPr>
      <w:pStyle w:val="Nzev"/>
    </w:pPr>
    <w:r>
      <w:rPr>
        <w:rFonts w:ascii="Century Schoolbook" w:hAnsi="Century Schoolbook"/>
        <w:b w:val="0"/>
        <w:i/>
        <w:sz w:val="20"/>
      </w:rPr>
      <w:t xml:space="preserve">strana </w:t>
    </w:r>
    <w:r>
      <w:rPr>
        <w:rStyle w:val="slostrnky"/>
        <w:i/>
        <w:sz w:val="20"/>
      </w:rPr>
      <w:fldChar w:fldCharType="begin"/>
    </w:r>
    <w:r>
      <w:rPr>
        <w:rStyle w:val="slostrnky"/>
        <w:i/>
        <w:sz w:val="20"/>
      </w:rPr>
      <w:instrText xml:space="preserve"> PAGE \*Arabic </w:instrText>
    </w:r>
    <w:r>
      <w:rPr>
        <w:rStyle w:val="slostrnky"/>
        <w:i/>
        <w:sz w:val="20"/>
      </w:rPr>
      <w:fldChar w:fldCharType="separate"/>
    </w:r>
    <w:r>
      <w:rPr>
        <w:rStyle w:val="slostrnky"/>
        <w:i/>
        <w:noProof/>
        <w:sz w:val="20"/>
      </w:rPr>
      <w:t>8</w:t>
    </w:r>
    <w:r>
      <w:rPr>
        <w:rStyle w:val="slostrnky"/>
        <w: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EC8B4" w14:textId="77777777" w:rsidR="007A6BFB" w:rsidRDefault="007A6BFB">
    <w:pPr>
      <w:pStyle w:val="Nzev"/>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5ECB7" w14:textId="77777777" w:rsidR="00C96691" w:rsidRDefault="00C96691">
      <w:r>
        <w:separator/>
      </w:r>
    </w:p>
  </w:footnote>
  <w:footnote w:type="continuationSeparator" w:id="0">
    <w:p w14:paraId="27F635AF" w14:textId="77777777" w:rsidR="00C96691" w:rsidRDefault="00C96691">
      <w:r>
        <w:continuationSeparator/>
      </w:r>
    </w:p>
  </w:footnote>
  <w:footnote w:type="continuationNotice" w:id="1">
    <w:p w14:paraId="72BFB8A3" w14:textId="77777777" w:rsidR="00C96691" w:rsidRDefault="00C966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lowerLetter"/>
      <w:lvlText w:val="%1)"/>
      <w:lvlJc w:val="left"/>
      <w:pPr>
        <w:tabs>
          <w:tab w:val="num" w:pos="1143"/>
        </w:tabs>
        <w:ind w:left="1143" w:hanging="435"/>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1143"/>
        </w:tabs>
        <w:ind w:left="1143" w:hanging="435"/>
      </w:pPr>
    </w:lvl>
  </w:abstractNum>
  <w:abstractNum w:abstractNumId="2" w15:restartNumberingAfterBreak="0">
    <w:nsid w:val="00000003"/>
    <w:multiLevelType w:val="singleLevel"/>
    <w:tmpl w:val="00000003"/>
    <w:name w:val="WW8Num3"/>
    <w:lvl w:ilvl="0">
      <w:start w:val="2"/>
      <w:numFmt w:val="bullet"/>
      <w:lvlText w:val="-"/>
      <w:lvlJc w:val="left"/>
      <w:pPr>
        <w:tabs>
          <w:tab w:val="num" w:pos="1065"/>
        </w:tabs>
        <w:ind w:left="1065" w:hanging="360"/>
      </w:pPr>
      <w:rPr>
        <w:rFonts w:ascii="StarSymbol" w:hAnsi="StarSymbol"/>
      </w:rPr>
    </w:lvl>
  </w:abstractNum>
  <w:abstractNum w:abstractNumId="3"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90494"/>
    <w:multiLevelType w:val="hybridMultilevel"/>
    <w:tmpl w:val="AAE83380"/>
    <w:lvl w:ilvl="0" w:tplc="A54A801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48677A"/>
    <w:multiLevelType w:val="hybridMultilevel"/>
    <w:tmpl w:val="122C8A28"/>
    <w:lvl w:ilvl="0" w:tplc="8A7A0396">
      <w:start w:val="2"/>
      <w:numFmt w:val="bullet"/>
      <w:lvlText w:val="-"/>
      <w:lvlJc w:val="left"/>
      <w:pPr>
        <w:ind w:left="720" w:hanging="360"/>
      </w:pPr>
      <w:rPr>
        <w:rFonts w:ascii="StarSymbol" w:hAnsi="StarSymbol" w:hint="default"/>
      </w:rPr>
    </w:lvl>
    <w:lvl w:ilvl="1" w:tplc="CB98064C">
      <w:start w:val="1"/>
      <w:numFmt w:val="bullet"/>
      <w:lvlText w:val="o"/>
      <w:lvlJc w:val="left"/>
      <w:pPr>
        <w:ind w:left="1440" w:hanging="360"/>
      </w:pPr>
      <w:rPr>
        <w:rFonts w:ascii="Courier New" w:hAnsi="Courier New" w:hint="default"/>
      </w:rPr>
    </w:lvl>
    <w:lvl w:ilvl="2" w:tplc="E3A283C8">
      <w:start w:val="1"/>
      <w:numFmt w:val="bullet"/>
      <w:lvlText w:val=""/>
      <w:lvlJc w:val="left"/>
      <w:pPr>
        <w:ind w:left="2160" w:hanging="360"/>
      </w:pPr>
      <w:rPr>
        <w:rFonts w:ascii="Wingdings" w:hAnsi="Wingdings" w:hint="default"/>
      </w:rPr>
    </w:lvl>
    <w:lvl w:ilvl="3" w:tplc="1F869FCC">
      <w:start w:val="1"/>
      <w:numFmt w:val="bullet"/>
      <w:lvlText w:val=""/>
      <w:lvlJc w:val="left"/>
      <w:pPr>
        <w:ind w:left="2880" w:hanging="360"/>
      </w:pPr>
      <w:rPr>
        <w:rFonts w:ascii="Symbol" w:hAnsi="Symbol" w:hint="default"/>
      </w:rPr>
    </w:lvl>
    <w:lvl w:ilvl="4" w:tplc="ECBC9CE2">
      <w:start w:val="1"/>
      <w:numFmt w:val="bullet"/>
      <w:lvlText w:val="o"/>
      <w:lvlJc w:val="left"/>
      <w:pPr>
        <w:ind w:left="3600" w:hanging="360"/>
      </w:pPr>
      <w:rPr>
        <w:rFonts w:ascii="Courier New" w:hAnsi="Courier New" w:hint="default"/>
      </w:rPr>
    </w:lvl>
    <w:lvl w:ilvl="5" w:tplc="F370C9DC">
      <w:start w:val="1"/>
      <w:numFmt w:val="bullet"/>
      <w:lvlText w:val=""/>
      <w:lvlJc w:val="left"/>
      <w:pPr>
        <w:ind w:left="4320" w:hanging="360"/>
      </w:pPr>
      <w:rPr>
        <w:rFonts w:ascii="Wingdings" w:hAnsi="Wingdings" w:hint="default"/>
      </w:rPr>
    </w:lvl>
    <w:lvl w:ilvl="6" w:tplc="AB0A4E8A">
      <w:start w:val="1"/>
      <w:numFmt w:val="bullet"/>
      <w:lvlText w:val=""/>
      <w:lvlJc w:val="left"/>
      <w:pPr>
        <w:ind w:left="5040" w:hanging="360"/>
      </w:pPr>
      <w:rPr>
        <w:rFonts w:ascii="Symbol" w:hAnsi="Symbol" w:hint="default"/>
      </w:rPr>
    </w:lvl>
    <w:lvl w:ilvl="7" w:tplc="6AC6961E">
      <w:start w:val="1"/>
      <w:numFmt w:val="bullet"/>
      <w:lvlText w:val="o"/>
      <w:lvlJc w:val="left"/>
      <w:pPr>
        <w:ind w:left="5760" w:hanging="360"/>
      </w:pPr>
      <w:rPr>
        <w:rFonts w:ascii="Courier New" w:hAnsi="Courier New" w:hint="default"/>
      </w:rPr>
    </w:lvl>
    <w:lvl w:ilvl="8" w:tplc="897851BA">
      <w:start w:val="1"/>
      <w:numFmt w:val="bullet"/>
      <w:lvlText w:val=""/>
      <w:lvlJc w:val="left"/>
      <w:pPr>
        <w:ind w:left="6480" w:hanging="360"/>
      </w:pPr>
      <w:rPr>
        <w:rFonts w:ascii="Wingdings" w:hAnsi="Wingdings" w:hint="default"/>
      </w:rPr>
    </w:lvl>
  </w:abstractNum>
  <w:abstractNum w:abstractNumId="6" w15:restartNumberingAfterBreak="0">
    <w:nsid w:val="15756B14"/>
    <w:multiLevelType w:val="multilevel"/>
    <w:tmpl w:val="36A02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3D5B44"/>
    <w:multiLevelType w:val="hybridMultilevel"/>
    <w:tmpl w:val="5CA816D0"/>
    <w:lvl w:ilvl="0" w:tplc="B83209B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BE2D6E"/>
    <w:multiLevelType w:val="hybridMultilevel"/>
    <w:tmpl w:val="9BBAD74C"/>
    <w:lvl w:ilvl="0" w:tplc="B38C878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C214C2"/>
    <w:multiLevelType w:val="multilevel"/>
    <w:tmpl w:val="52F4DBBE"/>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D72502F"/>
    <w:multiLevelType w:val="hybridMultilevel"/>
    <w:tmpl w:val="E474CD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13816FF"/>
    <w:multiLevelType w:val="hybridMultilevel"/>
    <w:tmpl w:val="C5807A16"/>
    <w:lvl w:ilvl="0" w:tplc="04050001">
      <w:start w:val="1"/>
      <w:numFmt w:val="bullet"/>
      <w:lvlText w:val=""/>
      <w:lvlJc w:val="left"/>
      <w:pPr>
        <w:ind w:left="2190" w:hanging="360"/>
      </w:pPr>
      <w:rPr>
        <w:rFonts w:ascii="Symbol" w:hAnsi="Symbol" w:hint="default"/>
      </w:rPr>
    </w:lvl>
    <w:lvl w:ilvl="1" w:tplc="04050003" w:tentative="1">
      <w:start w:val="1"/>
      <w:numFmt w:val="bullet"/>
      <w:lvlText w:val="o"/>
      <w:lvlJc w:val="left"/>
      <w:pPr>
        <w:ind w:left="2910" w:hanging="360"/>
      </w:pPr>
      <w:rPr>
        <w:rFonts w:ascii="Courier New" w:hAnsi="Courier New" w:cs="Courier New" w:hint="default"/>
      </w:rPr>
    </w:lvl>
    <w:lvl w:ilvl="2" w:tplc="04050005" w:tentative="1">
      <w:start w:val="1"/>
      <w:numFmt w:val="bullet"/>
      <w:lvlText w:val=""/>
      <w:lvlJc w:val="left"/>
      <w:pPr>
        <w:ind w:left="3630" w:hanging="360"/>
      </w:pPr>
      <w:rPr>
        <w:rFonts w:ascii="Wingdings" w:hAnsi="Wingdings" w:hint="default"/>
      </w:rPr>
    </w:lvl>
    <w:lvl w:ilvl="3" w:tplc="04050001" w:tentative="1">
      <w:start w:val="1"/>
      <w:numFmt w:val="bullet"/>
      <w:lvlText w:val=""/>
      <w:lvlJc w:val="left"/>
      <w:pPr>
        <w:ind w:left="4350" w:hanging="360"/>
      </w:pPr>
      <w:rPr>
        <w:rFonts w:ascii="Symbol" w:hAnsi="Symbol" w:hint="default"/>
      </w:rPr>
    </w:lvl>
    <w:lvl w:ilvl="4" w:tplc="04050003" w:tentative="1">
      <w:start w:val="1"/>
      <w:numFmt w:val="bullet"/>
      <w:lvlText w:val="o"/>
      <w:lvlJc w:val="left"/>
      <w:pPr>
        <w:ind w:left="5070" w:hanging="360"/>
      </w:pPr>
      <w:rPr>
        <w:rFonts w:ascii="Courier New" w:hAnsi="Courier New" w:cs="Courier New" w:hint="default"/>
      </w:rPr>
    </w:lvl>
    <w:lvl w:ilvl="5" w:tplc="04050005" w:tentative="1">
      <w:start w:val="1"/>
      <w:numFmt w:val="bullet"/>
      <w:lvlText w:val=""/>
      <w:lvlJc w:val="left"/>
      <w:pPr>
        <w:ind w:left="5790" w:hanging="360"/>
      </w:pPr>
      <w:rPr>
        <w:rFonts w:ascii="Wingdings" w:hAnsi="Wingdings" w:hint="default"/>
      </w:rPr>
    </w:lvl>
    <w:lvl w:ilvl="6" w:tplc="04050001" w:tentative="1">
      <w:start w:val="1"/>
      <w:numFmt w:val="bullet"/>
      <w:lvlText w:val=""/>
      <w:lvlJc w:val="left"/>
      <w:pPr>
        <w:ind w:left="6510" w:hanging="360"/>
      </w:pPr>
      <w:rPr>
        <w:rFonts w:ascii="Symbol" w:hAnsi="Symbol" w:hint="default"/>
      </w:rPr>
    </w:lvl>
    <w:lvl w:ilvl="7" w:tplc="04050003" w:tentative="1">
      <w:start w:val="1"/>
      <w:numFmt w:val="bullet"/>
      <w:lvlText w:val="o"/>
      <w:lvlJc w:val="left"/>
      <w:pPr>
        <w:ind w:left="7230" w:hanging="360"/>
      </w:pPr>
      <w:rPr>
        <w:rFonts w:ascii="Courier New" w:hAnsi="Courier New" w:cs="Courier New" w:hint="default"/>
      </w:rPr>
    </w:lvl>
    <w:lvl w:ilvl="8" w:tplc="04050005" w:tentative="1">
      <w:start w:val="1"/>
      <w:numFmt w:val="bullet"/>
      <w:lvlText w:val=""/>
      <w:lvlJc w:val="left"/>
      <w:pPr>
        <w:ind w:left="7950" w:hanging="360"/>
      </w:pPr>
      <w:rPr>
        <w:rFonts w:ascii="Wingdings" w:hAnsi="Wingdings" w:hint="default"/>
      </w:rPr>
    </w:lvl>
  </w:abstractNum>
  <w:abstractNum w:abstractNumId="12" w15:restartNumberingAfterBreak="0">
    <w:nsid w:val="238C755A"/>
    <w:multiLevelType w:val="hybridMultilevel"/>
    <w:tmpl w:val="B86A281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248E0C4B"/>
    <w:multiLevelType w:val="hybridMultilevel"/>
    <w:tmpl w:val="A2D8D8C4"/>
    <w:lvl w:ilvl="0" w:tplc="15AE33B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604A15"/>
    <w:multiLevelType w:val="hybridMultilevel"/>
    <w:tmpl w:val="6DF8426C"/>
    <w:lvl w:ilvl="0" w:tplc="BCF6A070">
      <w:start w:val="1"/>
      <w:numFmt w:val="decimal"/>
      <w:lvlText w:val="%1."/>
      <w:lvlJc w:val="left"/>
      <w:pPr>
        <w:ind w:left="1063" w:hanging="360"/>
      </w:pPr>
      <w:rPr>
        <w:rFonts w:hint="default"/>
      </w:rPr>
    </w:lvl>
    <w:lvl w:ilvl="1" w:tplc="04050019" w:tentative="1">
      <w:start w:val="1"/>
      <w:numFmt w:val="lowerLetter"/>
      <w:lvlText w:val="%2."/>
      <w:lvlJc w:val="left"/>
      <w:pPr>
        <w:ind w:left="1783" w:hanging="360"/>
      </w:pPr>
    </w:lvl>
    <w:lvl w:ilvl="2" w:tplc="0405001B" w:tentative="1">
      <w:start w:val="1"/>
      <w:numFmt w:val="lowerRoman"/>
      <w:lvlText w:val="%3."/>
      <w:lvlJc w:val="right"/>
      <w:pPr>
        <w:ind w:left="2503" w:hanging="180"/>
      </w:pPr>
    </w:lvl>
    <w:lvl w:ilvl="3" w:tplc="0405000F" w:tentative="1">
      <w:start w:val="1"/>
      <w:numFmt w:val="decimal"/>
      <w:lvlText w:val="%4."/>
      <w:lvlJc w:val="left"/>
      <w:pPr>
        <w:ind w:left="3223" w:hanging="360"/>
      </w:pPr>
    </w:lvl>
    <w:lvl w:ilvl="4" w:tplc="04050019" w:tentative="1">
      <w:start w:val="1"/>
      <w:numFmt w:val="lowerLetter"/>
      <w:lvlText w:val="%5."/>
      <w:lvlJc w:val="left"/>
      <w:pPr>
        <w:ind w:left="3943" w:hanging="360"/>
      </w:pPr>
    </w:lvl>
    <w:lvl w:ilvl="5" w:tplc="0405001B" w:tentative="1">
      <w:start w:val="1"/>
      <w:numFmt w:val="lowerRoman"/>
      <w:lvlText w:val="%6."/>
      <w:lvlJc w:val="right"/>
      <w:pPr>
        <w:ind w:left="4663" w:hanging="180"/>
      </w:pPr>
    </w:lvl>
    <w:lvl w:ilvl="6" w:tplc="0405000F" w:tentative="1">
      <w:start w:val="1"/>
      <w:numFmt w:val="decimal"/>
      <w:lvlText w:val="%7."/>
      <w:lvlJc w:val="left"/>
      <w:pPr>
        <w:ind w:left="5383" w:hanging="360"/>
      </w:pPr>
    </w:lvl>
    <w:lvl w:ilvl="7" w:tplc="04050019" w:tentative="1">
      <w:start w:val="1"/>
      <w:numFmt w:val="lowerLetter"/>
      <w:lvlText w:val="%8."/>
      <w:lvlJc w:val="left"/>
      <w:pPr>
        <w:ind w:left="6103" w:hanging="360"/>
      </w:pPr>
    </w:lvl>
    <w:lvl w:ilvl="8" w:tplc="0405001B" w:tentative="1">
      <w:start w:val="1"/>
      <w:numFmt w:val="lowerRoman"/>
      <w:lvlText w:val="%9."/>
      <w:lvlJc w:val="right"/>
      <w:pPr>
        <w:ind w:left="6823" w:hanging="180"/>
      </w:pPr>
    </w:lvl>
  </w:abstractNum>
  <w:abstractNum w:abstractNumId="15" w15:restartNumberingAfterBreak="0">
    <w:nsid w:val="32714F92"/>
    <w:multiLevelType w:val="hybridMultilevel"/>
    <w:tmpl w:val="D89EB93C"/>
    <w:name w:val="WW8Num22"/>
    <w:lvl w:ilvl="0" w:tplc="015A1A04">
      <w:start w:val="2"/>
      <w:numFmt w:val="lowerLetter"/>
      <w:lvlText w:val="%1)"/>
      <w:lvlJc w:val="left"/>
      <w:pPr>
        <w:tabs>
          <w:tab w:val="num" w:pos="1143"/>
        </w:tabs>
        <w:ind w:left="1143"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BC0A4D"/>
    <w:multiLevelType w:val="hybridMultilevel"/>
    <w:tmpl w:val="E84C3D3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5E25F8B"/>
    <w:multiLevelType w:val="hybridMultilevel"/>
    <w:tmpl w:val="9AE85F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9F3AC9"/>
    <w:multiLevelType w:val="hybridMultilevel"/>
    <w:tmpl w:val="074A1B42"/>
    <w:lvl w:ilvl="0" w:tplc="6CD0E59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ADB26B7"/>
    <w:multiLevelType w:val="hybridMultilevel"/>
    <w:tmpl w:val="8C007488"/>
    <w:lvl w:ilvl="0" w:tplc="E5C8BD3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8EC222F"/>
    <w:multiLevelType w:val="hybridMultilevel"/>
    <w:tmpl w:val="3E720996"/>
    <w:lvl w:ilvl="0" w:tplc="29E0DEFE">
      <w:start w:val="1"/>
      <w:numFmt w:val="lowerLetter"/>
      <w:lvlText w:val="%1)"/>
      <w:lvlJc w:val="left"/>
      <w:pPr>
        <w:ind w:left="1114" w:hanging="405"/>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1" w15:restartNumberingAfterBreak="0">
    <w:nsid w:val="5C283E53"/>
    <w:multiLevelType w:val="hybridMultilevel"/>
    <w:tmpl w:val="6D5823F8"/>
    <w:lvl w:ilvl="0" w:tplc="B0AC4AB4">
      <w:start w:val="7"/>
      <w:numFmt w:val="bullet"/>
      <w:lvlText w:val="-"/>
      <w:lvlJc w:val="left"/>
      <w:pPr>
        <w:ind w:left="720" w:hanging="360"/>
      </w:pPr>
      <w:rPr>
        <w:rFonts w:ascii="Microsoft Sans Serif" w:eastAsia="Times New Roman" w:hAnsi="Microsoft Sans Serif" w:cs="Microsoft Sans Serif"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10E1F08"/>
    <w:multiLevelType w:val="hybridMultilevel"/>
    <w:tmpl w:val="1AA0AB64"/>
    <w:lvl w:ilvl="0" w:tplc="FF5270B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07F09ED"/>
    <w:multiLevelType w:val="hybridMultilevel"/>
    <w:tmpl w:val="FFFFFFFF"/>
    <w:lvl w:ilvl="0" w:tplc="0AD0166A">
      <w:start w:val="2"/>
      <w:numFmt w:val="bullet"/>
      <w:lvlText w:val="-"/>
      <w:lvlJc w:val="left"/>
      <w:pPr>
        <w:ind w:left="720" w:hanging="360"/>
      </w:pPr>
      <w:rPr>
        <w:rFonts w:ascii="StarSymbol" w:hAnsi="StarSymbol" w:hint="default"/>
      </w:rPr>
    </w:lvl>
    <w:lvl w:ilvl="1" w:tplc="6874AD90">
      <w:start w:val="1"/>
      <w:numFmt w:val="bullet"/>
      <w:lvlText w:val="o"/>
      <w:lvlJc w:val="left"/>
      <w:pPr>
        <w:ind w:left="1440" w:hanging="360"/>
      </w:pPr>
      <w:rPr>
        <w:rFonts w:ascii="Courier New" w:hAnsi="Courier New" w:hint="default"/>
      </w:rPr>
    </w:lvl>
    <w:lvl w:ilvl="2" w:tplc="F7869914">
      <w:start w:val="1"/>
      <w:numFmt w:val="bullet"/>
      <w:lvlText w:val=""/>
      <w:lvlJc w:val="left"/>
      <w:pPr>
        <w:ind w:left="2160" w:hanging="360"/>
      </w:pPr>
      <w:rPr>
        <w:rFonts w:ascii="Wingdings" w:hAnsi="Wingdings" w:hint="default"/>
      </w:rPr>
    </w:lvl>
    <w:lvl w:ilvl="3" w:tplc="02A847D2">
      <w:start w:val="1"/>
      <w:numFmt w:val="bullet"/>
      <w:lvlText w:val=""/>
      <w:lvlJc w:val="left"/>
      <w:pPr>
        <w:ind w:left="2880" w:hanging="360"/>
      </w:pPr>
      <w:rPr>
        <w:rFonts w:ascii="Symbol" w:hAnsi="Symbol" w:hint="default"/>
      </w:rPr>
    </w:lvl>
    <w:lvl w:ilvl="4" w:tplc="BB146B14">
      <w:start w:val="1"/>
      <w:numFmt w:val="bullet"/>
      <w:lvlText w:val="o"/>
      <w:lvlJc w:val="left"/>
      <w:pPr>
        <w:ind w:left="3600" w:hanging="360"/>
      </w:pPr>
      <w:rPr>
        <w:rFonts w:ascii="Courier New" w:hAnsi="Courier New" w:hint="default"/>
      </w:rPr>
    </w:lvl>
    <w:lvl w:ilvl="5" w:tplc="461C3226">
      <w:start w:val="1"/>
      <w:numFmt w:val="bullet"/>
      <w:lvlText w:val=""/>
      <w:lvlJc w:val="left"/>
      <w:pPr>
        <w:ind w:left="4320" w:hanging="360"/>
      </w:pPr>
      <w:rPr>
        <w:rFonts w:ascii="Wingdings" w:hAnsi="Wingdings" w:hint="default"/>
      </w:rPr>
    </w:lvl>
    <w:lvl w:ilvl="6" w:tplc="25C43CDC">
      <w:start w:val="1"/>
      <w:numFmt w:val="bullet"/>
      <w:lvlText w:val=""/>
      <w:lvlJc w:val="left"/>
      <w:pPr>
        <w:ind w:left="5040" w:hanging="360"/>
      </w:pPr>
      <w:rPr>
        <w:rFonts w:ascii="Symbol" w:hAnsi="Symbol" w:hint="default"/>
      </w:rPr>
    </w:lvl>
    <w:lvl w:ilvl="7" w:tplc="35E61FCC">
      <w:start w:val="1"/>
      <w:numFmt w:val="bullet"/>
      <w:lvlText w:val="o"/>
      <w:lvlJc w:val="left"/>
      <w:pPr>
        <w:ind w:left="5760" w:hanging="360"/>
      </w:pPr>
      <w:rPr>
        <w:rFonts w:ascii="Courier New" w:hAnsi="Courier New" w:hint="default"/>
      </w:rPr>
    </w:lvl>
    <w:lvl w:ilvl="8" w:tplc="5FEC5F76">
      <w:start w:val="1"/>
      <w:numFmt w:val="bullet"/>
      <w:lvlText w:val=""/>
      <w:lvlJc w:val="left"/>
      <w:pPr>
        <w:ind w:left="6480" w:hanging="360"/>
      </w:pPr>
      <w:rPr>
        <w:rFonts w:ascii="Wingdings" w:hAnsi="Wingdings" w:hint="default"/>
      </w:rPr>
    </w:lvl>
  </w:abstractNum>
  <w:abstractNum w:abstractNumId="24" w15:restartNumberingAfterBreak="0">
    <w:nsid w:val="769E530A"/>
    <w:multiLevelType w:val="multilevel"/>
    <w:tmpl w:val="DD84CC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0"/>
  </w:num>
  <w:num w:numId="3">
    <w:abstractNumId w:val="1"/>
  </w:num>
  <w:num w:numId="4">
    <w:abstractNumId w:val="2"/>
  </w:num>
  <w:num w:numId="5">
    <w:abstractNumId w:val="3"/>
  </w:num>
  <w:num w:numId="6">
    <w:abstractNumId w:val="17"/>
  </w:num>
  <w:num w:numId="7">
    <w:abstractNumId w:val="19"/>
  </w:num>
  <w:num w:numId="8">
    <w:abstractNumId w:val="7"/>
  </w:num>
  <w:num w:numId="9">
    <w:abstractNumId w:val="22"/>
  </w:num>
  <w:num w:numId="10">
    <w:abstractNumId w:val="2"/>
  </w:num>
  <w:num w:numId="11">
    <w:abstractNumId w:val="8"/>
  </w:num>
  <w:num w:numId="12">
    <w:abstractNumId w:val="13"/>
  </w:num>
  <w:num w:numId="13">
    <w:abstractNumId w:val="16"/>
  </w:num>
  <w:num w:numId="14">
    <w:abstractNumId w:val="4"/>
  </w:num>
  <w:num w:numId="15">
    <w:abstractNumId w:val="12"/>
  </w:num>
  <w:num w:numId="16">
    <w:abstractNumId w:val="15"/>
  </w:num>
  <w:num w:numId="17">
    <w:abstractNumId w:val="20"/>
  </w:num>
  <w:num w:numId="18">
    <w:abstractNumId w:val="14"/>
  </w:num>
  <w:num w:numId="19">
    <w:abstractNumId w:val="21"/>
  </w:num>
  <w:num w:numId="20">
    <w:abstractNumId w:val="18"/>
  </w:num>
  <w:num w:numId="21">
    <w:abstractNumId w:val="11"/>
  </w:num>
  <w:num w:numId="22">
    <w:abstractNumId w:val="10"/>
  </w:num>
  <w:num w:numId="23">
    <w:abstractNumId w:val="23"/>
  </w:num>
  <w:num w:numId="24">
    <w:abstractNumId w:val="24"/>
  </w:num>
  <w:num w:numId="25">
    <w:abstractNumId w:val="9"/>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E9C"/>
    <w:rsid w:val="0000428E"/>
    <w:rsid w:val="0000524C"/>
    <w:rsid w:val="0000629C"/>
    <w:rsid w:val="00006EE7"/>
    <w:rsid w:val="000075DA"/>
    <w:rsid w:val="00007F9E"/>
    <w:rsid w:val="00017D94"/>
    <w:rsid w:val="00020034"/>
    <w:rsid w:val="00021738"/>
    <w:rsid w:val="00024166"/>
    <w:rsid w:val="00025003"/>
    <w:rsid w:val="00037B86"/>
    <w:rsid w:val="00046848"/>
    <w:rsid w:val="0005767D"/>
    <w:rsid w:val="00060A81"/>
    <w:rsid w:val="00065433"/>
    <w:rsid w:val="00067DA2"/>
    <w:rsid w:val="000726CD"/>
    <w:rsid w:val="0008397F"/>
    <w:rsid w:val="00083C9A"/>
    <w:rsid w:val="00084692"/>
    <w:rsid w:val="000874B7"/>
    <w:rsid w:val="000B0AA3"/>
    <w:rsid w:val="000B25C5"/>
    <w:rsid w:val="000B5B09"/>
    <w:rsid w:val="000C70BC"/>
    <w:rsid w:val="000D0DDA"/>
    <w:rsid w:val="000D412A"/>
    <w:rsid w:val="000D4924"/>
    <w:rsid w:val="000D576E"/>
    <w:rsid w:val="000D67AC"/>
    <w:rsid w:val="000E5C7E"/>
    <w:rsid w:val="000E780F"/>
    <w:rsid w:val="000F335C"/>
    <w:rsid w:val="00100EDF"/>
    <w:rsid w:val="00101E31"/>
    <w:rsid w:val="0010335D"/>
    <w:rsid w:val="00103E42"/>
    <w:rsid w:val="00107D8B"/>
    <w:rsid w:val="00111226"/>
    <w:rsid w:val="00111234"/>
    <w:rsid w:val="00111893"/>
    <w:rsid w:val="00114E21"/>
    <w:rsid w:val="0011739B"/>
    <w:rsid w:val="00117548"/>
    <w:rsid w:val="001204E2"/>
    <w:rsid w:val="00120DCC"/>
    <w:rsid w:val="00123E9C"/>
    <w:rsid w:val="00124207"/>
    <w:rsid w:val="00124F62"/>
    <w:rsid w:val="0012607E"/>
    <w:rsid w:val="00131C98"/>
    <w:rsid w:val="00135889"/>
    <w:rsid w:val="00150A37"/>
    <w:rsid w:val="00151114"/>
    <w:rsid w:val="001544DD"/>
    <w:rsid w:val="00154C1D"/>
    <w:rsid w:val="00155D34"/>
    <w:rsid w:val="001644CB"/>
    <w:rsid w:val="00165ADB"/>
    <w:rsid w:val="00170257"/>
    <w:rsid w:val="00181791"/>
    <w:rsid w:val="00186277"/>
    <w:rsid w:val="00186AA0"/>
    <w:rsid w:val="0019679B"/>
    <w:rsid w:val="00196A00"/>
    <w:rsid w:val="001A1BD5"/>
    <w:rsid w:val="001A5751"/>
    <w:rsid w:val="001B458A"/>
    <w:rsid w:val="001C35E0"/>
    <w:rsid w:val="001C4992"/>
    <w:rsid w:val="001C6421"/>
    <w:rsid w:val="001E2A3C"/>
    <w:rsid w:val="001F52AC"/>
    <w:rsid w:val="00200E2F"/>
    <w:rsid w:val="002026B5"/>
    <w:rsid w:val="002034B3"/>
    <w:rsid w:val="002039E8"/>
    <w:rsid w:val="00210F5F"/>
    <w:rsid w:val="002144A8"/>
    <w:rsid w:val="00221723"/>
    <w:rsid w:val="002266C8"/>
    <w:rsid w:val="00235AE1"/>
    <w:rsid w:val="002365A2"/>
    <w:rsid w:val="002408CA"/>
    <w:rsid w:val="00240DEC"/>
    <w:rsid w:val="0024257D"/>
    <w:rsid w:val="00253E95"/>
    <w:rsid w:val="0025540F"/>
    <w:rsid w:val="0025614F"/>
    <w:rsid w:val="002645F3"/>
    <w:rsid w:val="00265BB3"/>
    <w:rsid w:val="00273691"/>
    <w:rsid w:val="00276683"/>
    <w:rsid w:val="00277BDD"/>
    <w:rsid w:val="002927AE"/>
    <w:rsid w:val="00294381"/>
    <w:rsid w:val="0029603D"/>
    <w:rsid w:val="0029697F"/>
    <w:rsid w:val="002A0A2B"/>
    <w:rsid w:val="002A3283"/>
    <w:rsid w:val="002B5514"/>
    <w:rsid w:val="002C025C"/>
    <w:rsid w:val="002C1CA5"/>
    <w:rsid w:val="002C51D1"/>
    <w:rsid w:val="002D39C5"/>
    <w:rsid w:val="002E7B86"/>
    <w:rsid w:val="002F1120"/>
    <w:rsid w:val="002F77ED"/>
    <w:rsid w:val="00301B02"/>
    <w:rsid w:val="0030544D"/>
    <w:rsid w:val="003112B7"/>
    <w:rsid w:val="00315487"/>
    <w:rsid w:val="00317825"/>
    <w:rsid w:val="003208F4"/>
    <w:rsid w:val="00324E37"/>
    <w:rsid w:val="003320E2"/>
    <w:rsid w:val="00335CF5"/>
    <w:rsid w:val="00335CFC"/>
    <w:rsid w:val="00341923"/>
    <w:rsid w:val="00343290"/>
    <w:rsid w:val="003452B2"/>
    <w:rsid w:val="00346D2B"/>
    <w:rsid w:val="003470E2"/>
    <w:rsid w:val="00355363"/>
    <w:rsid w:val="00356DCD"/>
    <w:rsid w:val="00364028"/>
    <w:rsid w:val="00364535"/>
    <w:rsid w:val="00364CE1"/>
    <w:rsid w:val="0037010D"/>
    <w:rsid w:val="00374AF5"/>
    <w:rsid w:val="00374B29"/>
    <w:rsid w:val="0038146F"/>
    <w:rsid w:val="00384730"/>
    <w:rsid w:val="0039000E"/>
    <w:rsid w:val="00390FD1"/>
    <w:rsid w:val="003934D9"/>
    <w:rsid w:val="003A1CF3"/>
    <w:rsid w:val="003A2DAC"/>
    <w:rsid w:val="003A68F6"/>
    <w:rsid w:val="003B6023"/>
    <w:rsid w:val="003D1FFA"/>
    <w:rsid w:val="003D4658"/>
    <w:rsid w:val="003D6887"/>
    <w:rsid w:val="003E11DB"/>
    <w:rsid w:val="003E427B"/>
    <w:rsid w:val="003E5A28"/>
    <w:rsid w:val="003F2283"/>
    <w:rsid w:val="003F26AE"/>
    <w:rsid w:val="00400FA4"/>
    <w:rsid w:val="0040184A"/>
    <w:rsid w:val="00402D01"/>
    <w:rsid w:val="00411A3D"/>
    <w:rsid w:val="00411C6E"/>
    <w:rsid w:val="00411CC8"/>
    <w:rsid w:val="00412399"/>
    <w:rsid w:val="00413E72"/>
    <w:rsid w:val="004144A3"/>
    <w:rsid w:val="00416C75"/>
    <w:rsid w:val="00420C09"/>
    <w:rsid w:val="00421327"/>
    <w:rsid w:val="004241CD"/>
    <w:rsid w:val="0042756F"/>
    <w:rsid w:val="004300FA"/>
    <w:rsid w:val="0043540C"/>
    <w:rsid w:val="00440AE2"/>
    <w:rsid w:val="00443F50"/>
    <w:rsid w:val="004442C9"/>
    <w:rsid w:val="0044481C"/>
    <w:rsid w:val="0044673E"/>
    <w:rsid w:val="004518FF"/>
    <w:rsid w:val="00453C70"/>
    <w:rsid w:val="00457CCA"/>
    <w:rsid w:val="00461228"/>
    <w:rsid w:val="004643C5"/>
    <w:rsid w:val="0046483A"/>
    <w:rsid w:val="00465F3D"/>
    <w:rsid w:val="00466C93"/>
    <w:rsid w:val="0047041C"/>
    <w:rsid w:val="00482F00"/>
    <w:rsid w:val="0048347B"/>
    <w:rsid w:val="00485EDC"/>
    <w:rsid w:val="004948D7"/>
    <w:rsid w:val="00496E3C"/>
    <w:rsid w:val="004976A3"/>
    <w:rsid w:val="004A0B7C"/>
    <w:rsid w:val="004A107D"/>
    <w:rsid w:val="004A4997"/>
    <w:rsid w:val="004A7D96"/>
    <w:rsid w:val="004C1D4F"/>
    <w:rsid w:val="004C4ADA"/>
    <w:rsid w:val="004E05D4"/>
    <w:rsid w:val="004E528C"/>
    <w:rsid w:val="004E77F8"/>
    <w:rsid w:val="004F0F8F"/>
    <w:rsid w:val="004F403F"/>
    <w:rsid w:val="004F6986"/>
    <w:rsid w:val="0050033D"/>
    <w:rsid w:val="00500D9E"/>
    <w:rsid w:val="0052005A"/>
    <w:rsid w:val="00523B6E"/>
    <w:rsid w:val="00523DF1"/>
    <w:rsid w:val="00524CCE"/>
    <w:rsid w:val="005261F3"/>
    <w:rsid w:val="005270DB"/>
    <w:rsid w:val="00527752"/>
    <w:rsid w:val="00527F8E"/>
    <w:rsid w:val="005306F9"/>
    <w:rsid w:val="00530FAE"/>
    <w:rsid w:val="00531F5E"/>
    <w:rsid w:val="005323F4"/>
    <w:rsid w:val="00541145"/>
    <w:rsid w:val="005457B1"/>
    <w:rsid w:val="00545BA9"/>
    <w:rsid w:val="00545E58"/>
    <w:rsid w:val="0055285F"/>
    <w:rsid w:val="005552D7"/>
    <w:rsid w:val="00555C7F"/>
    <w:rsid w:val="00566540"/>
    <w:rsid w:val="00570C39"/>
    <w:rsid w:val="00571636"/>
    <w:rsid w:val="00571C63"/>
    <w:rsid w:val="00573931"/>
    <w:rsid w:val="005762E8"/>
    <w:rsid w:val="00582476"/>
    <w:rsid w:val="005906AD"/>
    <w:rsid w:val="00597AA9"/>
    <w:rsid w:val="005A248D"/>
    <w:rsid w:val="005B232F"/>
    <w:rsid w:val="005B6D67"/>
    <w:rsid w:val="005C306C"/>
    <w:rsid w:val="005C75D4"/>
    <w:rsid w:val="005C7D7F"/>
    <w:rsid w:val="005C7FAA"/>
    <w:rsid w:val="005D0946"/>
    <w:rsid w:val="005D2075"/>
    <w:rsid w:val="005D5D17"/>
    <w:rsid w:val="005E0EB9"/>
    <w:rsid w:val="005F02ED"/>
    <w:rsid w:val="005F049F"/>
    <w:rsid w:val="005F60C9"/>
    <w:rsid w:val="005F6A5F"/>
    <w:rsid w:val="00600D8D"/>
    <w:rsid w:val="00601626"/>
    <w:rsid w:val="00602847"/>
    <w:rsid w:val="0060390C"/>
    <w:rsid w:val="00605A46"/>
    <w:rsid w:val="00613616"/>
    <w:rsid w:val="0061368F"/>
    <w:rsid w:val="006176C7"/>
    <w:rsid w:val="00621609"/>
    <w:rsid w:val="00623E8C"/>
    <w:rsid w:val="00626E33"/>
    <w:rsid w:val="006301D2"/>
    <w:rsid w:val="0063529B"/>
    <w:rsid w:val="006361A1"/>
    <w:rsid w:val="006365F7"/>
    <w:rsid w:val="00641DF3"/>
    <w:rsid w:val="006518E1"/>
    <w:rsid w:val="00651F9D"/>
    <w:rsid w:val="00657398"/>
    <w:rsid w:val="00670882"/>
    <w:rsid w:val="00684066"/>
    <w:rsid w:val="00692431"/>
    <w:rsid w:val="00692574"/>
    <w:rsid w:val="00692F10"/>
    <w:rsid w:val="006A6853"/>
    <w:rsid w:val="006A76B4"/>
    <w:rsid w:val="006B141D"/>
    <w:rsid w:val="006B7426"/>
    <w:rsid w:val="006D16D8"/>
    <w:rsid w:val="006D1A58"/>
    <w:rsid w:val="006E4590"/>
    <w:rsid w:val="006E6190"/>
    <w:rsid w:val="006F4B54"/>
    <w:rsid w:val="00701CBD"/>
    <w:rsid w:val="00703FA1"/>
    <w:rsid w:val="00711C0C"/>
    <w:rsid w:val="00713BFA"/>
    <w:rsid w:val="00725959"/>
    <w:rsid w:val="00731255"/>
    <w:rsid w:val="007440A4"/>
    <w:rsid w:val="0074576E"/>
    <w:rsid w:val="00752E71"/>
    <w:rsid w:val="00754AAA"/>
    <w:rsid w:val="00756D8A"/>
    <w:rsid w:val="0076128A"/>
    <w:rsid w:val="00762F89"/>
    <w:rsid w:val="0076305A"/>
    <w:rsid w:val="007631A6"/>
    <w:rsid w:val="00763FF9"/>
    <w:rsid w:val="00772CFD"/>
    <w:rsid w:val="007760EA"/>
    <w:rsid w:val="00776F83"/>
    <w:rsid w:val="00781362"/>
    <w:rsid w:val="00785661"/>
    <w:rsid w:val="007869C8"/>
    <w:rsid w:val="007872CB"/>
    <w:rsid w:val="0079178D"/>
    <w:rsid w:val="00794634"/>
    <w:rsid w:val="007951B7"/>
    <w:rsid w:val="007A0959"/>
    <w:rsid w:val="007A3CD1"/>
    <w:rsid w:val="007A3D0F"/>
    <w:rsid w:val="007A6BFB"/>
    <w:rsid w:val="007C12E8"/>
    <w:rsid w:val="007C31BA"/>
    <w:rsid w:val="007E4330"/>
    <w:rsid w:val="007E6E9D"/>
    <w:rsid w:val="007F2972"/>
    <w:rsid w:val="007F5EA2"/>
    <w:rsid w:val="007F69E1"/>
    <w:rsid w:val="007F6F29"/>
    <w:rsid w:val="007F6FE8"/>
    <w:rsid w:val="00803306"/>
    <w:rsid w:val="00804DAD"/>
    <w:rsid w:val="00806FA3"/>
    <w:rsid w:val="00807460"/>
    <w:rsid w:val="00807B18"/>
    <w:rsid w:val="00812A5D"/>
    <w:rsid w:val="00815965"/>
    <w:rsid w:val="00817ED9"/>
    <w:rsid w:val="00820857"/>
    <w:rsid w:val="008270C4"/>
    <w:rsid w:val="00827FAD"/>
    <w:rsid w:val="008302CA"/>
    <w:rsid w:val="008314A4"/>
    <w:rsid w:val="00840AAC"/>
    <w:rsid w:val="00840E58"/>
    <w:rsid w:val="00842E61"/>
    <w:rsid w:val="00844053"/>
    <w:rsid w:val="00851BAF"/>
    <w:rsid w:val="00852E7A"/>
    <w:rsid w:val="008553C6"/>
    <w:rsid w:val="00860823"/>
    <w:rsid w:val="00860A56"/>
    <w:rsid w:val="008805D3"/>
    <w:rsid w:val="00880B73"/>
    <w:rsid w:val="00887E85"/>
    <w:rsid w:val="008A31B1"/>
    <w:rsid w:val="008A48ED"/>
    <w:rsid w:val="008A4B2D"/>
    <w:rsid w:val="008B0611"/>
    <w:rsid w:val="008D504B"/>
    <w:rsid w:val="008D73EB"/>
    <w:rsid w:val="008D74CF"/>
    <w:rsid w:val="008D7D03"/>
    <w:rsid w:val="008E5C13"/>
    <w:rsid w:val="008F3027"/>
    <w:rsid w:val="008F57BB"/>
    <w:rsid w:val="008F649D"/>
    <w:rsid w:val="00907AB9"/>
    <w:rsid w:val="009240D0"/>
    <w:rsid w:val="00925032"/>
    <w:rsid w:val="00934A17"/>
    <w:rsid w:val="00934FEE"/>
    <w:rsid w:val="0093666D"/>
    <w:rsid w:val="009366C2"/>
    <w:rsid w:val="0094127A"/>
    <w:rsid w:val="00945922"/>
    <w:rsid w:val="009512C2"/>
    <w:rsid w:val="00955494"/>
    <w:rsid w:val="00967123"/>
    <w:rsid w:val="00967D7D"/>
    <w:rsid w:val="00970025"/>
    <w:rsid w:val="0097267F"/>
    <w:rsid w:val="009726B5"/>
    <w:rsid w:val="00975878"/>
    <w:rsid w:val="00983260"/>
    <w:rsid w:val="00986351"/>
    <w:rsid w:val="00994E77"/>
    <w:rsid w:val="009965EF"/>
    <w:rsid w:val="009A46C9"/>
    <w:rsid w:val="009B2045"/>
    <w:rsid w:val="009B22DC"/>
    <w:rsid w:val="009B714A"/>
    <w:rsid w:val="009C0B4B"/>
    <w:rsid w:val="009C0F5D"/>
    <w:rsid w:val="009C1614"/>
    <w:rsid w:val="009C6163"/>
    <w:rsid w:val="009D0C53"/>
    <w:rsid w:val="009D7402"/>
    <w:rsid w:val="009F1E8A"/>
    <w:rsid w:val="00A04532"/>
    <w:rsid w:val="00A11B17"/>
    <w:rsid w:val="00A12E06"/>
    <w:rsid w:val="00A17891"/>
    <w:rsid w:val="00A21AA7"/>
    <w:rsid w:val="00A3305C"/>
    <w:rsid w:val="00A43C66"/>
    <w:rsid w:val="00A447FE"/>
    <w:rsid w:val="00A53D6B"/>
    <w:rsid w:val="00A5418E"/>
    <w:rsid w:val="00A54D60"/>
    <w:rsid w:val="00A55378"/>
    <w:rsid w:val="00A667B6"/>
    <w:rsid w:val="00A67104"/>
    <w:rsid w:val="00A67812"/>
    <w:rsid w:val="00A71246"/>
    <w:rsid w:val="00A720F3"/>
    <w:rsid w:val="00A747A1"/>
    <w:rsid w:val="00A80BB0"/>
    <w:rsid w:val="00A8143A"/>
    <w:rsid w:val="00A82E92"/>
    <w:rsid w:val="00A87A68"/>
    <w:rsid w:val="00A90FBB"/>
    <w:rsid w:val="00A92F0D"/>
    <w:rsid w:val="00A934E0"/>
    <w:rsid w:val="00A9436B"/>
    <w:rsid w:val="00A97D8C"/>
    <w:rsid w:val="00A97F80"/>
    <w:rsid w:val="00AA4EDF"/>
    <w:rsid w:val="00AB0608"/>
    <w:rsid w:val="00AB2FD1"/>
    <w:rsid w:val="00AB3119"/>
    <w:rsid w:val="00AB4BAB"/>
    <w:rsid w:val="00AB646F"/>
    <w:rsid w:val="00AB6644"/>
    <w:rsid w:val="00AC06ED"/>
    <w:rsid w:val="00AC3A99"/>
    <w:rsid w:val="00AC47FD"/>
    <w:rsid w:val="00AC67D3"/>
    <w:rsid w:val="00AC6E1F"/>
    <w:rsid w:val="00AD67F2"/>
    <w:rsid w:val="00AD6E52"/>
    <w:rsid w:val="00AE206A"/>
    <w:rsid w:val="00AE4AC9"/>
    <w:rsid w:val="00AE7724"/>
    <w:rsid w:val="00AF39AC"/>
    <w:rsid w:val="00AF5596"/>
    <w:rsid w:val="00AF76A4"/>
    <w:rsid w:val="00B0082B"/>
    <w:rsid w:val="00B013D6"/>
    <w:rsid w:val="00B02DAA"/>
    <w:rsid w:val="00B1309C"/>
    <w:rsid w:val="00B154A7"/>
    <w:rsid w:val="00B16544"/>
    <w:rsid w:val="00B22673"/>
    <w:rsid w:val="00B2447A"/>
    <w:rsid w:val="00B252C7"/>
    <w:rsid w:val="00B255CC"/>
    <w:rsid w:val="00B258ED"/>
    <w:rsid w:val="00B2636C"/>
    <w:rsid w:val="00B32F14"/>
    <w:rsid w:val="00B41E8E"/>
    <w:rsid w:val="00B42567"/>
    <w:rsid w:val="00B43533"/>
    <w:rsid w:val="00B4482E"/>
    <w:rsid w:val="00B538F0"/>
    <w:rsid w:val="00B54613"/>
    <w:rsid w:val="00B547E9"/>
    <w:rsid w:val="00B55046"/>
    <w:rsid w:val="00B57F47"/>
    <w:rsid w:val="00B62DFF"/>
    <w:rsid w:val="00B65588"/>
    <w:rsid w:val="00B73F8C"/>
    <w:rsid w:val="00B83933"/>
    <w:rsid w:val="00B8547C"/>
    <w:rsid w:val="00B9041D"/>
    <w:rsid w:val="00B9112E"/>
    <w:rsid w:val="00BA2F05"/>
    <w:rsid w:val="00BA74D6"/>
    <w:rsid w:val="00BB0744"/>
    <w:rsid w:val="00BB100F"/>
    <w:rsid w:val="00BB2166"/>
    <w:rsid w:val="00BB3583"/>
    <w:rsid w:val="00BB5C81"/>
    <w:rsid w:val="00BB6620"/>
    <w:rsid w:val="00BB75B5"/>
    <w:rsid w:val="00BC1C05"/>
    <w:rsid w:val="00BC63D8"/>
    <w:rsid w:val="00BC67B8"/>
    <w:rsid w:val="00BC7F2F"/>
    <w:rsid w:val="00BD33D6"/>
    <w:rsid w:val="00BD49B3"/>
    <w:rsid w:val="00BE1324"/>
    <w:rsid w:val="00BE5C96"/>
    <w:rsid w:val="00BE62CB"/>
    <w:rsid w:val="00BE633C"/>
    <w:rsid w:val="00BF2049"/>
    <w:rsid w:val="00BF5728"/>
    <w:rsid w:val="00C0052F"/>
    <w:rsid w:val="00C00A75"/>
    <w:rsid w:val="00C05C58"/>
    <w:rsid w:val="00C10022"/>
    <w:rsid w:val="00C11445"/>
    <w:rsid w:val="00C126DA"/>
    <w:rsid w:val="00C12B45"/>
    <w:rsid w:val="00C1346D"/>
    <w:rsid w:val="00C14D35"/>
    <w:rsid w:val="00C161A1"/>
    <w:rsid w:val="00C20D6C"/>
    <w:rsid w:val="00C21BC3"/>
    <w:rsid w:val="00C27D39"/>
    <w:rsid w:val="00C30657"/>
    <w:rsid w:val="00C33DEA"/>
    <w:rsid w:val="00C3474D"/>
    <w:rsid w:val="00C42B51"/>
    <w:rsid w:val="00C43B82"/>
    <w:rsid w:val="00C461B7"/>
    <w:rsid w:val="00C466C2"/>
    <w:rsid w:val="00C46A6D"/>
    <w:rsid w:val="00C47C8C"/>
    <w:rsid w:val="00C52983"/>
    <w:rsid w:val="00C606AF"/>
    <w:rsid w:val="00C60F5E"/>
    <w:rsid w:val="00C7135B"/>
    <w:rsid w:val="00C74583"/>
    <w:rsid w:val="00C74E5C"/>
    <w:rsid w:val="00C8198B"/>
    <w:rsid w:val="00C82913"/>
    <w:rsid w:val="00C91172"/>
    <w:rsid w:val="00C96691"/>
    <w:rsid w:val="00C96BAC"/>
    <w:rsid w:val="00C973B6"/>
    <w:rsid w:val="00CA1A98"/>
    <w:rsid w:val="00CB0331"/>
    <w:rsid w:val="00CB56B0"/>
    <w:rsid w:val="00CB77CD"/>
    <w:rsid w:val="00CC5991"/>
    <w:rsid w:val="00CC63AF"/>
    <w:rsid w:val="00CD1C40"/>
    <w:rsid w:val="00CD2AA3"/>
    <w:rsid w:val="00CD5850"/>
    <w:rsid w:val="00CD684A"/>
    <w:rsid w:val="00CD6FFD"/>
    <w:rsid w:val="00CE5844"/>
    <w:rsid w:val="00CE67C7"/>
    <w:rsid w:val="00CE7522"/>
    <w:rsid w:val="00CF4B66"/>
    <w:rsid w:val="00CF67DF"/>
    <w:rsid w:val="00D0531F"/>
    <w:rsid w:val="00D136D8"/>
    <w:rsid w:val="00D20562"/>
    <w:rsid w:val="00D21C24"/>
    <w:rsid w:val="00D252B8"/>
    <w:rsid w:val="00D32068"/>
    <w:rsid w:val="00D348A4"/>
    <w:rsid w:val="00D40A65"/>
    <w:rsid w:val="00D41B9A"/>
    <w:rsid w:val="00D432CC"/>
    <w:rsid w:val="00D442D9"/>
    <w:rsid w:val="00D44409"/>
    <w:rsid w:val="00D50978"/>
    <w:rsid w:val="00D54A2D"/>
    <w:rsid w:val="00D55D12"/>
    <w:rsid w:val="00D627F2"/>
    <w:rsid w:val="00D63176"/>
    <w:rsid w:val="00D776D8"/>
    <w:rsid w:val="00D81BD5"/>
    <w:rsid w:val="00D83E3B"/>
    <w:rsid w:val="00D8684B"/>
    <w:rsid w:val="00D908B8"/>
    <w:rsid w:val="00D9348D"/>
    <w:rsid w:val="00D96065"/>
    <w:rsid w:val="00D96E9E"/>
    <w:rsid w:val="00DA5105"/>
    <w:rsid w:val="00DA53A6"/>
    <w:rsid w:val="00DA572E"/>
    <w:rsid w:val="00DB1D76"/>
    <w:rsid w:val="00DB27A6"/>
    <w:rsid w:val="00DB3EC7"/>
    <w:rsid w:val="00DB761A"/>
    <w:rsid w:val="00DB78E6"/>
    <w:rsid w:val="00DC26D1"/>
    <w:rsid w:val="00DC48D1"/>
    <w:rsid w:val="00DC5CF6"/>
    <w:rsid w:val="00DC5D5F"/>
    <w:rsid w:val="00DD0004"/>
    <w:rsid w:val="00DD0F7E"/>
    <w:rsid w:val="00DD0FEC"/>
    <w:rsid w:val="00DD6A41"/>
    <w:rsid w:val="00DD6E4C"/>
    <w:rsid w:val="00DF2825"/>
    <w:rsid w:val="00DF32FB"/>
    <w:rsid w:val="00DF7689"/>
    <w:rsid w:val="00E01BE4"/>
    <w:rsid w:val="00E04C6B"/>
    <w:rsid w:val="00E07D62"/>
    <w:rsid w:val="00E10F63"/>
    <w:rsid w:val="00E1173D"/>
    <w:rsid w:val="00E12653"/>
    <w:rsid w:val="00E1283D"/>
    <w:rsid w:val="00E13385"/>
    <w:rsid w:val="00E16BCA"/>
    <w:rsid w:val="00E1726D"/>
    <w:rsid w:val="00E255DB"/>
    <w:rsid w:val="00E25FC9"/>
    <w:rsid w:val="00E30A34"/>
    <w:rsid w:val="00E35E05"/>
    <w:rsid w:val="00E40692"/>
    <w:rsid w:val="00E42412"/>
    <w:rsid w:val="00E43870"/>
    <w:rsid w:val="00E44E60"/>
    <w:rsid w:val="00E4500D"/>
    <w:rsid w:val="00E45144"/>
    <w:rsid w:val="00E547F6"/>
    <w:rsid w:val="00E638F7"/>
    <w:rsid w:val="00E6717C"/>
    <w:rsid w:val="00E723E6"/>
    <w:rsid w:val="00E74E14"/>
    <w:rsid w:val="00E77ECF"/>
    <w:rsid w:val="00E81263"/>
    <w:rsid w:val="00E920B8"/>
    <w:rsid w:val="00E95138"/>
    <w:rsid w:val="00E954C5"/>
    <w:rsid w:val="00EA160C"/>
    <w:rsid w:val="00EA29A1"/>
    <w:rsid w:val="00EA4FC5"/>
    <w:rsid w:val="00EB1607"/>
    <w:rsid w:val="00EB561E"/>
    <w:rsid w:val="00EB61E4"/>
    <w:rsid w:val="00EB7823"/>
    <w:rsid w:val="00EC67EC"/>
    <w:rsid w:val="00ED1C02"/>
    <w:rsid w:val="00ED3373"/>
    <w:rsid w:val="00EE1F1B"/>
    <w:rsid w:val="00EE5AA9"/>
    <w:rsid w:val="00EE6180"/>
    <w:rsid w:val="00EF5B3B"/>
    <w:rsid w:val="00EF6268"/>
    <w:rsid w:val="00F04F38"/>
    <w:rsid w:val="00F107E7"/>
    <w:rsid w:val="00F13614"/>
    <w:rsid w:val="00F1474B"/>
    <w:rsid w:val="00F23FE2"/>
    <w:rsid w:val="00F25172"/>
    <w:rsid w:val="00F252AD"/>
    <w:rsid w:val="00F32BD5"/>
    <w:rsid w:val="00F37154"/>
    <w:rsid w:val="00F41FC7"/>
    <w:rsid w:val="00F423C6"/>
    <w:rsid w:val="00F435D6"/>
    <w:rsid w:val="00F444BC"/>
    <w:rsid w:val="00F460AC"/>
    <w:rsid w:val="00F52F37"/>
    <w:rsid w:val="00F553D4"/>
    <w:rsid w:val="00F603E4"/>
    <w:rsid w:val="00F7110E"/>
    <w:rsid w:val="00F72BA7"/>
    <w:rsid w:val="00F75433"/>
    <w:rsid w:val="00F77122"/>
    <w:rsid w:val="00F778EC"/>
    <w:rsid w:val="00F817E4"/>
    <w:rsid w:val="00F86B50"/>
    <w:rsid w:val="00F9248B"/>
    <w:rsid w:val="00F9265B"/>
    <w:rsid w:val="00F93333"/>
    <w:rsid w:val="00F97803"/>
    <w:rsid w:val="00FA2BBB"/>
    <w:rsid w:val="00FA3318"/>
    <w:rsid w:val="00FA681E"/>
    <w:rsid w:val="00FB05B2"/>
    <w:rsid w:val="00FB28CE"/>
    <w:rsid w:val="00FB5E27"/>
    <w:rsid w:val="00FB61AB"/>
    <w:rsid w:val="00FB6C5E"/>
    <w:rsid w:val="00FB7679"/>
    <w:rsid w:val="00FC40AF"/>
    <w:rsid w:val="00FC6E33"/>
    <w:rsid w:val="00FD0069"/>
    <w:rsid w:val="00FD0D73"/>
    <w:rsid w:val="00FD4C55"/>
    <w:rsid w:val="00FD5A76"/>
    <w:rsid w:val="00FE0EFE"/>
    <w:rsid w:val="00FE2824"/>
    <w:rsid w:val="00FE74AE"/>
    <w:rsid w:val="00FF6816"/>
    <w:rsid w:val="02367986"/>
    <w:rsid w:val="0EF76629"/>
    <w:rsid w:val="4AEC422F"/>
    <w:rsid w:val="4C712DC3"/>
    <w:rsid w:val="563829FD"/>
    <w:rsid w:val="6BE6F2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B2B5A1"/>
  <w15:chartTrackingRefBased/>
  <w15:docId w15:val="{D43CBC18-60AB-4C45-8B74-DB2DFCC0D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E427B"/>
    <w:pPr>
      <w:suppressAutoHyphens/>
    </w:pPr>
    <w:rPr>
      <w:rFonts w:cs="Century Schoolbook"/>
      <w:lang w:eastAsia="ar-SA"/>
    </w:rPr>
  </w:style>
  <w:style w:type="paragraph" w:styleId="Nadpis1">
    <w:name w:val="heading 1"/>
    <w:basedOn w:val="Normln"/>
    <w:next w:val="Normln"/>
    <w:qFormat/>
    <w:pPr>
      <w:keepNext/>
      <w:tabs>
        <w:tab w:val="num" w:pos="0"/>
      </w:tabs>
      <w:jc w:val="center"/>
      <w:outlineLvl w:val="0"/>
    </w:pPr>
    <w:rPr>
      <w:rFonts w:ascii="Courier New" w:hAnsi="Courier New"/>
      <w:b/>
      <w:sz w:val="28"/>
      <w:u w:val="single"/>
    </w:rPr>
  </w:style>
  <w:style w:type="paragraph" w:styleId="Nadpis2">
    <w:name w:val="heading 2"/>
    <w:basedOn w:val="Normln"/>
    <w:next w:val="Normln"/>
    <w:qFormat/>
    <w:pPr>
      <w:keepNext/>
      <w:tabs>
        <w:tab w:val="num" w:pos="0"/>
      </w:tabs>
      <w:ind w:left="708"/>
      <w:outlineLvl w:val="1"/>
    </w:pPr>
    <w:rPr>
      <w:rFonts w:ascii="Century Schoolbook" w:hAnsi="Century Schoolbook"/>
      <w:b/>
    </w:rPr>
  </w:style>
  <w:style w:type="paragraph" w:styleId="Nadpis3">
    <w:name w:val="heading 3"/>
    <w:basedOn w:val="Normln"/>
    <w:next w:val="Normln"/>
    <w:qFormat/>
    <w:pPr>
      <w:keepNext/>
      <w:tabs>
        <w:tab w:val="left" w:pos="4395"/>
        <w:tab w:val="right" w:leader="dot" w:pos="6379"/>
      </w:tabs>
      <w:jc w:val="center"/>
      <w:outlineLvl w:val="2"/>
    </w:pPr>
    <w:rPr>
      <w:b/>
    </w:rPr>
  </w:style>
  <w:style w:type="paragraph" w:styleId="Nadpis4">
    <w:name w:val="heading 4"/>
    <w:basedOn w:val="Normln"/>
    <w:next w:val="Normln"/>
    <w:link w:val="Nadpis4Char"/>
    <w:qFormat/>
    <w:pPr>
      <w:keepNext/>
      <w:ind w:left="709" w:hanging="709"/>
      <w:jc w:val="center"/>
      <w:outlineLvl w:val="3"/>
    </w:pPr>
    <w:rPr>
      <w:b/>
    </w:rPr>
  </w:style>
  <w:style w:type="paragraph" w:styleId="Nadpis5">
    <w:name w:val="heading 5"/>
    <w:basedOn w:val="Normln"/>
    <w:next w:val="Normln"/>
    <w:qFormat/>
    <w:pPr>
      <w:keepNext/>
      <w:suppressAutoHyphens w:val="0"/>
      <w:ind w:left="709" w:firstLine="709"/>
      <w:outlineLvl w:val="4"/>
    </w:pPr>
    <w:rPr>
      <w:sz w:val="24"/>
    </w:rPr>
  </w:style>
  <w:style w:type="paragraph" w:styleId="Nadpis8">
    <w:name w:val="heading 8"/>
    <w:basedOn w:val="Normln"/>
    <w:next w:val="Normln"/>
    <w:qFormat/>
    <w:pPr>
      <w:keepNext/>
      <w:suppressAutoHyphens w:val="0"/>
      <w:outlineLvl w:val="7"/>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rFonts w:ascii="StarSymbol" w:hAnsi="Star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Standardnpsmoodstavce1">
    <w:name w:val="Standardní písmo odstavce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Standardnpsmoodstavce">
    <w:name w:val="WW-Standardní písmo odstavce"/>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8Num9z0">
    <w:name w:val="WW8Num9z0"/>
    <w:rPr>
      <w:rFonts w:ascii="Courier New" w:hAnsi="Courier New"/>
      <w:b w:val="0"/>
      <w:i w:val="0"/>
      <w:sz w:val="24"/>
      <w:u w:val="none"/>
    </w:rPr>
  </w:style>
  <w:style w:type="character" w:customStyle="1" w:styleId="WW8Num10z0">
    <w:name w:val="WW8Num10z0"/>
    <w:rPr>
      <w:rFonts w:ascii="Courier New" w:hAnsi="Courier New"/>
      <w:b w:val="0"/>
      <w:i w:val="0"/>
      <w:sz w:val="24"/>
      <w:u w:val="none"/>
    </w:rPr>
  </w:style>
  <w:style w:type="character" w:customStyle="1" w:styleId="WW-Standardnpsmoodstavce1">
    <w:name w:val="WW-Standardní písmo odstavce1"/>
  </w:style>
  <w:style w:type="character" w:customStyle="1" w:styleId="WW8Num2z0">
    <w:name w:val="WW8Num2z0"/>
    <w:rPr>
      <w:rFonts w:ascii="Courier New" w:hAnsi="Courier New"/>
      <w:b w:val="0"/>
      <w:i w:val="0"/>
      <w:sz w:val="24"/>
      <w:u w:val="none"/>
    </w:rPr>
  </w:style>
  <w:style w:type="character" w:customStyle="1" w:styleId="WW8Num5z0">
    <w:name w:val="WW8Num5z0"/>
    <w:rPr>
      <w:rFonts w:ascii="Courier New" w:hAnsi="Courier New"/>
      <w:b w:val="0"/>
      <w:i w:val="0"/>
      <w:sz w:val="24"/>
      <w:u w:val="none"/>
    </w:rPr>
  </w:style>
  <w:style w:type="character" w:customStyle="1" w:styleId="WW8Num6z0">
    <w:name w:val="WW8Num6z0"/>
    <w:rPr>
      <w:rFonts w:ascii="Courier New" w:hAnsi="Courier New"/>
      <w:b w:val="0"/>
      <w:i w:val="0"/>
      <w:sz w:val="24"/>
      <w:u w:val="none"/>
    </w:rPr>
  </w:style>
  <w:style w:type="character" w:customStyle="1" w:styleId="WW8Num7z0">
    <w:name w:val="WW8Num7z0"/>
    <w:rPr>
      <w:rFonts w:ascii="Courier New" w:hAnsi="Courier New"/>
      <w:b w:val="0"/>
      <w:i w:val="0"/>
      <w:sz w:val="24"/>
      <w:u w:val="none"/>
    </w:rPr>
  </w:style>
  <w:style w:type="character" w:customStyle="1" w:styleId="WW8Num11z0">
    <w:name w:val="WW8Num11z0"/>
    <w:rPr>
      <w:rFonts w:ascii="Courier New" w:hAnsi="Courier New"/>
      <w:b w:val="0"/>
      <w:i w:val="0"/>
      <w:sz w:val="24"/>
      <w:u w:val="none"/>
    </w:rPr>
  </w:style>
  <w:style w:type="character" w:customStyle="1" w:styleId="WW8Num12z0">
    <w:name w:val="WW8Num12z0"/>
    <w:rPr>
      <w:rFonts w:ascii="Courier New" w:hAnsi="Courier New"/>
      <w:b w:val="0"/>
      <w:i w:val="0"/>
      <w:sz w:val="24"/>
      <w:u w:val="none"/>
    </w:rPr>
  </w:style>
  <w:style w:type="character" w:customStyle="1" w:styleId="WW8Num13z0">
    <w:name w:val="WW8Num13z0"/>
    <w:rPr>
      <w:rFonts w:ascii="Times New Roman" w:hAnsi="Times New Roman"/>
    </w:rPr>
  </w:style>
  <w:style w:type="character" w:customStyle="1" w:styleId="WW8Num16z0">
    <w:name w:val="WW8Num16z0"/>
    <w:rPr>
      <w:rFonts w:ascii="Courier New" w:hAnsi="Courier New"/>
      <w:b w:val="0"/>
      <w:i w:val="0"/>
      <w:sz w:val="24"/>
      <w:u w:val="none"/>
    </w:rPr>
  </w:style>
  <w:style w:type="character" w:customStyle="1" w:styleId="WW8Num19z0">
    <w:name w:val="WW8Num19z0"/>
    <w:rPr>
      <w:rFonts w:ascii="Courier New" w:hAnsi="Courier New"/>
      <w:b w:val="0"/>
      <w:i w:val="0"/>
      <w:sz w:val="24"/>
      <w:u w:val="none"/>
    </w:rPr>
  </w:style>
  <w:style w:type="character" w:customStyle="1" w:styleId="WW8Num20z0">
    <w:name w:val="WW8Num20z0"/>
    <w:rPr>
      <w:rFonts w:ascii="Courier New" w:hAnsi="Courier New"/>
      <w:b w:val="0"/>
      <w:i w:val="0"/>
      <w:sz w:val="24"/>
      <w:u w:val="none"/>
    </w:rPr>
  </w:style>
  <w:style w:type="character" w:customStyle="1" w:styleId="WW8Num21z0">
    <w:name w:val="WW8Num21z0"/>
    <w:rPr>
      <w:rFonts w:ascii="Courier New" w:hAnsi="Courier New"/>
      <w:b w:val="0"/>
      <w:i w:val="0"/>
      <w:sz w:val="24"/>
      <w:u w:val="none"/>
    </w:rPr>
  </w:style>
  <w:style w:type="character" w:customStyle="1" w:styleId="WW8Num22z0">
    <w:name w:val="WW8Num22z0"/>
    <w:rPr>
      <w:rFonts w:ascii="Courier New" w:hAnsi="Courier New"/>
      <w:b w:val="0"/>
      <w:i w:val="0"/>
      <w:sz w:val="24"/>
      <w:u w:val="none"/>
    </w:rPr>
  </w:style>
  <w:style w:type="character" w:customStyle="1" w:styleId="WW8Num23z0">
    <w:name w:val="WW8Num23z0"/>
    <w:rPr>
      <w:rFonts w:ascii="Courier New" w:hAnsi="Courier New"/>
      <w:b w:val="0"/>
      <w:i w:val="0"/>
      <w:sz w:val="24"/>
      <w:u w:val="none"/>
    </w:rPr>
  </w:style>
  <w:style w:type="character" w:customStyle="1" w:styleId="WW8Num24z0">
    <w:name w:val="WW8Num24z0"/>
    <w:rPr>
      <w:rFonts w:ascii="Courier New" w:hAnsi="Courier New"/>
      <w:b w:val="0"/>
      <w:i w:val="0"/>
      <w:sz w:val="24"/>
      <w:u w:val="none"/>
    </w:rPr>
  </w:style>
  <w:style w:type="character" w:customStyle="1" w:styleId="WW8Num25z0">
    <w:name w:val="WW8Num25z0"/>
    <w:rPr>
      <w:rFonts w:ascii="Courier New" w:hAnsi="Courier New"/>
      <w:b w:val="0"/>
      <w:i w:val="0"/>
      <w:sz w:val="24"/>
      <w:u w:val="none"/>
    </w:rPr>
  </w:style>
  <w:style w:type="character" w:customStyle="1" w:styleId="WW8Num26z0">
    <w:name w:val="WW8Num26z0"/>
    <w:rPr>
      <w:rFonts w:ascii="Courier New" w:hAnsi="Courier New"/>
      <w:b w:val="0"/>
      <w:i w:val="0"/>
      <w:sz w:val="24"/>
      <w:u w:val="none"/>
    </w:rPr>
  </w:style>
  <w:style w:type="character" w:customStyle="1" w:styleId="WW8Num28z0">
    <w:name w:val="WW8Num28z0"/>
    <w:rPr>
      <w:rFonts w:ascii="Courier New" w:hAnsi="Courier New"/>
      <w:b w:val="0"/>
      <w:i w:val="0"/>
      <w:sz w:val="24"/>
      <w:u w:val="none"/>
    </w:rPr>
  </w:style>
  <w:style w:type="character" w:customStyle="1" w:styleId="WW8Num32z0">
    <w:name w:val="WW8Num32z0"/>
    <w:rPr>
      <w:rFonts w:ascii="Courier New" w:hAnsi="Courier New"/>
      <w:b w:val="0"/>
      <w:i w:val="0"/>
      <w:sz w:val="24"/>
      <w:u w:val="none"/>
    </w:rPr>
  </w:style>
  <w:style w:type="character" w:customStyle="1" w:styleId="WW8Num33z0">
    <w:name w:val="WW8Num33z0"/>
    <w:rPr>
      <w:rFonts w:ascii="Courier New" w:hAnsi="Courier New"/>
      <w:b w:val="0"/>
      <w:i w:val="0"/>
      <w:sz w:val="24"/>
      <w:u w:val="none"/>
    </w:rPr>
  </w:style>
  <w:style w:type="character" w:customStyle="1" w:styleId="WW8Num34z0">
    <w:name w:val="WW8Num34z0"/>
    <w:rPr>
      <w:rFonts w:ascii="Courier New" w:hAnsi="Courier New"/>
      <w:b w:val="0"/>
      <w:i w:val="0"/>
      <w:sz w:val="24"/>
      <w:u w:val="none"/>
    </w:rPr>
  </w:style>
  <w:style w:type="character" w:customStyle="1" w:styleId="WW8Num35z0">
    <w:name w:val="WW8Num35z0"/>
    <w:rPr>
      <w:rFonts w:ascii="Courier New" w:hAnsi="Courier New"/>
      <w:b w:val="0"/>
      <w:i w:val="0"/>
      <w:sz w:val="24"/>
      <w:u w:val="none"/>
    </w:rPr>
  </w:style>
  <w:style w:type="character" w:customStyle="1" w:styleId="WW8Num36z0">
    <w:name w:val="WW8Num36z0"/>
    <w:rPr>
      <w:rFonts w:ascii="Courier New" w:hAnsi="Courier New"/>
      <w:b w:val="0"/>
      <w:i w:val="0"/>
      <w:sz w:val="24"/>
      <w:u w:val="none"/>
    </w:rPr>
  </w:style>
  <w:style w:type="character" w:customStyle="1" w:styleId="WW8Num37z0">
    <w:name w:val="WW8Num37z0"/>
    <w:rPr>
      <w:rFonts w:ascii="Courier New" w:hAnsi="Courier New"/>
      <w:b w:val="0"/>
      <w:i w:val="0"/>
      <w:sz w:val="24"/>
      <w:u w:val="none"/>
    </w:rPr>
  </w:style>
  <w:style w:type="character" w:customStyle="1" w:styleId="WW8Num40z0">
    <w:name w:val="WW8Num40z0"/>
    <w:rPr>
      <w:rFonts w:ascii="Courier New" w:hAnsi="Courier New"/>
      <w:b w:val="0"/>
      <w:i w:val="0"/>
      <w:sz w:val="24"/>
      <w:u w:val="none"/>
    </w:rPr>
  </w:style>
  <w:style w:type="character" w:customStyle="1" w:styleId="WW8Num42z0">
    <w:name w:val="WW8Num42z0"/>
    <w:rPr>
      <w:rFonts w:ascii="Courier New" w:hAnsi="Courier New"/>
      <w:b w:val="0"/>
      <w:i w:val="0"/>
      <w:sz w:val="24"/>
      <w:u w:val="none"/>
    </w:rPr>
  </w:style>
  <w:style w:type="character" w:customStyle="1" w:styleId="WW8Num45z0">
    <w:name w:val="WW8Num45z0"/>
    <w:rPr>
      <w:rFonts w:ascii="Courier New" w:hAnsi="Courier New"/>
      <w:b w:val="0"/>
      <w:i w:val="0"/>
      <w:sz w:val="24"/>
      <w:u w:val="none"/>
    </w:rPr>
  </w:style>
  <w:style w:type="character" w:customStyle="1" w:styleId="WW8Num47z0">
    <w:name w:val="WW8Num47z0"/>
    <w:rPr>
      <w:rFonts w:ascii="Courier New" w:hAnsi="Courier New"/>
      <w:b w:val="0"/>
      <w:i w:val="0"/>
      <w:sz w:val="24"/>
      <w:u w:val="none"/>
    </w:rPr>
  </w:style>
  <w:style w:type="character" w:customStyle="1" w:styleId="WW8Num48z0">
    <w:name w:val="WW8Num48z0"/>
    <w:rPr>
      <w:rFonts w:ascii="Courier New" w:hAnsi="Courier New"/>
      <w:b w:val="0"/>
      <w:i w:val="0"/>
      <w:sz w:val="24"/>
      <w:u w:val="none"/>
    </w:rPr>
  </w:style>
  <w:style w:type="character" w:customStyle="1" w:styleId="WW8Num49z0">
    <w:name w:val="WW8Num49z0"/>
    <w:rPr>
      <w:rFonts w:ascii="Courier New" w:hAnsi="Courier New"/>
      <w:b w:val="0"/>
      <w:i w:val="0"/>
      <w:sz w:val="24"/>
      <w:u w:val="none"/>
    </w:rPr>
  </w:style>
  <w:style w:type="character" w:customStyle="1" w:styleId="WW8Num53z0">
    <w:name w:val="WW8Num53z0"/>
    <w:rPr>
      <w:rFonts w:ascii="Courier New" w:hAnsi="Courier New"/>
      <w:b w:val="0"/>
      <w:i w:val="0"/>
      <w:sz w:val="24"/>
      <w:u w:val="none"/>
    </w:rPr>
  </w:style>
  <w:style w:type="character" w:customStyle="1" w:styleId="WW8Num54z0">
    <w:name w:val="WW8Num54z0"/>
    <w:rPr>
      <w:rFonts w:ascii="Courier New" w:hAnsi="Courier New"/>
      <w:b w:val="0"/>
      <w:i w:val="0"/>
      <w:sz w:val="24"/>
      <w:u w:val="none"/>
    </w:rPr>
  </w:style>
  <w:style w:type="character" w:customStyle="1" w:styleId="WW8Num56z0">
    <w:name w:val="WW8Num56z0"/>
    <w:rPr>
      <w:rFonts w:ascii="Courier New" w:hAnsi="Courier New"/>
      <w:b w:val="0"/>
      <w:i w:val="0"/>
      <w:sz w:val="24"/>
      <w:u w:val="none"/>
    </w:rPr>
  </w:style>
  <w:style w:type="character" w:customStyle="1" w:styleId="WW8Num57z0">
    <w:name w:val="WW8Num57z0"/>
    <w:rPr>
      <w:rFonts w:ascii="Courier New" w:hAnsi="Courier New"/>
      <w:b w:val="0"/>
      <w:i w:val="0"/>
      <w:sz w:val="24"/>
      <w:u w:val="none"/>
    </w:rPr>
  </w:style>
  <w:style w:type="character" w:customStyle="1" w:styleId="WW8Num58z0">
    <w:name w:val="WW8Num58z0"/>
    <w:rPr>
      <w:rFonts w:ascii="Courier New" w:hAnsi="Courier New"/>
      <w:b w:val="0"/>
      <w:i w:val="0"/>
      <w:sz w:val="24"/>
      <w:u w:val="none"/>
    </w:rPr>
  </w:style>
  <w:style w:type="character" w:customStyle="1" w:styleId="WW8Num59z0">
    <w:name w:val="WW8Num59z0"/>
    <w:rPr>
      <w:rFonts w:ascii="Courier New" w:hAnsi="Courier New"/>
      <w:b w:val="0"/>
      <w:i w:val="0"/>
      <w:sz w:val="24"/>
      <w:u w:val="none"/>
    </w:rPr>
  </w:style>
  <w:style w:type="character" w:customStyle="1" w:styleId="WW8Num60z0">
    <w:name w:val="WW8Num60z0"/>
    <w:rPr>
      <w:rFonts w:ascii="Courier New" w:hAnsi="Courier New"/>
      <w:b w:val="0"/>
      <w:i w:val="0"/>
      <w:sz w:val="24"/>
      <w:u w:val="none"/>
    </w:rPr>
  </w:style>
  <w:style w:type="character" w:customStyle="1" w:styleId="WW8Num62z0">
    <w:name w:val="WW8Num62z0"/>
    <w:rPr>
      <w:rFonts w:ascii="Courier New" w:hAnsi="Courier New"/>
      <w:b w:val="0"/>
      <w:i w:val="0"/>
      <w:sz w:val="24"/>
      <w:u w:val="none"/>
    </w:rPr>
  </w:style>
  <w:style w:type="character" w:customStyle="1" w:styleId="WW8Num63z0">
    <w:name w:val="WW8Num63z0"/>
    <w:rPr>
      <w:rFonts w:ascii="Courier New" w:hAnsi="Courier New"/>
      <w:b w:val="0"/>
      <w:i w:val="0"/>
      <w:sz w:val="24"/>
      <w:u w:val="none"/>
    </w:rPr>
  </w:style>
  <w:style w:type="character" w:customStyle="1" w:styleId="WW8Num66z0">
    <w:name w:val="WW8Num66z0"/>
    <w:rPr>
      <w:rFonts w:ascii="Courier New" w:hAnsi="Courier New"/>
      <w:b w:val="0"/>
      <w:i w:val="0"/>
      <w:sz w:val="24"/>
      <w:u w:val="none"/>
    </w:rPr>
  </w:style>
  <w:style w:type="character" w:customStyle="1" w:styleId="WW8Num68z0">
    <w:name w:val="WW8Num68z0"/>
    <w:rPr>
      <w:rFonts w:ascii="Courier New" w:hAnsi="Courier New"/>
      <w:b w:val="0"/>
      <w:i w:val="0"/>
      <w:sz w:val="24"/>
      <w:u w:val="none"/>
    </w:rPr>
  </w:style>
  <w:style w:type="character" w:customStyle="1" w:styleId="WW8Num69z0">
    <w:name w:val="WW8Num69z0"/>
    <w:rPr>
      <w:rFonts w:ascii="Courier New" w:hAnsi="Courier New"/>
      <w:b w:val="0"/>
      <w:i w:val="0"/>
      <w:sz w:val="24"/>
      <w:u w:val="none"/>
    </w:rPr>
  </w:style>
  <w:style w:type="character" w:customStyle="1" w:styleId="WW8Num71z0">
    <w:name w:val="WW8Num71z0"/>
    <w:rPr>
      <w:rFonts w:ascii="Courier New" w:hAnsi="Courier New"/>
      <w:b w:val="0"/>
      <w:i w:val="0"/>
      <w:sz w:val="24"/>
      <w:u w:val="none"/>
    </w:rPr>
  </w:style>
  <w:style w:type="character" w:customStyle="1" w:styleId="WW8Num72z0">
    <w:name w:val="WW8Num72z0"/>
    <w:rPr>
      <w:rFonts w:ascii="Times New Roman" w:hAnsi="Times New Roman"/>
    </w:rPr>
  </w:style>
  <w:style w:type="character" w:customStyle="1" w:styleId="WW8Num74z0">
    <w:name w:val="WW8Num74z0"/>
    <w:rPr>
      <w:rFonts w:ascii="Courier New" w:hAnsi="Courier New"/>
      <w:b w:val="0"/>
      <w:i w:val="0"/>
      <w:sz w:val="24"/>
      <w:u w:val="none"/>
    </w:rPr>
  </w:style>
  <w:style w:type="character" w:customStyle="1" w:styleId="WW8Num78z0">
    <w:name w:val="WW8Num78z0"/>
    <w:rPr>
      <w:rFonts w:ascii="Courier New" w:hAnsi="Courier New"/>
      <w:b w:val="0"/>
      <w:i w:val="0"/>
      <w:sz w:val="24"/>
      <w:u w:val="none"/>
    </w:rPr>
  </w:style>
  <w:style w:type="character" w:customStyle="1" w:styleId="WW8Num79z0">
    <w:name w:val="WW8Num79z0"/>
    <w:rPr>
      <w:rFonts w:ascii="Courier New" w:hAnsi="Courier New"/>
      <w:b w:val="0"/>
      <w:i w:val="0"/>
      <w:sz w:val="24"/>
      <w:u w:val="none"/>
    </w:rPr>
  </w:style>
  <w:style w:type="character" w:customStyle="1" w:styleId="WW8Num80z0">
    <w:name w:val="WW8Num80z0"/>
    <w:rPr>
      <w:rFonts w:ascii="Courier New" w:hAnsi="Courier New"/>
      <w:b w:val="0"/>
      <w:i w:val="0"/>
      <w:sz w:val="24"/>
      <w:u w:val="none"/>
    </w:rPr>
  </w:style>
  <w:style w:type="character" w:customStyle="1" w:styleId="WW8Num82z0">
    <w:name w:val="WW8Num82z0"/>
    <w:rPr>
      <w:rFonts w:ascii="Courier New" w:hAnsi="Courier New"/>
      <w:b w:val="0"/>
      <w:i w:val="0"/>
      <w:sz w:val="24"/>
      <w:u w:val="none"/>
    </w:rPr>
  </w:style>
  <w:style w:type="character" w:customStyle="1" w:styleId="WW8Num84z0">
    <w:name w:val="WW8Num84z0"/>
    <w:rPr>
      <w:rFonts w:ascii="Courier New" w:hAnsi="Courier New"/>
      <w:b w:val="0"/>
      <w:i w:val="0"/>
      <w:sz w:val="24"/>
      <w:u w:val="none"/>
    </w:rPr>
  </w:style>
  <w:style w:type="character" w:customStyle="1" w:styleId="WW8Num86z0">
    <w:name w:val="WW8Num86z0"/>
    <w:rPr>
      <w:rFonts w:ascii="Courier New" w:hAnsi="Courier New"/>
      <w:b w:val="0"/>
      <w:i w:val="0"/>
      <w:sz w:val="24"/>
      <w:u w:val="none"/>
    </w:rPr>
  </w:style>
  <w:style w:type="character" w:customStyle="1" w:styleId="WW8NumSt16z0">
    <w:name w:val="WW8NumSt16z0"/>
    <w:rPr>
      <w:rFonts w:ascii="Courier New" w:hAnsi="Courier New"/>
      <w:b w:val="0"/>
      <w:i w:val="0"/>
      <w:sz w:val="24"/>
      <w:u w:val="none"/>
    </w:rPr>
  </w:style>
  <w:style w:type="character" w:customStyle="1" w:styleId="WW8NumSt48z0">
    <w:name w:val="WW8NumSt48z0"/>
    <w:rPr>
      <w:rFonts w:ascii="Courier New" w:hAnsi="Courier New"/>
      <w:b w:val="0"/>
      <w:i w:val="0"/>
      <w:sz w:val="24"/>
      <w:u w:val="none"/>
    </w:rPr>
  </w:style>
  <w:style w:type="character" w:customStyle="1" w:styleId="WW-DefaultParagraphFont">
    <w:name w:val="WW-Default Paragraph Font"/>
  </w:style>
  <w:style w:type="character" w:styleId="slostrnky">
    <w:name w:val="page number"/>
    <w:basedOn w:val="WW-DefaultParagraphFont"/>
    <w:semiHidden/>
  </w:style>
  <w:style w:type="character" w:customStyle="1" w:styleId="NumberingSymbols">
    <w:name w:val="Numbering Symbols"/>
  </w:style>
  <w:style w:type="character" w:styleId="Hypertextovodkaz">
    <w:name w:val="Hyperlink"/>
    <w:semiHidden/>
    <w:rPr>
      <w:color w:val="000080"/>
      <w:u w:val="single"/>
    </w:rPr>
  </w:style>
  <w:style w:type="character" w:customStyle="1" w:styleId="Odkaznakoment1">
    <w:name w:val="Odkaz na komentář1"/>
    <w:rPr>
      <w:sz w:val="16"/>
      <w:szCs w:val="16"/>
    </w:rPr>
  </w:style>
  <w:style w:type="paragraph" w:customStyle="1" w:styleId="Heading">
    <w:name w:val="Heading"/>
    <w:basedOn w:val="Normln"/>
    <w:next w:val="Zkladntext"/>
    <w:pPr>
      <w:keepNext/>
      <w:spacing w:before="240" w:after="120"/>
    </w:pPr>
    <w:rPr>
      <w:rFonts w:ascii="Arial" w:eastAsia="Tahoma" w:hAnsi="Arial"/>
      <w:sz w:val="28"/>
      <w:szCs w:val="28"/>
    </w:rPr>
  </w:style>
  <w:style w:type="paragraph" w:styleId="Zkladntext">
    <w:name w:val="Body Text"/>
    <w:basedOn w:val="Normln"/>
    <w:link w:val="ZkladntextChar"/>
    <w:rPr>
      <w:rFonts w:ascii="Courier New" w:hAnsi="Courier New"/>
      <w:sz w:val="24"/>
    </w:rPr>
  </w:style>
  <w:style w:type="paragraph" w:styleId="Seznam">
    <w:name w:val="List"/>
    <w:basedOn w:val="Zkladntext"/>
    <w:semiHidden/>
  </w:style>
  <w:style w:type="paragraph" w:customStyle="1" w:styleId="Index">
    <w:name w:val="Index"/>
    <w:basedOn w:val="Normln"/>
    <w:pPr>
      <w:suppressLineNumbers/>
    </w:pPr>
  </w:style>
  <w:style w:type="paragraph" w:styleId="Nzev">
    <w:name w:val="Title"/>
    <w:basedOn w:val="Normln"/>
    <w:next w:val="Podtitul"/>
    <w:link w:val="NzevChar"/>
    <w:qFormat/>
    <w:pPr>
      <w:jc w:val="center"/>
    </w:pPr>
    <w:rPr>
      <w:rFonts w:ascii="Courier New" w:hAnsi="Courier New"/>
      <w:b/>
      <w:sz w:val="28"/>
    </w:rPr>
  </w:style>
  <w:style w:type="paragraph" w:customStyle="1" w:styleId="Podtitul">
    <w:name w:val="Podtitul"/>
    <w:basedOn w:val="Heading"/>
    <w:next w:val="Zkladntext"/>
    <w:qFormat/>
    <w:pPr>
      <w:jc w:val="center"/>
    </w:pPr>
    <w:rPr>
      <w:i/>
      <w:iCs/>
    </w:rPr>
  </w:style>
  <w:style w:type="paragraph" w:styleId="Zkladntextodsazen">
    <w:name w:val="Body Text Indent"/>
    <w:basedOn w:val="Normln"/>
    <w:semiHidden/>
    <w:pPr>
      <w:ind w:left="1134"/>
    </w:pPr>
    <w:rPr>
      <w:rFonts w:ascii="Courier New" w:hAnsi="Courier New"/>
      <w:sz w:val="24"/>
    </w:rPr>
  </w:style>
  <w:style w:type="paragraph" w:customStyle="1" w:styleId="WW-BodyTextIndent2">
    <w:name w:val="WW-Body Text Indent 2"/>
    <w:basedOn w:val="Normln"/>
    <w:pPr>
      <w:ind w:left="709" w:hanging="1"/>
    </w:pPr>
    <w:rPr>
      <w:rFonts w:ascii="Courier New" w:hAnsi="Courier New"/>
      <w:sz w:val="24"/>
    </w:rPr>
  </w:style>
  <w:style w:type="paragraph" w:customStyle="1" w:styleId="WW-BodyTextIndent3">
    <w:name w:val="WW-Body Text Indent 3"/>
    <w:basedOn w:val="Normln"/>
    <w:pPr>
      <w:ind w:left="709" w:hanging="709"/>
    </w:pPr>
    <w:rPr>
      <w:rFonts w:ascii="Courier New" w:hAnsi="Courier New"/>
      <w:sz w:val="24"/>
    </w:rPr>
  </w:style>
  <w:style w:type="paragraph" w:customStyle="1" w:styleId="WW-BodyText2">
    <w:name w:val="WW-Body Text 2"/>
    <w:basedOn w:val="Normln"/>
    <w:pPr>
      <w:jc w:val="both"/>
    </w:pPr>
    <w:rPr>
      <w:rFonts w:ascii="Courier New" w:hAnsi="Courier New"/>
      <w:sz w:val="24"/>
    </w:rPr>
  </w:style>
  <w:style w:type="paragraph" w:styleId="Zpat">
    <w:name w:val="footer"/>
    <w:basedOn w:val="Normln"/>
    <w:link w:val="ZpatChar"/>
    <w:pPr>
      <w:tabs>
        <w:tab w:val="center" w:pos="4536"/>
        <w:tab w:val="right" w:pos="9072"/>
      </w:tabs>
    </w:pPr>
  </w:style>
  <w:style w:type="paragraph" w:styleId="Zhlav">
    <w:name w:val="header"/>
    <w:basedOn w:val="Normln"/>
    <w:semiHidden/>
    <w:pPr>
      <w:tabs>
        <w:tab w:val="center" w:pos="4536"/>
        <w:tab w:val="right" w:pos="9072"/>
      </w:tabs>
    </w:pPr>
  </w:style>
  <w:style w:type="paragraph" w:customStyle="1" w:styleId="Framecontents">
    <w:name w:val="Frame contents"/>
    <w:basedOn w:val="Zkladntext"/>
  </w:style>
  <w:style w:type="paragraph" w:customStyle="1" w:styleId="Zkladntextodsazen21">
    <w:name w:val="Základní text odsazený 21"/>
    <w:basedOn w:val="Normln"/>
    <w:pPr>
      <w:ind w:left="1418" w:hanging="709"/>
      <w:jc w:val="both"/>
    </w:pPr>
  </w:style>
  <w:style w:type="paragraph" w:customStyle="1" w:styleId="Zkladntextodsazen31">
    <w:name w:val="Základní text odsazený 31"/>
    <w:basedOn w:val="Normln"/>
    <w:pPr>
      <w:ind w:left="709" w:hanging="709"/>
      <w:jc w:val="both"/>
    </w:pPr>
  </w:style>
  <w:style w:type="paragraph" w:customStyle="1" w:styleId="text1">
    <w:name w:val="text1"/>
    <w:basedOn w:val="Normln"/>
    <w:pPr>
      <w:suppressAutoHyphens w:val="0"/>
      <w:jc w:val="both"/>
    </w:pPr>
    <w:rPr>
      <w:sz w:val="24"/>
    </w:rPr>
  </w:style>
  <w:style w:type="paragraph" w:customStyle="1" w:styleId="Zkladntext31">
    <w:name w:val="Základní text 31"/>
    <w:basedOn w:val="Normln"/>
    <w:pPr>
      <w:suppressAutoHyphens w:val="0"/>
      <w:spacing w:after="120"/>
    </w:pPr>
    <w:rPr>
      <w:rFonts w:ascii="CG Times" w:hAnsi="CG Times"/>
      <w:sz w:val="16"/>
    </w:rPr>
  </w:style>
  <w:style w:type="paragraph" w:customStyle="1" w:styleId="Zkladntext21">
    <w:name w:val="Základní text 21"/>
    <w:basedOn w:val="Normln"/>
    <w:pPr>
      <w:suppressAutoHyphens w:val="0"/>
      <w:jc w:val="both"/>
    </w:pPr>
    <w:rPr>
      <w:rFonts w:ascii="Courier New" w:hAnsi="Courier New"/>
      <w:sz w:val="24"/>
    </w:rPr>
  </w:style>
  <w:style w:type="paragraph" w:customStyle="1" w:styleId="Pedformtovantext">
    <w:name w:val="Předformátovaný text"/>
    <w:basedOn w:val="Normln"/>
    <w:rPr>
      <w:rFonts w:ascii="Courier New" w:eastAsia="Courier New" w:hAnsi="Courier New"/>
      <w:lang w:val="en-US"/>
    </w:rPr>
  </w:style>
  <w:style w:type="paragraph" w:customStyle="1" w:styleId="Obsahtabulky">
    <w:name w:val="Obsah tabulky"/>
    <w:basedOn w:val="Zkladntext"/>
    <w:pPr>
      <w:suppressLineNumbers/>
      <w:spacing w:after="120"/>
    </w:pPr>
    <w:rPr>
      <w:rFonts w:ascii="Times New Roman" w:hAnsi="Times New Roman"/>
      <w:sz w:val="20"/>
      <w:lang w:val="en-US"/>
    </w:rPr>
  </w:style>
  <w:style w:type="paragraph" w:customStyle="1" w:styleId="Nadpistabulky">
    <w:name w:val="Nadpis tabulky"/>
    <w:basedOn w:val="Obsahtabulky"/>
    <w:pPr>
      <w:jc w:val="center"/>
    </w:pPr>
    <w:rPr>
      <w:b/>
      <w:i/>
    </w:rPr>
  </w:style>
  <w:style w:type="paragraph" w:customStyle="1" w:styleId="Rozvrendokumentu1">
    <w:name w:val="Rozvržení dokumentu1"/>
    <w:basedOn w:val="Normln"/>
    <w:pPr>
      <w:shd w:val="clear" w:color="auto" w:fill="000080"/>
    </w:pPr>
    <w:rPr>
      <w:rFonts w:ascii="Tahoma" w:hAnsi="Tahoma"/>
    </w:rPr>
  </w:style>
  <w:style w:type="paragraph" w:customStyle="1" w:styleId="Textkomente1">
    <w:name w:val="Text komentáře1"/>
    <w:basedOn w:val="Normln"/>
  </w:style>
  <w:style w:type="paragraph" w:customStyle="1" w:styleId="TableContents">
    <w:name w:val="Table Contents"/>
    <w:basedOn w:val="Normln"/>
    <w:pPr>
      <w:suppressLineNumbers/>
    </w:pPr>
  </w:style>
  <w:style w:type="paragraph" w:customStyle="1" w:styleId="TableHeading">
    <w:name w:val="Table Heading"/>
    <w:basedOn w:val="TableContents"/>
    <w:pPr>
      <w:jc w:val="center"/>
    </w:pPr>
    <w:rPr>
      <w:b/>
      <w:bCs/>
    </w:rPr>
  </w:style>
  <w:style w:type="paragraph" w:customStyle="1" w:styleId="WW-Zkladntext2">
    <w:name w:val="WW-Základní text 2"/>
    <w:basedOn w:val="Normln"/>
    <w:pPr>
      <w:suppressAutoHyphens w:val="0"/>
      <w:jc w:val="both"/>
    </w:pPr>
    <w:rPr>
      <w:rFonts w:ascii="Courier New" w:hAnsi="Courier New"/>
      <w:sz w:val="24"/>
    </w:rPr>
  </w:style>
  <w:style w:type="paragraph" w:customStyle="1" w:styleId="BalloonText0">
    <w:name w:val="Balloon Text0"/>
    <w:basedOn w:val="Normln"/>
    <w:link w:val="TextbublinyChar"/>
    <w:uiPriority w:val="99"/>
    <w:semiHidden/>
    <w:unhideWhenUsed/>
    <w:rsid w:val="00887E85"/>
    <w:rPr>
      <w:rFonts w:ascii="Tahoma" w:hAnsi="Tahoma" w:cs="Tahoma"/>
      <w:sz w:val="16"/>
      <w:szCs w:val="16"/>
    </w:rPr>
  </w:style>
  <w:style w:type="character" w:customStyle="1" w:styleId="TextbublinyChar">
    <w:name w:val="Text bubliny Char"/>
    <w:link w:val="BalloonText0"/>
    <w:uiPriority w:val="99"/>
    <w:semiHidden/>
    <w:rsid w:val="00887E85"/>
    <w:rPr>
      <w:rFonts w:ascii="Tahoma" w:hAnsi="Tahoma" w:cs="Tahoma"/>
      <w:sz w:val="16"/>
      <w:szCs w:val="16"/>
      <w:lang w:eastAsia="ar-SA"/>
    </w:rPr>
  </w:style>
  <w:style w:type="paragraph" w:styleId="Odstavecseseznamem">
    <w:name w:val="List Paragraph"/>
    <w:basedOn w:val="Normln"/>
    <w:uiPriority w:val="34"/>
    <w:qFormat/>
    <w:rsid w:val="00F86B50"/>
    <w:pPr>
      <w:ind w:left="708"/>
    </w:pPr>
  </w:style>
  <w:style w:type="character" w:styleId="Odkaznakoment">
    <w:name w:val="annotation reference"/>
    <w:uiPriority w:val="99"/>
    <w:semiHidden/>
    <w:unhideWhenUsed/>
    <w:rsid w:val="00170257"/>
    <w:rPr>
      <w:sz w:val="16"/>
      <w:szCs w:val="16"/>
    </w:rPr>
  </w:style>
  <w:style w:type="paragraph" w:styleId="Textkomente">
    <w:name w:val="annotation text"/>
    <w:basedOn w:val="Normln"/>
    <w:link w:val="TextkomenteChar"/>
    <w:uiPriority w:val="99"/>
    <w:semiHidden/>
    <w:unhideWhenUsed/>
    <w:rsid w:val="00170257"/>
  </w:style>
  <w:style w:type="character" w:customStyle="1" w:styleId="TextkomenteChar">
    <w:name w:val="Text komentáře Char"/>
    <w:link w:val="Textkomente"/>
    <w:uiPriority w:val="99"/>
    <w:semiHidden/>
    <w:rsid w:val="00170257"/>
    <w:rPr>
      <w:rFonts w:cs="Century Schoolbook"/>
      <w:lang w:eastAsia="ar-SA"/>
    </w:rPr>
  </w:style>
  <w:style w:type="paragraph" w:styleId="Pedmtkomente">
    <w:name w:val="annotation subject"/>
    <w:basedOn w:val="Textkomente"/>
    <w:next w:val="Textkomente"/>
    <w:link w:val="PedmtkomenteChar"/>
    <w:uiPriority w:val="99"/>
    <w:semiHidden/>
    <w:unhideWhenUsed/>
    <w:rsid w:val="00170257"/>
    <w:rPr>
      <w:b/>
      <w:bCs/>
    </w:rPr>
  </w:style>
  <w:style w:type="character" w:customStyle="1" w:styleId="PedmtkomenteChar">
    <w:name w:val="Předmět komentáře Char"/>
    <w:link w:val="Pedmtkomente"/>
    <w:uiPriority w:val="99"/>
    <w:semiHidden/>
    <w:rsid w:val="00170257"/>
    <w:rPr>
      <w:rFonts w:cs="Century Schoolbook"/>
      <w:b/>
      <w:bCs/>
      <w:lang w:eastAsia="ar-SA"/>
    </w:rPr>
  </w:style>
  <w:style w:type="paragraph" w:styleId="Revize">
    <w:name w:val="Revision"/>
    <w:hidden/>
    <w:uiPriority w:val="99"/>
    <w:semiHidden/>
    <w:rsid w:val="00170257"/>
    <w:rPr>
      <w:rFonts w:cs="Century Schoolbook"/>
      <w:lang w:eastAsia="ar-SA"/>
    </w:rPr>
  </w:style>
  <w:style w:type="character" w:customStyle="1" w:styleId="Nadpis4Char">
    <w:name w:val="Nadpis 4 Char"/>
    <w:link w:val="Nadpis4"/>
    <w:rsid w:val="005C75D4"/>
    <w:rPr>
      <w:rFonts w:cs="Century Schoolbook"/>
      <w:b/>
      <w:lang w:eastAsia="ar-SA"/>
    </w:rPr>
  </w:style>
  <w:style w:type="character" w:customStyle="1" w:styleId="ZpatChar">
    <w:name w:val="Zápatí Char"/>
    <w:link w:val="Zpat"/>
    <w:rsid w:val="005C75D4"/>
    <w:rPr>
      <w:rFonts w:cs="Century Schoolbook"/>
      <w:lang w:eastAsia="ar-SA"/>
    </w:rPr>
  </w:style>
  <w:style w:type="character" w:customStyle="1" w:styleId="ZkladntextChar">
    <w:name w:val="Základní text Char"/>
    <w:link w:val="Zkladntext"/>
    <w:rsid w:val="005C75D4"/>
    <w:rPr>
      <w:rFonts w:ascii="Courier New" w:hAnsi="Courier New" w:cs="Century Schoolbook"/>
      <w:sz w:val="24"/>
      <w:lang w:eastAsia="ar-SA"/>
    </w:rPr>
  </w:style>
  <w:style w:type="paragraph" w:customStyle="1" w:styleId="ABLOCKPARA">
    <w:name w:val="A BLOCK PARA"/>
    <w:basedOn w:val="Normln"/>
    <w:rsid w:val="00D442D9"/>
    <w:pPr>
      <w:suppressAutoHyphens w:val="0"/>
    </w:pPr>
    <w:rPr>
      <w:rFonts w:ascii="Book Antiqua" w:hAnsi="Book Antiqua" w:cs="Times New Roman"/>
      <w:sz w:val="22"/>
      <w:lang w:eastAsia="en-US"/>
    </w:rPr>
  </w:style>
  <w:style w:type="paragraph" w:styleId="FormtovanvHTML">
    <w:name w:val="HTML Preformatted"/>
    <w:basedOn w:val="Normln"/>
    <w:link w:val="FormtovanvHTMLChar"/>
    <w:uiPriority w:val="99"/>
    <w:semiHidden/>
    <w:unhideWhenUsed/>
    <w:rsid w:val="00D44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cs-CZ"/>
    </w:rPr>
  </w:style>
  <w:style w:type="character" w:customStyle="1" w:styleId="FormtovanvHTMLChar">
    <w:name w:val="Formátovaný v HTML Char"/>
    <w:link w:val="FormtovanvHTML"/>
    <w:uiPriority w:val="99"/>
    <w:semiHidden/>
    <w:rsid w:val="00D442D9"/>
    <w:rPr>
      <w:rFonts w:ascii="Courier New" w:hAnsi="Courier New" w:cs="Courier New"/>
    </w:rPr>
  </w:style>
  <w:style w:type="paragraph" w:customStyle="1" w:styleId="strukturalnku">
    <w:name w:val="struktura článku"/>
    <w:basedOn w:val="Normln"/>
    <w:rsid w:val="00D442D9"/>
    <w:pPr>
      <w:suppressAutoHyphens w:val="0"/>
      <w:overflowPunct w:val="0"/>
      <w:autoSpaceDE w:val="0"/>
      <w:autoSpaceDN w:val="0"/>
      <w:adjustRightInd w:val="0"/>
      <w:ind w:left="567" w:hanging="567"/>
      <w:jc w:val="both"/>
      <w:textAlignment w:val="baseline"/>
    </w:pPr>
    <w:rPr>
      <w:rFonts w:ascii="Arial" w:hAnsi="Arial" w:cs="Arial"/>
      <w:sz w:val="18"/>
      <w:szCs w:val="18"/>
      <w:lang w:eastAsia="cs-CZ"/>
    </w:rPr>
  </w:style>
  <w:style w:type="table" w:styleId="Mkatabulky">
    <w:name w:val="Table Grid"/>
    <w:basedOn w:val="Normlntabulka"/>
    <w:uiPriority w:val="59"/>
    <w:rsid w:val="000D6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mkatabulky">
    <w:name w:val="Grid Table Light"/>
    <w:basedOn w:val="Normlntabulka"/>
    <w:uiPriority w:val="40"/>
    <w:rsid w:val="000D67A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bubliny">
    <w:name w:val="Balloon Text"/>
    <w:basedOn w:val="Normln"/>
    <w:link w:val="TextbublinyChar1"/>
    <w:uiPriority w:val="99"/>
    <w:semiHidden/>
    <w:unhideWhenUsed/>
    <w:rsid w:val="00017D94"/>
    <w:rPr>
      <w:rFonts w:ascii="Segoe UI" w:hAnsi="Segoe UI" w:cs="Segoe UI"/>
      <w:sz w:val="18"/>
      <w:szCs w:val="18"/>
    </w:rPr>
  </w:style>
  <w:style w:type="character" w:customStyle="1" w:styleId="TextbublinyChar1">
    <w:name w:val="Text bubliny Char1"/>
    <w:basedOn w:val="Standardnpsmoodstavce"/>
    <w:link w:val="Textbubliny"/>
    <w:uiPriority w:val="99"/>
    <w:semiHidden/>
    <w:rsid w:val="00017D94"/>
    <w:rPr>
      <w:rFonts w:ascii="Segoe UI" w:hAnsi="Segoe UI" w:cs="Segoe UI"/>
      <w:sz w:val="18"/>
      <w:szCs w:val="18"/>
      <w:lang w:eastAsia="ar-SA"/>
    </w:rPr>
  </w:style>
  <w:style w:type="paragraph" w:customStyle="1" w:styleId="Caption1">
    <w:name w:val="Caption1"/>
    <w:basedOn w:val="Normln"/>
    <w:rsid w:val="00017D94"/>
    <w:pPr>
      <w:suppressLineNumbers/>
      <w:spacing w:before="120" w:after="120"/>
    </w:pPr>
    <w:rPr>
      <w:i/>
      <w:iCs/>
      <w:sz w:val="24"/>
      <w:szCs w:val="24"/>
    </w:rPr>
  </w:style>
  <w:style w:type="paragraph" w:customStyle="1" w:styleId="BalloonText1">
    <w:name w:val="Balloon Text1"/>
    <w:basedOn w:val="Normln"/>
    <w:rsid w:val="00017D94"/>
    <w:rPr>
      <w:rFonts w:ascii="Tahoma" w:hAnsi="Tahoma"/>
      <w:sz w:val="16"/>
      <w:szCs w:val="16"/>
    </w:rPr>
  </w:style>
  <w:style w:type="paragraph" w:customStyle="1" w:styleId="CommentSubject1">
    <w:name w:val="Comment Subject1"/>
    <w:basedOn w:val="Textkomente1"/>
    <w:next w:val="Textkomente1"/>
    <w:rsid w:val="00017D94"/>
    <w:rPr>
      <w:b/>
      <w:bCs/>
    </w:rPr>
  </w:style>
  <w:style w:type="paragraph" w:customStyle="1" w:styleId="Standardnte">
    <w:name w:val="Standardní te"/>
    <w:rsid w:val="009C0F5D"/>
    <w:pPr>
      <w:widowControl w:val="0"/>
      <w:autoSpaceDE w:val="0"/>
      <w:autoSpaceDN w:val="0"/>
    </w:pPr>
    <w:rPr>
      <w:rFonts w:ascii="MS Sans Serif" w:hAnsi="MS Sans Serif" w:cs="MS Sans Serif"/>
      <w:color w:val="000000"/>
      <w:sz w:val="24"/>
      <w:szCs w:val="24"/>
      <w:lang w:val="en-US"/>
    </w:rPr>
  </w:style>
  <w:style w:type="character" w:customStyle="1" w:styleId="NzevChar">
    <w:name w:val="Název Char"/>
    <w:basedOn w:val="Standardnpsmoodstavce"/>
    <w:link w:val="Nzev"/>
    <w:rsid w:val="009C0F5D"/>
    <w:rPr>
      <w:rFonts w:ascii="Courier New" w:hAnsi="Courier New" w:cs="Century Schoolbook"/>
      <w:b/>
      <w:sz w:val="28"/>
      <w:lang w:eastAsia="ar-SA"/>
    </w:rPr>
  </w:style>
  <w:style w:type="character" w:customStyle="1" w:styleId="StylTun">
    <w:name w:val="Styl Tučné"/>
    <w:basedOn w:val="Standardnpsmoodstavce"/>
    <w:rsid w:val="009C0F5D"/>
    <w:rPr>
      <w:rFonts w:ascii="Arial" w:hAnsi="Arial" w:cs="Arial"/>
      <w:b/>
      <w:bCs/>
      <w:sz w:val="18"/>
      <w:szCs w:val="18"/>
    </w:rPr>
  </w:style>
  <w:style w:type="character" w:styleId="Nevyeenzmnka">
    <w:name w:val="Unresolved Mention"/>
    <w:basedOn w:val="Standardnpsmoodstavce"/>
    <w:uiPriority w:val="99"/>
    <w:semiHidden/>
    <w:unhideWhenUsed/>
    <w:rsid w:val="00A5418E"/>
    <w:rPr>
      <w:color w:val="605E5C"/>
      <w:shd w:val="clear" w:color="auto" w:fill="E1DFDD"/>
    </w:rPr>
  </w:style>
  <w:style w:type="character" w:customStyle="1" w:styleId="normaltextrun">
    <w:name w:val="normaltextrun"/>
    <w:basedOn w:val="Standardnpsmoodstavce"/>
    <w:rsid w:val="00131C98"/>
  </w:style>
  <w:style w:type="character" w:customStyle="1" w:styleId="eop">
    <w:name w:val="eop"/>
    <w:basedOn w:val="Standardnpsmoodstavce"/>
    <w:rsid w:val="00131C98"/>
  </w:style>
  <w:style w:type="paragraph" w:customStyle="1" w:styleId="paragraph">
    <w:name w:val="paragraph"/>
    <w:basedOn w:val="Normln"/>
    <w:rsid w:val="00131C98"/>
    <w:pPr>
      <w:suppressAutoHyphens w:val="0"/>
      <w:spacing w:before="100" w:beforeAutospacing="1" w:after="100" w:afterAutospacing="1"/>
    </w:pPr>
    <w:rPr>
      <w:rFonts w:cs="Times New Roman"/>
      <w:sz w:val="24"/>
      <w:szCs w:val="24"/>
      <w:lang w:eastAsia="cs-CZ"/>
    </w:rPr>
  </w:style>
  <w:style w:type="character" w:styleId="Siln">
    <w:name w:val="Strong"/>
    <w:basedOn w:val="Standardnpsmoodstavce"/>
    <w:uiPriority w:val="22"/>
    <w:qFormat/>
    <w:rsid w:val="003419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971036">
      <w:bodyDiv w:val="1"/>
      <w:marLeft w:val="0"/>
      <w:marRight w:val="0"/>
      <w:marTop w:val="0"/>
      <w:marBottom w:val="0"/>
      <w:divBdr>
        <w:top w:val="none" w:sz="0" w:space="0" w:color="auto"/>
        <w:left w:val="none" w:sz="0" w:space="0" w:color="auto"/>
        <w:bottom w:val="none" w:sz="0" w:space="0" w:color="auto"/>
        <w:right w:val="none" w:sz="0" w:space="0" w:color="auto"/>
      </w:divBdr>
    </w:div>
    <w:div w:id="839858451">
      <w:bodyDiv w:val="1"/>
      <w:marLeft w:val="0"/>
      <w:marRight w:val="0"/>
      <w:marTop w:val="0"/>
      <w:marBottom w:val="0"/>
      <w:divBdr>
        <w:top w:val="none" w:sz="0" w:space="0" w:color="auto"/>
        <w:left w:val="none" w:sz="0" w:space="0" w:color="auto"/>
        <w:bottom w:val="none" w:sz="0" w:space="0" w:color="auto"/>
        <w:right w:val="none" w:sz="0" w:space="0" w:color="auto"/>
      </w:divBdr>
    </w:div>
    <w:div w:id="1936133726">
      <w:bodyDiv w:val="1"/>
      <w:marLeft w:val="0"/>
      <w:marRight w:val="0"/>
      <w:marTop w:val="0"/>
      <w:marBottom w:val="0"/>
      <w:divBdr>
        <w:top w:val="none" w:sz="0" w:space="0" w:color="auto"/>
        <w:left w:val="none" w:sz="0" w:space="0" w:color="auto"/>
        <w:bottom w:val="none" w:sz="0" w:space="0" w:color="auto"/>
        <w:right w:val="none" w:sz="0" w:space="0" w:color="auto"/>
      </w:divBdr>
    </w:div>
    <w:div w:id="205666108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isic.cz" TargetMode="External"/><Relationship Id="rId2" Type="http://schemas.openxmlformats.org/officeDocument/2006/relationships/customXml" Target="../customXml/item2.xml"/><Relationship Id="rId16" Type="http://schemas.openxmlformats.org/officeDocument/2006/relationships/hyperlink" Target="mailto:poverenec@vfu.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isic.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dccdc42-8934-4503-86a5-1fdd65d906f7">
      <UserInfo>
        <DisplayName>Karel Beck</DisplayName>
        <AccountId>21</AccountId>
        <AccountType/>
      </UserInfo>
      <UserInfo>
        <DisplayName>Petr Klapal</DisplayName>
        <AccountId>502</AccountId>
        <AccountType/>
      </UserInfo>
      <UserInfo>
        <DisplayName>Radek Schich</DisplayName>
        <AccountId>29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A035912369AF49A8765EB2E8200EDB" ma:contentTypeVersion="" ma:contentTypeDescription="Vytvoří nový dokument" ma:contentTypeScope="" ma:versionID="39e512d8206d2f7dbe25534245e34839">
  <xsd:schema xmlns:xsd="http://www.w3.org/2001/XMLSchema" xmlns:xs="http://www.w3.org/2001/XMLSchema" xmlns:p="http://schemas.microsoft.com/office/2006/metadata/properties" xmlns:ns2="ddccdc42-8934-4503-86a5-1fdd65d906f7" xmlns:ns3="a891312b-6fa9-4c6c-98ee-23a942a61381" targetNamespace="http://schemas.microsoft.com/office/2006/metadata/properties" ma:root="true" ma:fieldsID="59530738a5d8649a3b1a003407fc6180" ns2:_="" ns3:_="">
    <xsd:import namespace="ddccdc42-8934-4503-86a5-1fdd65d906f7"/>
    <xsd:import namespace="a891312b-6fa9-4c6c-98ee-23a942a613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cdc42-8934-4503-86a5-1fdd65d906f7"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91312b-6fa9-4c6c-98ee-23a942a6138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756E8-690E-40AA-8750-02C9CF3E2955}">
  <ds:schemaRefs>
    <ds:schemaRef ds:uri="http://schemas.microsoft.com/office/2006/metadata/properties"/>
    <ds:schemaRef ds:uri="http://schemas.microsoft.com/office/infopath/2007/PartnerControls"/>
    <ds:schemaRef ds:uri="ddccdc42-8934-4503-86a5-1fdd65d906f7"/>
  </ds:schemaRefs>
</ds:datastoreItem>
</file>

<file path=customXml/itemProps2.xml><?xml version="1.0" encoding="utf-8"?>
<ds:datastoreItem xmlns:ds="http://schemas.openxmlformats.org/officeDocument/2006/customXml" ds:itemID="{4432DE31-3D6F-47EC-A3D7-135BF95EB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cdc42-8934-4503-86a5-1fdd65d906f7"/>
    <ds:schemaRef ds:uri="a891312b-6fa9-4c6c-98ee-23a942a61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75789F-DD08-4320-B9EA-9F3118DFEE5A}">
  <ds:schemaRefs>
    <ds:schemaRef ds:uri="http://schemas.microsoft.com/sharepoint/v3/contenttype/forms"/>
  </ds:schemaRefs>
</ds:datastoreItem>
</file>

<file path=customXml/itemProps4.xml><?xml version="1.0" encoding="utf-8"?>
<ds:datastoreItem xmlns:ds="http://schemas.openxmlformats.org/officeDocument/2006/customXml" ds:itemID="{773CC094-FF83-45EA-8AD9-6B703C497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6530</Words>
  <Characters>38529</Characters>
  <Application>Microsoft Office Word</Application>
  <DocSecurity>0</DocSecurity>
  <Lines>321</Lines>
  <Paragraphs>89</Paragraphs>
  <ScaleCrop>false</ScaleCrop>
  <HeadingPairs>
    <vt:vector size="2" baseType="variant">
      <vt:variant>
        <vt:lpstr>Název</vt:lpstr>
      </vt:variant>
      <vt:variant>
        <vt:i4>1</vt:i4>
      </vt:variant>
    </vt:vector>
  </HeadingPairs>
  <TitlesOfParts>
    <vt:vector size="1" baseType="lpstr">
      <vt:lpstr>Návrh dohody o distribuci</vt:lpstr>
    </vt:vector>
  </TitlesOfParts>
  <Company>AK-Růžička</Company>
  <LinksUpToDate>false</LinksUpToDate>
  <CharactersWithSpaces>44970</CharactersWithSpaces>
  <SharedDoc>false</SharedDoc>
  <HLinks>
    <vt:vector size="6" baseType="variant">
      <vt:variant>
        <vt:i4>8323107</vt:i4>
      </vt:variant>
      <vt:variant>
        <vt:i4>0</vt:i4>
      </vt:variant>
      <vt:variant>
        <vt:i4>0</vt:i4>
      </vt:variant>
      <vt:variant>
        <vt:i4>5</vt:i4>
      </vt:variant>
      <vt:variant>
        <vt:lpwstr>http://www.isic.cz/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dohody o distribuci</dc:title>
  <dc:subject/>
  <dc:creator>Milena Rothbauerova</dc:creator>
  <cp:keywords/>
  <cp:lastModifiedBy>Hana Mášová</cp:lastModifiedBy>
  <cp:revision>2</cp:revision>
  <cp:lastPrinted>2016-10-20T23:41:00Z</cp:lastPrinted>
  <dcterms:created xsi:type="dcterms:W3CDTF">2022-06-20T06:28:00Z</dcterms:created>
  <dcterms:modified xsi:type="dcterms:W3CDTF">2022-06-20T06:28:00Z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0x010100A6A035912369AF49A8765EB2E8200EDB</vt:lpwstr>
  </property>
</Properties>
</file>