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E379B" w14:textId="77777777" w:rsidR="006B024C" w:rsidRPr="00DA332B" w:rsidRDefault="006B024C" w:rsidP="006B024C">
      <w:pPr>
        <w:pStyle w:val="Nzev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A332B">
        <w:rPr>
          <w:rFonts w:asciiTheme="minorHAnsi" w:hAnsiTheme="minorHAnsi" w:cstheme="minorHAnsi"/>
          <w:sz w:val="22"/>
          <w:szCs w:val="22"/>
        </w:rPr>
        <w:t>S M L O U V A    O    D Í L O</w:t>
      </w:r>
    </w:p>
    <w:p w14:paraId="04D7F0BB" w14:textId="77777777" w:rsidR="006B024C" w:rsidRPr="00DA332B" w:rsidRDefault="006B024C" w:rsidP="006B024C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6B3AEAFB" w14:textId="77777777" w:rsidR="006B024C" w:rsidRPr="00DA332B" w:rsidRDefault="006B024C" w:rsidP="006B024C">
      <w:pPr>
        <w:pStyle w:val="Nzev"/>
        <w:rPr>
          <w:rFonts w:asciiTheme="minorHAnsi" w:hAnsiTheme="minorHAnsi" w:cstheme="minorHAnsi"/>
          <w:b w:val="0"/>
          <w:i/>
          <w:sz w:val="22"/>
          <w:szCs w:val="22"/>
        </w:rPr>
      </w:pPr>
      <w:r w:rsidRPr="00DA332B">
        <w:rPr>
          <w:rFonts w:asciiTheme="minorHAnsi" w:hAnsiTheme="minorHAnsi" w:cstheme="minorHAnsi"/>
          <w:b w:val="0"/>
          <w:i/>
          <w:sz w:val="22"/>
          <w:szCs w:val="22"/>
        </w:rPr>
        <w:t>podle § 2586 a násl. zákona č. 89/2012 Sb., občanského zákoníku, ve znění pozdějších předpisů</w:t>
      </w:r>
      <w:r w:rsidRPr="00DA332B">
        <w:rPr>
          <w:rFonts w:asciiTheme="minorHAnsi" w:hAnsiTheme="minorHAnsi" w:cstheme="minorHAnsi"/>
          <w:b w:val="0"/>
          <w:i/>
          <w:sz w:val="22"/>
          <w:szCs w:val="22"/>
        </w:rPr>
        <w:br/>
        <w:t>(dále též jen „</w:t>
      </w:r>
      <w:r w:rsidRPr="00DA332B">
        <w:rPr>
          <w:rFonts w:asciiTheme="minorHAnsi" w:hAnsiTheme="minorHAnsi" w:cstheme="minorHAnsi"/>
          <w:i/>
          <w:sz w:val="22"/>
          <w:szCs w:val="22"/>
        </w:rPr>
        <w:t>smlouva</w:t>
      </w:r>
      <w:r w:rsidRPr="00DA332B">
        <w:rPr>
          <w:rFonts w:asciiTheme="minorHAnsi" w:hAnsiTheme="minorHAnsi" w:cstheme="minorHAnsi"/>
          <w:b w:val="0"/>
          <w:i/>
          <w:sz w:val="22"/>
          <w:szCs w:val="22"/>
        </w:rPr>
        <w:t>“)</w:t>
      </w:r>
    </w:p>
    <w:p w14:paraId="4E55901A" w14:textId="77777777" w:rsidR="009D2943" w:rsidRPr="00DA332B" w:rsidRDefault="009D2943" w:rsidP="000B3D6A">
      <w:pPr>
        <w:pStyle w:val="Zkladntext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43860518" w14:textId="77777777" w:rsidR="009D2943" w:rsidRPr="00DA332B" w:rsidRDefault="009D2943" w:rsidP="000B3D6A">
      <w:pPr>
        <w:pStyle w:val="Zkladntext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077E46C9" w14:textId="77777777" w:rsidR="009D2943" w:rsidRPr="00DA332B" w:rsidRDefault="009D2943" w:rsidP="000B3D6A">
      <w:pPr>
        <w:pStyle w:val="Nadpis2"/>
        <w:rPr>
          <w:rFonts w:asciiTheme="minorHAnsi" w:hAnsiTheme="minorHAnsi" w:cstheme="minorHAnsi"/>
          <w:b w:val="0"/>
          <w:sz w:val="22"/>
          <w:szCs w:val="22"/>
        </w:rPr>
      </w:pPr>
      <w:r w:rsidRPr="00DA332B">
        <w:rPr>
          <w:rFonts w:asciiTheme="minorHAnsi" w:hAnsiTheme="minorHAnsi" w:cstheme="minorHAnsi"/>
          <w:sz w:val="22"/>
          <w:szCs w:val="22"/>
        </w:rPr>
        <w:t>I. SMLUVNÍ STRANY</w:t>
      </w:r>
    </w:p>
    <w:p w14:paraId="126E3110" w14:textId="77777777" w:rsidR="009D2943" w:rsidRPr="00DA332B" w:rsidRDefault="009D2943" w:rsidP="000B3D6A">
      <w:pPr>
        <w:pStyle w:val="Odstavec"/>
        <w:ind w:firstLine="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285CF474" w14:textId="3112C4BB" w:rsidR="009D2943" w:rsidRPr="00DA332B" w:rsidRDefault="00F14940" w:rsidP="000B3D6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Objednatel: Základní škola, Jičín, Poděbradova 18</w:t>
      </w:r>
    </w:p>
    <w:p w14:paraId="111ABE1E" w14:textId="4A3C8554" w:rsidR="009D2943" w:rsidRPr="00DA332B" w:rsidRDefault="009D2943" w:rsidP="00AB1DC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DA332B">
        <w:rPr>
          <w:rFonts w:asciiTheme="minorHAnsi" w:hAnsiTheme="minorHAnsi" w:cstheme="minorHAnsi"/>
          <w:bCs/>
        </w:rPr>
        <w:t xml:space="preserve">Sídlo: </w:t>
      </w:r>
      <w:r w:rsidR="00F14940">
        <w:rPr>
          <w:rFonts w:asciiTheme="minorHAnsi" w:hAnsiTheme="minorHAnsi" w:cstheme="minorHAnsi"/>
          <w:bCs/>
        </w:rPr>
        <w:t>Poděbradova 18. Jičín, 506 01</w:t>
      </w:r>
    </w:p>
    <w:p w14:paraId="49FC2C4F" w14:textId="1A2C143E" w:rsidR="009D2943" w:rsidRPr="00DA332B" w:rsidRDefault="001038ED" w:rsidP="00AB1D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ab/>
        <w:t>Zasto</w:t>
      </w:r>
      <w:r w:rsidR="00956082">
        <w:rPr>
          <w:rFonts w:asciiTheme="minorHAnsi" w:hAnsiTheme="minorHAnsi" w:cstheme="minorHAnsi"/>
        </w:rPr>
        <w:t>upený: Mgr. Michaelou Štálovou, ředitelkou školy</w:t>
      </w:r>
    </w:p>
    <w:p w14:paraId="6A3CC15E" w14:textId="379A5C79" w:rsidR="009D2943" w:rsidRPr="00DA332B" w:rsidRDefault="009D2943" w:rsidP="00AB1D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ab/>
        <w:t>Bankovní spojení:</w:t>
      </w:r>
      <w:r w:rsidR="001038ED" w:rsidRPr="00DA332B">
        <w:rPr>
          <w:rFonts w:asciiTheme="minorHAnsi" w:hAnsiTheme="minorHAnsi" w:cstheme="minorHAnsi"/>
        </w:rPr>
        <w:t xml:space="preserve"> </w:t>
      </w:r>
      <w:r w:rsidR="00956082">
        <w:rPr>
          <w:rFonts w:asciiTheme="minorHAnsi" w:hAnsiTheme="minorHAnsi" w:cstheme="minorHAnsi"/>
        </w:rPr>
        <w:t>Komerční banka Jičín</w:t>
      </w:r>
    </w:p>
    <w:p w14:paraId="37D317DA" w14:textId="4F47C057" w:rsidR="009D2943" w:rsidRPr="00DA332B" w:rsidRDefault="001038ED" w:rsidP="00AB1D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ab/>
        <w:t>IČO</w:t>
      </w:r>
      <w:r w:rsidR="00956082">
        <w:rPr>
          <w:rFonts w:asciiTheme="minorHAnsi" w:hAnsiTheme="minorHAnsi" w:cstheme="minorHAnsi"/>
        </w:rPr>
        <w:t>: 75019485</w:t>
      </w:r>
    </w:p>
    <w:p w14:paraId="3846E4D5" w14:textId="28C349E3" w:rsidR="009D2943" w:rsidRPr="00DA332B" w:rsidRDefault="008C09CF" w:rsidP="00AB1DC9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 xml:space="preserve">          </w:t>
      </w:r>
      <w:r w:rsidR="005C49B3" w:rsidRPr="00DA332B">
        <w:rPr>
          <w:rFonts w:asciiTheme="minorHAnsi" w:hAnsiTheme="minorHAnsi" w:cstheme="minorHAnsi"/>
        </w:rPr>
        <w:t>Kontaktní osoba objednatele:</w:t>
      </w:r>
      <w:r w:rsidR="00956082">
        <w:rPr>
          <w:rFonts w:asciiTheme="minorHAnsi" w:hAnsiTheme="minorHAnsi" w:cstheme="minorHAnsi"/>
        </w:rPr>
        <w:t xml:space="preserve"> Mgr. Michaela Štálová tel: 493 531 278</w:t>
      </w:r>
    </w:p>
    <w:p w14:paraId="12C582AB" w14:textId="77777777" w:rsidR="009D2943" w:rsidRPr="00DA332B" w:rsidRDefault="009D2943" w:rsidP="00AB1D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ab/>
        <w:t xml:space="preserve">(dále jen </w:t>
      </w:r>
      <w:r w:rsidRPr="00DA332B">
        <w:rPr>
          <w:rFonts w:asciiTheme="minorHAnsi" w:hAnsiTheme="minorHAnsi" w:cstheme="minorHAnsi"/>
          <w:i/>
        </w:rPr>
        <w:t>„</w:t>
      </w:r>
      <w:r w:rsidRPr="00DA332B">
        <w:rPr>
          <w:rFonts w:asciiTheme="minorHAnsi" w:hAnsiTheme="minorHAnsi" w:cstheme="minorHAnsi"/>
          <w:b/>
          <w:i/>
        </w:rPr>
        <w:t>objednatel</w:t>
      </w:r>
      <w:r w:rsidRPr="00DA332B">
        <w:rPr>
          <w:rFonts w:asciiTheme="minorHAnsi" w:hAnsiTheme="minorHAnsi" w:cstheme="minorHAnsi"/>
          <w:i/>
        </w:rPr>
        <w:t>“</w:t>
      </w:r>
      <w:r w:rsidRPr="00DA332B">
        <w:rPr>
          <w:rFonts w:asciiTheme="minorHAnsi" w:hAnsiTheme="minorHAnsi" w:cstheme="minorHAnsi"/>
        </w:rPr>
        <w:t>)</w:t>
      </w:r>
    </w:p>
    <w:p w14:paraId="3E3291F1" w14:textId="77777777" w:rsidR="009D2943" w:rsidRPr="00DA332B" w:rsidRDefault="009D2943" w:rsidP="00AB1DC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515B0C1" w14:textId="2607BB6F" w:rsidR="009D2943" w:rsidRPr="00DA332B" w:rsidRDefault="009D2943" w:rsidP="00AB1DC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A332B">
        <w:rPr>
          <w:rFonts w:asciiTheme="minorHAnsi" w:hAnsiTheme="minorHAnsi" w:cstheme="minorHAnsi"/>
          <w:b/>
          <w:bCs/>
        </w:rPr>
        <w:t xml:space="preserve">Zhotovitel: </w:t>
      </w:r>
      <w:r w:rsidR="00F14940">
        <w:rPr>
          <w:rFonts w:asciiTheme="minorHAnsi" w:hAnsiTheme="minorHAnsi" w:cstheme="minorHAnsi"/>
          <w:b/>
          <w:bCs/>
        </w:rPr>
        <w:t>Zdeněk Janda</w:t>
      </w:r>
    </w:p>
    <w:p w14:paraId="1C2AACAA" w14:textId="7EE74D8D" w:rsidR="009D2943" w:rsidRPr="00DA332B" w:rsidRDefault="009D2943" w:rsidP="00AB1DC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DA332B">
        <w:rPr>
          <w:rFonts w:asciiTheme="minorHAnsi" w:hAnsiTheme="minorHAnsi" w:cstheme="minorHAnsi"/>
          <w:bCs/>
        </w:rPr>
        <w:t xml:space="preserve">Sídlo: </w:t>
      </w:r>
      <w:r w:rsidR="005921C6">
        <w:rPr>
          <w:rFonts w:asciiTheme="minorHAnsi" w:hAnsiTheme="minorHAnsi" w:cstheme="minorHAnsi"/>
          <w:bCs/>
        </w:rPr>
        <w:t>Jičín, Pod Lipami 896</w:t>
      </w:r>
      <w:r w:rsidR="00F14940">
        <w:rPr>
          <w:rFonts w:asciiTheme="minorHAnsi" w:hAnsiTheme="minorHAnsi" w:cstheme="minorHAnsi"/>
          <w:bCs/>
        </w:rPr>
        <w:t>, PSČ 50601</w:t>
      </w:r>
    </w:p>
    <w:p w14:paraId="2C2EB35A" w14:textId="6673BDB6" w:rsidR="009D2943" w:rsidRPr="00DA332B" w:rsidRDefault="009D2943" w:rsidP="00AB1D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ab/>
        <w:t>Bankovní spojení:</w:t>
      </w:r>
      <w:r w:rsidR="005921C6">
        <w:rPr>
          <w:rFonts w:asciiTheme="minorHAnsi" w:hAnsiTheme="minorHAnsi" w:cstheme="minorHAnsi"/>
        </w:rPr>
        <w:t xml:space="preserve"> </w:t>
      </w:r>
      <w:r w:rsidR="00D925C9">
        <w:rPr>
          <w:rFonts w:asciiTheme="minorHAnsi" w:hAnsiTheme="minorHAnsi" w:cstheme="minorHAnsi"/>
        </w:rPr>
        <w:t xml:space="preserve">Komerční banka Jičín </w:t>
      </w:r>
      <w:r w:rsidRPr="00DA332B">
        <w:rPr>
          <w:rFonts w:asciiTheme="minorHAnsi" w:hAnsiTheme="minorHAnsi" w:cstheme="minorHAnsi"/>
        </w:rPr>
        <w:tab/>
        <w:t xml:space="preserve"> </w:t>
      </w:r>
    </w:p>
    <w:p w14:paraId="16A34303" w14:textId="2FB739B8" w:rsidR="009D2943" w:rsidRPr="00DA332B" w:rsidRDefault="009D2943" w:rsidP="00AB1D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ab/>
      </w:r>
      <w:r w:rsidR="00F14940">
        <w:rPr>
          <w:rFonts w:asciiTheme="minorHAnsi" w:hAnsiTheme="minorHAnsi" w:cstheme="minorHAnsi"/>
        </w:rPr>
        <w:t>IČO: 11143568</w:t>
      </w:r>
      <w:r w:rsidRPr="00DA332B">
        <w:rPr>
          <w:rFonts w:asciiTheme="minorHAnsi" w:hAnsiTheme="minorHAnsi" w:cstheme="minorHAnsi"/>
        </w:rPr>
        <w:tab/>
      </w:r>
      <w:r w:rsidRPr="00DA332B">
        <w:rPr>
          <w:rFonts w:asciiTheme="minorHAnsi" w:hAnsiTheme="minorHAnsi" w:cstheme="minorHAnsi"/>
        </w:rPr>
        <w:tab/>
        <w:t xml:space="preserve"> </w:t>
      </w:r>
    </w:p>
    <w:p w14:paraId="65638194" w14:textId="77777777" w:rsidR="00F14940" w:rsidRDefault="009D2943" w:rsidP="00AB1D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ab/>
        <w:t>Kontaktní osoba zhotovitele ve věcech technických dle této smlouvy je:</w:t>
      </w:r>
      <w:r w:rsidR="00CE505A" w:rsidRPr="00DA332B">
        <w:rPr>
          <w:rFonts w:asciiTheme="minorHAnsi" w:hAnsiTheme="minorHAnsi" w:cstheme="minorHAnsi"/>
        </w:rPr>
        <w:t xml:space="preserve"> </w:t>
      </w:r>
    </w:p>
    <w:p w14:paraId="104E903A" w14:textId="6F517B83" w:rsidR="00CE505A" w:rsidRPr="00DA332B" w:rsidRDefault="00F14940" w:rsidP="00AB1DC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Zdeněk Janda, tel. 604 447 248</w:t>
      </w:r>
    </w:p>
    <w:p w14:paraId="30FFB526" w14:textId="68A256A0" w:rsidR="009D2943" w:rsidRPr="00DA332B" w:rsidRDefault="00906D05" w:rsidP="00CE505A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  <w:bCs/>
        </w:rPr>
        <w:t xml:space="preserve">                                </w:t>
      </w:r>
    </w:p>
    <w:p w14:paraId="5CD52F7F" w14:textId="77777777" w:rsidR="009D2943" w:rsidRPr="00DA332B" w:rsidRDefault="009D2943" w:rsidP="00AB1D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ab/>
      </w:r>
      <w:r w:rsidRPr="00DA332B">
        <w:rPr>
          <w:rFonts w:asciiTheme="minorHAnsi" w:hAnsiTheme="minorHAnsi" w:cstheme="minorHAnsi"/>
        </w:rPr>
        <w:tab/>
        <w:t xml:space="preserve">(dále jen </w:t>
      </w:r>
      <w:r w:rsidRPr="00DA332B">
        <w:rPr>
          <w:rFonts w:asciiTheme="minorHAnsi" w:hAnsiTheme="minorHAnsi" w:cstheme="minorHAnsi"/>
          <w:i/>
        </w:rPr>
        <w:t>„</w:t>
      </w:r>
      <w:r w:rsidRPr="00DA332B">
        <w:rPr>
          <w:rFonts w:asciiTheme="minorHAnsi" w:hAnsiTheme="minorHAnsi" w:cstheme="minorHAnsi"/>
          <w:b/>
          <w:i/>
        </w:rPr>
        <w:t>zhotovitel</w:t>
      </w:r>
      <w:r w:rsidRPr="00DA332B">
        <w:rPr>
          <w:rFonts w:asciiTheme="minorHAnsi" w:hAnsiTheme="minorHAnsi" w:cstheme="minorHAnsi"/>
          <w:i/>
        </w:rPr>
        <w:t>“</w:t>
      </w:r>
      <w:r w:rsidRPr="00DA332B">
        <w:rPr>
          <w:rFonts w:asciiTheme="minorHAnsi" w:hAnsiTheme="minorHAnsi" w:cstheme="minorHAnsi"/>
        </w:rPr>
        <w:t>)</w:t>
      </w:r>
    </w:p>
    <w:p w14:paraId="798BF9EB" w14:textId="77777777" w:rsidR="009F561A" w:rsidRPr="00DA332B" w:rsidRDefault="009F561A" w:rsidP="000B3D6A">
      <w:pPr>
        <w:spacing w:line="240" w:lineRule="auto"/>
        <w:jc w:val="both"/>
        <w:rPr>
          <w:rFonts w:asciiTheme="minorHAnsi" w:hAnsiTheme="minorHAnsi" w:cstheme="minorHAnsi"/>
        </w:rPr>
      </w:pPr>
    </w:p>
    <w:p w14:paraId="090701DF" w14:textId="77777777" w:rsidR="00D67E7C" w:rsidRPr="00DA332B" w:rsidRDefault="00D67E7C" w:rsidP="000B3D6A">
      <w:pPr>
        <w:pStyle w:val="Odstavec"/>
        <w:ind w:firstLine="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6CDF6B27" w14:textId="77777777" w:rsidR="008F5970" w:rsidRPr="00DA332B" w:rsidRDefault="008F5970" w:rsidP="000B3D6A">
      <w:pPr>
        <w:spacing w:line="240" w:lineRule="auto"/>
        <w:rPr>
          <w:rFonts w:asciiTheme="minorHAnsi" w:hAnsiTheme="minorHAnsi" w:cstheme="minorHAnsi"/>
          <w:b/>
        </w:rPr>
      </w:pPr>
      <w:r w:rsidRPr="00DA332B">
        <w:rPr>
          <w:rFonts w:asciiTheme="minorHAnsi" w:hAnsiTheme="minorHAnsi" w:cstheme="minorHAnsi"/>
          <w:b/>
        </w:rPr>
        <w:t xml:space="preserve">II.      Předmět smlouvy:  </w:t>
      </w:r>
    </w:p>
    <w:p w14:paraId="0762601F" w14:textId="77777777" w:rsidR="005E626C" w:rsidRPr="005E626C" w:rsidRDefault="005E626C" w:rsidP="005E626C">
      <w:pPr>
        <w:tabs>
          <w:tab w:val="left" w:pos="4536"/>
        </w:tabs>
        <w:spacing w:line="240" w:lineRule="auto"/>
        <w:jc w:val="both"/>
        <w:rPr>
          <w:rFonts w:asciiTheme="minorHAnsi" w:hAnsiTheme="minorHAnsi" w:cstheme="minorHAnsi"/>
        </w:rPr>
      </w:pPr>
      <w:r w:rsidRPr="005E626C">
        <w:rPr>
          <w:rFonts w:asciiTheme="minorHAnsi" w:hAnsiTheme="minorHAnsi" w:cstheme="minorHAnsi"/>
        </w:rPr>
        <w:t>Předmětem této smlouvy je závazek zhotovitele provést pro objednatele dílo uvedené v tomto článku smlouvy řádně, v dohodnutém termínu a v kvalitě níže specifikované, tj. zejména bez vad a nedodělků. Objednatel se zavazuje při provádění díla řádně spolupůsobit a zhotoviteli za řádně provedené dílo zaplatit, a to za podmínek touto smlouvou sjednaných.</w:t>
      </w:r>
    </w:p>
    <w:p w14:paraId="640E30F1" w14:textId="77777777" w:rsidR="005E626C" w:rsidRPr="00DA332B" w:rsidRDefault="005E626C" w:rsidP="005E626C">
      <w:pPr>
        <w:tabs>
          <w:tab w:val="left" w:pos="4536"/>
        </w:tabs>
        <w:spacing w:line="240" w:lineRule="auto"/>
        <w:rPr>
          <w:rFonts w:asciiTheme="minorHAnsi" w:hAnsiTheme="minorHAnsi" w:cstheme="minorHAnsi"/>
          <w:u w:val="single"/>
        </w:rPr>
      </w:pPr>
      <w:r w:rsidRPr="00DA332B">
        <w:rPr>
          <w:rFonts w:asciiTheme="minorHAnsi" w:hAnsiTheme="minorHAnsi" w:cstheme="minorHAnsi"/>
          <w:u w:val="single"/>
        </w:rPr>
        <w:t>Předmětem díla j</w:t>
      </w:r>
      <w:r>
        <w:rPr>
          <w:rFonts w:asciiTheme="minorHAnsi" w:hAnsiTheme="minorHAnsi" w:cstheme="minorHAnsi"/>
          <w:u w:val="single"/>
        </w:rPr>
        <w:t>sou</w:t>
      </w:r>
      <w:r w:rsidRPr="00DA332B">
        <w:rPr>
          <w:rFonts w:asciiTheme="minorHAnsi" w:hAnsiTheme="minorHAnsi" w:cstheme="minorHAnsi"/>
          <w:u w:val="single"/>
        </w:rPr>
        <w:t>:</w:t>
      </w:r>
    </w:p>
    <w:p w14:paraId="0F7889C9" w14:textId="6FC2C553" w:rsidR="005E626C" w:rsidRPr="00DA332B" w:rsidRDefault="00956082" w:rsidP="005E626C">
      <w:pPr>
        <w:tabs>
          <w:tab w:val="left" w:pos="4536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Zhotovení hydroizolac</w:t>
      </w:r>
      <w:r w:rsidR="009A6C97">
        <w:rPr>
          <w:rFonts w:asciiTheme="minorHAnsi" w:hAnsiTheme="minorHAnsi" w:cstheme="minorHAnsi"/>
        </w:rPr>
        <w:t>e a položení zateplení na střeše</w:t>
      </w:r>
      <w:r>
        <w:rPr>
          <w:rFonts w:asciiTheme="minorHAnsi" w:hAnsiTheme="minorHAnsi" w:cstheme="minorHAnsi"/>
        </w:rPr>
        <w:t xml:space="preserve"> Základní školy, Jičín, Poděbradova 18, 506 01</w:t>
      </w:r>
      <w:r w:rsidR="006762A0">
        <w:rPr>
          <w:rFonts w:asciiTheme="minorHAnsi" w:hAnsiTheme="minorHAnsi" w:cstheme="minorHAnsi"/>
        </w:rPr>
        <w:t xml:space="preserve"> </w:t>
      </w:r>
      <w:r w:rsidR="005E626C" w:rsidRPr="00DA332B">
        <w:rPr>
          <w:rFonts w:asciiTheme="minorHAnsi" w:hAnsiTheme="minorHAnsi" w:cstheme="minorHAnsi"/>
        </w:rPr>
        <w:t xml:space="preserve">dle </w:t>
      </w:r>
      <w:r w:rsidR="00E95908">
        <w:rPr>
          <w:rFonts w:asciiTheme="minorHAnsi" w:hAnsiTheme="minorHAnsi" w:cstheme="minorHAnsi"/>
        </w:rPr>
        <w:t xml:space="preserve"> </w:t>
      </w:r>
      <w:r w:rsidR="005E626C" w:rsidRPr="00DA332B">
        <w:rPr>
          <w:rFonts w:asciiTheme="minorHAnsi" w:hAnsiTheme="minorHAnsi" w:cstheme="minorHAnsi"/>
        </w:rPr>
        <w:t>zpracovan</w:t>
      </w:r>
      <w:r w:rsidR="00A31E40">
        <w:rPr>
          <w:rFonts w:asciiTheme="minorHAnsi" w:hAnsiTheme="minorHAnsi" w:cstheme="minorHAnsi"/>
        </w:rPr>
        <w:t>é nabídky</w:t>
      </w:r>
      <w:r w:rsidR="005E626C" w:rsidRPr="00DA332B">
        <w:rPr>
          <w:rFonts w:asciiTheme="minorHAnsi" w:hAnsiTheme="minorHAnsi" w:cstheme="minorHAnsi"/>
        </w:rPr>
        <w:t xml:space="preserve"> ze dne</w:t>
      </w:r>
      <w:r w:rsidR="00AD6B12">
        <w:rPr>
          <w:rFonts w:asciiTheme="minorHAnsi" w:hAnsiTheme="minorHAnsi" w:cstheme="minorHAnsi"/>
        </w:rPr>
        <w:t xml:space="preserve"> 31.5.2022.</w:t>
      </w:r>
    </w:p>
    <w:p w14:paraId="1E4A9DA4" w14:textId="438E8C3C" w:rsidR="005E626C" w:rsidRPr="00DA332B" w:rsidRDefault="005E626C" w:rsidP="005E626C">
      <w:pPr>
        <w:tabs>
          <w:tab w:val="left" w:pos="4536"/>
        </w:tabs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DA332B">
        <w:rPr>
          <w:rFonts w:asciiTheme="minorHAnsi" w:hAnsiTheme="minorHAnsi" w:cstheme="minorHAnsi"/>
          <w:color w:val="000000"/>
        </w:rPr>
        <w:t>Dílo bude prováděno při respektování pokynů objednatele, v souladu s</w:t>
      </w:r>
      <w:r w:rsidR="00A31E40">
        <w:rPr>
          <w:rFonts w:asciiTheme="minorHAnsi" w:hAnsiTheme="minorHAnsi" w:cstheme="minorHAnsi"/>
          <w:color w:val="000000"/>
        </w:rPr>
        <w:t> nabídkou zhotovitele</w:t>
      </w:r>
      <w:r w:rsidR="00CF75D1">
        <w:rPr>
          <w:rFonts w:asciiTheme="minorHAnsi" w:hAnsiTheme="minorHAnsi" w:cstheme="minorHAnsi"/>
          <w:color w:val="000000"/>
        </w:rPr>
        <w:t>, jež je nedílnou součástí této smlouvy,</w:t>
      </w:r>
      <w:r w:rsidR="00A31E40">
        <w:rPr>
          <w:rFonts w:asciiTheme="minorHAnsi" w:hAnsiTheme="minorHAnsi" w:cstheme="minorHAnsi"/>
          <w:color w:val="000000"/>
        </w:rPr>
        <w:t xml:space="preserve"> </w:t>
      </w:r>
      <w:r w:rsidRPr="00DA332B">
        <w:rPr>
          <w:rFonts w:asciiTheme="minorHAnsi" w:hAnsiTheme="minorHAnsi" w:cstheme="minorHAnsi"/>
          <w:color w:val="000000"/>
        </w:rPr>
        <w:t xml:space="preserve">a předpisy platnými v době plnění předmětu smlouvy. </w:t>
      </w:r>
    </w:p>
    <w:p w14:paraId="2F8E6A35" w14:textId="38D62046" w:rsidR="005E626C" w:rsidRPr="00DA332B" w:rsidRDefault="005E626C" w:rsidP="005E626C">
      <w:pPr>
        <w:tabs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DA332B">
        <w:rPr>
          <w:rFonts w:asciiTheme="minorHAnsi" w:hAnsiTheme="minorHAnsi" w:cstheme="minorHAnsi"/>
          <w:color w:val="000000"/>
          <w:u w:val="single"/>
        </w:rPr>
        <w:t>Místo plnění:</w:t>
      </w:r>
      <w:r w:rsidRPr="00DA332B">
        <w:rPr>
          <w:rFonts w:asciiTheme="minorHAnsi" w:hAnsiTheme="minorHAnsi" w:cstheme="minorHAnsi"/>
          <w:color w:val="000000"/>
        </w:rPr>
        <w:t xml:space="preserve"> </w:t>
      </w:r>
      <w:r w:rsidR="00D7407C">
        <w:rPr>
          <w:rFonts w:asciiTheme="minorHAnsi" w:hAnsiTheme="minorHAnsi" w:cstheme="minorHAnsi"/>
          <w:color w:val="000000"/>
        </w:rPr>
        <w:t xml:space="preserve"> Základní škola</w:t>
      </w:r>
      <w:r w:rsidR="00D925C9">
        <w:rPr>
          <w:rFonts w:asciiTheme="minorHAnsi" w:hAnsiTheme="minorHAnsi" w:cstheme="minorHAnsi"/>
          <w:color w:val="000000"/>
        </w:rPr>
        <w:t>, Jičín, Poděbradova 18, 506 01.</w:t>
      </w:r>
    </w:p>
    <w:p w14:paraId="058D2DA0" w14:textId="77777777" w:rsidR="005E626C" w:rsidRDefault="005E626C" w:rsidP="005E626C">
      <w:pPr>
        <w:pStyle w:val="Zkladntext"/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1C19B6" w14:textId="77777777" w:rsidR="005E626C" w:rsidRPr="00DA332B" w:rsidRDefault="005E626C" w:rsidP="005E626C">
      <w:pPr>
        <w:pStyle w:val="Zkladntext"/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332B">
        <w:rPr>
          <w:rFonts w:asciiTheme="minorHAnsi" w:hAnsiTheme="minorHAnsi" w:cstheme="minorHAnsi"/>
          <w:sz w:val="22"/>
          <w:szCs w:val="22"/>
        </w:rPr>
        <w:t xml:space="preserve">Případné dohodnuté změny díla oproti jeho rozsahu, který je sjednán touto smlouvou, musí být smluvními stranami sjednány předem ve formě písemného dodatku k této smlouvě včetně důsledků těchto změn na výši sjednané ceny díla, jinak platí, že jde o plnění v rámci této smlouvy. </w:t>
      </w:r>
    </w:p>
    <w:p w14:paraId="151312A4" w14:textId="77777777" w:rsidR="005E626C" w:rsidRPr="00DA332B" w:rsidRDefault="005E626C" w:rsidP="005E626C">
      <w:pPr>
        <w:pStyle w:val="Zkladntext"/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0C93E7" w14:textId="77777777" w:rsidR="002A2E47" w:rsidRPr="00DA332B" w:rsidRDefault="002A2E47" w:rsidP="000B3D6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9BCCC51" w14:textId="77777777" w:rsidR="00D7407C" w:rsidRDefault="00D7407C" w:rsidP="000B3D6A">
      <w:pPr>
        <w:spacing w:line="240" w:lineRule="auto"/>
        <w:rPr>
          <w:rFonts w:asciiTheme="minorHAnsi" w:hAnsiTheme="minorHAnsi" w:cstheme="minorHAnsi"/>
          <w:b/>
        </w:rPr>
      </w:pPr>
    </w:p>
    <w:p w14:paraId="5C53364C" w14:textId="77777777" w:rsidR="00D7407C" w:rsidRDefault="00D7407C" w:rsidP="000B3D6A">
      <w:pPr>
        <w:spacing w:line="240" w:lineRule="auto"/>
        <w:rPr>
          <w:rFonts w:asciiTheme="minorHAnsi" w:hAnsiTheme="minorHAnsi" w:cstheme="minorHAnsi"/>
          <w:b/>
        </w:rPr>
      </w:pPr>
    </w:p>
    <w:p w14:paraId="514F3EE2" w14:textId="2AF6E245" w:rsidR="008F5970" w:rsidRPr="00DA332B" w:rsidRDefault="008F5970" w:rsidP="000B3D6A">
      <w:pPr>
        <w:spacing w:line="240" w:lineRule="auto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  <w:b/>
        </w:rPr>
        <w:lastRenderedPageBreak/>
        <w:t xml:space="preserve">III.    Čas plnění: </w:t>
      </w:r>
    </w:p>
    <w:p w14:paraId="0695BE1A" w14:textId="0E9318AB" w:rsidR="008F5970" w:rsidRPr="005E626C" w:rsidRDefault="0036275F" w:rsidP="00613F97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A332B">
        <w:rPr>
          <w:rFonts w:asciiTheme="minorHAnsi" w:hAnsiTheme="minorHAnsi" w:cstheme="minorHAnsi"/>
        </w:rPr>
        <w:t xml:space="preserve">Termín dokončení plnění: </w:t>
      </w:r>
      <w:r w:rsidR="003A35F1" w:rsidRPr="00DA332B">
        <w:rPr>
          <w:rFonts w:asciiTheme="minorHAnsi" w:hAnsiTheme="minorHAnsi" w:cstheme="minorHAnsi"/>
        </w:rPr>
        <w:t xml:space="preserve">nejpozději </w:t>
      </w:r>
      <w:r w:rsidR="003A35F1" w:rsidRPr="004A09D7">
        <w:rPr>
          <w:rFonts w:asciiTheme="minorHAnsi" w:hAnsiTheme="minorHAnsi" w:cstheme="minorHAnsi"/>
          <w:b/>
          <w:bCs/>
        </w:rPr>
        <w:t xml:space="preserve">do </w:t>
      </w:r>
      <w:r w:rsidR="004A09D7" w:rsidRPr="004A09D7">
        <w:rPr>
          <w:rFonts w:asciiTheme="minorHAnsi" w:hAnsiTheme="minorHAnsi" w:cstheme="minorHAnsi"/>
          <w:b/>
          <w:bCs/>
        </w:rPr>
        <w:t>31.7.2022</w:t>
      </w:r>
    </w:p>
    <w:p w14:paraId="39AAAA03" w14:textId="77777777" w:rsidR="00D67E7C" w:rsidRPr="00DA332B" w:rsidRDefault="00812D57" w:rsidP="00613F97">
      <w:pPr>
        <w:spacing w:after="0"/>
        <w:ind w:left="709" w:hanging="709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 xml:space="preserve">          </w:t>
      </w:r>
    </w:p>
    <w:p w14:paraId="02E8C7FE" w14:textId="79C22A83" w:rsidR="00812D57" w:rsidRPr="00DA332B" w:rsidRDefault="00812D57" w:rsidP="00613F97">
      <w:pPr>
        <w:spacing w:after="0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DA332B">
        <w:rPr>
          <w:rFonts w:asciiTheme="minorHAnsi" w:hAnsiTheme="minorHAnsi" w:cstheme="minorHAnsi"/>
          <w:color w:val="000000"/>
        </w:rPr>
        <w:t>Zhotovitel se zavazuje vyzvat objednatele k převzetí dí</w:t>
      </w:r>
      <w:r w:rsidR="00D67E7C" w:rsidRPr="00DA332B">
        <w:rPr>
          <w:rFonts w:asciiTheme="minorHAnsi" w:hAnsiTheme="minorHAnsi" w:cstheme="minorHAnsi"/>
          <w:color w:val="000000"/>
        </w:rPr>
        <w:t>la alespoň 5 pracovních dnů</w:t>
      </w:r>
      <w:r w:rsidR="005E626C">
        <w:rPr>
          <w:rFonts w:asciiTheme="minorHAnsi" w:hAnsiTheme="minorHAnsi" w:cstheme="minorHAnsi"/>
          <w:color w:val="000000"/>
        </w:rPr>
        <w:t xml:space="preserve"> </w:t>
      </w:r>
      <w:r w:rsidRPr="00DA332B">
        <w:rPr>
          <w:rFonts w:asciiTheme="minorHAnsi" w:hAnsiTheme="minorHAnsi" w:cstheme="minorHAnsi"/>
          <w:color w:val="000000"/>
        </w:rPr>
        <w:t>předem.</w:t>
      </w:r>
    </w:p>
    <w:p w14:paraId="374D1438" w14:textId="77777777" w:rsidR="00D67E7C" w:rsidRPr="00DA332B" w:rsidRDefault="00D67E7C" w:rsidP="000B3D6A">
      <w:pPr>
        <w:spacing w:line="240" w:lineRule="auto"/>
        <w:jc w:val="both"/>
        <w:rPr>
          <w:rFonts w:asciiTheme="minorHAnsi" w:hAnsiTheme="minorHAnsi" w:cstheme="minorHAnsi"/>
        </w:rPr>
      </w:pPr>
    </w:p>
    <w:p w14:paraId="230D83FC" w14:textId="77777777" w:rsidR="0036275F" w:rsidRPr="00DA332B" w:rsidRDefault="008F5970" w:rsidP="00D67E7C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  <w:b/>
        </w:rPr>
        <w:t>Cena díla:</w:t>
      </w:r>
    </w:p>
    <w:p w14:paraId="588D2AA5" w14:textId="77777777" w:rsidR="00D67E7C" w:rsidRPr="00DA332B" w:rsidRDefault="00D67E7C" w:rsidP="00D67E7C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3AA9DC73" w14:textId="1A183827" w:rsidR="008F5970" w:rsidRPr="00DA332B" w:rsidRDefault="008F5970" w:rsidP="000B3D6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 xml:space="preserve">Cena díla dle této smlouvy o dílo byla stanovena dohodou na základě </w:t>
      </w:r>
      <w:r w:rsidR="00415A9A">
        <w:rPr>
          <w:rFonts w:asciiTheme="minorHAnsi" w:hAnsiTheme="minorHAnsi" w:cstheme="minorHAnsi"/>
        </w:rPr>
        <w:t xml:space="preserve">zhotovitelem </w:t>
      </w:r>
      <w:r w:rsidR="00A31E40">
        <w:rPr>
          <w:rFonts w:asciiTheme="minorHAnsi" w:hAnsiTheme="minorHAnsi" w:cstheme="minorHAnsi"/>
        </w:rPr>
        <w:t>předložené</w:t>
      </w:r>
      <w:r w:rsidR="00415A9A">
        <w:rPr>
          <w:rFonts w:asciiTheme="minorHAnsi" w:hAnsiTheme="minorHAnsi" w:cstheme="minorHAnsi"/>
        </w:rPr>
        <w:t xml:space="preserve"> cenové</w:t>
      </w:r>
      <w:r w:rsidR="00A31E40">
        <w:rPr>
          <w:rFonts w:asciiTheme="minorHAnsi" w:hAnsiTheme="minorHAnsi" w:cstheme="minorHAnsi"/>
        </w:rPr>
        <w:t xml:space="preserve"> nabídky</w:t>
      </w:r>
      <w:r w:rsidRPr="00DA332B">
        <w:rPr>
          <w:rFonts w:asciiTheme="minorHAnsi" w:hAnsiTheme="minorHAnsi" w:cstheme="minorHAnsi"/>
        </w:rPr>
        <w:t xml:space="preserve"> a činí:</w:t>
      </w:r>
    </w:p>
    <w:p w14:paraId="608BE8E0" w14:textId="49905733" w:rsidR="00C6712C" w:rsidRPr="00DA332B" w:rsidRDefault="008F5970" w:rsidP="000B3D6A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332B">
        <w:rPr>
          <w:rFonts w:asciiTheme="minorHAnsi" w:hAnsiTheme="minorHAnsi" w:cstheme="minorHAnsi"/>
          <w:b/>
          <w:sz w:val="22"/>
          <w:szCs w:val="22"/>
        </w:rPr>
        <w:t xml:space="preserve">Celkem                </w:t>
      </w:r>
      <w:r w:rsidR="00C6712C" w:rsidRPr="00DA332B"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  <w:r w:rsidR="00FA76C3">
        <w:rPr>
          <w:rFonts w:asciiTheme="minorHAnsi" w:hAnsiTheme="minorHAnsi" w:cstheme="minorHAnsi"/>
          <w:b/>
          <w:sz w:val="22"/>
          <w:szCs w:val="22"/>
        </w:rPr>
        <w:t xml:space="preserve">135800,- </w:t>
      </w:r>
      <w:r w:rsidR="00C6712C" w:rsidRPr="00DA332B">
        <w:rPr>
          <w:rFonts w:asciiTheme="minorHAnsi" w:hAnsiTheme="minorHAnsi" w:cstheme="minorHAnsi"/>
          <w:b/>
          <w:sz w:val="22"/>
          <w:szCs w:val="22"/>
        </w:rPr>
        <w:t>Kč</w:t>
      </w:r>
    </w:p>
    <w:p w14:paraId="1C7359F6" w14:textId="6179AB98" w:rsidR="00C6712C" w:rsidRPr="00DA332B" w:rsidRDefault="00C6712C" w:rsidP="000B3D6A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332B">
        <w:rPr>
          <w:rFonts w:asciiTheme="minorHAnsi" w:hAnsiTheme="minorHAnsi" w:cstheme="minorHAnsi"/>
          <w:b/>
          <w:sz w:val="22"/>
          <w:szCs w:val="22"/>
        </w:rPr>
        <w:t>DPH</w:t>
      </w:r>
      <w:r w:rsidR="008F5970" w:rsidRPr="00DA33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332B">
        <w:rPr>
          <w:rFonts w:asciiTheme="minorHAnsi" w:hAnsiTheme="minorHAnsi" w:cstheme="minorHAnsi"/>
          <w:b/>
          <w:sz w:val="22"/>
          <w:szCs w:val="22"/>
        </w:rPr>
        <w:t xml:space="preserve">21 %                             </w:t>
      </w:r>
      <w:r w:rsidR="00FA76C3">
        <w:rPr>
          <w:rFonts w:asciiTheme="minorHAnsi" w:hAnsiTheme="minorHAnsi" w:cstheme="minorHAnsi"/>
          <w:b/>
          <w:sz w:val="22"/>
          <w:szCs w:val="22"/>
        </w:rPr>
        <w:t xml:space="preserve">                  28518,-</w:t>
      </w:r>
      <w:r w:rsidR="005E62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332B">
        <w:rPr>
          <w:rFonts w:asciiTheme="minorHAnsi" w:hAnsiTheme="minorHAnsi" w:cstheme="minorHAnsi"/>
          <w:b/>
          <w:sz w:val="22"/>
          <w:szCs w:val="22"/>
        </w:rPr>
        <w:t>Kč</w:t>
      </w:r>
    </w:p>
    <w:p w14:paraId="217AFFD2" w14:textId="08E90BFA" w:rsidR="008F5970" w:rsidRPr="00DA332B" w:rsidRDefault="00C6712C" w:rsidP="000B3D6A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332B">
        <w:rPr>
          <w:rFonts w:asciiTheme="minorHAnsi" w:hAnsiTheme="minorHAnsi" w:cstheme="minorHAnsi"/>
          <w:b/>
          <w:sz w:val="22"/>
          <w:szCs w:val="22"/>
        </w:rPr>
        <w:t xml:space="preserve">Cena díla celkem </w:t>
      </w:r>
      <w:r w:rsidR="008F5970" w:rsidRPr="00DA332B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5D21F1" w:rsidRPr="00DA332B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DA332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A76C3">
        <w:rPr>
          <w:rFonts w:asciiTheme="minorHAnsi" w:hAnsiTheme="minorHAnsi" w:cstheme="minorHAnsi"/>
          <w:b/>
          <w:sz w:val="22"/>
          <w:szCs w:val="22"/>
        </w:rPr>
        <w:t>164318,-</w:t>
      </w:r>
      <w:r w:rsidRPr="00DA332B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14:paraId="06B4DF2E" w14:textId="77777777" w:rsidR="008F5970" w:rsidRPr="00DA332B" w:rsidRDefault="008F5970" w:rsidP="000B3D6A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E28A8D" w14:textId="4EA6C2FF" w:rsidR="008F5970" w:rsidRDefault="008F5970" w:rsidP="00CC2B23">
      <w:pPr>
        <w:pStyle w:val="Zkladntex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A332B">
        <w:rPr>
          <w:rFonts w:asciiTheme="minorHAnsi" w:hAnsiTheme="minorHAnsi" w:cstheme="minorHAnsi"/>
          <w:sz w:val="22"/>
          <w:szCs w:val="22"/>
        </w:rPr>
        <w:t xml:space="preserve">Cena díla je stanovena jako </w:t>
      </w:r>
      <w:r w:rsidRPr="00CC2B23">
        <w:rPr>
          <w:rFonts w:asciiTheme="minorHAnsi" w:hAnsiTheme="minorHAnsi" w:cstheme="minorHAnsi"/>
          <w:b/>
          <w:bCs/>
          <w:sz w:val="22"/>
          <w:szCs w:val="22"/>
        </w:rPr>
        <w:t>pevná a nejvýše přípustná po celou dobu plnění</w:t>
      </w:r>
      <w:r w:rsidRPr="00DA332B">
        <w:rPr>
          <w:rFonts w:asciiTheme="minorHAnsi" w:hAnsiTheme="minorHAnsi" w:cstheme="minorHAnsi"/>
          <w:sz w:val="22"/>
          <w:szCs w:val="22"/>
        </w:rPr>
        <w:t xml:space="preserve"> </w:t>
      </w:r>
      <w:r w:rsidR="00991DB5" w:rsidRPr="00DA332B">
        <w:rPr>
          <w:rFonts w:asciiTheme="minorHAnsi" w:hAnsiTheme="minorHAnsi" w:cstheme="minorHAnsi"/>
          <w:sz w:val="22"/>
          <w:szCs w:val="22"/>
        </w:rPr>
        <w:t>a zahrnuje veškeré náklady či poplatky a další výdaje, které zhotoviteli při realizaci díla vzniknou nebo mohou vzniknout.</w:t>
      </w:r>
    </w:p>
    <w:p w14:paraId="35025DE0" w14:textId="6D591BAC" w:rsidR="00CF75D1" w:rsidRPr="00CF75D1" w:rsidRDefault="00CF75D1" w:rsidP="00CC2B23">
      <w:pPr>
        <w:spacing w:before="240" w:after="0" w:line="240" w:lineRule="auto"/>
        <w:jc w:val="both"/>
        <w:rPr>
          <w:rFonts w:ascii="Calibri" w:hAnsi="Calibri" w:cs="Calibri"/>
        </w:rPr>
      </w:pPr>
      <w:r w:rsidRPr="00CF75D1">
        <w:rPr>
          <w:rFonts w:ascii="Calibri" w:hAnsi="Calibri" w:cs="Calibri"/>
        </w:rPr>
        <w:t xml:space="preserve">Smluvní strany sjednávají, že změna okolností dle ust. § 1764 a násl. občanského zákoníku nebude mít vliv na práva a povinnosti sjednané touto smlouvou. Změna okolností se neuplatní v případě tzv. vyšší moci. Za vyšší moc se pokládají ty okolnosti, které vznikly po uzavření této smlouvy v důsledku stranami nepředvídatelných a neodvratitelných událostí mimořádné povahy majících bezprostřední vliv na plnění díla, jako je válka, mobilizace, živelné pohromy, apod. Smluvní strana, která je v plnění díla vyšší mocí dotčena, je povinna o vzniku takovéto okolnosti bezodkladně písemně vyrozumět druhou smluvní stranu. Pokud nedojde k dohodě smluvních stran o úpravě smlouvy, je oprávněna strana dovolávající se vyšší moci od smlouvy odstoupit. </w:t>
      </w:r>
    </w:p>
    <w:p w14:paraId="36D82022" w14:textId="77777777" w:rsidR="00CF75D1" w:rsidRPr="00CF75D1" w:rsidRDefault="00CF75D1" w:rsidP="00CF75D1">
      <w:pPr>
        <w:spacing w:before="120"/>
        <w:jc w:val="both"/>
        <w:rPr>
          <w:rFonts w:ascii="Calibri" w:hAnsi="Calibri" w:cs="Calibri"/>
        </w:rPr>
      </w:pPr>
      <w:r w:rsidRPr="00CF75D1">
        <w:rPr>
          <w:rFonts w:ascii="Calibri" w:hAnsi="Calibri" w:cs="Calibri"/>
        </w:rPr>
        <w:t>Zhotovitel na sebe přebírá nebezpečí změny okolností dle ust. § 2620 odst. 2 občanského zákoníku.</w:t>
      </w:r>
    </w:p>
    <w:p w14:paraId="271301D6" w14:textId="77777777" w:rsidR="00FA5489" w:rsidRPr="00DA332B" w:rsidRDefault="008F5970" w:rsidP="008A1563">
      <w:pPr>
        <w:pStyle w:val="Nadpis2"/>
        <w:numPr>
          <w:ilvl w:val="0"/>
          <w:numId w:val="2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DA332B">
        <w:rPr>
          <w:rFonts w:asciiTheme="minorHAnsi" w:hAnsiTheme="minorHAnsi" w:cstheme="minorHAnsi"/>
          <w:sz w:val="22"/>
          <w:szCs w:val="22"/>
        </w:rPr>
        <w:t>Platební podmínky a fakturace</w:t>
      </w:r>
    </w:p>
    <w:p w14:paraId="174A8CF9" w14:textId="4794C293" w:rsidR="008F5970" w:rsidRPr="00DA332B" w:rsidRDefault="005C080A" w:rsidP="008A1563">
      <w:pPr>
        <w:spacing w:before="24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991DB5" w:rsidRPr="00DA332B">
        <w:rPr>
          <w:rFonts w:asciiTheme="minorHAnsi" w:hAnsiTheme="minorHAnsi" w:cstheme="minorHAnsi"/>
        </w:rPr>
        <w:t>mluvní strany se dohodly, že objednatel neposkytuje zhotoviteli zálohy.</w:t>
      </w:r>
    </w:p>
    <w:p w14:paraId="29D2C36B" w14:textId="282CAD9E" w:rsidR="008F5970" w:rsidRPr="00DA332B" w:rsidRDefault="008F5970" w:rsidP="00C6712C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Zhotovitel je o</w:t>
      </w:r>
      <w:r w:rsidR="00D67E7C" w:rsidRPr="00DA332B">
        <w:rPr>
          <w:rFonts w:asciiTheme="minorHAnsi" w:hAnsiTheme="minorHAnsi" w:cstheme="minorHAnsi"/>
        </w:rPr>
        <w:t xml:space="preserve">právněn vystavit daňový doklad </w:t>
      </w:r>
      <w:r w:rsidR="00C6712C" w:rsidRPr="00DA332B">
        <w:rPr>
          <w:rFonts w:asciiTheme="minorHAnsi" w:hAnsiTheme="minorHAnsi" w:cstheme="minorHAnsi"/>
        </w:rPr>
        <w:t xml:space="preserve">po řádném předání a převzetí díla. </w:t>
      </w:r>
      <w:r w:rsidR="00F411BA" w:rsidRPr="00DA332B">
        <w:rPr>
          <w:rFonts w:asciiTheme="minorHAnsi" w:hAnsiTheme="minorHAnsi" w:cstheme="minorHAnsi"/>
        </w:rPr>
        <w:t xml:space="preserve">Faktura musí splňovat náležitosti daňového dokladu podle zákona č. 235/2004 Sb., o dani z přidané </w:t>
      </w:r>
      <w:r w:rsidR="006E6E64" w:rsidRPr="00DA332B">
        <w:rPr>
          <w:rFonts w:asciiTheme="minorHAnsi" w:hAnsiTheme="minorHAnsi" w:cstheme="minorHAnsi"/>
        </w:rPr>
        <w:t xml:space="preserve">hodnoty a § 435 obč. </w:t>
      </w:r>
      <w:r w:rsidR="007F49E1" w:rsidRPr="00DA332B">
        <w:rPr>
          <w:rFonts w:asciiTheme="minorHAnsi" w:hAnsiTheme="minorHAnsi" w:cstheme="minorHAnsi"/>
        </w:rPr>
        <w:t>zákoníku</w:t>
      </w:r>
      <w:r w:rsidR="007F49E1" w:rsidRPr="00DA332B">
        <w:rPr>
          <w:rFonts w:asciiTheme="minorHAnsi" w:hAnsiTheme="minorHAnsi" w:cstheme="minorHAnsi"/>
          <w:b/>
        </w:rPr>
        <w:t>.</w:t>
      </w:r>
    </w:p>
    <w:p w14:paraId="159F967F" w14:textId="2610BE0F" w:rsidR="008F5970" w:rsidRPr="00DA332B" w:rsidRDefault="008F5970" w:rsidP="000B3D6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 xml:space="preserve">Objednatel se zavazuje, že uhradí zhotoviteli vyfakturovanou částku ve vzájemně dohodnutém termínu splatnosti, </w:t>
      </w:r>
      <w:r w:rsidR="006E6E64" w:rsidRPr="00DA332B">
        <w:rPr>
          <w:rFonts w:asciiTheme="minorHAnsi" w:hAnsiTheme="minorHAnsi" w:cstheme="minorHAnsi"/>
        </w:rPr>
        <w:t xml:space="preserve">tj. </w:t>
      </w:r>
      <w:r w:rsidR="00F411BA" w:rsidRPr="00DA332B">
        <w:rPr>
          <w:rFonts w:asciiTheme="minorHAnsi" w:hAnsiTheme="minorHAnsi" w:cstheme="minorHAnsi"/>
        </w:rPr>
        <w:t>do 30</w:t>
      </w:r>
      <w:r w:rsidRPr="00DA332B">
        <w:rPr>
          <w:rFonts w:asciiTheme="minorHAnsi" w:hAnsiTheme="minorHAnsi" w:cstheme="minorHAnsi"/>
        </w:rPr>
        <w:t xml:space="preserve"> dnů ode dne doručení faktury objednateli. V případě neodsouhlasení faktury, objednatel vrátí fakturu zhotovit</w:t>
      </w:r>
      <w:r w:rsidR="00F411BA" w:rsidRPr="00DA332B">
        <w:rPr>
          <w:rFonts w:asciiTheme="minorHAnsi" w:hAnsiTheme="minorHAnsi" w:cstheme="minorHAnsi"/>
        </w:rPr>
        <w:t>eli k přepracování nejpozději před uplynutím lhůty splatnosti s vyznačením důvodu vrácení. Zhotovitel provede opravu vystavením nové faktury.</w:t>
      </w:r>
      <w:r w:rsidR="00A82BBA" w:rsidRPr="00DA332B">
        <w:rPr>
          <w:rFonts w:asciiTheme="minorHAnsi" w:hAnsiTheme="minorHAnsi" w:cstheme="minorHAnsi"/>
        </w:rPr>
        <w:t xml:space="preserve"> </w:t>
      </w:r>
    </w:p>
    <w:p w14:paraId="265D4993" w14:textId="09AF2712" w:rsidR="008F5970" w:rsidRPr="00DA332B" w:rsidRDefault="008F5970" w:rsidP="000B3D6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Pokud nebude úhrada faktury prov</w:t>
      </w:r>
      <w:r w:rsidR="00991DB5" w:rsidRPr="00DA332B">
        <w:rPr>
          <w:rFonts w:asciiTheme="minorHAnsi" w:hAnsiTheme="minorHAnsi" w:cstheme="minorHAnsi"/>
        </w:rPr>
        <w:t>edena objednatelem v dohodnutém termínu</w:t>
      </w:r>
      <w:r w:rsidR="00A82BBA" w:rsidRPr="00DA332B">
        <w:rPr>
          <w:rFonts w:asciiTheme="minorHAnsi" w:hAnsiTheme="minorHAnsi" w:cstheme="minorHAnsi"/>
        </w:rPr>
        <w:t xml:space="preserve">, je oprávněn </w:t>
      </w:r>
      <w:r w:rsidRPr="00DA332B">
        <w:rPr>
          <w:rFonts w:asciiTheme="minorHAnsi" w:hAnsiTheme="minorHAnsi" w:cstheme="minorHAnsi"/>
        </w:rPr>
        <w:t xml:space="preserve">zhotovitel účtovat objednateli </w:t>
      </w:r>
      <w:r w:rsidR="00F74C6E">
        <w:rPr>
          <w:rFonts w:asciiTheme="minorHAnsi" w:hAnsiTheme="minorHAnsi" w:cstheme="minorHAnsi"/>
        </w:rPr>
        <w:t>smluvní pokutu</w:t>
      </w:r>
      <w:r w:rsidRPr="00DA332B">
        <w:rPr>
          <w:rFonts w:asciiTheme="minorHAnsi" w:hAnsiTheme="minorHAnsi" w:cstheme="minorHAnsi"/>
        </w:rPr>
        <w:t xml:space="preserve"> ve výši 0,05% z dlužné částky za každý den prodlení.</w:t>
      </w:r>
    </w:p>
    <w:p w14:paraId="63DC5229" w14:textId="5E31861F" w:rsidR="008F5970" w:rsidRPr="00DA332B" w:rsidRDefault="008F5970" w:rsidP="000B3D6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Za nedodržení termínu p</w:t>
      </w:r>
      <w:r w:rsidR="00991DB5" w:rsidRPr="00DA332B">
        <w:rPr>
          <w:rFonts w:asciiTheme="minorHAnsi" w:hAnsiTheme="minorHAnsi" w:cstheme="minorHAnsi"/>
        </w:rPr>
        <w:t>ředání díla ze strany zhotovitele</w:t>
      </w:r>
      <w:r w:rsidRPr="00DA332B">
        <w:rPr>
          <w:rFonts w:asciiTheme="minorHAnsi" w:hAnsiTheme="minorHAnsi" w:cstheme="minorHAnsi"/>
        </w:rPr>
        <w:t xml:space="preserve"> je oprávněn objednatel po zhotoviteli požadovat ú</w:t>
      </w:r>
      <w:r w:rsidR="007F49E1" w:rsidRPr="00DA332B">
        <w:rPr>
          <w:rFonts w:asciiTheme="minorHAnsi" w:hAnsiTheme="minorHAnsi" w:cstheme="minorHAnsi"/>
        </w:rPr>
        <w:t xml:space="preserve">hradu smluvní pokuty ve výši </w:t>
      </w:r>
      <w:r w:rsidR="00EC6A2F" w:rsidRPr="00DA332B">
        <w:rPr>
          <w:rFonts w:asciiTheme="minorHAnsi" w:hAnsiTheme="minorHAnsi" w:cstheme="minorHAnsi"/>
        </w:rPr>
        <w:t>500,- Kč</w:t>
      </w:r>
      <w:r w:rsidRPr="00DA332B">
        <w:rPr>
          <w:rFonts w:asciiTheme="minorHAnsi" w:hAnsiTheme="minorHAnsi" w:cstheme="minorHAnsi"/>
        </w:rPr>
        <w:t xml:space="preserve"> za každý den prodlení s předáním.</w:t>
      </w:r>
    </w:p>
    <w:p w14:paraId="1648CCDC" w14:textId="77777777" w:rsidR="008F5970" w:rsidRPr="00DA332B" w:rsidRDefault="008F5970" w:rsidP="000B3D6A">
      <w:pPr>
        <w:spacing w:line="240" w:lineRule="auto"/>
        <w:jc w:val="both"/>
        <w:rPr>
          <w:rFonts w:asciiTheme="minorHAnsi" w:hAnsiTheme="minorHAnsi" w:cstheme="minorHAnsi"/>
        </w:rPr>
      </w:pPr>
    </w:p>
    <w:p w14:paraId="3291B479" w14:textId="27B546FA" w:rsidR="008C09CF" w:rsidRPr="00DA332B" w:rsidRDefault="008C09CF" w:rsidP="00613F97">
      <w:pPr>
        <w:tabs>
          <w:tab w:val="num" w:pos="720"/>
        </w:tabs>
        <w:spacing w:before="200" w:after="0" w:line="240" w:lineRule="auto"/>
        <w:jc w:val="both"/>
        <w:rPr>
          <w:rFonts w:asciiTheme="minorHAnsi" w:hAnsiTheme="minorHAnsi" w:cstheme="minorHAnsi"/>
        </w:rPr>
      </w:pPr>
    </w:p>
    <w:p w14:paraId="651465F9" w14:textId="77777777" w:rsidR="00AD6B12" w:rsidRDefault="00AD6B12" w:rsidP="00B575DC">
      <w:pPr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7244F515" w14:textId="77777777" w:rsidR="00AD6B12" w:rsidRPr="00DA332B" w:rsidRDefault="00AD6B12" w:rsidP="00AD6B12">
      <w:pPr>
        <w:pStyle w:val="Nadpis2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A332B">
        <w:rPr>
          <w:rFonts w:asciiTheme="minorHAnsi" w:hAnsiTheme="minorHAnsi" w:cstheme="minorHAnsi"/>
          <w:sz w:val="22"/>
          <w:szCs w:val="22"/>
        </w:rPr>
        <w:t>Provádění díla</w:t>
      </w:r>
    </w:p>
    <w:p w14:paraId="39F5CCAC" w14:textId="5A7B13A6" w:rsidR="00AD6B12" w:rsidRDefault="00AD6B12" w:rsidP="00AD6B12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Při provádění prací je zhotovitel povinen postupovat s odbornou péčí</w:t>
      </w:r>
    </w:p>
    <w:p w14:paraId="43DBD06D" w14:textId="2B13A755" w:rsidR="00B575DC" w:rsidRDefault="00B575DC" w:rsidP="00B575DC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lastRenderedPageBreak/>
        <w:t xml:space="preserve">Zhotovitel je povinen vést ve smyslu ustanovení § 157 zák. č. 183/2006 Sb., stavebního zákona stavební deník jako doklad o průběhu stavby a to ode dne převzetí staveniště. </w:t>
      </w:r>
    </w:p>
    <w:p w14:paraId="1C92307C" w14:textId="5540C58A" w:rsidR="008F5970" w:rsidRPr="00DA332B" w:rsidRDefault="008F5970" w:rsidP="005E626C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Provádění díla bude kontrolova</w:t>
      </w:r>
      <w:r w:rsidR="00A82BBA" w:rsidRPr="00DA332B">
        <w:rPr>
          <w:rFonts w:asciiTheme="minorHAnsi" w:hAnsiTheme="minorHAnsi" w:cstheme="minorHAnsi"/>
        </w:rPr>
        <w:t>t pověřený zástupce objednatele.</w:t>
      </w:r>
      <w:r w:rsidR="00D67E7C" w:rsidRPr="00DA332B">
        <w:rPr>
          <w:rFonts w:asciiTheme="minorHAnsi" w:hAnsiTheme="minorHAnsi" w:cstheme="minorHAnsi"/>
        </w:rPr>
        <w:t xml:space="preserve"> </w:t>
      </w:r>
      <w:r w:rsidRPr="00DA332B">
        <w:rPr>
          <w:rFonts w:asciiTheme="minorHAnsi" w:hAnsiTheme="minorHAnsi" w:cstheme="minorHAnsi"/>
        </w:rPr>
        <w:t>Zjistí-li objednatel, že zhotovitel provádí d</w:t>
      </w:r>
      <w:r w:rsidR="00A82BBA" w:rsidRPr="00DA332B">
        <w:rPr>
          <w:rFonts w:asciiTheme="minorHAnsi" w:hAnsiTheme="minorHAnsi" w:cstheme="minorHAnsi"/>
        </w:rPr>
        <w:t>ílo v rozporu se smluvními podmínkami</w:t>
      </w:r>
      <w:r w:rsidR="00A31E40">
        <w:rPr>
          <w:rFonts w:asciiTheme="minorHAnsi" w:hAnsiTheme="minorHAnsi" w:cstheme="minorHAnsi"/>
        </w:rPr>
        <w:t>,</w:t>
      </w:r>
      <w:r w:rsidR="00A82BBA" w:rsidRPr="00DA332B">
        <w:rPr>
          <w:rFonts w:asciiTheme="minorHAnsi" w:hAnsiTheme="minorHAnsi" w:cstheme="minorHAnsi"/>
        </w:rPr>
        <w:t xml:space="preserve"> </w:t>
      </w:r>
      <w:r w:rsidRPr="00DA332B">
        <w:rPr>
          <w:rFonts w:asciiTheme="minorHAnsi" w:hAnsiTheme="minorHAnsi" w:cstheme="minorHAnsi"/>
        </w:rPr>
        <w:t xml:space="preserve">je oprávněn </w:t>
      </w:r>
      <w:r w:rsidR="006801F9" w:rsidRPr="00DA332B">
        <w:rPr>
          <w:rFonts w:asciiTheme="minorHAnsi" w:hAnsiTheme="minorHAnsi" w:cstheme="minorHAnsi"/>
        </w:rPr>
        <w:t>o tom učinit zápis do stavebního deníku a po</w:t>
      </w:r>
      <w:r w:rsidRPr="00DA332B">
        <w:rPr>
          <w:rFonts w:asciiTheme="minorHAnsi" w:hAnsiTheme="minorHAnsi" w:cstheme="minorHAnsi"/>
        </w:rPr>
        <w:t>žadovat odstranění nedostatků vzniklých tímto vadným plněním. Pokud tak zhotovitel neučiní ani v přiměřené lhůtě, je objednatel oprávněn od smlouvy odstoupit.</w:t>
      </w:r>
      <w:r w:rsidR="002D60AF">
        <w:rPr>
          <w:rFonts w:asciiTheme="minorHAnsi" w:hAnsiTheme="minorHAnsi" w:cstheme="minorHAnsi"/>
        </w:rPr>
        <w:t xml:space="preserve"> Zhotovitel je povinen přizvat zástupce objednatele před tím, než budou dalším pracovním</w:t>
      </w:r>
      <w:r w:rsidR="0026334A">
        <w:rPr>
          <w:rFonts w:asciiTheme="minorHAnsi" w:hAnsiTheme="minorHAnsi" w:cstheme="minorHAnsi"/>
        </w:rPr>
        <w:t xml:space="preserve"> </w:t>
      </w:r>
      <w:r w:rsidR="002D60AF">
        <w:rPr>
          <w:rFonts w:asciiTheme="minorHAnsi" w:hAnsiTheme="minorHAnsi" w:cstheme="minorHAnsi"/>
        </w:rPr>
        <w:t>postupem provedené práce zakryty nebo se stanou nepřístupnými.</w:t>
      </w:r>
    </w:p>
    <w:p w14:paraId="0DCF0A23" w14:textId="77777777" w:rsidR="005C080A" w:rsidRDefault="008F5970" w:rsidP="005C080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 xml:space="preserve">Zjistí-li zhotovitel při provádění díla skryté překážky bránící jeho řádnému provedení, je povinen oznámit to objednateli bez zbytečného odkladu a navrhnout mu změnu díla. Do dosažení dohody je zhotovitel oprávněn provádění díla přerušit. </w:t>
      </w:r>
    </w:p>
    <w:p w14:paraId="4599A789" w14:textId="227F6EEC" w:rsidR="008F5970" w:rsidRPr="00DA332B" w:rsidRDefault="00DA1881" w:rsidP="005C080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Pokud během prací nastanou nové okolnosti rozšiřující, nebo omezující objem prováděných prací daných touto SOD, dojde k</w:t>
      </w:r>
      <w:r w:rsidR="005259A2" w:rsidRPr="00DA332B">
        <w:rPr>
          <w:rFonts w:asciiTheme="minorHAnsi" w:hAnsiTheme="minorHAnsi" w:cstheme="minorHAnsi"/>
        </w:rPr>
        <w:t> novému vymezení rozsahu díla</w:t>
      </w:r>
      <w:r w:rsidRPr="00DA332B">
        <w:rPr>
          <w:rFonts w:asciiTheme="minorHAnsi" w:hAnsiTheme="minorHAnsi" w:cstheme="minorHAnsi"/>
        </w:rPr>
        <w:t xml:space="preserve"> formou písemného dodatku. </w:t>
      </w:r>
    </w:p>
    <w:p w14:paraId="176347D3" w14:textId="77777777" w:rsidR="008F5970" w:rsidRPr="00DA332B" w:rsidRDefault="008F5970" w:rsidP="00AD6B12">
      <w:pPr>
        <w:pStyle w:val="Nadpis2"/>
        <w:spacing w:before="240"/>
        <w:ind w:left="720"/>
        <w:rPr>
          <w:rFonts w:asciiTheme="minorHAnsi" w:hAnsiTheme="minorHAnsi" w:cstheme="minorHAnsi"/>
          <w:sz w:val="22"/>
          <w:szCs w:val="22"/>
        </w:rPr>
      </w:pPr>
      <w:r w:rsidRPr="00DA332B">
        <w:rPr>
          <w:rFonts w:asciiTheme="minorHAnsi" w:hAnsiTheme="minorHAnsi" w:cstheme="minorHAnsi"/>
          <w:sz w:val="22"/>
          <w:szCs w:val="22"/>
        </w:rPr>
        <w:t>Předání díla</w:t>
      </w:r>
    </w:p>
    <w:p w14:paraId="7778C90F" w14:textId="77777777" w:rsidR="00AD6B12" w:rsidRDefault="008F5970" w:rsidP="00AD6B12">
      <w:pPr>
        <w:spacing w:before="24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 xml:space="preserve">Dílo se považuje za řádně provedené a závazek založený touto smlouvou za splněný pouze v případě bezvadného plnění. Pouze na takové provedení díla se váže povinnost objednatele převzít dílo a zaplatit jeho cenu. Je právem objednatele převzít dílo, které bude vykazovat drobné a ojedinělé vady, nikoliv však jeho povinností. </w:t>
      </w:r>
    </w:p>
    <w:p w14:paraId="0478A25E" w14:textId="39EDEBB8" w:rsidR="008F5970" w:rsidRPr="00DA332B" w:rsidRDefault="007F49E1" w:rsidP="00AD6B12">
      <w:pPr>
        <w:spacing w:before="24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V průběhu pře</w:t>
      </w:r>
      <w:r w:rsidR="008F5970" w:rsidRPr="00DA332B">
        <w:rPr>
          <w:rFonts w:asciiTheme="minorHAnsi" w:hAnsiTheme="minorHAnsi" w:cstheme="minorHAnsi"/>
        </w:rPr>
        <w:t>jímacího řízení bude sepsán pro</w:t>
      </w:r>
      <w:r w:rsidR="00A82BBA" w:rsidRPr="00DA332B">
        <w:rPr>
          <w:rFonts w:asciiTheme="minorHAnsi" w:hAnsiTheme="minorHAnsi" w:cstheme="minorHAnsi"/>
        </w:rPr>
        <w:t xml:space="preserve">tokol o předání a převzetí díla. </w:t>
      </w:r>
      <w:r w:rsidR="008F5970" w:rsidRPr="00DA332B">
        <w:rPr>
          <w:rFonts w:asciiTheme="minorHAnsi" w:hAnsiTheme="minorHAnsi" w:cstheme="minorHAnsi"/>
        </w:rPr>
        <w:t>Zhotovitel nese nebezpečí škody na předmětu díla do jeho předání objedn</w:t>
      </w:r>
      <w:r w:rsidR="00A82BBA" w:rsidRPr="00DA332B">
        <w:rPr>
          <w:rFonts w:asciiTheme="minorHAnsi" w:hAnsiTheme="minorHAnsi" w:cstheme="minorHAnsi"/>
        </w:rPr>
        <w:t xml:space="preserve">ateli. </w:t>
      </w:r>
    </w:p>
    <w:p w14:paraId="60527C5C" w14:textId="12E1E9B4" w:rsidR="008F5970" w:rsidRPr="006E28CA" w:rsidRDefault="006E28CA" w:rsidP="006E28CA">
      <w:pPr>
        <w:pStyle w:val="Zkladntext2"/>
        <w:rPr>
          <w:rFonts w:asciiTheme="minorHAnsi" w:hAnsiTheme="minorHAnsi" w:cstheme="minorHAnsi"/>
          <w:b/>
          <w:sz w:val="22"/>
          <w:szCs w:val="22"/>
        </w:rPr>
      </w:pPr>
      <w:r w:rsidRPr="006E28CA">
        <w:rPr>
          <w:rFonts w:asciiTheme="minorHAnsi" w:hAnsiTheme="minorHAnsi" w:cstheme="minorHAnsi"/>
          <w:b/>
          <w:sz w:val="22"/>
          <w:szCs w:val="22"/>
        </w:rPr>
        <w:t xml:space="preserve">VIII. </w:t>
      </w:r>
      <w:r w:rsidR="00910D35" w:rsidRPr="006E28CA">
        <w:rPr>
          <w:rFonts w:asciiTheme="minorHAnsi" w:hAnsiTheme="minorHAnsi" w:cstheme="minorHAnsi"/>
          <w:b/>
          <w:sz w:val="22"/>
          <w:szCs w:val="22"/>
        </w:rPr>
        <w:t>Záruka za jakost</w:t>
      </w:r>
    </w:p>
    <w:p w14:paraId="01EAA666" w14:textId="753B793B" w:rsidR="008F5970" w:rsidRPr="00DA332B" w:rsidRDefault="00910D35" w:rsidP="00E95908">
      <w:pPr>
        <w:spacing w:before="240"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 xml:space="preserve">Zhotovitel </w:t>
      </w:r>
      <w:r w:rsidR="00491B77" w:rsidRPr="00DA332B">
        <w:rPr>
          <w:rFonts w:asciiTheme="minorHAnsi" w:hAnsiTheme="minorHAnsi" w:cstheme="minorHAnsi"/>
        </w:rPr>
        <w:t xml:space="preserve">na provedené dílo poskytuje záruku za jakost </w:t>
      </w:r>
      <w:r w:rsidR="004548F7" w:rsidRPr="00DA332B">
        <w:rPr>
          <w:rFonts w:asciiTheme="minorHAnsi" w:hAnsiTheme="minorHAnsi" w:cstheme="minorHAnsi"/>
        </w:rPr>
        <w:t xml:space="preserve">po dobu </w:t>
      </w:r>
      <w:r w:rsidR="00CF75D1" w:rsidRPr="00CF75D1">
        <w:rPr>
          <w:rFonts w:asciiTheme="minorHAnsi" w:hAnsiTheme="minorHAnsi" w:cstheme="minorHAnsi"/>
        </w:rPr>
        <w:t>6</w:t>
      </w:r>
      <w:r w:rsidR="008A1563" w:rsidRPr="00CF75D1">
        <w:rPr>
          <w:rFonts w:asciiTheme="minorHAnsi" w:hAnsiTheme="minorHAnsi" w:cstheme="minorHAnsi"/>
        </w:rPr>
        <w:t>0</w:t>
      </w:r>
      <w:r w:rsidR="007F49E1" w:rsidRPr="00CF75D1">
        <w:rPr>
          <w:rFonts w:asciiTheme="minorHAnsi" w:hAnsiTheme="minorHAnsi" w:cstheme="minorHAnsi"/>
        </w:rPr>
        <w:t xml:space="preserve"> měsíců</w:t>
      </w:r>
      <w:r w:rsidR="004548F7" w:rsidRPr="00DA332B">
        <w:rPr>
          <w:rFonts w:asciiTheme="minorHAnsi" w:hAnsiTheme="minorHAnsi" w:cstheme="minorHAnsi"/>
        </w:rPr>
        <w:t xml:space="preserve"> ode dne předání a převzetí díla (záruční doba).</w:t>
      </w:r>
      <w:r w:rsidR="00E95908">
        <w:rPr>
          <w:rFonts w:asciiTheme="minorHAnsi" w:hAnsiTheme="minorHAnsi" w:cstheme="minorHAnsi"/>
        </w:rPr>
        <w:t xml:space="preserve"> </w:t>
      </w:r>
      <w:r w:rsidR="008F5970" w:rsidRPr="00DA332B">
        <w:rPr>
          <w:rFonts w:asciiTheme="minorHAnsi" w:hAnsiTheme="minorHAnsi" w:cstheme="minorHAnsi"/>
        </w:rPr>
        <w:t xml:space="preserve">Objednatel je povinen oznámit zhotoviteli vady díla písemně bez zbytečného odkladu. </w:t>
      </w:r>
    </w:p>
    <w:p w14:paraId="3533016D" w14:textId="7F8C2E3C" w:rsidR="008F5970" w:rsidRPr="00DA332B" w:rsidRDefault="008F5970" w:rsidP="000B3D6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Smluvní strany se dohodly pro případ vad díla, že v průběhu záruční doby má objednatel právo požadovat a zhotovitel povinnost bezplatně odstranit oprávněné a řádně reklamované vady. Termín odstranění vad bude dohodnut písemnou formou s přihlédnutím k povaze vady a vhodnosti provádění prací. Objednatel má právo požadovat na zhotoviteli smluvní pokutu pro případ prodlení zhotovitele s ods</w:t>
      </w:r>
      <w:r w:rsidR="00491B77" w:rsidRPr="00DA332B">
        <w:rPr>
          <w:rFonts w:asciiTheme="minorHAnsi" w:hAnsiTheme="minorHAnsi" w:cstheme="minorHAnsi"/>
        </w:rPr>
        <w:t>traněním záručních vad ve výši 3</w:t>
      </w:r>
      <w:r w:rsidRPr="00DA332B">
        <w:rPr>
          <w:rFonts w:asciiTheme="minorHAnsi" w:hAnsiTheme="minorHAnsi" w:cstheme="minorHAnsi"/>
        </w:rPr>
        <w:t>00,-Kč za každý den prodle</w:t>
      </w:r>
      <w:r w:rsidR="00491B77" w:rsidRPr="00DA332B">
        <w:rPr>
          <w:rFonts w:asciiTheme="minorHAnsi" w:hAnsiTheme="minorHAnsi" w:cstheme="minorHAnsi"/>
        </w:rPr>
        <w:t>ní.</w:t>
      </w:r>
      <w:r w:rsidR="00122C2F" w:rsidRPr="00DA332B">
        <w:rPr>
          <w:rFonts w:asciiTheme="minorHAnsi" w:hAnsiTheme="minorHAnsi" w:cstheme="minorHAnsi"/>
        </w:rPr>
        <w:t xml:space="preserve"> Jestliže zhotovitel neodstraní vady ve </w:t>
      </w:r>
      <w:r w:rsidR="005E26BF" w:rsidRPr="00DA332B">
        <w:rPr>
          <w:rFonts w:asciiTheme="minorHAnsi" w:hAnsiTheme="minorHAnsi" w:cstheme="minorHAnsi"/>
        </w:rPr>
        <w:t>stanoveném termínu, má objednatel právo odstranit vadu prostřednictvím třetí osoby s příslušnou odbornou kvalifikací na náklady zhotovitele a zhotovitel je v takovém případě povinen cenu odstranění vady objednateli zaplatit.</w:t>
      </w:r>
    </w:p>
    <w:p w14:paraId="2310D495" w14:textId="77777777" w:rsidR="006E28CA" w:rsidRDefault="005E26BF" w:rsidP="000B3D6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Zhotovitel není vázán zárukou v případě poškození díla třetí osobou či živelnou pohromou.</w:t>
      </w:r>
    </w:p>
    <w:p w14:paraId="7139075F" w14:textId="4D7F2DE7" w:rsidR="008F5970" w:rsidRPr="006E28CA" w:rsidRDefault="008F5970" w:rsidP="000B3D6A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6E28CA">
        <w:rPr>
          <w:rFonts w:asciiTheme="minorHAnsi" w:hAnsiTheme="minorHAnsi" w:cstheme="minorHAnsi"/>
          <w:b/>
        </w:rPr>
        <w:t xml:space="preserve"> </w:t>
      </w:r>
      <w:r w:rsidR="006E28CA" w:rsidRPr="006E28CA">
        <w:rPr>
          <w:rFonts w:asciiTheme="minorHAnsi" w:hAnsiTheme="minorHAnsi" w:cstheme="minorHAnsi"/>
          <w:b/>
        </w:rPr>
        <w:t>IX.</w:t>
      </w:r>
      <w:r w:rsidR="00491B77" w:rsidRPr="006E28CA">
        <w:rPr>
          <w:rFonts w:asciiTheme="minorHAnsi" w:hAnsiTheme="minorHAnsi" w:cstheme="minorHAnsi"/>
          <w:b/>
        </w:rPr>
        <w:t xml:space="preserve"> </w:t>
      </w:r>
      <w:r w:rsidRPr="006E28CA">
        <w:rPr>
          <w:rFonts w:asciiTheme="minorHAnsi" w:hAnsiTheme="minorHAnsi" w:cstheme="minorHAnsi"/>
          <w:b/>
        </w:rPr>
        <w:t>Odstoupení od smlouvy</w:t>
      </w:r>
    </w:p>
    <w:p w14:paraId="362EC87B" w14:textId="10AE1F29" w:rsidR="008F5970" w:rsidRPr="00DA332B" w:rsidRDefault="008F5970" w:rsidP="005C080A">
      <w:pPr>
        <w:pStyle w:val="Seznam3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332B">
        <w:rPr>
          <w:rFonts w:asciiTheme="minorHAnsi" w:hAnsiTheme="minorHAnsi" w:cstheme="minorHAnsi"/>
          <w:color w:val="000000"/>
          <w:sz w:val="22"/>
          <w:szCs w:val="22"/>
        </w:rPr>
        <w:t>Objednatel je oprávněn od</w:t>
      </w:r>
      <w:r w:rsidR="00491B77" w:rsidRPr="00DA332B">
        <w:rPr>
          <w:rFonts w:asciiTheme="minorHAnsi" w:hAnsiTheme="minorHAnsi" w:cstheme="minorHAnsi"/>
          <w:color w:val="000000"/>
          <w:sz w:val="22"/>
          <w:szCs w:val="22"/>
        </w:rPr>
        <w:t>stoupit od smlouvy</w:t>
      </w:r>
      <w:r w:rsidR="00C87BAF" w:rsidRPr="00DA332B">
        <w:rPr>
          <w:rFonts w:asciiTheme="minorHAnsi" w:hAnsiTheme="minorHAnsi" w:cstheme="minorHAnsi"/>
          <w:color w:val="000000"/>
          <w:sz w:val="22"/>
          <w:szCs w:val="22"/>
        </w:rPr>
        <w:t>, pokud bude z</w:t>
      </w:r>
      <w:r w:rsidR="00BA2360">
        <w:rPr>
          <w:rFonts w:asciiTheme="minorHAnsi" w:hAnsiTheme="minorHAnsi" w:cstheme="minorHAnsi"/>
          <w:color w:val="000000"/>
          <w:sz w:val="22"/>
          <w:szCs w:val="22"/>
        </w:rPr>
        <w:t>hotovitel v prodlení delším než 30</w:t>
      </w:r>
      <w:r w:rsidR="00C87BAF" w:rsidRPr="00DA33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4BF0" w:rsidRPr="00DA332B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C87BAF" w:rsidRPr="00DA332B">
        <w:rPr>
          <w:rFonts w:asciiTheme="minorHAnsi" w:hAnsiTheme="minorHAnsi" w:cstheme="minorHAnsi"/>
          <w:color w:val="000000"/>
          <w:sz w:val="22"/>
          <w:szCs w:val="22"/>
        </w:rPr>
        <w:t>nů oproti termínu odevzdání díla uvedenému v této smlouvě</w:t>
      </w:r>
      <w:r w:rsidR="006801F9" w:rsidRPr="00DA332B">
        <w:rPr>
          <w:rFonts w:asciiTheme="minorHAnsi" w:hAnsiTheme="minorHAnsi" w:cstheme="minorHAnsi"/>
          <w:color w:val="000000"/>
          <w:sz w:val="22"/>
          <w:szCs w:val="22"/>
        </w:rPr>
        <w:t>, nebo pokud zhotovitel provádí dílo v rozporu se smlouvou</w:t>
      </w:r>
      <w:r w:rsidR="00194BF0" w:rsidRPr="00DA332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BCDD95F" w14:textId="77777777" w:rsidR="008F5970" w:rsidRPr="00DA332B" w:rsidRDefault="008F5970" w:rsidP="005C080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DA332B">
        <w:rPr>
          <w:rFonts w:asciiTheme="minorHAnsi" w:hAnsiTheme="minorHAnsi" w:cstheme="minorHAnsi"/>
          <w:color w:val="000000"/>
        </w:rPr>
        <w:t>Odstoupení od smlouvy musí být učiněno písemně; účinky odstoupení nastávají dnem doručení druhé smluvní straně.</w:t>
      </w:r>
      <w:r w:rsidR="00267BB4" w:rsidRPr="00DA332B">
        <w:rPr>
          <w:rFonts w:asciiTheme="minorHAnsi" w:hAnsiTheme="minorHAnsi" w:cstheme="minorHAnsi"/>
          <w:color w:val="000000"/>
        </w:rPr>
        <w:t xml:space="preserve"> Smluvní strany se dohodly, že v případě odstoupení od smlouvy zůstávají v platnosti ustanovení smlouvy týkající se odpovědnosti za vady díla, záruky a záruční doby, ustanovení o smluvních pokutách do dne odstou</w:t>
      </w:r>
      <w:r w:rsidR="00491B77" w:rsidRPr="00DA332B">
        <w:rPr>
          <w:rFonts w:asciiTheme="minorHAnsi" w:hAnsiTheme="minorHAnsi" w:cstheme="minorHAnsi"/>
          <w:color w:val="000000"/>
        </w:rPr>
        <w:t>pení od smlouvy.</w:t>
      </w:r>
    </w:p>
    <w:p w14:paraId="6318DE50" w14:textId="77777777" w:rsidR="008F5970" w:rsidRPr="00DA332B" w:rsidRDefault="008F5970" w:rsidP="000B3D6A">
      <w:pPr>
        <w:spacing w:line="240" w:lineRule="auto"/>
        <w:ind w:left="283"/>
        <w:jc w:val="both"/>
        <w:rPr>
          <w:rFonts w:asciiTheme="minorHAnsi" w:hAnsiTheme="minorHAnsi" w:cstheme="minorHAnsi"/>
          <w:color w:val="000000"/>
        </w:rPr>
      </w:pPr>
    </w:p>
    <w:p w14:paraId="7070CF8F" w14:textId="77777777" w:rsidR="008F5970" w:rsidRPr="00DA332B" w:rsidRDefault="00613F97" w:rsidP="000B3D6A">
      <w:pPr>
        <w:spacing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DA332B">
        <w:rPr>
          <w:rFonts w:asciiTheme="minorHAnsi" w:hAnsiTheme="minorHAnsi" w:cstheme="minorHAnsi"/>
          <w:b/>
          <w:color w:val="000000"/>
        </w:rPr>
        <w:t>X</w:t>
      </w:r>
      <w:r w:rsidR="008F5970" w:rsidRPr="00DA332B">
        <w:rPr>
          <w:rFonts w:asciiTheme="minorHAnsi" w:hAnsiTheme="minorHAnsi" w:cstheme="minorHAnsi"/>
          <w:b/>
          <w:color w:val="000000"/>
        </w:rPr>
        <w:t xml:space="preserve">.    </w:t>
      </w:r>
      <w:r w:rsidR="00AB1DC9" w:rsidRPr="00DA332B">
        <w:rPr>
          <w:rFonts w:asciiTheme="minorHAnsi" w:hAnsiTheme="minorHAnsi" w:cstheme="minorHAnsi"/>
          <w:b/>
          <w:color w:val="000000"/>
        </w:rPr>
        <w:t xml:space="preserve">Závěrečná </w:t>
      </w:r>
      <w:r w:rsidR="008F5970" w:rsidRPr="00DA332B">
        <w:rPr>
          <w:rFonts w:asciiTheme="minorHAnsi" w:hAnsiTheme="minorHAnsi" w:cstheme="minorHAnsi"/>
          <w:b/>
          <w:color w:val="000000"/>
        </w:rPr>
        <w:t>ustanovení</w:t>
      </w:r>
    </w:p>
    <w:p w14:paraId="32D7A114" w14:textId="2ABD0AD5" w:rsidR="008F5970" w:rsidRPr="00DA332B" w:rsidRDefault="008F5970" w:rsidP="000B3D6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Zhotovitel je povinen udržovat pořádek na staveništi</w:t>
      </w:r>
      <w:r w:rsidR="006801F9" w:rsidRPr="00DA332B">
        <w:rPr>
          <w:rFonts w:asciiTheme="minorHAnsi" w:hAnsiTheme="minorHAnsi" w:cstheme="minorHAnsi"/>
        </w:rPr>
        <w:t>, zachovávat čistotu a odstraňovat na své náklady odpady vzniklé prováděním prací,</w:t>
      </w:r>
      <w:r w:rsidRPr="00DA332B">
        <w:rPr>
          <w:rFonts w:asciiTheme="minorHAnsi" w:hAnsiTheme="minorHAnsi" w:cstheme="minorHAnsi"/>
        </w:rPr>
        <w:t xml:space="preserve"> a zajišťovat dodržování všech platných právních předpisů, jejichž aplikace přichází v úvahu při provádění díla. Zhotovitel je povinen si zabezpečit staveniště. </w:t>
      </w:r>
    </w:p>
    <w:p w14:paraId="154B471F" w14:textId="31554FD7" w:rsidR="008F5970" w:rsidRPr="00DA332B" w:rsidRDefault="008F5970" w:rsidP="000B3D6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 xml:space="preserve">Zhotovitel odpovídá za škody způsobené zaviněním nebo z nedbalosti na zdraví nebo na majetku </w:t>
      </w:r>
      <w:r w:rsidR="0066730A" w:rsidRPr="00DA332B">
        <w:rPr>
          <w:rFonts w:asciiTheme="minorHAnsi" w:hAnsiTheme="minorHAnsi" w:cstheme="minorHAnsi"/>
        </w:rPr>
        <w:t xml:space="preserve">objednatele nebo </w:t>
      </w:r>
      <w:r w:rsidRPr="00DA332B">
        <w:rPr>
          <w:rFonts w:asciiTheme="minorHAnsi" w:hAnsiTheme="minorHAnsi" w:cstheme="minorHAnsi"/>
        </w:rPr>
        <w:t>třetích osob, ke kterým by došlo v přímé souvislosti s plněním předmětu této smlouvy</w:t>
      </w:r>
      <w:r w:rsidR="005C080A">
        <w:rPr>
          <w:rFonts w:asciiTheme="minorHAnsi" w:hAnsiTheme="minorHAnsi" w:cstheme="minorHAnsi"/>
        </w:rPr>
        <w:t>,</w:t>
      </w:r>
      <w:r w:rsidRPr="00DA332B">
        <w:rPr>
          <w:rFonts w:asciiTheme="minorHAnsi" w:hAnsiTheme="minorHAnsi" w:cstheme="minorHAnsi"/>
        </w:rPr>
        <w:t xml:space="preserve"> a to ať je způsobí sám nebo osoby, které se s jeho vědomím zdržují na staveništi. </w:t>
      </w:r>
    </w:p>
    <w:p w14:paraId="70A039F7" w14:textId="08FF463D" w:rsidR="00052420" w:rsidRPr="00DA332B" w:rsidRDefault="008F5970" w:rsidP="00050716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Zhotovitel je povinen být pojištěn proti škodám způsobeným jeho činností včetně možných škod způsobených pracovníky zhotovitele</w:t>
      </w:r>
      <w:r w:rsidR="00052420" w:rsidRPr="00DA332B">
        <w:rPr>
          <w:rFonts w:asciiTheme="minorHAnsi" w:hAnsiTheme="minorHAnsi" w:cstheme="minorHAnsi"/>
        </w:rPr>
        <w:t xml:space="preserve"> ve výši nejméně</w:t>
      </w:r>
      <w:r w:rsidR="00415A9A">
        <w:rPr>
          <w:rFonts w:asciiTheme="minorHAnsi" w:hAnsiTheme="minorHAnsi" w:cstheme="minorHAnsi"/>
        </w:rPr>
        <w:t xml:space="preserve"> 1</w:t>
      </w:r>
      <w:r w:rsidR="00BB31D7">
        <w:rPr>
          <w:rFonts w:asciiTheme="minorHAnsi" w:hAnsiTheme="minorHAnsi" w:cstheme="minorHAnsi"/>
        </w:rPr>
        <w:t xml:space="preserve"> mil.</w:t>
      </w:r>
      <w:r w:rsidR="00415A9A">
        <w:rPr>
          <w:rFonts w:asciiTheme="minorHAnsi" w:hAnsiTheme="minorHAnsi" w:cstheme="minorHAnsi"/>
        </w:rPr>
        <w:t xml:space="preserve"> Kč (slovy Jednohomilionukorunčeských). </w:t>
      </w:r>
      <w:r w:rsidR="00052420" w:rsidRPr="00DA332B">
        <w:rPr>
          <w:rFonts w:asciiTheme="minorHAnsi" w:hAnsiTheme="minorHAnsi" w:cstheme="minorHAnsi"/>
        </w:rPr>
        <w:t xml:space="preserve"> Zhotovitel předložil před uzavřením této smlouvy kopie pojistných smluv na pojištění odpovědnosti za škodu způsobenou třetím osobám při výkonu povolání v požadované výši. Zhotovitel je povinen udržovat toto sjednané pojištění v platnosti po celou dobu realizace díla. Zhotovitel je povinen na výzvu objednatele prokázat splnění skutečností podle tohoto odstavce, tj. předložit objednateli k nahlédnutí stejnopisy aktuálně platné pojistné smlouvy, anebo potvrzení pojišťovny o trvání pojistné smlouvy.</w:t>
      </w:r>
    </w:p>
    <w:p w14:paraId="4AAF5CF1" w14:textId="77777777" w:rsidR="00F411BA" w:rsidRPr="00DA332B" w:rsidRDefault="00F411BA" w:rsidP="005C080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lastRenderedPageBreak/>
        <w:t>Splatnost veškerých smluvních pokut účtovaných podle této smlouvy smluvní strany sjednávají na 10 dní od doručení výzvy k úhradě smluvní pokuty. Uplatněním smluvních pokut není dotčeno právo na uplatnění náhrady škody.</w:t>
      </w:r>
    </w:p>
    <w:p w14:paraId="448D5993" w14:textId="77777777" w:rsidR="008F5970" w:rsidRPr="00DA332B" w:rsidRDefault="008F5970" w:rsidP="005C080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Smluvní vztah se řídí Občanským zákoníkem, zák. č. 89/2012 sb.</w:t>
      </w:r>
    </w:p>
    <w:p w14:paraId="7DB235F0" w14:textId="77777777" w:rsidR="00613F97" w:rsidRPr="00DA332B" w:rsidRDefault="00613F97" w:rsidP="005C080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Tato smlouva nabývá platnosti dnem podpisu a účinnosti dnem zveřejnění v registru smluv podle zákona č. 340/2015 Sb. o zvláštních podmínkách účinnosti některých smluv, uveřejňo</w:t>
      </w:r>
      <w:r w:rsidR="007F49E1" w:rsidRPr="00DA332B">
        <w:rPr>
          <w:rFonts w:asciiTheme="minorHAnsi" w:hAnsiTheme="minorHAnsi" w:cstheme="minorHAnsi"/>
        </w:rPr>
        <w:t xml:space="preserve">vání těchto smluv a o registru smluv. </w:t>
      </w:r>
      <w:r w:rsidRPr="00DA332B">
        <w:rPr>
          <w:rFonts w:asciiTheme="minorHAnsi" w:hAnsiTheme="minorHAnsi" w:cstheme="minorHAnsi"/>
        </w:rPr>
        <w:t>Uveřejnění v registru smluv zajistí objednatel.</w:t>
      </w:r>
    </w:p>
    <w:p w14:paraId="38CC3AB7" w14:textId="2C7AD6DE" w:rsidR="008F5970" w:rsidRDefault="008C2875" w:rsidP="000B3D6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>Tato smlouva je vyhotovena ve 3</w:t>
      </w:r>
      <w:r w:rsidR="008F5970" w:rsidRPr="00DA332B">
        <w:rPr>
          <w:rFonts w:asciiTheme="minorHAnsi" w:hAnsiTheme="minorHAnsi" w:cstheme="minorHAnsi"/>
        </w:rPr>
        <w:t xml:space="preserve"> vyhotoveních, z nichž objednatel</w:t>
      </w:r>
      <w:r w:rsidRPr="00DA332B">
        <w:rPr>
          <w:rFonts w:asciiTheme="minorHAnsi" w:hAnsiTheme="minorHAnsi" w:cstheme="minorHAnsi"/>
        </w:rPr>
        <w:t xml:space="preserve"> ob</w:t>
      </w:r>
      <w:r w:rsidR="00C9285B" w:rsidRPr="00DA332B">
        <w:rPr>
          <w:rFonts w:asciiTheme="minorHAnsi" w:hAnsiTheme="minorHAnsi" w:cstheme="minorHAnsi"/>
        </w:rPr>
        <w:t>drží dvě</w:t>
      </w:r>
      <w:r w:rsidRPr="00DA332B">
        <w:rPr>
          <w:rFonts w:asciiTheme="minorHAnsi" w:hAnsiTheme="minorHAnsi" w:cstheme="minorHAnsi"/>
        </w:rPr>
        <w:t xml:space="preserve"> a zhotovitel obdrží 1 vyhotovení</w:t>
      </w:r>
      <w:r w:rsidR="007F49E1" w:rsidRPr="00DA332B">
        <w:rPr>
          <w:rFonts w:asciiTheme="minorHAnsi" w:hAnsiTheme="minorHAnsi" w:cstheme="minorHAnsi"/>
        </w:rPr>
        <w:t xml:space="preserve">. </w:t>
      </w:r>
    </w:p>
    <w:p w14:paraId="7F91D969" w14:textId="77777777" w:rsidR="00AD6B12" w:rsidRPr="00DA332B" w:rsidRDefault="00AD6B12" w:rsidP="000B3D6A">
      <w:pPr>
        <w:spacing w:line="240" w:lineRule="auto"/>
        <w:jc w:val="both"/>
        <w:rPr>
          <w:rFonts w:asciiTheme="minorHAnsi" w:hAnsiTheme="minorHAnsi" w:cstheme="minorHAnsi"/>
        </w:rPr>
      </w:pPr>
    </w:p>
    <w:p w14:paraId="20FD322E" w14:textId="77777777" w:rsidR="00AD6B12" w:rsidRDefault="008F5970" w:rsidP="000B3D6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 xml:space="preserve">V Jičíně dne: </w:t>
      </w:r>
      <w:r w:rsidR="008A4C08">
        <w:rPr>
          <w:rFonts w:asciiTheme="minorHAnsi" w:hAnsiTheme="minorHAnsi" w:cstheme="minorHAnsi"/>
        </w:rPr>
        <w:t xml:space="preserve">   31.5.2022</w:t>
      </w:r>
      <w:r w:rsidR="00E12830" w:rsidRPr="00DA332B">
        <w:rPr>
          <w:rFonts w:asciiTheme="minorHAnsi" w:hAnsiTheme="minorHAnsi" w:cstheme="minorHAnsi"/>
        </w:rPr>
        <w:t xml:space="preserve">                                     </w:t>
      </w:r>
      <w:r w:rsidR="007A68F7" w:rsidRPr="00DA332B">
        <w:rPr>
          <w:rFonts w:asciiTheme="minorHAnsi" w:hAnsiTheme="minorHAnsi" w:cstheme="minorHAnsi"/>
        </w:rPr>
        <w:tab/>
      </w:r>
      <w:r w:rsidR="007A68F7" w:rsidRPr="00DA332B">
        <w:rPr>
          <w:rFonts w:asciiTheme="minorHAnsi" w:hAnsiTheme="minorHAnsi" w:cstheme="minorHAnsi"/>
        </w:rPr>
        <w:tab/>
      </w:r>
      <w:r w:rsidR="007A68F7" w:rsidRPr="00DA332B">
        <w:rPr>
          <w:rFonts w:asciiTheme="minorHAnsi" w:hAnsiTheme="minorHAnsi" w:cstheme="minorHAnsi"/>
        </w:rPr>
        <w:tab/>
      </w:r>
      <w:r w:rsidR="00161430" w:rsidRPr="00DA332B">
        <w:rPr>
          <w:rFonts w:asciiTheme="minorHAnsi" w:hAnsiTheme="minorHAnsi" w:cstheme="minorHAnsi"/>
        </w:rPr>
        <w:t>V </w:t>
      </w:r>
      <w:r w:rsidR="008A4C08">
        <w:rPr>
          <w:rFonts w:asciiTheme="minorHAnsi" w:hAnsiTheme="minorHAnsi" w:cstheme="minorHAnsi"/>
        </w:rPr>
        <w:t>Jičíně</w:t>
      </w:r>
      <w:r w:rsidR="002D60AF">
        <w:rPr>
          <w:rFonts w:asciiTheme="minorHAnsi" w:hAnsiTheme="minorHAnsi" w:cstheme="minorHAnsi"/>
        </w:rPr>
        <w:t xml:space="preserve"> </w:t>
      </w:r>
      <w:r w:rsidR="00161430" w:rsidRPr="00DA332B">
        <w:rPr>
          <w:rFonts w:asciiTheme="minorHAnsi" w:hAnsiTheme="minorHAnsi" w:cstheme="minorHAnsi"/>
        </w:rPr>
        <w:t xml:space="preserve">dne:     </w:t>
      </w:r>
      <w:r w:rsidR="008A4C08">
        <w:rPr>
          <w:rFonts w:asciiTheme="minorHAnsi" w:hAnsiTheme="minorHAnsi" w:cstheme="minorHAnsi"/>
        </w:rPr>
        <w:t>31.5.2022</w:t>
      </w:r>
      <w:r w:rsidR="00161430" w:rsidRPr="00DA332B">
        <w:rPr>
          <w:rFonts w:asciiTheme="minorHAnsi" w:hAnsiTheme="minorHAnsi" w:cstheme="minorHAnsi"/>
        </w:rPr>
        <w:t xml:space="preserve">      </w:t>
      </w:r>
    </w:p>
    <w:p w14:paraId="14F739BF" w14:textId="6FC62EC5" w:rsidR="008F5970" w:rsidRPr="00DA332B" w:rsidRDefault="00161430" w:rsidP="000B3D6A">
      <w:pPr>
        <w:spacing w:line="240" w:lineRule="auto"/>
        <w:jc w:val="both"/>
        <w:rPr>
          <w:rFonts w:asciiTheme="minorHAnsi" w:hAnsiTheme="minorHAnsi" w:cstheme="minorHAnsi"/>
        </w:rPr>
      </w:pPr>
      <w:r w:rsidRPr="00DA332B">
        <w:rPr>
          <w:rFonts w:asciiTheme="minorHAnsi" w:hAnsiTheme="minorHAnsi" w:cstheme="minorHAnsi"/>
        </w:rPr>
        <w:t xml:space="preserve">                                        </w:t>
      </w:r>
    </w:p>
    <w:p w14:paraId="6B6EFF9E" w14:textId="07D4A745" w:rsidR="00161430" w:rsidRDefault="00161430" w:rsidP="000B3D6A">
      <w:pPr>
        <w:spacing w:line="240" w:lineRule="auto"/>
        <w:jc w:val="both"/>
        <w:rPr>
          <w:rFonts w:asciiTheme="minorHAnsi" w:hAnsiTheme="minorHAnsi" w:cstheme="minorHAnsi"/>
        </w:rPr>
      </w:pPr>
    </w:p>
    <w:p w14:paraId="3ABC7410" w14:textId="77777777" w:rsidR="006E28CA" w:rsidRDefault="006E28CA" w:rsidP="000B3D6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Michaela Štálová                                                                                         Zdeněk Janda</w:t>
      </w:r>
    </w:p>
    <w:p w14:paraId="363788A3" w14:textId="4E2D781A" w:rsidR="0036275F" w:rsidRPr="00DA332B" w:rsidRDefault="006E28CA" w:rsidP="000B3D6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objednatel</w:t>
      </w:r>
      <w:r w:rsidR="00161430" w:rsidRPr="00DA332B">
        <w:rPr>
          <w:rFonts w:asciiTheme="minorHAnsi" w:hAnsiTheme="minorHAnsi" w:cstheme="minorHAnsi"/>
        </w:rPr>
        <w:tab/>
      </w:r>
      <w:r w:rsidR="00161430" w:rsidRPr="00DA332B">
        <w:rPr>
          <w:rFonts w:asciiTheme="minorHAnsi" w:hAnsiTheme="minorHAnsi" w:cstheme="minorHAnsi"/>
        </w:rPr>
        <w:tab/>
      </w:r>
      <w:r w:rsidR="00161430" w:rsidRPr="00DA332B">
        <w:rPr>
          <w:rFonts w:asciiTheme="minorHAnsi" w:hAnsiTheme="minorHAnsi" w:cstheme="minorHAnsi"/>
        </w:rPr>
        <w:tab/>
      </w:r>
      <w:r w:rsidR="00161430" w:rsidRPr="00DA332B">
        <w:rPr>
          <w:rFonts w:asciiTheme="minorHAnsi" w:hAnsiTheme="minorHAnsi" w:cstheme="minorHAnsi"/>
        </w:rPr>
        <w:tab/>
      </w:r>
      <w:r w:rsidR="00161430" w:rsidRPr="00DA332B">
        <w:rPr>
          <w:rFonts w:asciiTheme="minorHAnsi" w:hAnsiTheme="minorHAnsi" w:cstheme="minorHAnsi"/>
        </w:rPr>
        <w:tab/>
      </w:r>
      <w:r w:rsidR="00161430" w:rsidRPr="00DA332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zhotovitel</w:t>
      </w:r>
    </w:p>
    <w:sectPr w:rsidR="0036275F" w:rsidRPr="00DA332B" w:rsidSect="006B024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1D23" w14:textId="77777777" w:rsidR="00A218B8" w:rsidRDefault="00A218B8" w:rsidP="00D67E7C">
      <w:pPr>
        <w:spacing w:after="0" w:line="240" w:lineRule="auto"/>
      </w:pPr>
      <w:r>
        <w:separator/>
      </w:r>
    </w:p>
  </w:endnote>
  <w:endnote w:type="continuationSeparator" w:id="0">
    <w:p w14:paraId="228D6076" w14:textId="77777777" w:rsidR="00A218B8" w:rsidRDefault="00A218B8" w:rsidP="00D6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549FA" w14:textId="587800A4" w:rsidR="006B024C" w:rsidRPr="001D2EA8" w:rsidRDefault="006B024C" w:rsidP="00F934A0">
    <w:pPr>
      <w:pStyle w:val="Nzev"/>
      <w:jc w:val="left"/>
      <w:rPr>
        <w:rFonts w:ascii="Myriad Web" w:hAnsi="Myriad Web"/>
        <w:b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13952" w14:textId="28212F0F" w:rsidR="006B024C" w:rsidRPr="001D2EA8" w:rsidRDefault="006B024C" w:rsidP="00F934A0">
    <w:pPr>
      <w:pStyle w:val="Nzev"/>
      <w:jc w:val="left"/>
      <w:rPr>
        <w:rFonts w:ascii="Myriad Web" w:hAnsi="Myriad Web"/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631CC" w14:textId="77777777" w:rsidR="00A218B8" w:rsidRDefault="00A218B8" w:rsidP="00D67E7C">
      <w:pPr>
        <w:spacing w:after="0" w:line="240" w:lineRule="auto"/>
      </w:pPr>
      <w:r>
        <w:separator/>
      </w:r>
    </w:p>
  </w:footnote>
  <w:footnote w:type="continuationSeparator" w:id="0">
    <w:p w14:paraId="0898ECEE" w14:textId="77777777" w:rsidR="00A218B8" w:rsidRDefault="00A218B8" w:rsidP="00D6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265D5" w14:textId="77777777" w:rsidR="007652CA" w:rsidRDefault="007652CA" w:rsidP="007652CA">
    <w:pPr>
      <w:ind w:left="-794"/>
    </w:pPr>
  </w:p>
  <w:p w14:paraId="21BFD1A7" w14:textId="20B461AF" w:rsidR="006B024C" w:rsidRPr="000F34EB" w:rsidRDefault="006B024C" w:rsidP="006B024C">
    <w:pPr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F1D"/>
    <w:multiLevelType w:val="hybridMultilevel"/>
    <w:tmpl w:val="DAE4F84C"/>
    <w:lvl w:ilvl="0" w:tplc="1D08344E">
      <w:numFmt w:val="bullet"/>
      <w:lvlText w:val="-"/>
      <w:lvlJc w:val="left"/>
      <w:pPr>
        <w:ind w:left="720" w:hanging="360"/>
      </w:pPr>
      <w:rPr>
        <w:rFonts w:ascii="Myriad Web" w:eastAsia="Wingdings 3" w:hAnsi="Myriad Web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4CE3"/>
    <w:multiLevelType w:val="hybridMultilevel"/>
    <w:tmpl w:val="CD7A6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35B2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2ADB40B2"/>
    <w:multiLevelType w:val="multilevel"/>
    <w:tmpl w:val="1494C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ahoma" w:hint="default"/>
      </w:rPr>
    </w:lvl>
  </w:abstractNum>
  <w:abstractNum w:abstractNumId="4" w15:restartNumberingAfterBreak="0">
    <w:nsid w:val="49632D89"/>
    <w:multiLevelType w:val="hybridMultilevel"/>
    <w:tmpl w:val="EFFC424E"/>
    <w:lvl w:ilvl="0" w:tplc="022CC0D0">
      <w:start w:val="1"/>
      <w:numFmt w:val="decimal"/>
      <w:lvlText w:val="%1."/>
      <w:lvlJc w:val="left"/>
      <w:pPr>
        <w:ind w:left="720" w:hanging="360"/>
      </w:pPr>
      <w:rPr>
        <w:rFonts w:ascii="Myriad Web" w:hAnsi="Myriad Web"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303B1"/>
    <w:multiLevelType w:val="hybridMultilevel"/>
    <w:tmpl w:val="AA120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C47AC"/>
    <w:multiLevelType w:val="hybridMultilevel"/>
    <w:tmpl w:val="95627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9410A"/>
    <w:multiLevelType w:val="hybridMultilevel"/>
    <w:tmpl w:val="5CE8AF78"/>
    <w:lvl w:ilvl="0" w:tplc="21066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01F0F"/>
    <w:multiLevelType w:val="hybridMultilevel"/>
    <w:tmpl w:val="96F48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322FC"/>
    <w:multiLevelType w:val="singleLevel"/>
    <w:tmpl w:val="C386A5E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0" w15:restartNumberingAfterBreak="0">
    <w:nsid w:val="6DAF30AF"/>
    <w:multiLevelType w:val="hybridMultilevel"/>
    <w:tmpl w:val="E472A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529D1"/>
    <w:multiLevelType w:val="hybridMultilevel"/>
    <w:tmpl w:val="E1DA2E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4"/>
    </w:lvlOverride>
  </w:num>
  <w:num w:numId="3">
    <w:abstractNumId w:val="8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0"/>
    <w:rsid w:val="00010F37"/>
    <w:rsid w:val="0004542E"/>
    <w:rsid w:val="00050716"/>
    <w:rsid w:val="00052420"/>
    <w:rsid w:val="0008526A"/>
    <w:rsid w:val="000B3D6A"/>
    <w:rsid w:val="000D15B1"/>
    <w:rsid w:val="000D2A74"/>
    <w:rsid w:val="001038ED"/>
    <w:rsid w:val="00122C2F"/>
    <w:rsid w:val="00161430"/>
    <w:rsid w:val="00194BF0"/>
    <w:rsid w:val="001A1AB1"/>
    <w:rsid w:val="001A206B"/>
    <w:rsid w:val="001E152E"/>
    <w:rsid w:val="00226AAD"/>
    <w:rsid w:val="0026276D"/>
    <w:rsid w:val="0026334A"/>
    <w:rsid w:val="00267BB4"/>
    <w:rsid w:val="00281720"/>
    <w:rsid w:val="00292E44"/>
    <w:rsid w:val="00293EF0"/>
    <w:rsid w:val="002A2E47"/>
    <w:rsid w:val="002D60AF"/>
    <w:rsid w:val="0036275F"/>
    <w:rsid w:val="00385469"/>
    <w:rsid w:val="003A35F1"/>
    <w:rsid w:val="00412BD5"/>
    <w:rsid w:val="00415A9A"/>
    <w:rsid w:val="004248AC"/>
    <w:rsid w:val="004548F7"/>
    <w:rsid w:val="00456A16"/>
    <w:rsid w:val="0046219C"/>
    <w:rsid w:val="00491B77"/>
    <w:rsid w:val="004A09D7"/>
    <w:rsid w:val="00510354"/>
    <w:rsid w:val="005259A2"/>
    <w:rsid w:val="005921C6"/>
    <w:rsid w:val="005C080A"/>
    <w:rsid w:val="005C49B3"/>
    <w:rsid w:val="005D21F1"/>
    <w:rsid w:val="005E26BF"/>
    <w:rsid w:val="005E626C"/>
    <w:rsid w:val="00613F97"/>
    <w:rsid w:val="0066730A"/>
    <w:rsid w:val="006762A0"/>
    <w:rsid w:val="006801F9"/>
    <w:rsid w:val="00692AF9"/>
    <w:rsid w:val="006B024C"/>
    <w:rsid w:val="006B6193"/>
    <w:rsid w:val="006E28CA"/>
    <w:rsid w:val="006E6E64"/>
    <w:rsid w:val="00720ACA"/>
    <w:rsid w:val="00735EFA"/>
    <w:rsid w:val="007652CA"/>
    <w:rsid w:val="00771581"/>
    <w:rsid w:val="0079603D"/>
    <w:rsid w:val="007A68F7"/>
    <w:rsid w:val="007B3171"/>
    <w:rsid w:val="007D00C5"/>
    <w:rsid w:val="007D25DA"/>
    <w:rsid w:val="007F49E1"/>
    <w:rsid w:val="00812D57"/>
    <w:rsid w:val="00820499"/>
    <w:rsid w:val="00873EA3"/>
    <w:rsid w:val="00876BC3"/>
    <w:rsid w:val="00885659"/>
    <w:rsid w:val="008A1563"/>
    <w:rsid w:val="008A4C08"/>
    <w:rsid w:val="008C09CF"/>
    <w:rsid w:val="008C1775"/>
    <w:rsid w:val="008C2875"/>
    <w:rsid w:val="008F5970"/>
    <w:rsid w:val="00906D05"/>
    <w:rsid w:val="00910D35"/>
    <w:rsid w:val="00956082"/>
    <w:rsid w:val="00970AC7"/>
    <w:rsid w:val="00991DB5"/>
    <w:rsid w:val="009A6C97"/>
    <w:rsid w:val="009D2943"/>
    <w:rsid w:val="009F2D98"/>
    <w:rsid w:val="009F561A"/>
    <w:rsid w:val="00A12892"/>
    <w:rsid w:val="00A218B8"/>
    <w:rsid w:val="00A31E40"/>
    <w:rsid w:val="00A66A67"/>
    <w:rsid w:val="00A82BBA"/>
    <w:rsid w:val="00AB1DC9"/>
    <w:rsid w:val="00AC71FA"/>
    <w:rsid w:val="00AD6B12"/>
    <w:rsid w:val="00B10242"/>
    <w:rsid w:val="00B575DC"/>
    <w:rsid w:val="00B84E8F"/>
    <w:rsid w:val="00BA1161"/>
    <w:rsid w:val="00BA2360"/>
    <w:rsid w:val="00BB31D7"/>
    <w:rsid w:val="00BC0154"/>
    <w:rsid w:val="00C0511C"/>
    <w:rsid w:val="00C6712C"/>
    <w:rsid w:val="00C72704"/>
    <w:rsid w:val="00C87BAF"/>
    <w:rsid w:val="00C91F25"/>
    <w:rsid w:val="00C9285B"/>
    <w:rsid w:val="00CC2B23"/>
    <w:rsid w:val="00CE505A"/>
    <w:rsid w:val="00CF75D1"/>
    <w:rsid w:val="00D2345A"/>
    <w:rsid w:val="00D65163"/>
    <w:rsid w:val="00D67E7C"/>
    <w:rsid w:val="00D7407C"/>
    <w:rsid w:val="00D74ACB"/>
    <w:rsid w:val="00D925C9"/>
    <w:rsid w:val="00DA1881"/>
    <w:rsid w:val="00DA332B"/>
    <w:rsid w:val="00E05087"/>
    <w:rsid w:val="00E12830"/>
    <w:rsid w:val="00E40D04"/>
    <w:rsid w:val="00E806E9"/>
    <w:rsid w:val="00E87601"/>
    <w:rsid w:val="00E95908"/>
    <w:rsid w:val="00EC6A2F"/>
    <w:rsid w:val="00ED1638"/>
    <w:rsid w:val="00EF7998"/>
    <w:rsid w:val="00F00589"/>
    <w:rsid w:val="00F14940"/>
    <w:rsid w:val="00F411BA"/>
    <w:rsid w:val="00F461CB"/>
    <w:rsid w:val="00F666D8"/>
    <w:rsid w:val="00F74C6E"/>
    <w:rsid w:val="00F84442"/>
    <w:rsid w:val="00F9284A"/>
    <w:rsid w:val="00F934A0"/>
    <w:rsid w:val="00F956E8"/>
    <w:rsid w:val="00FA5489"/>
    <w:rsid w:val="00FA76C3"/>
    <w:rsid w:val="00FB0CCA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B96F9"/>
  <w15:docId w15:val="{0B2EF590-ED02-4BC1-AA8C-FF8621AE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 3" w:eastAsia="Wingdings 3" w:hAnsi="Wingdings 3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8F5970"/>
    <w:pPr>
      <w:keepNext/>
      <w:spacing w:after="0" w:line="240" w:lineRule="auto"/>
      <w:jc w:val="both"/>
      <w:outlineLvl w:val="1"/>
    </w:pPr>
    <w:rPr>
      <w:rFonts w:ascii="Tahoma" w:eastAsia="Tahoma" w:hAnsi="Tahoma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F5970"/>
    <w:rPr>
      <w:rFonts w:ascii="Tahoma" w:eastAsia="Tahoma" w:hAnsi="Tahoma"/>
      <w:b/>
      <w:sz w:val="24"/>
    </w:rPr>
  </w:style>
  <w:style w:type="paragraph" w:styleId="Nzev">
    <w:name w:val="Title"/>
    <w:basedOn w:val="Normln"/>
    <w:link w:val="NzevChar"/>
    <w:qFormat/>
    <w:rsid w:val="008F5970"/>
    <w:pPr>
      <w:spacing w:after="0" w:line="240" w:lineRule="auto"/>
      <w:jc w:val="center"/>
    </w:pPr>
    <w:rPr>
      <w:rFonts w:ascii="Tahoma" w:eastAsia="Tahoma" w:hAnsi="Tahoma" w:cs="Times New Roman"/>
      <w:b/>
      <w:sz w:val="32"/>
      <w:szCs w:val="20"/>
      <w:u w:val="single"/>
    </w:rPr>
  </w:style>
  <w:style w:type="character" w:customStyle="1" w:styleId="NzevChar">
    <w:name w:val="Název Char"/>
    <w:link w:val="Nzev"/>
    <w:rsid w:val="008F5970"/>
    <w:rPr>
      <w:rFonts w:ascii="Tahoma" w:eastAsia="Tahoma" w:hAnsi="Tahoma"/>
      <w:b/>
      <w:sz w:val="32"/>
      <w:u w:val="single"/>
    </w:rPr>
  </w:style>
  <w:style w:type="paragraph" w:styleId="Zkladntext">
    <w:name w:val="Body Text"/>
    <w:basedOn w:val="Normln"/>
    <w:link w:val="ZkladntextChar"/>
    <w:semiHidden/>
    <w:unhideWhenUsed/>
    <w:rsid w:val="008F5970"/>
    <w:pPr>
      <w:spacing w:after="0" w:line="240" w:lineRule="auto"/>
    </w:pPr>
    <w:rPr>
      <w:rFonts w:ascii="Tahoma" w:eastAsia="Tahoma" w:hAnsi="Tahoma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rsid w:val="008F5970"/>
    <w:rPr>
      <w:rFonts w:ascii="Tahoma" w:eastAsia="Tahoma" w:hAnsi="Tahoma"/>
      <w:sz w:val="24"/>
    </w:rPr>
  </w:style>
  <w:style w:type="paragraph" w:styleId="Zkladntext2">
    <w:name w:val="Body Text 2"/>
    <w:basedOn w:val="Normln"/>
    <w:link w:val="Zkladntext2Char"/>
    <w:unhideWhenUsed/>
    <w:rsid w:val="008F5970"/>
    <w:pPr>
      <w:spacing w:after="0" w:line="240" w:lineRule="auto"/>
      <w:jc w:val="both"/>
    </w:pPr>
    <w:rPr>
      <w:rFonts w:ascii="Tahoma" w:eastAsia="Tahoma" w:hAnsi="Tahoma" w:cs="Times New Roman"/>
      <w:sz w:val="24"/>
      <w:szCs w:val="20"/>
    </w:rPr>
  </w:style>
  <w:style w:type="character" w:customStyle="1" w:styleId="Zkladntext2Char">
    <w:name w:val="Základní text 2 Char"/>
    <w:link w:val="Zkladntext2"/>
    <w:rsid w:val="008F5970"/>
    <w:rPr>
      <w:rFonts w:ascii="Tahoma" w:eastAsia="Tahoma" w:hAnsi="Tahoma"/>
      <w:sz w:val="24"/>
    </w:rPr>
  </w:style>
  <w:style w:type="paragraph" w:styleId="Seznam3">
    <w:name w:val="List 3"/>
    <w:basedOn w:val="Normln"/>
    <w:uiPriority w:val="99"/>
    <w:rsid w:val="008F5970"/>
    <w:pPr>
      <w:spacing w:after="0" w:line="240" w:lineRule="auto"/>
      <w:ind w:left="849" w:hanging="283"/>
    </w:pPr>
    <w:rPr>
      <w:rFonts w:ascii="Tahoma" w:eastAsia="Tahoma" w:hAnsi="Tahoma"/>
      <w:sz w:val="20"/>
      <w:szCs w:val="20"/>
      <w:lang w:eastAsia="cs-CZ"/>
    </w:rPr>
  </w:style>
  <w:style w:type="paragraph" w:customStyle="1" w:styleId="Odstavec">
    <w:name w:val="Odstavec"/>
    <w:basedOn w:val="Zkladntext"/>
    <w:uiPriority w:val="99"/>
    <w:rsid w:val="009D2943"/>
    <w:pPr>
      <w:widowControl w:val="0"/>
      <w:suppressAutoHyphens/>
      <w:overflowPunct w:val="0"/>
      <w:autoSpaceDE w:val="0"/>
      <w:ind w:firstLine="539"/>
      <w:jc w:val="both"/>
      <w:textAlignment w:val="baseline"/>
    </w:pPr>
    <w:rPr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1F1"/>
    <w:pPr>
      <w:spacing w:after="0" w:line="240" w:lineRule="auto"/>
    </w:pPr>
    <w:rPr>
      <w:rFonts w:ascii="Cambria Math" w:hAnsi="Cambria Math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D21F1"/>
    <w:rPr>
      <w:rFonts w:ascii="Cambria Math" w:hAnsi="Cambria Math" w:cs="Cambria Math"/>
      <w:sz w:val="16"/>
      <w:szCs w:val="16"/>
      <w:lang w:eastAsia="en-US"/>
    </w:rPr>
  </w:style>
  <w:style w:type="paragraph" w:customStyle="1" w:styleId="Default">
    <w:name w:val="Default"/>
    <w:rsid w:val="00D65163"/>
    <w:pPr>
      <w:autoSpaceDE w:val="0"/>
      <w:autoSpaceDN w:val="0"/>
      <w:adjustRightInd w:val="0"/>
    </w:pPr>
    <w:rPr>
      <w:rFonts w:ascii="Tahoma" w:hAnsi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67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7E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67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7E7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259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15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15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156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56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A95D-8D22-4E70-9930-AAE86164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Brožová Zdeňka JUDr</dc:creator>
  <cp:lastModifiedBy>Dana Portyšová</cp:lastModifiedBy>
  <cp:revision>2</cp:revision>
  <cp:lastPrinted>2022-06-02T08:38:00Z</cp:lastPrinted>
  <dcterms:created xsi:type="dcterms:W3CDTF">2022-06-20T08:39:00Z</dcterms:created>
  <dcterms:modified xsi:type="dcterms:W3CDTF">2022-06-20T08:39:00Z</dcterms:modified>
</cp:coreProperties>
</file>