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1" w:rsidRDefault="00730631" w:rsidP="00730631">
      <w:pPr>
        <w:spacing w:after="0" w:line="240" w:lineRule="auto"/>
        <w:ind w:left="714" w:hanging="357"/>
        <w:rPr>
          <w:rFonts w:ascii="Times New Roman" w:hAnsi="Times New Roman" w:cs="Times New Roman"/>
        </w:rPr>
      </w:pPr>
    </w:p>
    <w:p w:rsidR="00F21075" w:rsidRDefault="00F21075" w:rsidP="00F21075">
      <w:pPr>
        <w:spacing w:after="0" w:line="240" w:lineRule="auto"/>
        <w:ind w:left="714" w:hanging="357"/>
        <w:rPr>
          <w:rFonts w:ascii="Times New Roman" w:hAnsi="Times New Roman" w:cs="Times New Roman"/>
        </w:rPr>
      </w:pPr>
    </w:p>
    <w:p w:rsidR="00F21075" w:rsidRPr="002761C0" w:rsidRDefault="00F21075" w:rsidP="00F21075">
      <w:pPr>
        <w:pStyle w:val="Normln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F21075" w:rsidRPr="00EA0EF0" w:rsidRDefault="00F21075" w:rsidP="00F21075">
      <w:pPr>
        <w:spacing w:after="0"/>
        <w:jc w:val="right"/>
        <w:rPr>
          <w:rFonts w:ascii="Times New Roman" w:hAnsi="Times New Roman" w:cs="Times New Roman"/>
          <w:bCs/>
          <w:sz w:val="18"/>
        </w:rPr>
      </w:pPr>
      <w:r w:rsidRPr="00EA0EF0">
        <w:rPr>
          <w:rFonts w:ascii="Times New Roman" w:hAnsi="Times New Roman" w:cs="Times New Roman"/>
          <w:bCs/>
          <w:sz w:val="18"/>
        </w:rPr>
        <w:t xml:space="preserve">PŘÍLOHA č. </w:t>
      </w:r>
      <w:r w:rsidR="002E7A5C">
        <w:rPr>
          <w:rFonts w:ascii="Times New Roman" w:hAnsi="Times New Roman" w:cs="Times New Roman"/>
          <w:bCs/>
          <w:sz w:val="18"/>
        </w:rPr>
        <w:t>2</w:t>
      </w:r>
      <w:r w:rsidRPr="00EA0EF0">
        <w:rPr>
          <w:rFonts w:ascii="Times New Roman" w:hAnsi="Times New Roman" w:cs="Times New Roman"/>
          <w:bCs/>
          <w:sz w:val="18"/>
        </w:rPr>
        <w:t xml:space="preserve"> ke smlouvě č. </w:t>
      </w:r>
      <w:r w:rsidR="002E7A5C">
        <w:rPr>
          <w:rFonts w:ascii="Times New Roman" w:hAnsi="Times New Roman" w:cs="Times New Roman"/>
          <w:bCs/>
          <w:sz w:val="18"/>
        </w:rPr>
        <w:t>212</w:t>
      </w:r>
      <w:r w:rsidRPr="00EA0EF0">
        <w:rPr>
          <w:rFonts w:ascii="Times New Roman" w:hAnsi="Times New Roman" w:cs="Times New Roman"/>
          <w:bCs/>
          <w:sz w:val="18"/>
        </w:rPr>
        <w:t>/202</w:t>
      </w:r>
      <w:r w:rsidR="002E7A5C">
        <w:rPr>
          <w:rFonts w:ascii="Times New Roman" w:hAnsi="Times New Roman" w:cs="Times New Roman"/>
          <w:bCs/>
          <w:sz w:val="18"/>
        </w:rPr>
        <w:t>2</w:t>
      </w:r>
      <w:r w:rsidRPr="00EA0EF0">
        <w:rPr>
          <w:rFonts w:ascii="Times New Roman" w:hAnsi="Times New Roman" w:cs="Times New Roman"/>
          <w:bCs/>
          <w:sz w:val="18"/>
        </w:rPr>
        <w:t xml:space="preserve"> ze dne </w:t>
      </w:r>
      <w:r w:rsidR="002E7A5C">
        <w:rPr>
          <w:rFonts w:ascii="Times New Roman" w:hAnsi="Times New Roman" w:cs="Times New Roman"/>
          <w:bCs/>
          <w:sz w:val="18"/>
        </w:rPr>
        <w:t>………….</w:t>
      </w:r>
    </w:p>
    <w:p w:rsidR="00F21075" w:rsidRPr="00821A31" w:rsidRDefault="00F21075" w:rsidP="00F2107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21075" w:rsidRPr="0017326D" w:rsidRDefault="00F21075" w:rsidP="00F21075">
      <w:pPr>
        <w:spacing w:before="240" w:after="0"/>
        <w:jc w:val="both"/>
        <w:rPr>
          <w:rFonts w:ascii="Times New Roman" w:hAnsi="Times New Roman" w:cs="Times New Roman"/>
          <w:b/>
          <w:bCs/>
        </w:rPr>
      </w:pPr>
      <w:r w:rsidRPr="0017326D">
        <w:rPr>
          <w:rFonts w:ascii="Times New Roman" w:hAnsi="Times New Roman" w:cs="Times New Roman"/>
          <w:b/>
          <w:bCs/>
        </w:rPr>
        <w:t>Střední průmyslová škola dopravní, Plzeň, Karlovarská 99,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Cs/>
        </w:rPr>
      </w:pPr>
      <w:r w:rsidRPr="0017326D">
        <w:rPr>
          <w:rFonts w:ascii="Times New Roman" w:hAnsi="Times New Roman" w:cs="Times New Roman"/>
          <w:bCs/>
        </w:rPr>
        <w:t>Se sídlem Karlovarská 1210/99, 323 00 Plzeň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Cs/>
        </w:rPr>
      </w:pPr>
      <w:r w:rsidRPr="0017326D">
        <w:rPr>
          <w:rStyle w:val="Bodytext"/>
          <w:rFonts w:ascii="Times New Roman" w:hAnsi="Times New Roman"/>
          <w:color w:val="000000"/>
        </w:rPr>
        <w:t>IČ: 69457930 DIČ: CZ69457930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Cs/>
        </w:rPr>
      </w:pPr>
      <w:r w:rsidRPr="0017326D">
        <w:rPr>
          <w:rFonts w:ascii="Times New Roman" w:hAnsi="Times New Roman" w:cs="Times New Roman"/>
          <w:bCs/>
        </w:rPr>
        <w:t xml:space="preserve">Zastoupení: </w:t>
      </w:r>
      <w:r w:rsidRPr="0017326D">
        <w:rPr>
          <w:rFonts w:ascii="Times New Roman" w:hAnsi="Times New Roman" w:cs="Times New Roman"/>
          <w:bCs/>
        </w:rPr>
        <w:tab/>
      </w:r>
      <w:r w:rsidRPr="0017326D">
        <w:rPr>
          <w:rFonts w:ascii="Times New Roman" w:hAnsi="Times New Roman" w:cs="Times New Roman"/>
          <w:b/>
          <w:bCs/>
        </w:rPr>
        <w:t>Ing. Irena Nováková</w:t>
      </w:r>
      <w:r w:rsidRPr="0017326D">
        <w:rPr>
          <w:rFonts w:ascii="Times New Roman" w:hAnsi="Times New Roman" w:cs="Times New Roman"/>
          <w:bCs/>
        </w:rPr>
        <w:t>, ředitelka školy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21075" w:rsidRPr="0017326D" w:rsidRDefault="00F21075" w:rsidP="00F21075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17326D">
        <w:rPr>
          <w:rFonts w:ascii="Times New Roman" w:hAnsi="Times New Roman" w:cs="Times New Roman"/>
          <w:b/>
          <w:bCs/>
          <w:sz w:val="32"/>
        </w:rPr>
        <w:t>PLNÁ MOC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rPr>
          <w:rFonts w:ascii="Times New Roman" w:hAnsi="Times New Roman" w:cs="Times New Roman"/>
          <w:b/>
        </w:rPr>
      </w:pPr>
      <w:r w:rsidRPr="0017326D">
        <w:rPr>
          <w:rFonts w:ascii="Times New Roman" w:hAnsi="Times New Roman" w:cs="Times New Roman"/>
        </w:rPr>
        <w:t xml:space="preserve">Tímto </w:t>
      </w:r>
      <w:r w:rsidRPr="0017326D">
        <w:rPr>
          <w:rFonts w:ascii="Times New Roman" w:hAnsi="Times New Roman" w:cs="Times New Roman"/>
          <w:bCs/>
        </w:rPr>
        <w:t>zmocňuji</w:t>
      </w:r>
      <w:r w:rsidRPr="00173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PLANSTAV a.s., zastoupený Stanislavou Mužíkovou, statutární ředitelkou</w:t>
      </w:r>
    </w:p>
    <w:p w:rsidR="00F21075" w:rsidRDefault="00F21075" w:rsidP="00F21075">
      <w:pPr>
        <w:spacing w:after="0"/>
        <w:rPr>
          <w:rStyle w:val="Heading3"/>
          <w:rFonts w:ascii="Times New Roman" w:hAnsi="Times New Roman"/>
          <w:color w:val="000000"/>
        </w:rPr>
      </w:pPr>
      <w:r w:rsidRPr="0017326D">
        <w:rPr>
          <w:rFonts w:ascii="Times New Roman" w:hAnsi="Times New Roman" w:cs="Times New Roman"/>
        </w:rPr>
        <w:t xml:space="preserve">IČO </w:t>
      </w:r>
      <w:r>
        <w:rPr>
          <w:rStyle w:val="Heading3"/>
          <w:rFonts w:ascii="Times New Roman" w:hAnsi="Times New Roman"/>
          <w:color w:val="000000"/>
        </w:rPr>
        <w:t>25200976</w:t>
      </w:r>
    </w:p>
    <w:p w:rsidR="00F21075" w:rsidRDefault="00F21075" w:rsidP="00F21075">
      <w:pPr>
        <w:rPr>
          <w:rStyle w:val="Heading3"/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D</w:t>
      </w:r>
      <w:r w:rsidRPr="0017326D">
        <w:rPr>
          <w:rFonts w:ascii="Times New Roman" w:hAnsi="Times New Roman" w:cs="Times New Roman"/>
        </w:rPr>
        <w:t xml:space="preserve">IČ </w:t>
      </w:r>
      <w:r>
        <w:rPr>
          <w:rStyle w:val="Heading3"/>
          <w:rFonts w:ascii="Times New Roman" w:hAnsi="Times New Roman"/>
          <w:color w:val="000000"/>
        </w:rPr>
        <w:t>CZ25200976</w:t>
      </w:r>
    </w:p>
    <w:p w:rsidR="00F21075" w:rsidRPr="0017326D" w:rsidRDefault="00F21075" w:rsidP="00F21075">
      <w:pPr>
        <w:rPr>
          <w:rFonts w:ascii="Times New Roman" w:hAnsi="Times New Roman" w:cs="Times New Roman"/>
          <w:b/>
        </w:rPr>
      </w:pPr>
      <w:r w:rsidRPr="0017326D">
        <w:rPr>
          <w:rFonts w:ascii="Times New Roman" w:hAnsi="Times New Roman" w:cs="Times New Roman"/>
        </w:rPr>
        <w:t xml:space="preserve">se sídlem </w:t>
      </w:r>
      <w:r>
        <w:rPr>
          <w:rStyle w:val="Heading3"/>
          <w:rFonts w:ascii="Times New Roman" w:hAnsi="Times New Roman"/>
          <w:color w:val="000000"/>
        </w:rPr>
        <w:t>Kaznějovská 21, 323 00 Plzeň</w:t>
      </w:r>
    </w:p>
    <w:p w:rsidR="00F21075" w:rsidRPr="00B21A00" w:rsidRDefault="00F21075" w:rsidP="00F21075">
      <w:pPr>
        <w:pStyle w:val="Normlnweb"/>
        <w:spacing w:after="0" w:line="360" w:lineRule="auto"/>
        <w:jc w:val="both"/>
        <w:rPr>
          <w:sz w:val="22"/>
          <w:szCs w:val="22"/>
        </w:rPr>
      </w:pPr>
      <w:r w:rsidRPr="00B21A00">
        <w:rPr>
          <w:sz w:val="22"/>
          <w:szCs w:val="22"/>
        </w:rPr>
        <w:t xml:space="preserve">zhotovitele projektové dokumentace pro územní rozhodnutí </w:t>
      </w:r>
      <w:r w:rsidRPr="00B21A00">
        <w:rPr>
          <w:b/>
          <w:sz w:val="22"/>
          <w:szCs w:val="22"/>
        </w:rPr>
        <w:t>k zastupování</w:t>
      </w:r>
      <w:r w:rsidRPr="00B21A00">
        <w:rPr>
          <w:sz w:val="22"/>
          <w:szCs w:val="22"/>
        </w:rPr>
        <w:t xml:space="preserve"> investora stavby  </w:t>
      </w:r>
      <w:r w:rsidRPr="00B21A00">
        <w:rPr>
          <w:b/>
          <w:sz w:val="22"/>
          <w:szCs w:val="22"/>
        </w:rPr>
        <w:t>ve věci administrace a získání vyjádření všech dotčených orgánů a účastníků řízení a zajištění inženýrské činnosti pro investiční záměr:</w:t>
      </w:r>
    </w:p>
    <w:p w:rsidR="00F21075" w:rsidRPr="002E7A5C" w:rsidRDefault="00F21075" w:rsidP="00F21075">
      <w:pPr>
        <w:spacing w:before="240" w:after="0"/>
        <w:jc w:val="center"/>
        <w:rPr>
          <w:rFonts w:ascii="Times New Roman" w:hAnsi="Times New Roman" w:cs="Times New Roman"/>
          <w:caps/>
        </w:rPr>
      </w:pPr>
      <w:r w:rsidRPr="002E7A5C">
        <w:rPr>
          <w:rFonts w:ascii="Times New Roman" w:hAnsi="Times New Roman" w:cs="Times New Roman"/>
          <w:caps/>
        </w:rPr>
        <w:t>“</w:t>
      </w:r>
      <w:r w:rsidR="002E7A5C" w:rsidRPr="002E7A5C">
        <w:rPr>
          <w:rFonts w:ascii="Times New Roman" w:hAnsi="Times New Roman" w:cs="Times New Roman"/>
          <w:b/>
          <w:caps/>
        </w:rPr>
        <w:t>Rekonstrukce bývalé kotelny na učebnu OV</w:t>
      </w:r>
      <w:r w:rsidRPr="002E7A5C">
        <w:rPr>
          <w:rFonts w:ascii="Times New Roman" w:hAnsi="Times New Roman" w:cs="Times New Roman"/>
          <w:caps/>
        </w:rPr>
        <w:t>“</w:t>
      </w:r>
    </w:p>
    <w:p w:rsidR="00F21075" w:rsidRPr="0017326D" w:rsidRDefault="00F21075" w:rsidP="00F21075">
      <w:pPr>
        <w:spacing w:before="240"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>Zmocněnec v rámci této plné moci není oprávněn zastupovat zmocnitele při uzavírání jakýchkoliv smluv, dodatků či jiných změn, při jednostranném nebo vícestranném právním jednání směřujícím k ukončení smluv</w:t>
      </w:r>
    </w:p>
    <w:p w:rsidR="00F21075" w:rsidRPr="0017326D" w:rsidRDefault="00F21075" w:rsidP="00F21075">
      <w:pPr>
        <w:spacing w:before="240"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 xml:space="preserve">Tato </w:t>
      </w:r>
      <w:r w:rsidRPr="0017326D">
        <w:rPr>
          <w:rFonts w:ascii="Times New Roman" w:hAnsi="Times New Roman" w:cs="Times New Roman"/>
          <w:b/>
        </w:rPr>
        <w:t>plná moc</w:t>
      </w:r>
      <w:r w:rsidRPr="0017326D">
        <w:rPr>
          <w:rFonts w:ascii="Times New Roman" w:hAnsi="Times New Roman" w:cs="Times New Roman"/>
        </w:rPr>
        <w:t xml:space="preserve"> je udělena </w:t>
      </w:r>
      <w:r w:rsidRPr="0017326D">
        <w:rPr>
          <w:rFonts w:ascii="Times New Roman" w:hAnsi="Times New Roman" w:cs="Times New Roman"/>
          <w:b/>
        </w:rPr>
        <w:t>na dobu neurčitou</w:t>
      </w:r>
      <w:r w:rsidRPr="0017326D">
        <w:rPr>
          <w:rFonts w:ascii="Times New Roman" w:hAnsi="Times New Roman" w:cs="Times New Roman"/>
        </w:rPr>
        <w:t xml:space="preserve"> a zaniká úplným provedením příkazu dle smlouvy, nebude-li odvolána zmocnitelem dříve.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 xml:space="preserve">Zmocněnec je oprávněn pověřit jednáním v rozsahu této plné moci své </w:t>
      </w:r>
      <w:r>
        <w:rPr>
          <w:rFonts w:ascii="Times New Roman" w:hAnsi="Times New Roman" w:cs="Times New Roman"/>
        </w:rPr>
        <w:t>spolu</w:t>
      </w:r>
      <w:r w:rsidRPr="0017326D">
        <w:rPr>
          <w:rFonts w:ascii="Times New Roman" w:hAnsi="Times New Roman" w:cs="Times New Roman"/>
        </w:rPr>
        <w:t>pracovníky.</w:t>
      </w:r>
    </w:p>
    <w:p w:rsidR="00F21075" w:rsidRPr="0017326D" w:rsidRDefault="00F21075" w:rsidP="00F21075">
      <w:pPr>
        <w:spacing w:before="480"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 xml:space="preserve">V Plzni dne </w:t>
      </w:r>
      <w:r w:rsidR="00704E4D">
        <w:rPr>
          <w:rFonts w:ascii="Times New Roman" w:hAnsi="Times New Roman" w:cs="Times New Roman"/>
        </w:rPr>
        <w:t>16. 6. 2022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  <w:b/>
        </w:rPr>
      </w:pP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  <w:b/>
        </w:rPr>
        <w:t>Ing. Irena Nováková, ředitelka školy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>Zmocnění přijímám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</w:p>
    <w:p w:rsidR="00F21075" w:rsidRPr="0017326D" w:rsidRDefault="00F21075" w:rsidP="00704E4D">
      <w:pPr>
        <w:spacing w:before="480"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>V Plzni dne</w:t>
      </w:r>
      <w:r w:rsidR="00704E4D">
        <w:rPr>
          <w:rFonts w:ascii="Times New Roman" w:hAnsi="Times New Roman" w:cs="Times New Roman"/>
        </w:rPr>
        <w:t xml:space="preserve"> 15. 6. 2022</w:t>
      </w:r>
    </w:p>
    <w:p w:rsidR="00F21075" w:rsidRPr="0017326D" w:rsidRDefault="00F21075" w:rsidP="00F21075">
      <w:pPr>
        <w:spacing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bookmarkStart w:id="0" w:name="_GoBack"/>
      <w:bookmarkEnd w:id="0"/>
    </w:p>
    <w:p w:rsidR="00F21075" w:rsidRDefault="00F21075" w:rsidP="00F21075">
      <w:pPr>
        <w:spacing w:after="0"/>
        <w:jc w:val="both"/>
        <w:rPr>
          <w:rFonts w:ascii="Times New Roman" w:hAnsi="Times New Roman" w:cs="Times New Roman"/>
        </w:rPr>
      </w:pP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 w:rsidRPr="001732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PLANSTAV</w:t>
      </w:r>
      <w:r w:rsidRPr="00B21A00">
        <w:rPr>
          <w:rFonts w:ascii="Times New Roman" w:hAnsi="Times New Roman" w:cs="Times New Roman"/>
          <w:b/>
        </w:rPr>
        <w:t>, a.s.</w:t>
      </w:r>
      <w:r>
        <w:rPr>
          <w:rFonts w:ascii="Times New Roman" w:hAnsi="Times New Roman" w:cs="Times New Roman"/>
        </w:rPr>
        <w:t xml:space="preserve"> </w:t>
      </w:r>
    </w:p>
    <w:p w:rsidR="00F21075" w:rsidRDefault="00F21075" w:rsidP="00F2107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Stanislava Mužíková,</w:t>
      </w:r>
      <w:r w:rsidRPr="00F21075">
        <w:rPr>
          <w:rFonts w:ascii="Times New Roman" w:hAnsi="Times New Roman" w:cs="Times New Roman"/>
        </w:rPr>
        <w:t xml:space="preserve"> </w:t>
      </w:r>
      <w:r w:rsidRPr="00F21075">
        <w:rPr>
          <w:rFonts w:ascii="Times New Roman" w:hAnsi="Times New Roman" w:cs="Times New Roman"/>
          <w:b/>
        </w:rPr>
        <w:t>statutární ředitelka</w:t>
      </w:r>
    </w:p>
    <w:p w:rsidR="00F21075" w:rsidRPr="00B21A00" w:rsidRDefault="00F21075" w:rsidP="00F21075">
      <w:pPr>
        <w:tabs>
          <w:tab w:val="left" w:pos="5670"/>
        </w:tabs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B21A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F21075" w:rsidRPr="00B21A00" w:rsidSect="000B444D">
      <w:pgSz w:w="11906" w:h="16838"/>
      <w:pgMar w:top="720" w:right="849" w:bottom="720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1"/>
    <w:rsid w:val="002E7A5C"/>
    <w:rsid w:val="00704E4D"/>
    <w:rsid w:val="00730631"/>
    <w:rsid w:val="008C76D3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80F"/>
  <w15:chartTrackingRefBased/>
  <w15:docId w15:val="{62DB759D-7AF6-45EC-A5DB-D383622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631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730631"/>
    <w:rPr>
      <w:rFonts w:cs="Times New Roman"/>
      <w:b/>
      <w:bCs/>
      <w:spacing w:val="7"/>
      <w:sz w:val="18"/>
      <w:szCs w:val="18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730631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="Times New Roman"/>
      <w:b/>
      <w:bCs/>
      <w:spacing w:val="7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730631"/>
    <w:rPr>
      <w:rFonts w:cs="Times New Roman"/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730631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="Times New Roman"/>
      <w:spacing w:val="9"/>
      <w:sz w:val="18"/>
      <w:szCs w:val="18"/>
    </w:rPr>
  </w:style>
  <w:style w:type="paragraph" w:styleId="Normlnweb">
    <w:name w:val="Normal (Web)"/>
    <w:basedOn w:val="Normln"/>
    <w:uiPriority w:val="99"/>
    <w:rsid w:val="00730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Jana Slámová</cp:lastModifiedBy>
  <cp:revision>2</cp:revision>
  <cp:lastPrinted>2021-05-27T10:23:00Z</cp:lastPrinted>
  <dcterms:created xsi:type="dcterms:W3CDTF">2022-06-20T08:46:00Z</dcterms:created>
  <dcterms:modified xsi:type="dcterms:W3CDTF">2022-06-20T08:46:00Z</dcterms:modified>
</cp:coreProperties>
</file>