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EE" w:rsidRPr="00063CEE" w:rsidRDefault="00063CEE" w:rsidP="00063CEE">
      <w:pPr>
        <w:keepNext/>
        <w:spacing w:before="120" w:after="0" w:line="240" w:lineRule="auto"/>
        <w:jc w:val="center"/>
        <w:outlineLvl w:val="0"/>
        <w:rPr>
          <w:rFonts w:ascii="Arial" w:eastAsia="Times New Roman" w:hAnsi="Arial" w:cs="Courier New"/>
          <w:b/>
          <w:bCs/>
          <w:kern w:val="28"/>
          <w:sz w:val="28"/>
          <w:szCs w:val="24"/>
          <w:lang w:eastAsia="cs-CZ"/>
        </w:rPr>
      </w:pPr>
      <w:r w:rsidRPr="00063CEE">
        <w:rPr>
          <w:rFonts w:ascii="Arial" w:eastAsia="Times New Roman" w:hAnsi="Arial" w:cs="Courier New"/>
          <w:b/>
          <w:bCs/>
          <w:kern w:val="28"/>
          <w:sz w:val="28"/>
          <w:szCs w:val="24"/>
          <w:lang w:eastAsia="cs-CZ"/>
        </w:rPr>
        <w:t>S</w:t>
      </w:r>
      <w:bookmarkStart w:id="0" w:name="_Ref158785100"/>
      <w:bookmarkEnd w:id="0"/>
      <w:r w:rsidRPr="00063CEE">
        <w:rPr>
          <w:rFonts w:ascii="Arial" w:eastAsia="Times New Roman" w:hAnsi="Arial" w:cs="Courier New"/>
          <w:b/>
          <w:bCs/>
          <w:kern w:val="28"/>
          <w:sz w:val="28"/>
          <w:szCs w:val="24"/>
          <w:lang w:eastAsia="cs-CZ"/>
        </w:rPr>
        <w:t xml:space="preserve">mlouva o spolupráci </w:t>
      </w:r>
    </w:p>
    <w:p w:rsidR="00063CEE" w:rsidRPr="00063CEE" w:rsidRDefault="00063CEE" w:rsidP="00063CEE">
      <w:pPr>
        <w:tabs>
          <w:tab w:val="left" w:pos="6316"/>
        </w:tabs>
        <w:spacing w:before="120" w:after="0" w:line="240" w:lineRule="auto"/>
        <w:rPr>
          <w:rFonts w:ascii="Arial" w:eastAsia="Times New Roman" w:hAnsi="Arial" w:cs="Arial"/>
          <w:b/>
          <w:bCs/>
          <w:kern w:val="22"/>
          <w:lang w:eastAsia="cs-CZ"/>
        </w:rPr>
      </w:pPr>
      <w:r w:rsidRPr="00063CEE">
        <w:rPr>
          <w:rFonts w:ascii="Arial" w:eastAsia="Times New Roman" w:hAnsi="Arial" w:cs="Arial"/>
          <w:b/>
          <w:bCs/>
          <w:kern w:val="22"/>
          <w:lang w:eastAsia="cs-CZ"/>
        </w:rPr>
        <w:t xml:space="preserve">Městská knihovna v Praze </w:t>
      </w:r>
    </w:p>
    <w:p w:rsidR="00063CEE" w:rsidRPr="00063CEE" w:rsidRDefault="00063CEE" w:rsidP="00063CEE">
      <w:pPr>
        <w:tabs>
          <w:tab w:val="left" w:pos="2835"/>
          <w:tab w:val="left" w:pos="6237"/>
        </w:tabs>
        <w:spacing w:after="0" w:line="240" w:lineRule="auto"/>
        <w:rPr>
          <w:rFonts w:ascii="Arial" w:eastAsia="Times New Roman" w:hAnsi="Arial" w:cs="Arial"/>
          <w:bCs/>
          <w:kern w:val="22"/>
          <w:lang w:eastAsia="cs-CZ"/>
        </w:rPr>
      </w:pPr>
      <w:r w:rsidRPr="00063CEE">
        <w:rPr>
          <w:rFonts w:ascii="Arial" w:eastAsia="Times New Roman" w:hAnsi="Arial" w:cs="Arial"/>
          <w:bCs/>
          <w:kern w:val="22"/>
          <w:lang w:eastAsia="cs-CZ"/>
        </w:rPr>
        <w:t>sídlo:</w:t>
      </w:r>
      <w:r w:rsidRPr="00063CEE">
        <w:rPr>
          <w:rFonts w:ascii="Arial" w:eastAsia="Times New Roman" w:hAnsi="Arial" w:cs="Arial"/>
          <w:bCs/>
          <w:kern w:val="22"/>
          <w:lang w:eastAsia="cs-CZ"/>
        </w:rPr>
        <w:tab/>
        <w:t>Mariánské náměstí 1, Praha 1</w:t>
      </w:r>
    </w:p>
    <w:p w:rsidR="00063CEE" w:rsidRPr="00063CEE" w:rsidRDefault="00063CEE" w:rsidP="00063CEE">
      <w:pPr>
        <w:tabs>
          <w:tab w:val="left" w:pos="2835"/>
          <w:tab w:val="left" w:pos="6237"/>
        </w:tabs>
        <w:spacing w:after="0" w:line="240" w:lineRule="auto"/>
        <w:rPr>
          <w:rFonts w:ascii="Arial" w:eastAsia="Times New Roman" w:hAnsi="Arial" w:cs="Arial"/>
          <w:bCs/>
          <w:kern w:val="22"/>
          <w:lang w:eastAsia="cs-CZ"/>
        </w:rPr>
      </w:pPr>
      <w:r w:rsidRPr="00063CEE">
        <w:rPr>
          <w:rFonts w:ascii="Arial" w:eastAsia="Times New Roman" w:hAnsi="Arial" w:cs="Arial"/>
          <w:bCs/>
          <w:kern w:val="22"/>
          <w:lang w:eastAsia="cs-CZ"/>
        </w:rPr>
        <w:t>IČ:</w:t>
      </w:r>
      <w:r w:rsidRPr="00063CEE">
        <w:rPr>
          <w:rFonts w:ascii="Arial" w:eastAsia="Times New Roman" w:hAnsi="Arial" w:cs="Arial"/>
          <w:bCs/>
          <w:kern w:val="22"/>
          <w:lang w:eastAsia="cs-CZ"/>
        </w:rPr>
        <w:tab/>
        <w:t>00064467</w:t>
      </w:r>
    </w:p>
    <w:p w:rsidR="00063CEE" w:rsidRPr="00063CEE" w:rsidRDefault="00063CEE" w:rsidP="00063CEE">
      <w:pPr>
        <w:tabs>
          <w:tab w:val="left" w:pos="2835"/>
          <w:tab w:val="left" w:pos="6237"/>
        </w:tabs>
        <w:spacing w:after="0" w:line="240" w:lineRule="auto"/>
        <w:rPr>
          <w:rFonts w:ascii="Arial" w:eastAsia="Times New Roman" w:hAnsi="Arial" w:cs="Arial"/>
          <w:bCs/>
          <w:kern w:val="22"/>
          <w:lang w:eastAsia="cs-CZ"/>
        </w:rPr>
      </w:pPr>
      <w:r w:rsidRPr="00063CEE">
        <w:rPr>
          <w:rFonts w:ascii="Arial" w:eastAsia="Times New Roman" w:hAnsi="Arial" w:cs="Arial"/>
          <w:bCs/>
          <w:kern w:val="22"/>
          <w:lang w:eastAsia="cs-CZ"/>
        </w:rPr>
        <w:t>DIČ:</w:t>
      </w:r>
      <w:r w:rsidRPr="00063CEE">
        <w:rPr>
          <w:rFonts w:ascii="Arial" w:eastAsia="Times New Roman" w:hAnsi="Arial" w:cs="Arial"/>
          <w:bCs/>
          <w:kern w:val="22"/>
          <w:lang w:eastAsia="cs-CZ"/>
        </w:rPr>
        <w:tab/>
        <w:t>CZ 00064467</w:t>
      </w:r>
    </w:p>
    <w:p w:rsidR="00063CEE" w:rsidRPr="00063CEE" w:rsidRDefault="00063CEE" w:rsidP="00063CEE">
      <w:pPr>
        <w:tabs>
          <w:tab w:val="left" w:pos="2835"/>
          <w:tab w:val="left" w:pos="6237"/>
        </w:tabs>
        <w:spacing w:after="0" w:line="240" w:lineRule="auto"/>
        <w:rPr>
          <w:rFonts w:ascii="Arial" w:eastAsia="Times New Roman" w:hAnsi="Arial" w:cs="Arial"/>
          <w:bCs/>
          <w:kern w:val="22"/>
          <w:lang w:eastAsia="cs-CZ"/>
        </w:rPr>
      </w:pPr>
      <w:r w:rsidRPr="00063CEE">
        <w:rPr>
          <w:rFonts w:ascii="Arial" w:eastAsia="Times New Roman" w:hAnsi="Arial" w:cs="Arial"/>
          <w:bCs/>
          <w:kern w:val="22"/>
          <w:lang w:eastAsia="cs-CZ"/>
        </w:rPr>
        <w:t>evidovaná u Ministerstva kultury ČR pod číslem 0025/2002</w:t>
      </w:r>
    </w:p>
    <w:p w:rsidR="00063CEE" w:rsidRPr="00063CEE" w:rsidRDefault="00063CEE" w:rsidP="00063CEE">
      <w:pPr>
        <w:tabs>
          <w:tab w:val="left" w:pos="2835"/>
          <w:tab w:val="left" w:pos="6237"/>
        </w:tabs>
        <w:spacing w:after="0" w:line="240" w:lineRule="auto"/>
        <w:rPr>
          <w:rFonts w:ascii="Arial" w:eastAsia="Times New Roman" w:hAnsi="Arial" w:cs="Arial"/>
          <w:bCs/>
          <w:kern w:val="22"/>
          <w:lang w:eastAsia="cs-CZ"/>
        </w:rPr>
      </w:pPr>
      <w:r w:rsidRPr="00063CEE">
        <w:rPr>
          <w:rFonts w:ascii="Arial" w:eastAsia="Times New Roman" w:hAnsi="Arial" w:cs="Arial"/>
          <w:bCs/>
          <w:kern w:val="22"/>
          <w:lang w:eastAsia="cs-CZ"/>
        </w:rPr>
        <w:t>bankovní spojení:</w:t>
      </w:r>
      <w:r w:rsidRPr="00063CEE">
        <w:rPr>
          <w:rFonts w:ascii="Arial" w:eastAsia="Times New Roman" w:hAnsi="Arial" w:cs="Arial"/>
          <w:bCs/>
          <w:kern w:val="22"/>
          <w:lang w:eastAsia="cs-CZ"/>
        </w:rPr>
        <w:tab/>
      </w:r>
      <w:proofErr w:type="spellStart"/>
      <w:r w:rsidR="00F4234A">
        <w:rPr>
          <w:rFonts w:ascii="Arial" w:eastAsia="Times New Roman" w:hAnsi="Arial" w:cs="Arial"/>
          <w:bCs/>
          <w:kern w:val="22"/>
          <w:lang w:eastAsia="cs-CZ"/>
        </w:rPr>
        <w:t>xxxxxxxxxxxxxxxxxxxxxxx</w:t>
      </w:r>
      <w:proofErr w:type="spellEnd"/>
    </w:p>
    <w:p w:rsidR="00063CEE" w:rsidRPr="00063CEE" w:rsidRDefault="00063CEE" w:rsidP="00063CEE">
      <w:pPr>
        <w:tabs>
          <w:tab w:val="left" w:pos="2835"/>
          <w:tab w:val="left" w:pos="6237"/>
        </w:tabs>
        <w:spacing w:after="0" w:line="240" w:lineRule="auto"/>
        <w:rPr>
          <w:rFonts w:ascii="Arial" w:eastAsia="Times New Roman" w:hAnsi="Arial" w:cs="Arial"/>
          <w:bCs/>
          <w:kern w:val="22"/>
          <w:lang w:eastAsia="cs-CZ"/>
        </w:rPr>
      </w:pPr>
      <w:r w:rsidRPr="00063CEE">
        <w:rPr>
          <w:rFonts w:ascii="Arial" w:eastAsia="Times New Roman" w:hAnsi="Arial" w:cs="Arial"/>
          <w:bCs/>
          <w:kern w:val="22"/>
          <w:lang w:eastAsia="cs-CZ"/>
        </w:rPr>
        <w:t>statutární orgán:</w:t>
      </w:r>
      <w:r w:rsidRPr="00063CEE">
        <w:rPr>
          <w:rFonts w:ascii="Arial" w:eastAsia="Times New Roman" w:hAnsi="Arial" w:cs="Arial"/>
          <w:bCs/>
          <w:kern w:val="22"/>
          <w:lang w:eastAsia="cs-CZ"/>
        </w:rPr>
        <w:tab/>
        <w:t xml:space="preserve">RNDr. Tomášem Řehákem, ředitelem </w:t>
      </w:r>
    </w:p>
    <w:p w:rsidR="00063CEE" w:rsidRPr="00063CEE" w:rsidRDefault="00063CEE" w:rsidP="00063CEE">
      <w:pPr>
        <w:tabs>
          <w:tab w:val="left" w:pos="2835"/>
          <w:tab w:val="left" w:pos="6237"/>
        </w:tabs>
        <w:spacing w:after="0" w:line="240" w:lineRule="auto"/>
        <w:rPr>
          <w:rFonts w:ascii="Arial" w:eastAsia="Times New Roman" w:hAnsi="Arial" w:cs="Arial"/>
          <w:bCs/>
          <w:kern w:val="22"/>
          <w:lang w:eastAsia="cs-CZ"/>
        </w:rPr>
      </w:pPr>
      <w:r w:rsidRPr="00063CEE">
        <w:rPr>
          <w:rFonts w:ascii="Arial" w:eastAsia="Times New Roman" w:hAnsi="Arial" w:cs="Arial"/>
          <w:bCs/>
          <w:kern w:val="22"/>
          <w:lang w:eastAsia="cs-CZ"/>
        </w:rPr>
        <w:t>zastoupená:</w:t>
      </w:r>
      <w:r w:rsidRPr="00063CEE">
        <w:rPr>
          <w:rFonts w:ascii="Arial" w:eastAsia="Times New Roman" w:hAnsi="Arial" w:cs="Arial"/>
          <w:bCs/>
          <w:kern w:val="22"/>
          <w:lang w:eastAsia="cs-CZ"/>
        </w:rPr>
        <w:tab/>
        <w:t xml:space="preserve">Vandou </w:t>
      </w:r>
      <w:proofErr w:type="spellStart"/>
      <w:r w:rsidRPr="00063CEE">
        <w:rPr>
          <w:rFonts w:ascii="Arial" w:eastAsia="Times New Roman" w:hAnsi="Arial" w:cs="Arial"/>
          <w:bCs/>
          <w:kern w:val="22"/>
          <w:lang w:eastAsia="cs-CZ"/>
        </w:rPr>
        <w:t>Fritschovou</w:t>
      </w:r>
      <w:proofErr w:type="spellEnd"/>
      <w:r w:rsidRPr="00063CEE">
        <w:rPr>
          <w:rFonts w:ascii="Arial" w:eastAsia="Times New Roman" w:hAnsi="Arial" w:cs="Arial"/>
          <w:bCs/>
          <w:kern w:val="22"/>
          <w:lang w:eastAsia="cs-CZ"/>
        </w:rPr>
        <w:t>, vedoucí oddělení mobilních služeb</w:t>
      </w:r>
    </w:p>
    <w:p w:rsidR="00063CEE" w:rsidRPr="00063CEE" w:rsidRDefault="00063CEE" w:rsidP="00063CEE">
      <w:pPr>
        <w:tabs>
          <w:tab w:val="left" w:pos="2835"/>
          <w:tab w:val="left" w:pos="6237"/>
        </w:tabs>
        <w:spacing w:after="0" w:line="240" w:lineRule="auto"/>
        <w:rPr>
          <w:rFonts w:ascii="Arial" w:eastAsia="Times New Roman" w:hAnsi="Arial" w:cs="Arial"/>
          <w:bCs/>
          <w:kern w:val="22"/>
          <w:lang w:eastAsia="cs-CZ"/>
        </w:rPr>
      </w:pPr>
      <w:r w:rsidRPr="00063CEE">
        <w:rPr>
          <w:rFonts w:ascii="Arial" w:eastAsia="Times New Roman" w:hAnsi="Arial" w:cs="Arial"/>
          <w:bCs/>
          <w:kern w:val="22"/>
          <w:lang w:eastAsia="cs-CZ"/>
        </w:rPr>
        <w:t>telefon:</w:t>
      </w:r>
      <w:r w:rsidRPr="00063CEE">
        <w:rPr>
          <w:rFonts w:ascii="Arial" w:eastAsia="Times New Roman" w:hAnsi="Arial" w:cs="Arial"/>
          <w:bCs/>
          <w:kern w:val="22"/>
          <w:lang w:eastAsia="cs-CZ"/>
        </w:rPr>
        <w:tab/>
      </w:r>
      <w:proofErr w:type="spellStart"/>
      <w:r w:rsidR="00F4234A">
        <w:rPr>
          <w:rFonts w:ascii="Arial" w:eastAsia="Times New Roman" w:hAnsi="Arial" w:cs="Times New Roman"/>
          <w:szCs w:val="24"/>
          <w:lang w:eastAsia="cs-CZ"/>
        </w:rPr>
        <w:t>xxxxxxxxxxxxxxxxxxxx</w:t>
      </w:r>
      <w:proofErr w:type="spellEnd"/>
    </w:p>
    <w:p w:rsidR="00063CEE" w:rsidRPr="00063CEE" w:rsidRDefault="00063CEE" w:rsidP="00063CEE">
      <w:pPr>
        <w:tabs>
          <w:tab w:val="left" w:pos="2835"/>
          <w:tab w:val="left" w:pos="6237"/>
        </w:tabs>
        <w:spacing w:after="0" w:line="240" w:lineRule="auto"/>
        <w:rPr>
          <w:rFonts w:ascii="Arial" w:eastAsia="Times New Roman" w:hAnsi="Arial" w:cs="Arial"/>
          <w:bCs/>
          <w:kern w:val="22"/>
          <w:lang w:eastAsia="cs-CZ"/>
        </w:rPr>
      </w:pPr>
      <w:r w:rsidRPr="00063CEE">
        <w:rPr>
          <w:rFonts w:ascii="Arial" w:eastAsia="Times New Roman" w:hAnsi="Arial" w:cs="Arial"/>
          <w:bCs/>
          <w:kern w:val="22"/>
          <w:lang w:eastAsia="cs-CZ"/>
        </w:rPr>
        <w:t>e-mail:</w:t>
      </w:r>
      <w:r w:rsidRPr="00063CEE">
        <w:rPr>
          <w:rFonts w:ascii="Arial" w:eastAsia="Times New Roman" w:hAnsi="Arial" w:cs="Arial"/>
          <w:bCs/>
          <w:kern w:val="22"/>
          <w:lang w:eastAsia="cs-CZ"/>
        </w:rPr>
        <w:tab/>
      </w:r>
      <w:proofErr w:type="spellStart"/>
      <w:r w:rsidR="00F4234A">
        <w:rPr>
          <w:rFonts w:ascii="Arial" w:eastAsia="Times New Roman" w:hAnsi="Arial" w:cs="Arial"/>
          <w:bCs/>
          <w:kern w:val="22"/>
          <w:lang w:eastAsia="cs-CZ"/>
        </w:rPr>
        <w:t>xxxxxxxxxxxxxxxxxxxx</w:t>
      </w:r>
      <w:proofErr w:type="spellEnd"/>
    </w:p>
    <w:p w:rsidR="00063CEE" w:rsidRPr="00063CEE" w:rsidRDefault="00063CEE" w:rsidP="00063CEE">
      <w:pPr>
        <w:tabs>
          <w:tab w:val="left" w:pos="2835"/>
          <w:tab w:val="left" w:pos="6237"/>
        </w:tabs>
        <w:spacing w:after="0" w:line="240" w:lineRule="auto"/>
        <w:rPr>
          <w:rFonts w:ascii="Arial" w:eastAsia="Times New Roman" w:hAnsi="Arial" w:cs="Arial"/>
          <w:bCs/>
          <w:kern w:val="22"/>
          <w:lang w:eastAsia="cs-CZ"/>
        </w:rPr>
      </w:pPr>
      <w:r w:rsidRPr="00063CEE">
        <w:rPr>
          <w:rFonts w:ascii="Arial" w:eastAsia="Times New Roman" w:hAnsi="Arial" w:cs="Arial"/>
          <w:bCs/>
          <w:kern w:val="22"/>
          <w:lang w:eastAsia="cs-CZ"/>
        </w:rPr>
        <w:t xml:space="preserve">(dále jen </w:t>
      </w:r>
      <w:r w:rsidRPr="00063CEE">
        <w:rPr>
          <w:rFonts w:ascii="Arial" w:eastAsia="Times New Roman" w:hAnsi="Arial" w:cs="Arial"/>
          <w:b/>
          <w:bCs/>
          <w:kern w:val="22"/>
          <w:lang w:eastAsia="cs-CZ"/>
        </w:rPr>
        <w:t>MKP</w:t>
      </w:r>
      <w:r w:rsidRPr="00063CEE">
        <w:rPr>
          <w:rFonts w:ascii="Arial" w:eastAsia="Times New Roman" w:hAnsi="Arial" w:cs="Arial"/>
          <w:bCs/>
          <w:kern w:val="22"/>
          <w:lang w:eastAsia="cs-CZ"/>
        </w:rPr>
        <w:t>)</w:t>
      </w:r>
    </w:p>
    <w:p w:rsidR="00063CEE" w:rsidRPr="00063CEE" w:rsidRDefault="00063CEE" w:rsidP="00063CEE">
      <w:pPr>
        <w:tabs>
          <w:tab w:val="left" w:pos="2835"/>
          <w:tab w:val="left" w:pos="6237"/>
        </w:tabs>
        <w:spacing w:before="120" w:after="0" w:line="240" w:lineRule="auto"/>
        <w:rPr>
          <w:rFonts w:ascii="Arial" w:eastAsia="Times New Roman" w:hAnsi="Arial" w:cs="Arial"/>
          <w:bCs/>
          <w:kern w:val="22"/>
          <w:lang w:eastAsia="cs-CZ"/>
        </w:rPr>
      </w:pPr>
      <w:r w:rsidRPr="00063CEE">
        <w:rPr>
          <w:rFonts w:ascii="Arial" w:eastAsia="Times New Roman" w:hAnsi="Arial" w:cs="Arial"/>
          <w:bCs/>
          <w:kern w:val="22"/>
          <w:lang w:eastAsia="cs-CZ"/>
        </w:rPr>
        <w:t>a</w:t>
      </w:r>
    </w:p>
    <w:p w:rsidR="00063CEE" w:rsidRPr="00063CEE" w:rsidRDefault="00063CEE" w:rsidP="00063CEE">
      <w:pPr>
        <w:tabs>
          <w:tab w:val="left" w:pos="2835"/>
          <w:tab w:val="left" w:pos="6237"/>
        </w:tabs>
        <w:spacing w:before="12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063CEE">
        <w:rPr>
          <w:rFonts w:ascii="Arial" w:eastAsia="Times New Roman" w:hAnsi="Arial" w:cs="Arial"/>
          <w:b/>
          <w:bCs/>
          <w:lang w:eastAsia="cs-CZ"/>
        </w:rPr>
        <w:t xml:space="preserve">Dvojka </w:t>
      </w:r>
      <w:proofErr w:type="gramStart"/>
      <w:r w:rsidRPr="00063CEE">
        <w:rPr>
          <w:rFonts w:ascii="Arial" w:eastAsia="Times New Roman" w:hAnsi="Arial" w:cs="Arial"/>
          <w:b/>
          <w:bCs/>
          <w:lang w:eastAsia="cs-CZ"/>
        </w:rPr>
        <w:t xml:space="preserve">sobě, </w:t>
      </w:r>
      <w:proofErr w:type="spellStart"/>
      <w:r w:rsidRPr="00063CEE">
        <w:rPr>
          <w:rFonts w:ascii="Arial" w:eastAsia="Times New Roman" w:hAnsi="Arial" w:cs="Arial"/>
          <w:b/>
          <w:bCs/>
          <w:lang w:eastAsia="cs-CZ"/>
        </w:rPr>
        <w:t>z.s</w:t>
      </w:r>
      <w:proofErr w:type="spellEnd"/>
      <w:r w:rsidRPr="00063CEE">
        <w:rPr>
          <w:rFonts w:ascii="Arial" w:eastAsia="Times New Roman" w:hAnsi="Arial" w:cs="Arial"/>
          <w:b/>
          <w:bCs/>
          <w:lang w:eastAsia="cs-CZ"/>
        </w:rPr>
        <w:t>.</w:t>
      </w:r>
      <w:proofErr w:type="gramEnd"/>
    </w:p>
    <w:p w:rsidR="00063CEE" w:rsidRPr="00063CEE" w:rsidRDefault="00063CEE" w:rsidP="00063CEE">
      <w:pPr>
        <w:tabs>
          <w:tab w:val="left" w:pos="2835"/>
          <w:tab w:val="left" w:pos="6237"/>
        </w:tabs>
        <w:spacing w:after="0" w:line="240" w:lineRule="auto"/>
        <w:rPr>
          <w:rFonts w:ascii="Arial" w:eastAsia="Times New Roman" w:hAnsi="Arial" w:cs="Arial"/>
          <w:bCs/>
          <w:kern w:val="22"/>
          <w:lang w:eastAsia="cs-CZ"/>
        </w:rPr>
      </w:pPr>
      <w:r w:rsidRPr="00063CEE">
        <w:rPr>
          <w:rFonts w:ascii="Arial" w:eastAsia="Times New Roman" w:hAnsi="Arial" w:cs="Arial"/>
          <w:bCs/>
          <w:kern w:val="22"/>
          <w:lang w:eastAsia="cs-CZ"/>
        </w:rPr>
        <w:t>sídlo:</w:t>
      </w:r>
      <w:r w:rsidRPr="00063CEE">
        <w:rPr>
          <w:rFonts w:ascii="Arial" w:eastAsia="Times New Roman" w:hAnsi="Arial" w:cs="Arial"/>
          <w:bCs/>
          <w:kern w:val="22"/>
          <w:lang w:eastAsia="cs-CZ"/>
        </w:rPr>
        <w:tab/>
        <w:t>Na Bojišti 12, Praha 2</w:t>
      </w:r>
    </w:p>
    <w:p w:rsidR="00063CEE" w:rsidRPr="00063CEE" w:rsidRDefault="00063CEE" w:rsidP="00063CEE">
      <w:pPr>
        <w:tabs>
          <w:tab w:val="left" w:pos="2835"/>
          <w:tab w:val="left" w:pos="6237"/>
        </w:tabs>
        <w:spacing w:after="0" w:line="240" w:lineRule="auto"/>
        <w:rPr>
          <w:rFonts w:ascii="Arial" w:eastAsia="Times New Roman" w:hAnsi="Arial" w:cs="Arial"/>
          <w:bCs/>
          <w:kern w:val="22"/>
          <w:lang w:eastAsia="cs-CZ"/>
        </w:rPr>
      </w:pPr>
      <w:r w:rsidRPr="00063CEE">
        <w:rPr>
          <w:rFonts w:ascii="Arial" w:eastAsia="Times New Roman" w:hAnsi="Arial" w:cs="Arial"/>
          <w:bCs/>
          <w:kern w:val="22"/>
          <w:lang w:eastAsia="cs-CZ"/>
        </w:rPr>
        <w:t>IČ:</w:t>
      </w:r>
      <w:r w:rsidRPr="00063CEE">
        <w:rPr>
          <w:rFonts w:ascii="Arial" w:eastAsia="Times New Roman" w:hAnsi="Arial" w:cs="Arial"/>
          <w:bCs/>
          <w:kern w:val="22"/>
          <w:lang w:eastAsia="cs-CZ"/>
        </w:rPr>
        <w:tab/>
        <w:t>26584158</w:t>
      </w:r>
    </w:p>
    <w:p w:rsidR="00063CEE" w:rsidRPr="00063CEE" w:rsidRDefault="00063CEE" w:rsidP="00063CEE">
      <w:pPr>
        <w:tabs>
          <w:tab w:val="left" w:pos="2835"/>
          <w:tab w:val="left" w:pos="6237"/>
        </w:tabs>
        <w:spacing w:after="0" w:line="240" w:lineRule="auto"/>
        <w:rPr>
          <w:rFonts w:ascii="Arial" w:eastAsia="Times New Roman" w:hAnsi="Arial" w:cs="Arial"/>
          <w:bCs/>
          <w:kern w:val="22"/>
          <w:lang w:eastAsia="cs-CZ"/>
        </w:rPr>
      </w:pPr>
      <w:r w:rsidRPr="00063CEE">
        <w:rPr>
          <w:rFonts w:ascii="Arial" w:eastAsia="Times New Roman" w:hAnsi="Arial" w:cs="Arial"/>
          <w:bCs/>
          <w:kern w:val="22"/>
          <w:lang w:eastAsia="cs-CZ"/>
        </w:rPr>
        <w:t>DIČ:</w:t>
      </w:r>
      <w:r w:rsidRPr="00063CEE">
        <w:rPr>
          <w:rFonts w:ascii="Arial" w:eastAsia="Times New Roman" w:hAnsi="Arial" w:cs="Arial"/>
          <w:bCs/>
          <w:kern w:val="22"/>
          <w:lang w:eastAsia="cs-CZ"/>
        </w:rPr>
        <w:tab/>
        <w:t>CZ 26584158</w:t>
      </w:r>
    </w:p>
    <w:p w:rsidR="00063CEE" w:rsidRPr="00063CEE" w:rsidRDefault="00063CEE" w:rsidP="00063CEE">
      <w:pPr>
        <w:tabs>
          <w:tab w:val="left" w:pos="2835"/>
          <w:tab w:val="left" w:pos="6237"/>
        </w:tabs>
        <w:spacing w:after="0" w:line="240" w:lineRule="auto"/>
        <w:rPr>
          <w:rFonts w:ascii="Arial" w:eastAsia="Times New Roman" w:hAnsi="Arial" w:cs="Arial"/>
          <w:bCs/>
          <w:kern w:val="22"/>
          <w:lang w:eastAsia="cs-CZ"/>
        </w:rPr>
      </w:pPr>
      <w:r w:rsidRPr="00063CEE">
        <w:rPr>
          <w:rFonts w:ascii="Arial" w:eastAsia="Times New Roman" w:hAnsi="Arial" w:cs="Arial"/>
          <w:bCs/>
          <w:kern w:val="22"/>
          <w:lang w:eastAsia="cs-CZ"/>
        </w:rPr>
        <w:t>bankovní spojení:</w:t>
      </w:r>
      <w:r w:rsidRPr="00063CEE">
        <w:rPr>
          <w:rFonts w:ascii="Arial" w:eastAsia="Times New Roman" w:hAnsi="Arial" w:cs="Arial"/>
          <w:bCs/>
          <w:kern w:val="22"/>
          <w:lang w:eastAsia="cs-CZ"/>
        </w:rPr>
        <w:tab/>
      </w:r>
      <w:proofErr w:type="spellStart"/>
      <w:r w:rsidR="00F4234A">
        <w:rPr>
          <w:rFonts w:ascii="Arial" w:eastAsia="Times New Roman" w:hAnsi="Arial" w:cs="Arial"/>
          <w:bCs/>
          <w:kern w:val="22"/>
          <w:lang w:eastAsia="cs-CZ"/>
        </w:rPr>
        <w:t>xxxxxxxxxxxxxxxxxx</w:t>
      </w:r>
      <w:proofErr w:type="spellEnd"/>
      <w:r w:rsidRPr="00063CEE">
        <w:rPr>
          <w:rFonts w:ascii="Arial" w:eastAsia="Times New Roman" w:hAnsi="Arial" w:cs="Arial"/>
          <w:bCs/>
          <w:kern w:val="22"/>
          <w:lang w:eastAsia="cs-CZ"/>
        </w:rPr>
        <w:t xml:space="preserve"> </w:t>
      </w:r>
      <w:r w:rsidRPr="00063CEE">
        <w:rPr>
          <w:rFonts w:ascii="Arial" w:eastAsia="Times New Roman" w:hAnsi="Arial" w:cs="Arial"/>
          <w:bCs/>
          <w:kern w:val="22"/>
          <w:lang w:eastAsia="cs-CZ"/>
        </w:rPr>
        <w:tab/>
      </w:r>
      <w:bookmarkStart w:id="1" w:name="_GoBack"/>
      <w:bookmarkEnd w:id="1"/>
    </w:p>
    <w:p w:rsidR="00063CEE" w:rsidRPr="00063CEE" w:rsidRDefault="00063CEE" w:rsidP="00063CEE">
      <w:pPr>
        <w:tabs>
          <w:tab w:val="left" w:pos="2835"/>
          <w:tab w:val="left" w:pos="6237"/>
        </w:tabs>
        <w:spacing w:after="0" w:line="240" w:lineRule="auto"/>
        <w:rPr>
          <w:rFonts w:ascii="Arial" w:eastAsia="Times New Roman" w:hAnsi="Arial" w:cs="Arial"/>
          <w:bCs/>
          <w:kern w:val="22"/>
          <w:lang w:eastAsia="cs-CZ"/>
        </w:rPr>
      </w:pPr>
      <w:r w:rsidRPr="00063CEE">
        <w:rPr>
          <w:rFonts w:ascii="Arial" w:eastAsia="Times New Roman" w:hAnsi="Arial" w:cs="Arial"/>
          <w:bCs/>
          <w:kern w:val="22"/>
          <w:lang w:eastAsia="cs-CZ"/>
        </w:rPr>
        <w:t>zastoupená:</w:t>
      </w:r>
      <w:r w:rsidRPr="00063CEE">
        <w:rPr>
          <w:rFonts w:ascii="Arial" w:eastAsia="Times New Roman" w:hAnsi="Arial" w:cs="Arial"/>
          <w:bCs/>
          <w:kern w:val="22"/>
          <w:lang w:eastAsia="cs-CZ"/>
        </w:rPr>
        <w:tab/>
        <w:t>Ivo Slavíkem</w:t>
      </w:r>
    </w:p>
    <w:p w:rsidR="00063CEE" w:rsidRPr="00063CEE" w:rsidRDefault="00063CEE" w:rsidP="00063CEE">
      <w:pPr>
        <w:tabs>
          <w:tab w:val="left" w:pos="2835"/>
          <w:tab w:val="left" w:pos="6237"/>
        </w:tabs>
        <w:spacing w:after="0" w:line="240" w:lineRule="auto"/>
        <w:rPr>
          <w:rFonts w:ascii="Arial" w:eastAsia="Times New Roman" w:hAnsi="Arial" w:cs="Arial"/>
          <w:bCs/>
          <w:kern w:val="22"/>
          <w:lang w:eastAsia="cs-CZ"/>
        </w:rPr>
      </w:pPr>
      <w:r w:rsidRPr="00063CEE">
        <w:rPr>
          <w:rFonts w:ascii="Arial" w:eastAsia="Times New Roman" w:hAnsi="Arial" w:cs="Arial"/>
          <w:bCs/>
          <w:kern w:val="22"/>
          <w:lang w:eastAsia="cs-CZ"/>
        </w:rPr>
        <w:t xml:space="preserve">telefon:  </w:t>
      </w:r>
      <w:r w:rsidRPr="00063CEE">
        <w:rPr>
          <w:rFonts w:ascii="Arial" w:eastAsia="Times New Roman" w:hAnsi="Arial" w:cs="Arial"/>
          <w:bCs/>
          <w:kern w:val="22"/>
          <w:lang w:eastAsia="cs-CZ"/>
        </w:rPr>
        <w:tab/>
      </w:r>
      <w:proofErr w:type="spellStart"/>
      <w:r w:rsidR="00F4234A">
        <w:rPr>
          <w:rFonts w:ascii="Arial" w:eastAsia="Times New Roman" w:hAnsi="Arial" w:cs="Arial"/>
          <w:bCs/>
          <w:kern w:val="22"/>
          <w:lang w:eastAsia="cs-CZ"/>
        </w:rPr>
        <w:t>xxxxxxxxxxxxxxxxxx</w:t>
      </w:r>
      <w:proofErr w:type="spellEnd"/>
    </w:p>
    <w:p w:rsidR="00063CEE" w:rsidRPr="00063CEE" w:rsidRDefault="00063CEE" w:rsidP="00063CEE">
      <w:pPr>
        <w:tabs>
          <w:tab w:val="left" w:pos="2835"/>
          <w:tab w:val="left" w:pos="6237"/>
        </w:tabs>
        <w:spacing w:after="0" w:line="240" w:lineRule="auto"/>
        <w:rPr>
          <w:rFonts w:ascii="Arial" w:eastAsia="Times New Roman" w:hAnsi="Arial" w:cs="Arial"/>
          <w:bCs/>
          <w:kern w:val="22"/>
          <w:lang w:eastAsia="cs-CZ"/>
        </w:rPr>
      </w:pPr>
      <w:r w:rsidRPr="00063CEE">
        <w:rPr>
          <w:rFonts w:ascii="Arial" w:eastAsia="Times New Roman" w:hAnsi="Arial" w:cs="Arial"/>
          <w:bCs/>
          <w:kern w:val="22"/>
          <w:lang w:eastAsia="cs-CZ"/>
        </w:rPr>
        <w:t xml:space="preserve">e-mail: </w:t>
      </w:r>
      <w:r w:rsidRPr="00063CEE">
        <w:rPr>
          <w:rFonts w:ascii="Arial" w:eastAsia="Times New Roman" w:hAnsi="Arial" w:cs="Arial"/>
          <w:bCs/>
          <w:kern w:val="22"/>
          <w:lang w:eastAsia="cs-CZ"/>
        </w:rPr>
        <w:tab/>
      </w:r>
      <w:proofErr w:type="spellStart"/>
      <w:r w:rsidR="00F4234A">
        <w:rPr>
          <w:rFonts w:ascii="Arial" w:eastAsia="Times New Roman" w:hAnsi="Arial" w:cs="Arial"/>
          <w:bCs/>
          <w:kern w:val="22"/>
          <w:lang w:eastAsia="cs-CZ"/>
        </w:rPr>
        <w:t>xxxxxxxxxxxxxxxxxx</w:t>
      </w:r>
      <w:proofErr w:type="spellEnd"/>
    </w:p>
    <w:p w:rsidR="00063CEE" w:rsidRPr="00063CEE" w:rsidRDefault="00063CEE" w:rsidP="00063CEE">
      <w:pPr>
        <w:tabs>
          <w:tab w:val="left" w:pos="2835"/>
          <w:tab w:val="left" w:pos="6237"/>
        </w:tabs>
        <w:spacing w:after="0" w:line="240" w:lineRule="auto"/>
        <w:rPr>
          <w:rFonts w:ascii="Arial" w:eastAsia="Times New Roman" w:hAnsi="Arial" w:cs="Arial"/>
          <w:bCs/>
          <w:kern w:val="22"/>
          <w:lang w:eastAsia="cs-CZ"/>
        </w:rPr>
      </w:pPr>
      <w:r w:rsidRPr="00063CEE">
        <w:rPr>
          <w:rFonts w:ascii="Arial" w:eastAsia="Times New Roman" w:hAnsi="Arial" w:cs="Arial"/>
          <w:bCs/>
          <w:kern w:val="22"/>
          <w:lang w:eastAsia="cs-CZ"/>
        </w:rPr>
        <w:t xml:space="preserve">(dále jen </w:t>
      </w:r>
      <w:r w:rsidRPr="00063CEE">
        <w:rPr>
          <w:rFonts w:ascii="Arial" w:eastAsia="Times New Roman" w:hAnsi="Arial" w:cs="Arial"/>
          <w:b/>
          <w:bCs/>
          <w:kern w:val="22"/>
          <w:lang w:eastAsia="cs-CZ"/>
        </w:rPr>
        <w:t>partner</w:t>
      </w:r>
      <w:r w:rsidRPr="00063CEE">
        <w:rPr>
          <w:rFonts w:ascii="Arial" w:eastAsia="Times New Roman" w:hAnsi="Arial" w:cs="Arial"/>
          <w:bCs/>
          <w:kern w:val="22"/>
          <w:lang w:eastAsia="cs-CZ"/>
        </w:rPr>
        <w:t>)</w:t>
      </w:r>
    </w:p>
    <w:p w:rsidR="00063CEE" w:rsidRPr="00063CEE" w:rsidRDefault="00063CEE" w:rsidP="00063CEE">
      <w:pPr>
        <w:tabs>
          <w:tab w:val="left" w:pos="2835"/>
          <w:tab w:val="left" w:pos="6237"/>
        </w:tabs>
        <w:spacing w:after="0" w:line="240" w:lineRule="auto"/>
        <w:rPr>
          <w:rFonts w:ascii="Arial" w:eastAsia="Times New Roman" w:hAnsi="Arial" w:cs="Arial"/>
          <w:bCs/>
          <w:kern w:val="22"/>
          <w:lang w:eastAsia="cs-CZ"/>
        </w:rPr>
      </w:pPr>
    </w:p>
    <w:p w:rsidR="00063CEE" w:rsidRPr="00063CEE" w:rsidRDefault="00063CEE" w:rsidP="00063CEE">
      <w:pPr>
        <w:tabs>
          <w:tab w:val="left" w:pos="2835"/>
          <w:tab w:val="left" w:pos="6237"/>
        </w:tabs>
        <w:spacing w:after="0" w:line="240" w:lineRule="auto"/>
        <w:rPr>
          <w:rFonts w:ascii="Arial" w:eastAsia="Times New Roman" w:hAnsi="Arial" w:cs="Arial"/>
          <w:bCs/>
          <w:kern w:val="22"/>
          <w:lang w:eastAsia="cs-CZ"/>
        </w:rPr>
      </w:pPr>
    </w:p>
    <w:p w:rsidR="00063CEE" w:rsidRPr="00063CEE" w:rsidRDefault="00063CEE" w:rsidP="00063CEE">
      <w:pPr>
        <w:keepNext/>
        <w:tabs>
          <w:tab w:val="num" w:pos="284"/>
          <w:tab w:val="left" w:pos="1040"/>
        </w:tabs>
        <w:spacing w:before="120" w:after="0" w:line="240" w:lineRule="auto"/>
        <w:jc w:val="center"/>
        <w:outlineLvl w:val="2"/>
        <w:rPr>
          <w:rFonts w:ascii="Arial" w:eastAsia="Times New Roman" w:hAnsi="Arial" w:cs="Courier New"/>
          <w:b/>
          <w:bCs/>
          <w:lang w:eastAsia="cs-CZ"/>
        </w:rPr>
      </w:pPr>
    </w:p>
    <w:p w:rsidR="00063CEE" w:rsidRPr="00063CEE" w:rsidRDefault="00063CEE" w:rsidP="00063CEE">
      <w:pPr>
        <w:keepNext/>
        <w:spacing w:after="0" w:line="240" w:lineRule="auto"/>
        <w:jc w:val="center"/>
        <w:outlineLvl w:val="1"/>
        <w:rPr>
          <w:rFonts w:ascii="Arial" w:eastAsia="Times New Roman" w:hAnsi="Arial" w:cs="Courier New"/>
          <w:b/>
          <w:bCs/>
          <w:kern w:val="22"/>
          <w:szCs w:val="24"/>
          <w:lang w:eastAsia="cs-CZ"/>
        </w:rPr>
      </w:pPr>
      <w:r w:rsidRPr="00063CEE">
        <w:rPr>
          <w:rFonts w:ascii="Arial" w:eastAsia="Times New Roman" w:hAnsi="Arial" w:cs="Courier New"/>
          <w:b/>
          <w:bCs/>
          <w:kern w:val="22"/>
          <w:szCs w:val="24"/>
          <w:lang w:eastAsia="cs-CZ"/>
        </w:rPr>
        <w:t>Předmět smlouvy</w:t>
      </w:r>
    </w:p>
    <w:p w:rsidR="00063CEE" w:rsidRPr="00063CEE" w:rsidRDefault="00063CEE" w:rsidP="00063CEE">
      <w:pPr>
        <w:numPr>
          <w:ilvl w:val="0"/>
          <w:numId w:val="2"/>
        </w:numPr>
        <w:tabs>
          <w:tab w:val="num" w:pos="284"/>
        </w:tabs>
        <w:spacing w:before="120" w:after="0" w:line="240" w:lineRule="auto"/>
        <w:ind w:left="284" w:hanging="284"/>
        <w:rPr>
          <w:rFonts w:ascii="Arial" w:eastAsia="Times New Roman" w:hAnsi="Arial" w:cs="Times New Roman"/>
          <w:kern w:val="22"/>
          <w:szCs w:val="24"/>
          <w:lang w:eastAsia="cs-CZ"/>
        </w:rPr>
      </w:pPr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t xml:space="preserve">Smluvní strany </w:t>
      </w:r>
      <w:r w:rsidRPr="00063CEE">
        <w:rPr>
          <w:rFonts w:ascii="Arial" w:eastAsia="Times New Roman" w:hAnsi="Arial" w:cs="Arial"/>
          <w:bCs/>
          <w:kern w:val="22"/>
          <w:lang w:eastAsia="cs-CZ"/>
        </w:rPr>
        <w:t>uzavírají</w:t>
      </w:r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t xml:space="preserve"> tuto smlouvu, aby společně uskutečnily dále vymezený projekt.</w:t>
      </w:r>
    </w:p>
    <w:p w:rsidR="00063CEE" w:rsidRPr="00063CEE" w:rsidRDefault="00063CEE" w:rsidP="00063CEE">
      <w:pPr>
        <w:numPr>
          <w:ilvl w:val="0"/>
          <w:numId w:val="2"/>
        </w:numPr>
        <w:tabs>
          <w:tab w:val="num" w:pos="284"/>
        </w:tabs>
        <w:spacing w:before="120" w:after="0" w:line="240" w:lineRule="auto"/>
        <w:ind w:left="284" w:hanging="284"/>
        <w:rPr>
          <w:rFonts w:ascii="Arial" w:eastAsia="Times New Roman" w:hAnsi="Arial" w:cs="Arial"/>
          <w:bCs/>
          <w:kern w:val="22"/>
          <w:lang w:eastAsia="cs-CZ"/>
        </w:rPr>
      </w:pPr>
      <w:r w:rsidRPr="00063CEE">
        <w:rPr>
          <w:rFonts w:ascii="Arial" w:eastAsia="Times New Roman" w:hAnsi="Arial" w:cs="Arial"/>
          <w:bCs/>
          <w:kern w:val="22"/>
          <w:lang w:eastAsia="cs-CZ"/>
        </w:rPr>
        <w:t xml:space="preserve">Vymezení </w:t>
      </w:r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t>projektu</w:t>
      </w:r>
      <w:r w:rsidRPr="00063CEE">
        <w:rPr>
          <w:rFonts w:ascii="Arial" w:eastAsia="Times New Roman" w:hAnsi="Arial" w:cs="Arial"/>
          <w:bCs/>
          <w:kern w:val="22"/>
          <w:lang w:eastAsia="cs-CZ"/>
        </w:rPr>
        <w:t xml:space="preserve">: </w:t>
      </w:r>
      <w:r w:rsidRPr="00063CEE">
        <w:rPr>
          <w:rFonts w:ascii="Arial" w:eastAsia="Times New Roman" w:hAnsi="Arial" w:cs="Arial"/>
          <w:b/>
          <w:bCs/>
          <w:kern w:val="22"/>
          <w:lang w:eastAsia="cs-CZ"/>
        </w:rPr>
        <w:t>cyklus letních čtení Městské knihovny v Praze „Knihovna na vlnách“</w:t>
      </w:r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t xml:space="preserve"> (dále jen projekt) Podrobný popis všech částí projektu je uveden v příloze č. 1.</w:t>
      </w:r>
    </w:p>
    <w:p w:rsidR="00063CEE" w:rsidRPr="00063CEE" w:rsidRDefault="00063CEE" w:rsidP="00063CEE">
      <w:pPr>
        <w:numPr>
          <w:ilvl w:val="0"/>
          <w:numId w:val="2"/>
        </w:numPr>
        <w:tabs>
          <w:tab w:val="num" w:pos="284"/>
        </w:tabs>
        <w:spacing w:before="120" w:after="0" w:line="240" w:lineRule="auto"/>
        <w:ind w:left="284" w:hanging="284"/>
        <w:rPr>
          <w:rFonts w:ascii="Arial" w:eastAsia="Times New Roman" w:hAnsi="Arial" w:cs="Arial"/>
          <w:bCs/>
          <w:kern w:val="22"/>
          <w:lang w:eastAsia="cs-CZ"/>
        </w:rPr>
      </w:pPr>
      <w:r w:rsidRPr="00063CEE">
        <w:rPr>
          <w:rFonts w:ascii="Arial" w:eastAsia="Times New Roman" w:hAnsi="Arial" w:cs="Arial"/>
          <w:bCs/>
          <w:kern w:val="22"/>
          <w:lang w:eastAsia="cs-CZ"/>
        </w:rPr>
        <w:t>Termín konání projektu:</w:t>
      </w:r>
      <w:r>
        <w:rPr>
          <w:rFonts w:ascii="Arial" w:eastAsia="Times New Roman" w:hAnsi="Arial" w:cs="Arial"/>
          <w:bCs/>
          <w:kern w:val="22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bCs/>
          <w:kern w:val="22"/>
          <w:lang w:eastAsia="cs-CZ"/>
        </w:rPr>
        <w:t>30.06.2022</w:t>
      </w:r>
      <w:proofErr w:type="gramEnd"/>
      <w:r>
        <w:rPr>
          <w:rFonts w:ascii="Arial" w:eastAsia="Times New Roman" w:hAnsi="Arial" w:cs="Arial"/>
          <w:bCs/>
          <w:kern w:val="22"/>
          <w:lang w:eastAsia="cs-CZ"/>
        </w:rPr>
        <w:t xml:space="preserve"> – 21.07.2022.</w:t>
      </w:r>
      <w:r w:rsidRPr="00063CEE">
        <w:rPr>
          <w:rFonts w:ascii="Arial" w:eastAsia="Times New Roman" w:hAnsi="Arial" w:cs="Arial"/>
          <w:b/>
          <w:bCs/>
          <w:kern w:val="22"/>
          <w:lang w:eastAsia="cs-CZ"/>
        </w:rPr>
        <w:t xml:space="preserve"> </w:t>
      </w:r>
      <w:r w:rsidRPr="00063CEE">
        <w:rPr>
          <w:rFonts w:ascii="Arial" w:eastAsia="Times New Roman" w:hAnsi="Arial" w:cs="Arial"/>
          <w:bCs/>
          <w:kern w:val="22"/>
          <w:lang w:eastAsia="cs-CZ"/>
        </w:rPr>
        <w:t xml:space="preserve">Rámcový program je přílohou této smlouvy. </w:t>
      </w:r>
    </w:p>
    <w:p w:rsidR="00063CEE" w:rsidRPr="00063CEE" w:rsidRDefault="00063CEE" w:rsidP="00063CEE">
      <w:pPr>
        <w:numPr>
          <w:ilvl w:val="0"/>
          <w:numId w:val="2"/>
        </w:numPr>
        <w:tabs>
          <w:tab w:val="num" w:pos="284"/>
        </w:tabs>
        <w:spacing w:before="120" w:after="0" w:line="240" w:lineRule="auto"/>
        <w:ind w:left="284" w:hanging="284"/>
        <w:rPr>
          <w:rFonts w:ascii="Arial" w:eastAsia="Times New Roman" w:hAnsi="Arial" w:cs="Arial"/>
          <w:bCs/>
          <w:kern w:val="22"/>
          <w:lang w:eastAsia="cs-CZ"/>
        </w:rPr>
      </w:pPr>
      <w:r w:rsidRPr="00063CEE">
        <w:rPr>
          <w:rFonts w:ascii="Arial" w:eastAsia="Times New Roman" w:hAnsi="Arial" w:cs="Arial"/>
          <w:bCs/>
          <w:kern w:val="22"/>
          <w:lang w:eastAsia="cs-CZ"/>
        </w:rPr>
        <w:t xml:space="preserve">Místo konání projektu: loď </w:t>
      </w:r>
      <w:proofErr w:type="spellStart"/>
      <w:r w:rsidRPr="00063CEE">
        <w:rPr>
          <w:rFonts w:ascii="Arial" w:eastAsia="Times New Roman" w:hAnsi="Arial" w:cs="Arial"/>
          <w:bCs/>
          <w:kern w:val="22"/>
          <w:lang w:eastAsia="cs-CZ"/>
        </w:rPr>
        <w:t>Avoid</w:t>
      </w:r>
      <w:proofErr w:type="spellEnd"/>
      <w:r w:rsidRPr="00063CEE">
        <w:rPr>
          <w:rFonts w:ascii="Arial" w:eastAsia="Times New Roman" w:hAnsi="Arial" w:cs="Arial"/>
          <w:bCs/>
          <w:kern w:val="22"/>
          <w:lang w:eastAsia="cs-CZ"/>
        </w:rPr>
        <w:t xml:space="preserve"> </w:t>
      </w:r>
      <w:proofErr w:type="spellStart"/>
      <w:r w:rsidRPr="00063CEE">
        <w:rPr>
          <w:rFonts w:ascii="Arial" w:eastAsia="Times New Roman" w:hAnsi="Arial" w:cs="Arial"/>
          <w:bCs/>
          <w:kern w:val="22"/>
          <w:lang w:eastAsia="cs-CZ"/>
        </w:rPr>
        <w:t>Floating</w:t>
      </w:r>
      <w:proofErr w:type="spellEnd"/>
      <w:r w:rsidRPr="00063CEE">
        <w:rPr>
          <w:rFonts w:ascii="Arial" w:eastAsia="Times New Roman" w:hAnsi="Arial" w:cs="Arial"/>
          <w:bCs/>
          <w:kern w:val="22"/>
          <w:lang w:eastAsia="cs-CZ"/>
        </w:rPr>
        <w:t xml:space="preserve"> </w:t>
      </w:r>
      <w:proofErr w:type="spellStart"/>
      <w:r w:rsidRPr="00063CEE">
        <w:rPr>
          <w:rFonts w:ascii="Arial" w:eastAsia="Times New Roman" w:hAnsi="Arial" w:cs="Arial"/>
          <w:bCs/>
          <w:kern w:val="22"/>
          <w:lang w:eastAsia="cs-CZ"/>
        </w:rPr>
        <w:t>Gallery</w:t>
      </w:r>
      <w:proofErr w:type="spellEnd"/>
      <w:r w:rsidRPr="00063CEE">
        <w:rPr>
          <w:rFonts w:ascii="Arial" w:eastAsia="Times New Roman" w:hAnsi="Arial" w:cs="Arial"/>
          <w:bCs/>
          <w:kern w:val="22"/>
          <w:lang w:eastAsia="cs-CZ"/>
        </w:rPr>
        <w:t xml:space="preserve"> a prostor přilehlé náplavky v rozsahu délky lodi a šířky náplavky </w:t>
      </w:r>
      <w:r w:rsidR="00156FB8">
        <w:rPr>
          <w:rFonts w:ascii="Arial" w:eastAsia="Times New Roman" w:hAnsi="Arial" w:cs="Arial"/>
          <w:bCs/>
          <w:kern w:val="22"/>
          <w:lang w:eastAsia="cs-CZ"/>
        </w:rPr>
        <w:t>v daná data v čase 18</w:t>
      </w:r>
      <w:r>
        <w:rPr>
          <w:rFonts w:ascii="Arial" w:eastAsia="Times New Roman" w:hAnsi="Arial" w:cs="Arial"/>
          <w:bCs/>
          <w:kern w:val="22"/>
          <w:lang w:eastAsia="cs-CZ"/>
        </w:rPr>
        <w:t>:00 – 21:30</w:t>
      </w:r>
      <w:r w:rsidRPr="00063CEE">
        <w:rPr>
          <w:rFonts w:ascii="Arial" w:eastAsia="Times New Roman" w:hAnsi="Arial" w:cs="Arial"/>
          <w:bCs/>
          <w:kern w:val="22"/>
          <w:lang w:eastAsia="cs-CZ"/>
        </w:rPr>
        <w:t xml:space="preserve"> h. </w:t>
      </w:r>
    </w:p>
    <w:p w:rsidR="00063CEE" w:rsidRPr="00063CEE" w:rsidRDefault="00063CEE" w:rsidP="00063CEE">
      <w:pPr>
        <w:numPr>
          <w:ilvl w:val="0"/>
          <w:numId w:val="2"/>
        </w:numPr>
        <w:tabs>
          <w:tab w:val="num" w:pos="284"/>
        </w:tabs>
        <w:spacing w:before="120" w:after="0" w:line="240" w:lineRule="auto"/>
        <w:ind w:left="284" w:hanging="284"/>
        <w:rPr>
          <w:rFonts w:ascii="Arial" w:eastAsia="Times New Roman" w:hAnsi="Arial" w:cs="Arial"/>
          <w:bCs/>
          <w:kern w:val="22"/>
          <w:lang w:eastAsia="cs-CZ"/>
        </w:rPr>
      </w:pPr>
      <w:r w:rsidRPr="00063CEE">
        <w:rPr>
          <w:rFonts w:ascii="Arial" w:eastAsia="Times New Roman" w:hAnsi="Arial" w:cs="Arial"/>
          <w:bCs/>
          <w:kern w:val="22"/>
          <w:lang w:eastAsia="cs-CZ"/>
        </w:rPr>
        <w:t>Projekt je realizován v rámci hlavního předmětu činnosti MKP, jak je vymezen ve Zřizovací listině MKP, zejm. ve čl. VI, odst. 2 Zřizovací listiny MKP.</w:t>
      </w:r>
    </w:p>
    <w:p w:rsidR="00063CEE" w:rsidRPr="00063CEE" w:rsidRDefault="00063CEE" w:rsidP="00063CEE">
      <w:pPr>
        <w:spacing w:before="120" w:after="0" w:line="240" w:lineRule="auto"/>
        <w:ind w:left="284"/>
        <w:rPr>
          <w:rFonts w:ascii="Arial" w:eastAsia="Times New Roman" w:hAnsi="Arial" w:cs="Arial"/>
          <w:bCs/>
          <w:kern w:val="22"/>
          <w:lang w:eastAsia="cs-CZ"/>
        </w:rPr>
      </w:pPr>
    </w:p>
    <w:p w:rsidR="00063CEE" w:rsidRPr="00063CEE" w:rsidRDefault="00063CEE" w:rsidP="00063CEE">
      <w:pPr>
        <w:keepNext/>
        <w:tabs>
          <w:tab w:val="num" w:pos="284"/>
          <w:tab w:val="left" w:pos="1040"/>
        </w:tabs>
        <w:spacing w:before="120" w:after="0" w:line="240" w:lineRule="auto"/>
        <w:jc w:val="center"/>
        <w:outlineLvl w:val="2"/>
        <w:rPr>
          <w:rFonts w:ascii="Arial" w:eastAsia="Times New Roman" w:hAnsi="Arial" w:cs="Courier New"/>
          <w:b/>
          <w:bCs/>
          <w:kern w:val="22"/>
          <w:szCs w:val="24"/>
          <w:lang w:eastAsia="cs-CZ"/>
        </w:rPr>
      </w:pPr>
    </w:p>
    <w:p w:rsidR="00063CEE" w:rsidRPr="00063CEE" w:rsidRDefault="00063CEE" w:rsidP="00063CEE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cs-CZ"/>
        </w:rPr>
      </w:pPr>
      <w:r w:rsidRPr="00063CEE">
        <w:rPr>
          <w:rFonts w:ascii="Arial" w:eastAsia="Times New Roman" w:hAnsi="Arial" w:cs="Courier New"/>
          <w:b/>
          <w:bCs/>
          <w:kern w:val="22"/>
          <w:szCs w:val="24"/>
          <w:lang w:eastAsia="cs-CZ"/>
        </w:rPr>
        <w:t>Povinnosti MKP</w:t>
      </w:r>
    </w:p>
    <w:p w:rsidR="00063CEE" w:rsidRPr="00063CEE" w:rsidRDefault="00063CEE" w:rsidP="00063CEE">
      <w:pPr>
        <w:numPr>
          <w:ilvl w:val="0"/>
          <w:numId w:val="3"/>
        </w:numPr>
        <w:tabs>
          <w:tab w:val="num" w:pos="284"/>
        </w:tabs>
        <w:spacing w:before="120" w:after="0" w:line="240" w:lineRule="auto"/>
        <w:ind w:left="284" w:hanging="284"/>
        <w:rPr>
          <w:rFonts w:ascii="Arial" w:eastAsia="Times New Roman" w:hAnsi="Arial" w:cs="Times New Roman"/>
          <w:kern w:val="22"/>
          <w:szCs w:val="24"/>
          <w:lang w:eastAsia="cs-CZ"/>
        </w:rPr>
      </w:pPr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t>MKP na své náklady zajistí:</w:t>
      </w:r>
    </w:p>
    <w:p w:rsidR="00063CEE" w:rsidRPr="00063CEE" w:rsidRDefault="00063CEE" w:rsidP="00063CEE">
      <w:pPr>
        <w:numPr>
          <w:ilvl w:val="0"/>
          <w:numId w:val="4"/>
        </w:numPr>
        <w:tabs>
          <w:tab w:val="num" w:pos="567"/>
        </w:tabs>
        <w:spacing w:before="120" w:after="0" w:line="240" w:lineRule="auto"/>
        <w:ind w:left="567" w:hanging="283"/>
        <w:rPr>
          <w:rFonts w:ascii="Arial" w:eastAsia="Times New Roman" w:hAnsi="Arial" w:cs="Times New Roman"/>
          <w:kern w:val="22"/>
          <w:szCs w:val="24"/>
          <w:lang w:eastAsia="cs-CZ"/>
        </w:rPr>
      </w:pPr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t>vytvoření konkrétního obsahu projektu a zajištění programu částí projektu, které je povinen dle přílohy zajistit.</w:t>
      </w:r>
    </w:p>
    <w:p w:rsidR="00063CEE" w:rsidRPr="00063CEE" w:rsidRDefault="00063CEE" w:rsidP="00063CEE">
      <w:pPr>
        <w:numPr>
          <w:ilvl w:val="0"/>
          <w:numId w:val="4"/>
        </w:numPr>
        <w:tabs>
          <w:tab w:val="num" w:pos="567"/>
        </w:tabs>
        <w:spacing w:before="120" w:after="0" w:line="240" w:lineRule="auto"/>
        <w:ind w:left="567" w:hanging="283"/>
        <w:rPr>
          <w:rFonts w:ascii="Arial" w:eastAsia="Times New Roman" w:hAnsi="Arial" w:cs="Times New Roman"/>
          <w:kern w:val="22"/>
          <w:szCs w:val="24"/>
          <w:lang w:eastAsia="cs-CZ"/>
        </w:rPr>
      </w:pPr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t xml:space="preserve">povolení správce náplavky ke konání akcí </w:t>
      </w:r>
    </w:p>
    <w:p w:rsidR="00063CEE" w:rsidRPr="00063CEE" w:rsidRDefault="00063CEE" w:rsidP="00063CEE">
      <w:pPr>
        <w:numPr>
          <w:ilvl w:val="0"/>
          <w:numId w:val="4"/>
        </w:numPr>
        <w:tabs>
          <w:tab w:val="num" w:pos="567"/>
        </w:tabs>
        <w:spacing w:before="120" w:after="0" w:line="240" w:lineRule="auto"/>
        <w:ind w:left="567" w:hanging="283"/>
        <w:rPr>
          <w:rFonts w:ascii="Arial" w:eastAsia="Times New Roman" w:hAnsi="Arial" w:cs="Times New Roman"/>
          <w:kern w:val="22"/>
          <w:szCs w:val="24"/>
          <w:lang w:eastAsia="cs-CZ"/>
        </w:rPr>
      </w:pPr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t>přítomnost bibliobusu Oskar v předstihu před začátkem akce a během akce</w:t>
      </w:r>
    </w:p>
    <w:p w:rsidR="00063CEE" w:rsidRPr="00063CEE" w:rsidRDefault="00063CEE" w:rsidP="00063CEE">
      <w:pPr>
        <w:numPr>
          <w:ilvl w:val="0"/>
          <w:numId w:val="4"/>
        </w:numPr>
        <w:tabs>
          <w:tab w:val="num" w:pos="567"/>
        </w:tabs>
        <w:spacing w:before="120" w:after="0" w:line="240" w:lineRule="auto"/>
        <w:ind w:left="567" w:hanging="283"/>
        <w:rPr>
          <w:rFonts w:ascii="Arial" w:eastAsia="Times New Roman" w:hAnsi="Arial" w:cs="Times New Roman"/>
          <w:kern w:val="22"/>
          <w:szCs w:val="24"/>
          <w:lang w:eastAsia="cs-CZ"/>
        </w:rPr>
      </w:pPr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t>účast účinkujících a moderátora akcí</w:t>
      </w:r>
    </w:p>
    <w:p w:rsidR="00063CEE" w:rsidRPr="00063CEE" w:rsidRDefault="00063CEE" w:rsidP="00063CEE">
      <w:pPr>
        <w:numPr>
          <w:ilvl w:val="0"/>
          <w:numId w:val="4"/>
        </w:numPr>
        <w:tabs>
          <w:tab w:val="num" w:pos="567"/>
        </w:tabs>
        <w:spacing w:before="120" w:after="0" w:line="240" w:lineRule="auto"/>
        <w:ind w:left="567" w:hanging="283"/>
        <w:rPr>
          <w:rFonts w:ascii="Arial" w:eastAsia="Times New Roman" w:hAnsi="Arial" w:cs="Times New Roman"/>
          <w:kern w:val="22"/>
          <w:szCs w:val="24"/>
          <w:lang w:eastAsia="cs-CZ"/>
        </w:rPr>
      </w:pPr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t>sezení pro návštěvníky na břehu v max. počtu 100 míst při předpokládaném větším počtu návštěvníků akce.</w:t>
      </w:r>
    </w:p>
    <w:p w:rsidR="00063CEE" w:rsidRPr="00063CEE" w:rsidRDefault="00063CEE" w:rsidP="00063CEE">
      <w:pPr>
        <w:numPr>
          <w:ilvl w:val="0"/>
          <w:numId w:val="3"/>
        </w:numPr>
        <w:tabs>
          <w:tab w:val="num" w:pos="284"/>
        </w:tabs>
        <w:spacing w:before="120" w:after="0" w:line="240" w:lineRule="auto"/>
        <w:ind w:left="284" w:hanging="284"/>
        <w:rPr>
          <w:rFonts w:ascii="Arial" w:eastAsia="Times New Roman" w:hAnsi="Arial" w:cs="Times New Roman"/>
          <w:kern w:val="22"/>
          <w:szCs w:val="24"/>
          <w:lang w:eastAsia="cs-CZ"/>
        </w:rPr>
      </w:pPr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t xml:space="preserve">MKP odpovídá za vypořádání veškerých závazků vyplývajících z autorského zákona (včetně případné úhrady odměn kolektivním správcům) týkajících se částí programu, kterými jsou veřejné čtení, divadelní představení a filmové projekce, a prohlašuje, že mu </w:t>
      </w:r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lastRenderedPageBreak/>
        <w:t>byla nositeli autorských práv poskytnuta licence k užití jejich děl, výkonů a záznamů způsobem vymezeným touto smlouvou.</w:t>
      </w:r>
    </w:p>
    <w:p w:rsidR="00063CEE" w:rsidRPr="00063CEE" w:rsidRDefault="00063CEE" w:rsidP="00063CEE">
      <w:pPr>
        <w:numPr>
          <w:ilvl w:val="0"/>
          <w:numId w:val="3"/>
        </w:numPr>
        <w:tabs>
          <w:tab w:val="num" w:pos="284"/>
        </w:tabs>
        <w:spacing w:before="120" w:after="0" w:line="240" w:lineRule="auto"/>
        <w:ind w:left="284" w:hanging="284"/>
        <w:rPr>
          <w:rFonts w:ascii="Arial" w:eastAsia="Times New Roman" w:hAnsi="Arial" w:cs="Times New Roman"/>
          <w:kern w:val="22"/>
          <w:szCs w:val="24"/>
          <w:lang w:eastAsia="cs-CZ"/>
        </w:rPr>
      </w:pPr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t>MKP odpovídá za to, že realizací částí programu, které je povinna dle přílohy zajistit, nebudou porušena osobnostní práva chráněná podle autorského zákona či občanského zákoníku.</w:t>
      </w:r>
    </w:p>
    <w:p w:rsidR="00063CEE" w:rsidRPr="00063CEE" w:rsidRDefault="00063CEE" w:rsidP="00063CEE">
      <w:pPr>
        <w:spacing w:before="120" w:after="0" w:line="240" w:lineRule="auto"/>
        <w:rPr>
          <w:rFonts w:ascii="Arial" w:eastAsia="Times New Roman" w:hAnsi="Arial" w:cs="Times New Roman"/>
          <w:kern w:val="22"/>
          <w:szCs w:val="24"/>
          <w:lang w:eastAsia="cs-CZ"/>
        </w:rPr>
      </w:pPr>
    </w:p>
    <w:p w:rsidR="00063CEE" w:rsidRPr="00063CEE" w:rsidRDefault="00063CEE" w:rsidP="00063CEE">
      <w:pPr>
        <w:keepNext/>
        <w:tabs>
          <w:tab w:val="num" w:pos="284"/>
          <w:tab w:val="left" w:pos="1040"/>
        </w:tabs>
        <w:spacing w:before="120" w:after="0" w:line="240" w:lineRule="auto"/>
        <w:jc w:val="center"/>
        <w:outlineLvl w:val="2"/>
        <w:rPr>
          <w:rFonts w:ascii="Arial" w:eastAsia="Times New Roman" w:hAnsi="Arial" w:cs="Courier New"/>
          <w:b/>
          <w:bCs/>
          <w:kern w:val="22"/>
          <w:szCs w:val="24"/>
          <w:lang w:eastAsia="cs-CZ"/>
        </w:rPr>
      </w:pPr>
    </w:p>
    <w:p w:rsidR="00063CEE" w:rsidRPr="00063CEE" w:rsidRDefault="00063CEE" w:rsidP="00063CEE">
      <w:pPr>
        <w:keepNext/>
        <w:spacing w:after="0" w:line="240" w:lineRule="auto"/>
        <w:jc w:val="center"/>
        <w:outlineLvl w:val="1"/>
        <w:rPr>
          <w:rFonts w:ascii="Arial" w:eastAsia="Times New Roman" w:hAnsi="Arial" w:cs="Courier New"/>
          <w:b/>
          <w:bCs/>
          <w:kern w:val="22"/>
          <w:szCs w:val="24"/>
          <w:lang w:eastAsia="cs-CZ"/>
        </w:rPr>
      </w:pPr>
      <w:r w:rsidRPr="00063CEE">
        <w:rPr>
          <w:rFonts w:ascii="Arial" w:eastAsia="Times New Roman" w:hAnsi="Arial" w:cs="Courier New"/>
          <w:b/>
          <w:bCs/>
          <w:kern w:val="22"/>
          <w:szCs w:val="24"/>
          <w:lang w:eastAsia="cs-CZ"/>
        </w:rPr>
        <w:t>Povinnosti partnera</w:t>
      </w:r>
    </w:p>
    <w:p w:rsidR="00063CEE" w:rsidRPr="00063CEE" w:rsidRDefault="00063CEE" w:rsidP="00063CEE">
      <w:pPr>
        <w:numPr>
          <w:ilvl w:val="0"/>
          <w:numId w:val="5"/>
        </w:numPr>
        <w:tabs>
          <w:tab w:val="num" w:pos="284"/>
        </w:tabs>
        <w:spacing w:before="120" w:after="0" w:line="240" w:lineRule="auto"/>
        <w:ind w:left="284" w:hanging="284"/>
        <w:rPr>
          <w:rFonts w:ascii="Arial" w:eastAsia="Times New Roman" w:hAnsi="Arial" w:cs="Times New Roman"/>
          <w:kern w:val="22"/>
          <w:szCs w:val="24"/>
          <w:lang w:eastAsia="cs-CZ"/>
        </w:rPr>
      </w:pPr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t>Partner na své náklady zajistí:</w:t>
      </w:r>
    </w:p>
    <w:p w:rsidR="00063CEE" w:rsidRPr="00063CEE" w:rsidRDefault="00063CEE" w:rsidP="00063CEE">
      <w:pPr>
        <w:numPr>
          <w:ilvl w:val="0"/>
          <w:numId w:val="6"/>
        </w:numPr>
        <w:tabs>
          <w:tab w:val="num" w:pos="567"/>
        </w:tabs>
        <w:spacing w:before="120" w:after="0" w:line="240" w:lineRule="auto"/>
        <w:ind w:left="567" w:hanging="284"/>
        <w:rPr>
          <w:rFonts w:ascii="Arial" w:eastAsia="Times New Roman" w:hAnsi="Arial" w:cs="Times New Roman"/>
          <w:kern w:val="22"/>
          <w:szCs w:val="24"/>
          <w:lang w:eastAsia="cs-CZ"/>
        </w:rPr>
      </w:pPr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t>vytvoření konkrétního obsahu projektu a zajištění programu částí projektu, které je povinen dle přílohy zajistit.</w:t>
      </w:r>
    </w:p>
    <w:p w:rsidR="00063CEE" w:rsidRPr="00063CEE" w:rsidRDefault="00063CEE" w:rsidP="00063CEE">
      <w:pPr>
        <w:numPr>
          <w:ilvl w:val="0"/>
          <w:numId w:val="6"/>
        </w:numPr>
        <w:tabs>
          <w:tab w:val="num" w:pos="567"/>
        </w:tabs>
        <w:spacing w:before="120" w:after="0" w:line="240" w:lineRule="auto"/>
        <w:ind w:left="567" w:hanging="284"/>
        <w:rPr>
          <w:rFonts w:ascii="Arial" w:eastAsia="Times New Roman" w:hAnsi="Arial" w:cs="Times New Roman"/>
          <w:kern w:val="22"/>
          <w:szCs w:val="24"/>
          <w:lang w:eastAsia="cs-CZ"/>
        </w:rPr>
      </w:pPr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t>kvalitní ozvučení všech akcí bez ohledu na velikost akce</w:t>
      </w:r>
    </w:p>
    <w:p w:rsidR="00063CEE" w:rsidRPr="00063CEE" w:rsidRDefault="00063CEE" w:rsidP="00063CEE">
      <w:pPr>
        <w:numPr>
          <w:ilvl w:val="0"/>
          <w:numId w:val="6"/>
        </w:numPr>
        <w:tabs>
          <w:tab w:val="num" w:pos="567"/>
        </w:tabs>
        <w:spacing w:before="120" w:after="0" w:line="240" w:lineRule="auto"/>
        <w:ind w:left="567" w:hanging="284"/>
        <w:rPr>
          <w:rFonts w:ascii="Arial" w:eastAsia="Times New Roman" w:hAnsi="Arial" w:cs="Times New Roman"/>
          <w:kern w:val="22"/>
          <w:szCs w:val="24"/>
          <w:lang w:eastAsia="cs-CZ"/>
        </w:rPr>
      </w:pPr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t>přípravu a zpřístupnění prostor (včetně 2. podpalubí), a to i v případě špatného tj. deštivého počasí</w:t>
      </w:r>
    </w:p>
    <w:p w:rsidR="00063CEE" w:rsidRPr="00063CEE" w:rsidRDefault="00063CEE" w:rsidP="00063CEE">
      <w:pPr>
        <w:numPr>
          <w:ilvl w:val="0"/>
          <w:numId w:val="6"/>
        </w:numPr>
        <w:tabs>
          <w:tab w:val="num" w:pos="567"/>
        </w:tabs>
        <w:spacing w:before="120" w:after="0" w:line="240" w:lineRule="auto"/>
        <w:ind w:left="567" w:hanging="284"/>
        <w:rPr>
          <w:rFonts w:ascii="Arial" w:eastAsia="Times New Roman" w:hAnsi="Arial" w:cs="Times New Roman"/>
          <w:kern w:val="22"/>
          <w:szCs w:val="24"/>
          <w:lang w:eastAsia="cs-CZ"/>
        </w:rPr>
      </w:pPr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t xml:space="preserve">místa k sezení v počtu 220 na palubě, nebo 100 v I. podpalubí a 70 v II. podpalubí na všechny části programu </w:t>
      </w:r>
    </w:p>
    <w:p w:rsidR="00063CEE" w:rsidRPr="00063CEE" w:rsidRDefault="00063CEE" w:rsidP="00063CEE">
      <w:pPr>
        <w:numPr>
          <w:ilvl w:val="0"/>
          <w:numId w:val="6"/>
        </w:numPr>
        <w:tabs>
          <w:tab w:val="num" w:pos="567"/>
        </w:tabs>
        <w:spacing w:before="120" w:after="0" w:line="240" w:lineRule="auto"/>
        <w:ind w:left="567" w:hanging="284"/>
        <w:rPr>
          <w:rFonts w:ascii="Arial" w:eastAsia="Times New Roman" w:hAnsi="Arial" w:cs="Times New Roman"/>
          <w:kern w:val="22"/>
          <w:szCs w:val="24"/>
          <w:lang w:eastAsia="cs-CZ"/>
        </w:rPr>
      </w:pPr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t xml:space="preserve">účast účinkujících </w:t>
      </w:r>
      <w:r w:rsidRPr="00063CEE">
        <w:rPr>
          <w:rFonts w:ascii="Arial" w:eastAsia="Times New Roman" w:hAnsi="Arial" w:cs="Times New Roman"/>
          <w:kern w:val="22"/>
          <w:szCs w:val="24"/>
          <w:highlight w:val="yellow"/>
          <w:lang w:eastAsia="cs-CZ"/>
        </w:rPr>
        <w:t xml:space="preserve"> </w:t>
      </w:r>
    </w:p>
    <w:p w:rsidR="00063CEE" w:rsidRPr="00063CEE" w:rsidRDefault="00063CEE" w:rsidP="00063CEE">
      <w:pPr>
        <w:numPr>
          <w:ilvl w:val="0"/>
          <w:numId w:val="6"/>
        </w:numPr>
        <w:tabs>
          <w:tab w:val="num" w:pos="567"/>
        </w:tabs>
        <w:spacing w:before="120" w:after="0" w:line="240" w:lineRule="auto"/>
        <w:ind w:left="567" w:hanging="284"/>
        <w:rPr>
          <w:rFonts w:ascii="Arial" w:eastAsia="Times New Roman" w:hAnsi="Arial" w:cs="Times New Roman"/>
          <w:kern w:val="22"/>
          <w:szCs w:val="24"/>
          <w:lang w:eastAsia="cs-CZ"/>
        </w:rPr>
      </w:pPr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t xml:space="preserve">barový servis </w:t>
      </w:r>
    </w:p>
    <w:p w:rsidR="00063CEE" w:rsidRPr="00063CEE" w:rsidRDefault="00063CEE" w:rsidP="00063CEE">
      <w:pPr>
        <w:numPr>
          <w:ilvl w:val="0"/>
          <w:numId w:val="6"/>
        </w:numPr>
        <w:tabs>
          <w:tab w:val="num" w:pos="567"/>
        </w:tabs>
        <w:spacing w:before="120" w:after="0" w:line="240" w:lineRule="auto"/>
        <w:ind w:left="567" w:hanging="283"/>
        <w:rPr>
          <w:rFonts w:ascii="Arial" w:eastAsia="Times New Roman" w:hAnsi="Arial" w:cs="Times New Roman"/>
          <w:kern w:val="22"/>
          <w:szCs w:val="24"/>
          <w:lang w:eastAsia="cs-CZ"/>
        </w:rPr>
      </w:pPr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t xml:space="preserve">dostatečné pořadatelské zajištění celé akce a bezpečnost v průběhu akce; partner zajistí proškolení zaměstnanců MKP o BOZP a PO v místě konání projektu. </w:t>
      </w:r>
    </w:p>
    <w:p w:rsidR="00063CEE" w:rsidRPr="00063CEE" w:rsidRDefault="00063CEE" w:rsidP="00063CEE">
      <w:pPr>
        <w:numPr>
          <w:ilvl w:val="0"/>
          <w:numId w:val="5"/>
        </w:numPr>
        <w:tabs>
          <w:tab w:val="num" w:pos="284"/>
        </w:tabs>
        <w:spacing w:before="120" w:after="0" w:line="240" w:lineRule="auto"/>
        <w:ind w:left="284" w:hanging="284"/>
        <w:rPr>
          <w:rFonts w:ascii="Arial" w:eastAsia="Times New Roman" w:hAnsi="Arial" w:cs="Times New Roman"/>
          <w:kern w:val="22"/>
          <w:szCs w:val="24"/>
          <w:lang w:eastAsia="cs-CZ"/>
        </w:rPr>
      </w:pPr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t>Partner odpovídá za vypořádání veškerých závazků vyplývajících z autorského zákona (včetně případné úhrady odměn kolektivním správcům) týkajících se veškerých částí programu, kterými jsou veřejné hudební produkce, a prohlašuje, že mu byla nositeli autorských práv poskytnuta licence k užití jejich děl, výkonů a záznamů způsobem vymezeným touto smlouvou.</w:t>
      </w:r>
    </w:p>
    <w:p w:rsidR="00063CEE" w:rsidRPr="00063CEE" w:rsidRDefault="00063CEE" w:rsidP="00063CEE">
      <w:pPr>
        <w:numPr>
          <w:ilvl w:val="0"/>
          <w:numId w:val="5"/>
        </w:numPr>
        <w:tabs>
          <w:tab w:val="num" w:pos="284"/>
        </w:tabs>
        <w:spacing w:before="120" w:after="0" w:line="240" w:lineRule="auto"/>
        <w:ind w:left="284" w:hanging="284"/>
        <w:rPr>
          <w:rFonts w:ascii="Arial" w:eastAsia="Times New Roman" w:hAnsi="Arial" w:cs="Times New Roman"/>
          <w:kern w:val="22"/>
          <w:szCs w:val="24"/>
          <w:lang w:eastAsia="cs-CZ"/>
        </w:rPr>
      </w:pPr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t>Partner odpovídá za to, že realizací částí programu, které je povinen dle přílohy zajistit, nebudou porušena osobnostní práva chráněná podle autorského zákona či občanského zákoníku.</w:t>
      </w:r>
    </w:p>
    <w:p w:rsidR="00063CEE" w:rsidRPr="00063CEE" w:rsidRDefault="00063CEE" w:rsidP="00063CEE">
      <w:pPr>
        <w:spacing w:before="120" w:after="0" w:line="240" w:lineRule="auto"/>
        <w:rPr>
          <w:rFonts w:ascii="Arial" w:eastAsia="Times New Roman" w:hAnsi="Arial" w:cs="Times New Roman"/>
          <w:kern w:val="22"/>
          <w:szCs w:val="24"/>
          <w:lang w:eastAsia="cs-CZ"/>
        </w:rPr>
      </w:pPr>
    </w:p>
    <w:p w:rsidR="00063CEE" w:rsidRPr="00063CEE" w:rsidRDefault="00063CEE" w:rsidP="00063CEE">
      <w:pPr>
        <w:spacing w:before="120" w:after="0" w:line="240" w:lineRule="auto"/>
        <w:ind w:left="780"/>
        <w:rPr>
          <w:rFonts w:ascii="Arial" w:eastAsia="Times New Roman" w:hAnsi="Arial" w:cs="Times New Roman"/>
          <w:kern w:val="22"/>
          <w:szCs w:val="24"/>
          <w:lang w:eastAsia="cs-CZ"/>
        </w:rPr>
      </w:pPr>
    </w:p>
    <w:p w:rsidR="00063CEE" w:rsidRPr="00063CEE" w:rsidRDefault="00063CEE" w:rsidP="00063CEE">
      <w:pPr>
        <w:keepNext/>
        <w:tabs>
          <w:tab w:val="num" w:pos="284"/>
          <w:tab w:val="left" w:pos="1040"/>
        </w:tabs>
        <w:spacing w:before="120" w:after="0" w:line="240" w:lineRule="auto"/>
        <w:jc w:val="center"/>
        <w:outlineLvl w:val="2"/>
        <w:rPr>
          <w:rFonts w:ascii="Arial" w:eastAsia="Times New Roman" w:hAnsi="Arial" w:cs="Courier New"/>
          <w:b/>
          <w:bCs/>
          <w:kern w:val="22"/>
          <w:szCs w:val="24"/>
          <w:lang w:eastAsia="cs-CZ"/>
        </w:rPr>
      </w:pPr>
      <w:bookmarkStart w:id="2" w:name="_Ref376854226"/>
    </w:p>
    <w:bookmarkEnd w:id="2"/>
    <w:p w:rsidR="00063CEE" w:rsidRPr="00063CEE" w:rsidRDefault="00063CEE" w:rsidP="00063CEE">
      <w:pPr>
        <w:keepNext/>
        <w:spacing w:after="0" w:line="240" w:lineRule="auto"/>
        <w:jc w:val="center"/>
        <w:outlineLvl w:val="1"/>
        <w:rPr>
          <w:rFonts w:ascii="Arial" w:eastAsia="Times New Roman" w:hAnsi="Arial" w:cs="Courier New"/>
          <w:b/>
          <w:bCs/>
          <w:kern w:val="22"/>
          <w:szCs w:val="24"/>
          <w:lang w:eastAsia="cs-CZ"/>
        </w:rPr>
      </w:pPr>
      <w:r w:rsidRPr="00063CEE">
        <w:rPr>
          <w:rFonts w:ascii="Arial" w:eastAsia="Times New Roman" w:hAnsi="Arial" w:cs="Courier New"/>
          <w:b/>
          <w:bCs/>
          <w:kern w:val="22"/>
          <w:szCs w:val="24"/>
          <w:lang w:eastAsia="cs-CZ"/>
        </w:rPr>
        <w:t>Další práva a povinnosti smluvních stran</w:t>
      </w:r>
    </w:p>
    <w:p w:rsidR="00063CEE" w:rsidRPr="00063CEE" w:rsidRDefault="00063CEE" w:rsidP="00063CEE">
      <w:pPr>
        <w:numPr>
          <w:ilvl w:val="0"/>
          <w:numId w:val="7"/>
        </w:numPr>
        <w:tabs>
          <w:tab w:val="num" w:pos="284"/>
        </w:tabs>
        <w:spacing w:before="120" w:after="0" w:line="240" w:lineRule="auto"/>
        <w:ind w:left="284" w:hanging="284"/>
        <w:rPr>
          <w:rFonts w:ascii="Arial" w:eastAsia="Times New Roman" w:hAnsi="Arial" w:cs="Times New Roman"/>
          <w:kern w:val="22"/>
          <w:szCs w:val="24"/>
          <w:lang w:eastAsia="cs-CZ"/>
        </w:rPr>
      </w:pPr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t>Smluvní strany jsou povinny zdržet se jakékoliv činnosti, jež by mohla znemožnit nebo ztížit realizaci předmětu této smlouvy.</w:t>
      </w:r>
    </w:p>
    <w:p w:rsidR="00063CEE" w:rsidRPr="00063CEE" w:rsidRDefault="00063CEE" w:rsidP="00063CEE">
      <w:pPr>
        <w:numPr>
          <w:ilvl w:val="0"/>
          <w:numId w:val="7"/>
        </w:numPr>
        <w:tabs>
          <w:tab w:val="num" w:pos="284"/>
        </w:tabs>
        <w:spacing w:before="120" w:after="0" w:line="240" w:lineRule="auto"/>
        <w:ind w:left="284" w:hanging="284"/>
        <w:rPr>
          <w:rFonts w:ascii="Arial" w:eastAsia="Times New Roman" w:hAnsi="Arial" w:cs="Times New Roman"/>
          <w:kern w:val="22"/>
          <w:szCs w:val="24"/>
          <w:lang w:eastAsia="cs-CZ"/>
        </w:rPr>
      </w:pPr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t xml:space="preserve">Smluvní strany budou realizovat projekt </w:t>
      </w:r>
      <w:r w:rsidRPr="00063CEE">
        <w:rPr>
          <w:rFonts w:ascii="Arial" w:eastAsia="Times New Roman" w:hAnsi="Arial" w:cs="Arial"/>
          <w:kern w:val="22"/>
          <w:lang w:eastAsia="cs-CZ"/>
        </w:rPr>
        <w:t>při dodržení všech hygienických požadavků stanovených Ministerstvem kultury ČR a Vládou ČR.</w:t>
      </w:r>
    </w:p>
    <w:p w:rsidR="00063CEE" w:rsidRPr="00063CEE" w:rsidRDefault="00063CEE" w:rsidP="00063CEE">
      <w:pPr>
        <w:numPr>
          <w:ilvl w:val="0"/>
          <w:numId w:val="7"/>
        </w:numPr>
        <w:tabs>
          <w:tab w:val="num" w:pos="284"/>
        </w:tabs>
        <w:spacing w:before="120" w:after="0" w:line="240" w:lineRule="auto"/>
        <w:ind w:left="284" w:hanging="284"/>
        <w:rPr>
          <w:rFonts w:ascii="Arial" w:eastAsia="Times New Roman" w:hAnsi="Arial" w:cs="Times New Roman"/>
          <w:kern w:val="22"/>
          <w:szCs w:val="24"/>
          <w:lang w:eastAsia="cs-CZ"/>
        </w:rPr>
      </w:pPr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t>Smluvní strany jsou povinny vzájemně se informovat o skutečnostech rozhodných pro plnění této smlouvy.</w:t>
      </w:r>
    </w:p>
    <w:p w:rsidR="00063CEE" w:rsidRPr="00063CEE" w:rsidRDefault="00063CEE" w:rsidP="00063CEE">
      <w:pPr>
        <w:numPr>
          <w:ilvl w:val="0"/>
          <w:numId w:val="7"/>
        </w:numPr>
        <w:tabs>
          <w:tab w:val="num" w:pos="284"/>
        </w:tabs>
        <w:spacing w:before="120" w:after="0" w:line="240" w:lineRule="auto"/>
        <w:ind w:left="284" w:hanging="284"/>
        <w:rPr>
          <w:rFonts w:ascii="Arial" w:eastAsia="Times New Roman" w:hAnsi="Arial" w:cs="Arial"/>
          <w:bCs/>
          <w:kern w:val="22"/>
          <w:lang w:eastAsia="cs-CZ"/>
        </w:rPr>
      </w:pPr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t>V případě, kdy ze závažných důvodů dojde ke skutečnosti, která by mohla konání projektu ohrozit, je partner povinen neprodleně poté, kdy se o ní sám dozví, o této skutečnosti informovat MKP. Smluvní strany se zavazují společně hledat řešení vzniklé situace.</w:t>
      </w:r>
    </w:p>
    <w:p w:rsidR="00063CEE" w:rsidRPr="00063CEE" w:rsidRDefault="00063CEE" w:rsidP="00063CEE">
      <w:pPr>
        <w:numPr>
          <w:ilvl w:val="0"/>
          <w:numId w:val="7"/>
        </w:numPr>
        <w:tabs>
          <w:tab w:val="num" w:pos="284"/>
        </w:tabs>
        <w:spacing w:before="120" w:after="0" w:line="240" w:lineRule="auto"/>
        <w:ind w:left="284" w:hanging="284"/>
        <w:rPr>
          <w:rFonts w:ascii="Arial" w:eastAsia="Times New Roman" w:hAnsi="Arial" w:cs="Arial"/>
          <w:bCs/>
          <w:kern w:val="22"/>
          <w:lang w:eastAsia="cs-CZ"/>
        </w:rPr>
      </w:pPr>
      <w:r w:rsidRPr="00063CEE">
        <w:rPr>
          <w:rFonts w:ascii="Arial" w:eastAsia="Times New Roman" w:hAnsi="Arial" w:cs="Arial"/>
          <w:bCs/>
          <w:kern w:val="22"/>
          <w:lang w:eastAsia="cs-CZ"/>
        </w:rPr>
        <w:t xml:space="preserve">Pokud nedojde k uskutečnění jednotlivé akce prokazatelně zaviněním partnera a MKP o uvedené skutečnosti nebyla informována alespoň dva týdny před termínem plnění, uhradí partner ve prospěch MKP smluvní pokutu ve výši 5 000 Kč. </w:t>
      </w:r>
    </w:p>
    <w:p w:rsidR="00063CEE" w:rsidRPr="00063CEE" w:rsidRDefault="00063CEE" w:rsidP="00063CEE">
      <w:pPr>
        <w:numPr>
          <w:ilvl w:val="0"/>
          <w:numId w:val="7"/>
        </w:numPr>
        <w:tabs>
          <w:tab w:val="num" w:pos="284"/>
        </w:tabs>
        <w:spacing w:before="120" w:after="0" w:line="240" w:lineRule="auto"/>
        <w:ind w:left="284" w:hanging="284"/>
        <w:rPr>
          <w:rFonts w:ascii="Arial" w:eastAsia="Times New Roman" w:hAnsi="Arial" w:cs="Arial"/>
          <w:bCs/>
          <w:kern w:val="22"/>
          <w:lang w:eastAsia="cs-CZ"/>
        </w:rPr>
      </w:pPr>
      <w:r w:rsidRPr="00063CEE">
        <w:rPr>
          <w:rFonts w:ascii="Arial" w:eastAsia="Times New Roman" w:hAnsi="Arial" w:cs="Arial"/>
          <w:bCs/>
          <w:kern w:val="22"/>
          <w:lang w:eastAsia="cs-CZ"/>
        </w:rPr>
        <w:t xml:space="preserve">Pokud nedojde k uskutečnění jednotlivé akce prokazatelně zaviněním MKP a partner o uvedené skutečnosti nebyl informován alespoň dva týdny před termínem plnění, uhradí MKP ve prospěch partnera smluvní pokutu ve výši 5 000 Kč. </w:t>
      </w:r>
    </w:p>
    <w:p w:rsidR="00063CEE" w:rsidRPr="00063CEE" w:rsidRDefault="00063CEE" w:rsidP="00063CEE">
      <w:pPr>
        <w:numPr>
          <w:ilvl w:val="0"/>
          <w:numId w:val="7"/>
        </w:numPr>
        <w:tabs>
          <w:tab w:val="num" w:pos="284"/>
        </w:tabs>
        <w:spacing w:before="120" w:after="0" w:line="240" w:lineRule="auto"/>
        <w:ind w:left="284" w:hanging="284"/>
        <w:rPr>
          <w:rFonts w:ascii="Arial" w:eastAsia="Times New Roman" w:hAnsi="Arial" w:cs="Times New Roman"/>
          <w:kern w:val="22"/>
          <w:szCs w:val="24"/>
          <w:lang w:eastAsia="cs-CZ"/>
        </w:rPr>
      </w:pPr>
      <w:bookmarkStart w:id="3" w:name="_Ref376854014"/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lastRenderedPageBreak/>
        <w:t xml:space="preserve">Strany se zavazují, že během akce nebudou prováděny aktivity, </w:t>
      </w:r>
      <w:r w:rsidRPr="00063CEE">
        <w:rPr>
          <w:rFonts w:ascii="Arial" w:eastAsia="Times New Roman" w:hAnsi="Arial" w:cs="Arial"/>
          <w:lang w:eastAsia="cs-CZ"/>
        </w:rPr>
        <w:t>které jsou v rozporu s dobrým jménem druhé smluvní strany a jejími oprávněnými zájmy.</w:t>
      </w:r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t xml:space="preserve"> V případě porušení tohoto ustanovení některou ze smluvních stran má druhá strana právo od této smlouvy okamžitě odstoupit.</w:t>
      </w:r>
      <w:bookmarkEnd w:id="3"/>
    </w:p>
    <w:p w:rsidR="00063CEE" w:rsidRPr="00063CEE" w:rsidRDefault="00063CEE" w:rsidP="00063CEE">
      <w:pPr>
        <w:numPr>
          <w:ilvl w:val="0"/>
          <w:numId w:val="7"/>
        </w:numPr>
        <w:tabs>
          <w:tab w:val="num" w:pos="284"/>
        </w:tabs>
        <w:spacing w:before="120" w:after="0" w:line="240" w:lineRule="auto"/>
        <w:ind w:left="284" w:hanging="284"/>
        <w:rPr>
          <w:rFonts w:ascii="Arial" w:eastAsia="Times New Roman" w:hAnsi="Arial" w:cs="Times New Roman"/>
          <w:kern w:val="22"/>
          <w:szCs w:val="24"/>
          <w:lang w:eastAsia="cs-CZ"/>
        </w:rPr>
      </w:pPr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t xml:space="preserve">Smluvní strany jsou oprávněny pořídit fotografický nebo audiovizuální záznam z akce pro své potřeby. Smluvní strany jsou oprávněny tento záznam zveřejnit prostřednictvím svých webových stránek nebo jiným vhodným způsobem. </w:t>
      </w:r>
    </w:p>
    <w:p w:rsidR="00063CEE" w:rsidRPr="00063CEE" w:rsidRDefault="00063CEE" w:rsidP="00063CEE">
      <w:pPr>
        <w:spacing w:before="120" w:after="0" w:line="240" w:lineRule="auto"/>
        <w:ind w:left="284"/>
        <w:rPr>
          <w:rFonts w:ascii="Arial" w:eastAsia="Times New Roman" w:hAnsi="Arial" w:cs="Times New Roman"/>
          <w:kern w:val="22"/>
          <w:szCs w:val="24"/>
          <w:lang w:eastAsia="cs-CZ"/>
        </w:rPr>
      </w:pPr>
    </w:p>
    <w:p w:rsidR="00063CEE" w:rsidRPr="00063CEE" w:rsidRDefault="00063CEE" w:rsidP="00063CEE">
      <w:pPr>
        <w:spacing w:before="120" w:after="0" w:line="240" w:lineRule="auto"/>
        <w:ind w:left="284"/>
        <w:rPr>
          <w:rFonts w:ascii="Arial" w:eastAsia="Times New Roman" w:hAnsi="Arial" w:cs="Times New Roman"/>
          <w:kern w:val="22"/>
          <w:szCs w:val="24"/>
          <w:lang w:eastAsia="cs-CZ"/>
        </w:rPr>
      </w:pPr>
    </w:p>
    <w:p w:rsidR="00063CEE" w:rsidRPr="00063CEE" w:rsidRDefault="00063CEE" w:rsidP="00063CEE">
      <w:pPr>
        <w:keepNext/>
        <w:tabs>
          <w:tab w:val="num" w:pos="284"/>
          <w:tab w:val="left" w:pos="1040"/>
        </w:tabs>
        <w:spacing w:before="120" w:after="0" w:line="240" w:lineRule="auto"/>
        <w:jc w:val="center"/>
        <w:outlineLvl w:val="2"/>
        <w:rPr>
          <w:rFonts w:ascii="Arial" w:eastAsia="Times New Roman" w:hAnsi="Arial" w:cs="Courier New"/>
          <w:b/>
          <w:bCs/>
          <w:kern w:val="22"/>
          <w:szCs w:val="24"/>
          <w:lang w:eastAsia="cs-CZ"/>
        </w:rPr>
      </w:pPr>
      <w:bookmarkStart w:id="4" w:name="_Ref376854157"/>
    </w:p>
    <w:bookmarkEnd w:id="4"/>
    <w:p w:rsidR="00063CEE" w:rsidRPr="00063CEE" w:rsidRDefault="00063CEE" w:rsidP="00063CEE">
      <w:pPr>
        <w:keepNext/>
        <w:spacing w:after="0" w:line="240" w:lineRule="auto"/>
        <w:jc w:val="center"/>
        <w:outlineLvl w:val="1"/>
        <w:rPr>
          <w:rFonts w:ascii="Arial" w:eastAsia="Times New Roman" w:hAnsi="Arial" w:cs="Courier New"/>
          <w:b/>
          <w:bCs/>
          <w:kern w:val="22"/>
          <w:szCs w:val="24"/>
          <w:lang w:eastAsia="cs-CZ"/>
        </w:rPr>
      </w:pPr>
      <w:r w:rsidRPr="00063CEE">
        <w:rPr>
          <w:rFonts w:ascii="Arial" w:eastAsia="Times New Roman" w:hAnsi="Arial" w:cs="Courier New"/>
          <w:b/>
          <w:bCs/>
          <w:kern w:val="22"/>
          <w:szCs w:val="24"/>
          <w:lang w:eastAsia="cs-CZ"/>
        </w:rPr>
        <w:t>Způsob propagace projektu</w:t>
      </w:r>
    </w:p>
    <w:p w:rsidR="00063CEE" w:rsidRPr="00063CEE" w:rsidRDefault="00063CEE" w:rsidP="00063CEE">
      <w:pPr>
        <w:numPr>
          <w:ilvl w:val="0"/>
          <w:numId w:val="8"/>
        </w:numPr>
        <w:tabs>
          <w:tab w:val="num" w:pos="284"/>
        </w:tabs>
        <w:spacing w:before="120" w:after="0" w:line="240" w:lineRule="auto"/>
        <w:ind w:left="284" w:hanging="284"/>
        <w:rPr>
          <w:rFonts w:ascii="Arial" w:eastAsia="Times New Roman" w:hAnsi="Arial" w:cs="Times New Roman"/>
          <w:kern w:val="22"/>
          <w:szCs w:val="24"/>
          <w:lang w:eastAsia="cs-CZ"/>
        </w:rPr>
      </w:pPr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t>Projekt bude propagován oběma smluvními stranami po vzájemné domluvě a časové i obsahové koordinaci. Náklady na propagaci dle tohoto článku smlouvy nese každá ze smluvních stran sama.</w:t>
      </w:r>
    </w:p>
    <w:p w:rsidR="00063CEE" w:rsidRPr="00063CEE" w:rsidRDefault="00063CEE" w:rsidP="00063CEE">
      <w:pPr>
        <w:numPr>
          <w:ilvl w:val="0"/>
          <w:numId w:val="8"/>
        </w:numPr>
        <w:tabs>
          <w:tab w:val="num" w:pos="284"/>
        </w:tabs>
        <w:spacing w:before="120" w:after="0" w:line="240" w:lineRule="auto"/>
        <w:ind w:left="284" w:hanging="284"/>
        <w:rPr>
          <w:rFonts w:ascii="Arial" w:eastAsia="Times New Roman" w:hAnsi="Arial" w:cs="Times New Roman"/>
          <w:kern w:val="22"/>
          <w:szCs w:val="24"/>
          <w:lang w:eastAsia="cs-CZ"/>
        </w:rPr>
      </w:pPr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t xml:space="preserve">Na propagačních materiálech projektu (tiskových nebo přístupných internetem apod.) budou vždy uvedeny názvy nebo grafické symboly charakterizující obě smluvní strany. U názvu nebo grafického symbolu MKP bude dále uvedeno logo hlavního města Prahy a projektu Praha město literatury. </w:t>
      </w:r>
    </w:p>
    <w:p w:rsidR="00063CEE" w:rsidRPr="00063CEE" w:rsidRDefault="00063CEE" w:rsidP="00063CEE">
      <w:pPr>
        <w:numPr>
          <w:ilvl w:val="0"/>
          <w:numId w:val="8"/>
        </w:numPr>
        <w:tabs>
          <w:tab w:val="num" w:pos="284"/>
        </w:tabs>
        <w:spacing w:before="120" w:after="0" w:line="240" w:lineRule="auto"/>
        <w:ind w:left="284" w:hanging="284"/>
        <w:rPr>
          <w:rFonts w:ascii="Arial" w:eastAsia="Times New Roman" w:hAnsi="Arial" w:cs="Times New Roman"/>
          <w:kern w:val="22"/>
          <w:szCs w:val="24"/>
          <w:lang w:eastAsia="cs-CZ"/>
        </w:rPr>
      </w:pPr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t xml:space="preserve">Názvy nebo grafické symboly budou uváděny vedle sebe tak, aby neinformovaný člověk nemohl oprávněně nabýt dojmu, že význam jedné ze smluvních stran při přípravě a realizaci projektu je nižší než význam strany druhé. </w:t>
      </w:r>
    </w:p>
    <w:p w:rsidR="00063CEE" w:rsidRPr="00063CEE" w:rsidRDefault="00063CEE" w:rsidP="00063CEE">
      <w:pPr>
        <w:numPr>
          <w:ilvl w:val="0"/>
          <w:numId w:val="8"/>
        </w:numPr>
        <w:tabs>
          <w:tab w:val="num" w:pos="284"/>
        </w:tabs>
        <w:spacing w:before="120" w:after="0" w:line="240" w:lineRule="auto"/>
        <w:ind w:left="284" w:hanging="284"/>
        <w:rPr>
          <w:rFonts w:ascii="Arial" w:eastAsia="Times New Roman" w:hAnsi="Arial" w:cs="Times New Roman"/>
          <w:kern w:val="22"/>
          <w:szCs w:val="24"/>
          <w:lang w:eastAsia="cs-CZ"/>
        </w:rPr>
      </w:pPr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t xml:space="preserve">Název nebo grafický symbol druhé smluvní strany se použije podle jejích pokynů. </w:t>
      </w:r>
    </w:p>
    <w:p w:rsidR="00063CEE" w:rsidRPr="00063CEE" w:rsidRDefault="00063CEE" w:rsidP="00063CEE">
      <w:pPr>
        <w:numPr>
          <w:ilvl w:val="0"/>
          <w:numId w:val="8"/>
        </w:numPr>
        <w:tabs>
          <w:tab w:val="num" w:pos="284"/>
        </w:tabs>
        <w:spacing w:before="120" w:after="0" w:line="240" w:lineRule="auto"/>
        <w:ind w:left="284" w:hanging="284"/>
        <w:rPr>
          <w:rFonts w:ascii="Arial" w:eastAsia="Times New Roman" w:hAnsi="Arial" w:cs="Times New Roman"/>
          <w:kern w:val="22"/>
          <w:szCs w:val="24"/>
          <w:lang w:eastAsia="cs-CZ"/>
        </w:rPr>
      </w:pPr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t xml:space="preserve">Zpracování grafických podkladů je povinností MKP, stejně tak tisk a distribuce plakátů do sítě poboček MKP. Partner je užije po vzájemné dohodě. </w:t>
      </w:r>
    </w:p>
    <w:p w:rsidR="00063CEE" w:rsidRPr="00063CEE" w:rsidRDefault="00063CEE" w:rsidP="00063CEE">
      <w:pPr>
        <w:numPr>
          <w:ilvl w:val="0"/>
          <w:numId w:val="8"/>
        </w:numPr>
        <w:tabs>
          <w:tab w:val="num" w:pos="284"/>
        </w:tabs>
        <w:spacing w:before="120" w:after="0" w:line="240" w:lineRule="auto"/>
        <w:ind w:left="284" w:hanging="284"/>
        <w:rPr>
          <w:rFonts w:ascii="Arial" w:eastAsia="Times New Roman" w:hAnsi="Arial" w:cs="Times New Roman"/>
          <w:kern w:val="22"/>
          <w:szCs w:val="24"/>
          <w:lang w:eastAsia="cs-CZ"/>
        </w:rPr>
      </w:pPr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t>Program akce bude ze strany MKP propagován zveřejněním na webu MKP (PML), prostřednictvím FB události, otištěním v měsíční programové s</w:t>
      </w:r>
      <w:r w:rsidR="004B2B61">
        <w:rPr>
          <w:rFonts w:ascii="Arial" w:eastAsia="Times New Roman" w:hAnsi="Arial" w:cs="Times New Roman"/>
          <w:kern w:val="22"/>
          <w:szCs w:val="24"/>
          <w:lang w:eastAsia="cs-CZ"/>
        </w:rPr>
        <w:t>kládačce a inzercí v max. výši 3</w:t>
      </w:r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t xml:space="preserve">0.000 Kč vč. DPH. </w:t>
      </w:r>
    </w:p>
    <w:p w:rsidR="00063CEE" w:rsidRPr="00063CEE" w:rsidRDefault="00063CEE" w:rsidP="00063CEE">
      <w:pPr>
        <w:numPr>
          <w:ilvl w:val="0"/>
          <w:numId w:val="8"/>
        </w:numPr>
        <w:tabs>
          <w:tab w:val="num" w:pos="284"/>
        </w:tabs>
        <w:spacing w:before="120" w:after="0" w:line="240" w:lineRule="auto"/>
        <w:ind w:left="284" w:hanging="284"/>
        <w:rPr>
          <w:rFonts w:ascii="Arial" w:eastAsia="Times New Roman" w:hAnsi="Arial" w:cs="Times New Roman"/>
          <w:kern w:val="22"/>
          <w:szCs w:val="24"/>
          <w:lang w:eastAsia="cs-CZ"/>
        </w:rPr>
      </w:pPr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t>Program akce bude ze strany partnera propagován sdílení událostí připravené MKP na svém FB profilu, dále v rámci aplikace naplavka.cz, vyvěšení plakátů a distribuce v </w:t>
      </w:r>
      <w:proofErr w:type="spellStart"/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t>Avoid</w:t>
      </w:r>
      <w:proofErr w:type="spellEnd"/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t xml:space="preserve"> Café, na lodi </w:t>
      </w:r>
      <w:proofErr w:type="spellStart"/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t>Avoid</w:t>
      </w:r>
      <w:proofErr w:type="spellEnd"/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t xml:space="preserve"> </w:t>
      </w:r>
      <w:proofErr w:type="spellStart"/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t>Floating</w:t>
      </w:r>
      <w:proofErr w:type="spellEnd"/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t xml:space="preserve"> </w:t>
      </w:r>
      <w:proofErr w:type="spellStart"/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t>Gallery</w:t>
      </w:r>
      <w:proofErr w:type="spellEnd"/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t xml:space="preserve"> a v jejím nejbližším okolí.</w:t>
      </w:r>
    </w:p>
    <w:p w:rsidR="00063CEE" w:rsidRPr="00063CEE" w:rsidRDefault="00063CEE" w:rsidP="00063CEE">
      <w:pPr>
        <w:numPr>
          <w:ilvl w:val="0"/>
          <w:numId w:val="8"/>
        </w:numPr>
        <w:tabs>
          <w:tab w:val="num" w:pos="284"/>
        </w:tabs>
        <w:spacing w:before="120" w:after="0" w:line="240" w:lineRule="auto"/>
        <w:ind w:left="284" w:hanging="284"/>
        <w:rPr>
          <w:rFonts w:ascii="Arial" w:eastAsia="Times New Roman" w:hAnsi="Arial" w:cs="Times New Roman"/>
          <w:kern w:val="22"/>
          <w:szCs w:val="24"/>
          <w:lang w:eastAsia="cs-CZ"/>
        </w:rPr>
      </w:pPr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t xml:space="preserve">Strany se zavazují, že v rámci projektu nebudou propagovány jiné subjekty, s výjimkou případů uvedených v této smlouvě. </w:t>
      </w:r>
    </w:p>
    <w:p w:rsidR="00063CEE" w:rsidRPr="00063CEE" w:rsidRDefault="00063CEE" w:rsidP="00063CEE">
      <w:pPr>
        <w:numPr>
          <w:ilvl w:val="0"/>
          <w:numId w:val="8"/>
        </w:numPr>
        <w:tabs>
          <w:tab w:val="num" w:pos="284"/>
        </w:tabs>
        <w:spacing w:before="120" w:after="0" w:line="240" w:lineRule="auto"/>
        <w:ind w:left="284" w:hanging="284"/>
        <w:rPr>
          <w:rFonts w:ascii="Arial" w:eastAsia="Times New Roman" w:hAnsi="Arial" w:cs="Times New Roman"/>
          <w:kern w:val="22"/>
          <w:szCs w:val="24"/>
          <w:lang w:eastAsia="cs-CZ"/>
        </w:rPr>
      </w:pPr>
      <w:bookmarkStart w:id="5" w:name="_Ref376854181"/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t xml:space="preserve">Smluvní strany jsou oprávněny v rámci projektu propagovat svou vlastní činnost, kterou provádějí mimo tento projekt, zejména jsou oprávněny na místě realizace projektu umístit propagační </w:t>
      </w:r>
      <w:proofErr w:type="spellStart"/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t>roll</w:t>
      </w:r>
      <w:proofErr w:type="spellEnd"/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t xml:space="preserve"> up.</w:t>
      </w:r>
    </w:p>
    <w:p w:rsidR="00063CEE" w:rsidRPr="00063CEE" w:rsidRDefault="00063CEE" w:rsidP="00063CEE">
      <w:pPr>
        <w:spacing w:before="120" w:after="0" w:line="240" w:lineRule="auto"/>
        <w:ind w:left="284"/>
        <w:rPr>
          <w:rFonts w:ascii="Arial" w:eastAsia="Times New Roman" w:hAnsi="Arial" w:cs="Times New Roman"/>
          <w:kern w:val="22"/>
          <w:szCs w:val="24"/>
          <w:lang w:eastAsia="cs-CZ"/>
        </w:rPr>
      </w:pPr>
    </w:p>
    <w:p w:rsidR="00063CEE" w:rsidRPr="00063CEE" w:rsidRDefault="00063CEE" w:rsidP="00063CEE">
      <w:pPr>
        <w:spacing w:before="120" w:after="0" w:line="240" w:lineRule="auto"/>
        <w:ind w:left="284"/>
        <w:rPr>
          <w:rFonts w:ascii="Arial" w:eastAsia="Times New Roman" w:hAnsi="Arial" w:cs="Times New Roman"/>
          <w:kern w:val="22"/>
          <w:szCs w:val="24"/>
          <w:lang w:eastAsia="cs-CZ"/>
        </w:rPr>
      </w:pPr>
    </w:p>
    <w:bookmarkEnd w:id="5"/>
    <w:p w:rsidR="00063CEE" w:rsidRPr="00063CEE" w:rsidRDefault="00063CEE" w:rsidP="00063CEE">
      <w:pPr>
        <w:keepNext/>
        <w:tabs>
          <w:tab w:val="num" w:pos="284"/>
          <w:tab w:val="left" w:pos="1040"/>
        </w:tabs>
        <w:spacing w:before="120" w:after="0" w:line="240" w:lineRule="auto"/>
        <w:jc w:val="center"/>
        <w:outlineLvl w:val="2"/>
        <w:rPr>
          <w:rFonts w:ascii="Arial" w:eastAsia="Times New Roman" w:hAnsi="Arial" w:cs="Courier New"/>
          <w:b/>
          <w:bCs/>
          <w:kern w:val="22"/>
          <w:szCs w:val="24"/>
          <w:lang w:eastAsia="cs-CZ"/>
        </w:rPr>
      </w:pPr>
    </w:p>
    <w:p w:rsidR="00063CEE" w:rsidRPr="00063CEE" w:rsidRDefault="00063CEE" w:rsidP="00063CEE">
      <w:pPr>
        <w:keepNext/>
        <w:spacing w:after="0" w:line="240" w:lineRule="auto"/>
        <w:ind w:left="-360"/>
        <w:jc w:val="center"/>
        <w:outlineLvl w:val="1"/>
        <w:rPr>
          <w:rFonts w:ascii="Arial" w:eastAsia="Times New Roman" w:hAnsi="Arial" w:cs="Courier New"/>
          <w:b/>
          <w:bCs/>
          <w:kern w:val="22"/>
          <w:szCs w:val="24"/>
          <w:lang w:eastAsia="cs-CZ"/>
        </w:rPr>
      </w:pPr>
      <w:r w:rsidRPr="00063CEE">
        <w:rPr>
          <w:rFonts w:ascii="Arial" w:eastAsia="Times New Roman" w:hAnsi="Arial" w:cs="Courier New"/>
          <w:b/>
          <w:bCs/>
          <w:kern w:val="22"/>
          <w:szCs w:val="24"/>
          <w:lang w:eastAsia="cs-CZ"/>
        </w:rPr>
        <w:t>Bezplatnost projektu</w:t>
      </w:r>
    </w:p>
    <w:p w:rsidR="00063CEE" w:rsidRPr="00063CEE" w:rsidRDefault="00063CEE" w:rsidP="00063CEE">
      <w:pPr>
        <w:spacing w:before="120" w:after="0" w:line="240" w:lineRule="auto"/>
        <w:jc w:val="both"/>
        <w:rPr>
          <w:rFonts w:ascii="Arial" w:eastAsia="Times New Roman" w:hAnsi="Arial" w:cs="Times New Roman"/>
          <w:bCs/>
          <w:szCs w:val="24"/>
          <w:lang w:eastAsia="cs-CZ"/>
        </w:rPr>
      </w:pPr>
      <w:r w:rsidRPr="00063CEE">
        <w:rPr>
          <w:rFonts w:ascii="Arial" w:eastAsia="Times New Roman" w:hAnsi="Arial" w:cs="Times New Roman"/>
          <w:bCs/>
          <w:szCs w:val="24"/>
          <w:lang w:eastAsia="cs-CZ"/>
        </w:rPr>
        <w:t>Účast na projektu je pro účastníky bezplatná. Partner ani MKP si nesmějí účast přímo či nepřímo podmiňovat jakoukoli úplatou nebo jinou majetkovou výhodou, a to ani v případě velkého zájmu o jednotlivou akci.</w:t>
      </w:r>
    </w:p>
    <w:p w:rsidR="00063CEE" w:rsidRPr="00063CEE" w:rsidRDefault="00063CEE" w:rsidP="00063CEE">
      <w:pPr>
        <w:spacing w:before="120" w:after="0" w:line="240" w:lineRule="auto"/>
        <w:jc w:val="both"/>
        <w:rPr>
          <w:rFonts w:ascii="Arial" w:eastAsia="Times New Roman" w:hAnsi="Arial" w:cs="Arial"/>
          <w:bCs/>
          <w:kern w:val="22"/>
          <w:lang w:eastAsia="cs-CZ"/>
        </w:rPr>
      </w:pPr>
    </w:p>
    <w:p w:rsidR="00063CEE" w:rsidRDefault="00063CEE" w:rsidP="00063CEE">
      <w:pPr>
        <w:spacing w:before="120" w:after="0" w:line="240" w:lineRule="auto"/>
        <w:jc w:val="both"/>
        <w:rPr>
          <w:rFonts w:ascii="Arial" w:eastAsia="Times New Roman" w:hAnsi="Arial" w:cs="Arial"/>
          <w:bCs/>
          <w:kern w:val="22"/>
          <w:lang w:eastAsia="cs-CZ"/>
        </w:rPr>
      </w:pPr>
    </w:p>
    <w:p w:rsidR="00063CEE" w:rsidRDefault="00063CEE" w:rsidP="00063CEE">
      <w:pPr>
        <w:spacing w:before="120" w:after="0" w:line="240" w:lineRule="auto"/>
        <w:jc w:val="both"/>
        <w:rPr>
          <w:rFonts w:ascii="Arial" w:eastAsia="Times New Roman" w:hAnsi="Arial" w:cs="Arial"/>
          <w:bCs/>
          <w:kern w:val="22"/>
          <w:lang w:eastAsia="cs-CZ"/>
        </w:rPr>
      </w:pPr>
    </w:p>
    <w:p w:rsidR="00063CEE" w:rsidRPr="00063CEE" w:rsidRDefault="00063CEE" w:rsidP="00063CEE">
      <w:pPr>
        <w:spacing w:before="120" w:after="0" w:line="240" w:lineRule="auto"/>
        <w:jc w:val="both"/>
        <w:rPr>
          <w:rFonts w:ascii="Arial" w:eastAsia="Times New Roman" w:hAnsi="Arial" w:cs="Arial"/>
          <w:bCs/>
          <w:kern w:val="22"/>
          <w:lang w:eastAsia="cs-CZ"/>
        </w:rPr>
      </w:pPr>
    </w:p>
    <w:p w:rsidR="00063CEE" w:rsidRPr="00063CEE" w:rsidRDefault="00063CEE" w:rsidP="00063CEE">
      <w:pPr>
        <w:keepNext/>
        <w:tabs>
          <w:tab w:val="num" w:pos="284"/>
          <w:tab w:val="left" w:pos="1040"/>
        </w:tabs>
        <w:spacing w:before="120" w:after="0" w:line="240" w:lineRule="auto"/>
        <w:jc w:val="center"/>
        <w:outlineLvl w:val="2"/>
        <w:rPr>
          <w:rFonts w:ascii="Arial" w:eastAsia="Times New Roman" w:hAnsi="Arial" w:cs="Courier New"/>
          <w:b/>
          <w:bCs/>
          <w:kern w:val="22"/>
          <w:szCs w:val="24"/>
          <w:lang w:eastAsia="cs-CZ"/>
        </w:rPr>
      </w:pPr>
    </w:p>
    <w:p w:rsidR="00063CEE" w:rsidRPr="00063CEE" w:rsidRDefault="00063CEE" w:rsidP="00063CEE">
      <w:pPr>
        <w:keepNext/>
        <w:spacing w:after="0" w:line="240" w:lineRule="auto"/>
        <w:jc w:val="center"/>
        <w:outlineLvl w:val="1"/>
        <w:rPr>
          <w:rFonts w:ascii="Arial" w:eastAsia="Times New Roman" w:hAnsi="Arial" w:cs="Courier New"/>
          <w:b/>
          <w:bCs/>
          <w:kern w:val="22"/>
          <w:szCs w:val="24"/>
          <w:lang w:eastAsia="cs-CZ"/>
        </w:rPr>
      </w:pPr>
      <w:r w:rsidRPr="00063CEE">
        <w:rPr>
          <w:rFonts w:ascii="Arial" w:eastAsia="Times New Roman" w:hAnsi="Arial" w:cs="Courier New"/>
          <w:b/>
          <w:bCs/>
          <w:kern w:val="22"/>
          <w:szCs w:val="24"/>
          <w:lang w:eastAsia="cs-CZ"/>
        </w:rPr>
        <w:t>Závěrečná ustanovení</w:t>
      </w:r>
    </w:p>
    <w:p w:rsidR="00063CEE" w:rsidRPr="00063CEE" w:rsidRDefault="00063CEE" w:rsidP="00063CEE">
      <w:pPr>
        <w:numPr>
          <w:ilvl w:val="1"/>
          <w:numId w:val="1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Cs/>
          <w:kern w:val="22"/>
          <w:lang w:eastAsia="cs-CZ"/>
        </w:rPr>
      </w:pPr>
      <w:r w:rsidRPr="00063CEE">
        <w:rPr>
          <w:rFonts w:ascii="Arial" w:eastAsia="Times New Roman" w:hAnsi="Arial" w:cs="Arial"/>
          <w:bCs/>
          <w:kern w:val="22"/>
          <w:lang w:eastAsia="cs-CZ"/>
        </w:rPr>
        <w:t>Změny a doplňky smlouvy jsou vázány na formu písemného dodatku.</w:t>
      </w:r>
    </w:p>
    <w:p w:rsidR="00063CEE" w:rsidRPr="00063CEE" w:rsidRDefault="00063CEE" w:rsidP="00063CEE">
      <w:pPr>
        <w:numPr>
          <w:ilvl w:val="1"/>
          <w:numId w:val="1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Cs/>
          <w:kern w:val="22"/>
          <w:lang w:eastAsia="cs-CZ"/>
        </w:rPr>
      </w:pPr>
      <w:r w:rsidRPr="00063CEE">
        <w:rPr>
          <w:rFonts w:ascii="Arial" w:eastAsia="Times New Roman" w:hAnsi="Arial" w:cs="Arial"/>
          <w:bCs/>
          <w:kern w:val="22"/>
          <w:lang w:eastAsia="cs-CZ"/>
        </w:rPr>
        <w:t>Pro obě smluvní strany se tato smlouva vyhotovuje po jednom stejnopise.</w:t>
      </w:r>
    </w:p>
    <w:p w:rsidR="00063CEE" w:rsidRPr="00063CEE" w:rsidRDefault="00063CEE" w:rsidP="00063CEE">
      <w:pPr>
        <w:numPr>
          <w:ilvl w:val="1"/>
          <w:numId w:val="1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Cs/>
          <w:kern w:val="22"/>
          <w:lang w:eastAsia="cs-CZ"/>
        </w:rPr>
      </w:pPr>
      <w:r w:rsidRPr="00063CEE">
        <w:rPr>
          <w:rFonts w:ascii="Arial" w:eastAsia="Times New Roman" w:hAnsi="Arial" w:cs="Arial"/>
          <w:bCs/>
          <w:kern w:val="22"/>
          <w:lang w:eastAsia="cs-CZ"/>
        </w:rPr>
        <w:t xml:space="preserve">Součástí smlouvy je </w:t>
      </w:r>
      <w:r w:rsidRPr="00063CEE">
        <w:rPr>
          <w:rFonts w:ascii="Arial" w:eastAsia="Times New Roman" w:hAnsi="Arial" w:cs="Arial"/>
          <w:szCs w:val="24"/>
          <w:lang w:eastAsia="cs-CZ"/>
        </w:rPr>
        <w:t>Příloha č. 1 RÁMCOVÝ PROGRAM CYKLU LETNÍCH ČTENÍ KNIHOVNA NA VLNÁCH.</w:t>
      </w:r>
    </w:p>
    <w:p w:rsidR="00063CEE" w:rsidRPr="00063CEE" w:rsidRDefault="00063CEE" w:rsidP="00063CEE">
      <w:pPr>
        <w:numPr>
          <w:ilvl w:val="1"/>
          <w:numId w:val="1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Cs/>
          <w:kern w:val="22"/>
          <w:lang w:eastAsia="cs-CZ"/>
        </w:rPr>
      </w:pPr>
      <w:r w:rsidRPr="00063CEE">
        <w:rPr>
          <w:rFonts w:ascii="Arial" w:eastAsia="Times New Roman" w:hAnsi="Arial" w:cs="Arial"/>
          <w:bCs/>
          <w:kern w:val="22"/>
          <w:lang w:eastAsia="cs-CZ"/>
        </w:rPr>
        <w:t>Tato smlouva bude uveřejněna v registru smluv dle zákona č. 340/2015 Sb.</w:t>
      </w:r>
    </w:p>
    <w:p w:rsidR="00063CEE" w:rsidRPr="00063CEE" w:rsidRDefault="00063CEE" w:rsidP="00063CEE">
      <w:pPr>
        <w:tabs>
          <w:tab w:val="left" w:pos="360"/>
        </w:tabs>
        <w:spacing w:before="120" w:after="0" w:line="240" w:lineRule="auto"/>
        <w:jc w:val="both"/>
        <w:rPr>
          <w:rFonts w:ascii="Arial" w:eastAsia="Times New Roman" w:hAnsi="Arial" w:cs="Arial"/>
          <w:bCs/>
          <w:kern w:val="22"/>
          <w:lang w:eastAsia="cs-CZ"/>
        </w:rPr>
      </w:pPr>
    </w:p>
    <w:p w:rsidR="00063CEE" w:rsidRPr="00063CEE" w:rsidRDefault="00063CEE" w:rsidP="00063CEE">
      <w:pPr>
        <w:tabs>
          <w:tab w:val="left" w:pos="360"/>
        </w:tabs>
        <w:spacing w:before="120" w:after="0" w:line="240" w:lineRule="auto"/>
        <w:jc w:val="both"/>
        <w:rPr>
          <w:rFonts w:ascii="Arial" w:eastAsia="Times New Roman" w:hAnsi="Arial" w:cs="Arial"/>
          <w:bCs/>
          <w:kern w:val="22"/>
          <w:lang w:eastAsia="cs-CZ"/>
        </w:rPr>
      </w:pPr>
    </w:p>
    <w:p w:rsidR="00063CEE" w:rsidRPr="00063CEE" w:rsidRDefault="00063CEE" w:rsidP="00063CEE">
      <w:pPr>
        <w:tabs>
          <w:tab w:val="left" w:pos="360"/>
        </w:tabs>
        <w:spacing w:before="120" w:after="0" w:line="240" w:lineRule="auto"/>
        <w:jc w:val="both"/>
        <w:rPr>
          <w:rFonts w:ascii="Arial" w:eastAsia="Times New Roman" w:hAnsi="Arial" w:cs="Arial"/>
          <w:bCs/>
          <w:kern w:val="22"/>
          <w:lang w:eastAsia="cs-CZ"/>
        </w:rPr>
      </w:pPr>
    </w:p>
    <w:p w:rsidR="00063CEE" w:rsidRPr="00063CEE" w:rsidRDefault="00063CEE" w:rsidP="00063CEE">
      <w:pPr>
        <w:tabs>
          <w:tab w:val="left" w:pos="360"/>
          <w:tab w:val="left" w:pos="5040"/>
        </w:tabs>
        <w:spacing w:before="120" w:after="0" w:line="240" w:lineRule="auto"/>
        <w:jc w:val="both"/>
        <w:rPr>
          <w:rFonts w:ascii="Arial" w:eastAsia="Times New Roman" w:hAnsi="Arial" w:cs="Arial"/>
          <w:bCs/>
          <w:kern w:val="22"/>
          <w:lang w:eastAsia="cs-CZ"/>
        </w:rPr>
      </w:pPr>
      <w:r w:rsidRPr="00063CEE">
        <w:rPr>
          <w:rFonts w:ascii="Arial" w:eastAsia="Times New Roman" w:hAnsi="Arial" w:cs="Arial"/>
          <w:bCs/>
          <w:kern w:val="22"/>
          <w:lang w:eastAsia="cs-CZ"/>
        </w:rPr>
        <w:t xml:space="preserve">V Praze dne </w:t>
      </w:r>
      <w:r w:rsidRPr="00063CEE">
        <w:rPr>
          <w:rFonts w:ascii="Arial" w:eastAsia="Times New Roman" w:hAnsi="Arial" w:cs="Arial"/>
          <w:bCs/>
          <w:kern w:val="22"/>
          <w:lang w:eastAsia="cs-CZ"/>
        </w:rPr>
        <w:tab/>
        <w:t>V Praze dne</w:t>
      </w:r>
    </w:p>
    <w:p w:rsidR="00063CEE" w:rsidRPr="00063CEE" w:rsidRDefault="00063CEE" w:rsidP="00063CEE">
      <w:pPr>
        <w:tabs>
          <w:tab w:val="left" w:pos="1040"/>
          <w:tab w:val="left" w:pos="5040"/>
        </w:tabs>
        <w:spacing w:before="120" w:after="0" w:line="240" w:lineRule="auto"/>
        <w:rPr>
          <w:rFonts w:ascii="Arial" w:eastAsia="Times New Roman" w:hAnsi="Arial" w:cs="Times New Roman"/>
          <w:lang w:eastAsia="cs-CZ"/>
        </w:rPr>
      </w:pPr>
    </w:p>
    <w:p w:rsidR="00063CEE" w:rsidRPr="00063CEE" w:rsidRDefault="00063CEE" w:rsidP="00063CEE">
      <w:pPr>
        <w:tabs>
          <w:tab w:val="left" w:pos="1040"/>
          <w:tab w:val="left" w:pos="5040"/>
        </w:tabs>
        <w:spacing w:before="120" w:after="0" w:line="240" w:lineRule="auto"/>
        <w:rPr>
          <w:rFonts w:ascii="Arial" w:eastAsia="Times New Roman" w:hAnsi="Arial" w:cs="Times New Roman"/>
          <w:lang w:eastAsia="cs-CZ"/>
        </w:rPr>
      </w:pPr>
    </w:p>
    <w:p w:rsidR="00063CEE" w:rsidRPr="00063CEE" w:rsidRDefault="00063CEE" w:rsidP="00063CEE">
      <w:pPr>
        <w:tabs>
          <w:tab w:val="left" w:pos="1040"/>
          <w:tab w:val="left" w:pos="5040"/>
        </w:tabs>
        <w:spacing w:before="120" w:after="0" w:line="240" w:lineRule="auto"/>
        <w:rPr>
          <w:rFonts w:ascii="Arial" w:eastAsia="Times New Roman" w:hAnsi="Arial" w:cs="Times New Roman"/>
          <w:lang w:eastAsia="cs-CZ"/>
        </w:rPr>
      </w:pPr>
    </w:p>
    <w:p w:rsidR="00063CEE" w:rsidRPr="00063CEE" w:rsidRDefault="00063CEE" w:rsidP="00063CEE">
      <w:pPr>
        <w:tabs>
          <w:tab w:val="left" w:pos="360"/>
          <w:tab w:val="left" w:pos="5040"/>
        </w:tabs>
        <w:spacing w:before="120"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063CEE">
        <w:rPr>
          <w:rFonts w:ascii="Arial" w:eastAsia="Times New Roman" w:hAnsi="Arial" w:cs="Times New Roman"/>
          <w:lang w:eastAsia="cs-CZ"/>
        </w:rPr>
        <w:t>……………..…………………….</w:t>
      </w:r>
      <w:r w:rsidRPr="00063CEE">
        <w:rPr>
          <w:rFonts w:ascii="Arial" w:eastAsia="Times New Roman" w:hAnsi="Arial" w:cs="Times New Roman"/>
          <w:lang w:eastAsia="cs-CZ"/>
        </w:rPr>
        <w:tab/>
        <w:t>………………………………..</w:t>
      </w:r>
    </w:p>
    <w:p w:rsidR="00063CEE" w:rsidRPr="00063CEE" w:rsidRDefault="00063CEE" w:rsidP="00063CEE">
      <w:pPr>
        <w:tabs>
          <w:tab w:val="left" w:pos="2835"/>
          <w:tab w:val="left" w:pos="5103"/>
        </w:tabs>
        <w:spacing w:before="12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t>Městská knihovna v Praze</w:t>
      </w:r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tab/>
      </w:r>
      <w:r w:rsidRPr="00063CEE">
        <w:rPr>
          <w:rFonts w:ascii="Arial" w:eastAsia="Times New Roman" w:hAnsi="Arial" w:cs="Times New Roman"/>
          <w:kern w:val="22"/>
          <w:szCs w:val="24"/>
          <w:lang w:eastAsia="cs-CZ"/>
        </w:rPr>
        <w:tab/>
      </w:r>
      <w:r w:rsidRPr="00063CEE">
        <w:rPr>
          <w:rFonts w:ascii="Arial" w:eastAsia="Times New Roman" w:hAnsi="Arial" w:cs="Arial"/>
          <w:bCs/>
          <w:lang w:eastAsia="cs-CZ"/>
        </w:rPr>
        <w:t xml:space="preserve">Dvojka </w:t>
      </w:r>
      <w:proofErr w:type="gramStart"/>
      <w:r w:rsidRPr="00063CEE">
        <w:rPr>
          <w:rFonts w:ascii="Arial" w:eastAsia="Times New Roman" w:hAnsi="Arial" w:cs="Arial"/>
          <w:bCs/>
          <w:lang w:eastAsia="cs-CZ"/>
        </w:rPr>
        <w:t xml:space="preserve">sobě, </w:t>
      </w:r>
      <w:proofErr w:type="spellStart"/>
      <w:r w:rsidRPr="00063CEE">
        <w:rPr>
          <w:rFonts w:ascii="Arial" w:eastAsia="Times New Roman" w:hAnsi="Arial" w:cs="Arial"/>
          <w:bCs/>
          <w:lang w:eastAsia="cs-CZ"/>
        </w:rPr>
        <w:t>z.s</w:t>
      </w:r>
      <w:proofErr w:type="spellEnd"/>
      <w:r w:rsidRPr="00063CEE">
        <w:rPr>
          <w:rFonts w:ascii="Arial" w:eastAsia="Times New Roman" w:hAnsi="Arial" w:cs="Arial"/>
          <w:bCs/>
          <w:lang w:eastAsia="cs-CZ"/>
        </w:rPr>
        <w:t>.</w:t>
      </w:r>
      <w:proofErr w:type="gramEnd"/>
    </w:p>
    <w:p w:rsidR="00063CEE" w:rsidRPr="00063CEE" w:rsidRDefault="00063CEE" w:rsidP="00063CEE">
      <w:pPr>
        <w:tabs>
          <w:tab w:val="left" w:pos="360"/>
          <w:tab w:val="left" w:pos="5040"/>
        </w:tabs>
        <w:spacing w:after="0" w:line="240" w:lineRule="auto"/>
        <w:jc w:val="both"/>
        <w:rPr>
          <w:rFonts w:ascii="Arial" w:eastAsia="Times New Roman" w:hAnsi="Arial" w:cs="Times New Roman"/>
          <w:kern w:val="22"/>
          <w:szCs w:val="24"/>
          <w:lang w:eastAsia="cs-CZ"/>
        </w:rPr>
      </w:pPr>
    </w:p>
    <w:p w:rsidR="00080C0E" w:rsidRDefault="00080C0E"/>
    <w:p w:rsidR="007E782C" w:rsidRDefault="007E782C"/>
    <w:p w:rsidR="007E782C" w:rsidRDefault="007E782C"/>
    <w:p w:rsidR="007E782C" w:rsidRDefault="007E782C"/>
    <w:p w:rsidR="007E782C" w:rsidRDefault="007E782C"/>
    <w:p w:rsidR="007E782C" w:rsidRDefault="007E782C"/>
    <w:p w:rsidR="007E782C" w:rsidRDefault="007E782C"/>
    <w:p w:rsidR="007E782C" w:rsidRDefault="007E782C"/>
    <w:p w:rsidR="007E782C" w:rsidRDefault="007E782C"/>
    <w:p w:rsidR="007E782C" w:rsidRDefault="007E782C"/>
    <w:p w:rsidR="007E782C" w:rsidRDefault="007E782C"/>
    <w:p w:rsidR="007E782C" w:rsidRDefault="007E782C"/>
    <w:p w:rsidR="007E782C" w:rsidRDefault="007E782C"/>
    <w:p w:rsidR="007E782C" w:rsidRDefault="007E782C"/>
    <w:p w:rsidR="007E782C" w:rsidRDefault="007E782C"/>
    <w:p w:rsidR="007E782C" w:rsidRDefault="007E782C"/>
    <w:p w:rsidR="007E782C" w:rsidRDefault="007E782C"/>
    <w:p w:rsidR="007E782C" w:rsidRDefault="007E782C"/>
    <w:p w:rsidR="007E782C" w:rsidRDefault="007E782C" w:rsidP="007E782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 č. 1 RÁMCOVÝ PROGRAM CYKLU LETNÍCH ČTENÍ KNIHOVNA NA VLNÁCH</w:t>
      </w:r>
    </w:p>
    <w:p w:rsidR="007E782C" w:rsidRDefault="007E782C" w:rsidP="007E782C">
      <w:pPr>
        <w:rPr>
          <w:rFonts w:ascii="Arial" w:hAnsi="Arial" w:cs="Arial"/>
        </w:rPr>
      </w:pPr>
    </w:p>
    <w:p w:rsidR="007E782C" w:rsidRDefault="007E782C" w:rsidP="007E782C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30.6. Rok Náplavek</w:t>
      </w:r>
    </w:p>
    <w:p w:rsidR="007E782C" w:rsidRDefault="007E782C" w:rsidP="007E782C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Celý program AFG – finančně zajištuje MKP, Francouzský institut</w:t>
      </w:r>
    </w:p>
    <w:p w:rsidR="007E782C" w:rsidRDefault="007E782C" w:rsidP="007E782C">
      <w:pPr>
        <w:pStyle w:val="Bezmezer"/>
        <w:rPr>
          <w:rFonts w:ascii="Arial" w:hAnsi="Arial" w:cs="Arial"/>
          <w:sz w:val="18"/>
        </w:rPr>
      </w:pPr>
    </w:p>
    <w:p w:rsidR="007E782C" w:rsidRDefault="007E782C" w:rsidP="007E782C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</w:t>
      </w:r>
    </w:p>
    <w:p w:rsidR="007E782C" w:rsidRDefault="007E782C" w:rsidP="007E782C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7.7. Brazilský večer</w:t>
      </w:r>
    </w:p>
    <w:p w:rsidR="007E782C" w:rsidRDefault="007E782C" w:rsidP="007E782C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hlavní program AFG – finančně zajištuje MKP</w:t>
      </w:r>
    </w:p>
    <w:p w:rsidR="007E782C" w:rsidRDefault="007E782C" w:rsidP="007E782C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doprovodný program AFG – finančně zajišťuje MKP </w:t>
      </w:r>
    </w:p>
    <w:p w:rsidR="007E782C" w:rsidRDefault="007E782C" w:rsidP="007E782C">
      <w:pPr>
        <w:pStyle w:val="Bezmezer"/>
        <w:rPr>
          <w:rFonts w:ascii="Arial" w:hAnsi="Arial" w:cs="Arial"/>
          <w:sz w:val="18"/>
        </w:rPr>
      </w:pPr>
    </w:p>
    <w:p w:rsidR="007E782C" w:rsidRDefault="007E782C" w:rsidP="007E782C">
      <w:pPr>
        <w:pStyle w:val="Bezmez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12.7. Vernisáž Petra Veselého</w:t>
      </w:r>
    </w:p>
    <w:p w:rsidR="007E782C" w:rsidRDefault="007E782C" w:rsidP="007E782C">
      <w:pPr>
        <w:pStyle w:val="Bezmezer"/>
        <w:rPr>
          <w:rFonts w:ascii="Arial" w:hAnsi="Arial" w:cs="Arial"/>
          <w:sz w:val="18"/>
        </w:rPr>
      </w:pPr>
    </w:p>
    <w:p w:rsidR="007E782C" w:rsidRDefault="007E782C" w:rsidP="007E782C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hlavní program AFG – finančně zajištují, Dvojka sobě platí Danu </w:t>
      </w:r>
      <w:proofErr w:type="spellStart"/>
      <w:r>
        <w:rPr>
          <w:rFonts w:ascii="Arial" w:hAnsi="Arial" w:cs="Arial"/>
          <w:sz w:val="18"/>
        </w:rPr>
        <w:t>Podrackou</w:t>
      </w:r>
      <w:proofErr w:type="spellEnd"/>
      <w:r>
        <w:rPr>
          <w:rFonts w:ascii="Arial" w:hAnsi="Arial" w:cs="Arial"/>
          <w:sz w:val="18"/>
        </w:rPr>
        <w:t xml:space="preserve"> + MKP platí Petra Veselého</w:t>
      </w:r>
    </w:p>
    <w:p w:rsidR="007E782C" w:rsidRDefault="007E782C" w:rsidP="007E782C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doprovodný program AFG – finančně zajišťuje Dvojka sobě</w:t>
      </w:r>
    </w:p>
    <w:p w:rsidR="007E782C" w:rsidRDefault="007E782C" w:rsidP="007E782C">
      <w:pPr>
        <w:pStyle w:val="Bezmezer"/>
        <w:rPr>
          <w:rFonts w:ascii="Arial" w:hAnsi="Arial" w:cs="Arial"/>
          <w:sz w:val="18"/>
        </w:rPr>
      </w:pPr>
    </w:p>
    <w:p w:rsidR="007E782C" w:rsidRDefault="007E782C" w:rsidP="007E782C">
      <w:pPr>
        <w:pStyle w:val="Bezmez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14.7. Hudebně-poetický večer</w:t>
      </w:r>
    </w:p>
    <w:p w:rsidR="007E782C" w:rsidRDefault="007E782C" w:rsidP="007E782C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</w:t>
      </w:r>
    </w:p>
    <w:p w:rsidR="007E782C" w:rsidRDefault="007E782C" w:rsidP="007E782C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hlavní program AFG – finančně zajištuje MKP </w:t>
      </w:r>
    </w:p>
    <w:p w:rsidR="007E782C" w:rsidRDefault="007E782C" w:rsidP="007E782C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doprovodný program AFG – finančně zajišťuje MKP </w:t>
      </w:r>
    </w:p>
    <w:p w:rsidR="007E782C" w:rsidRDefault="007E782C" w:rsidP="007E782C">
      <w:pPr>
        <w:pStyle w:val="Bezmezer"/>
        <w:rPr>
          <w:rFonts w:ascii="Arial" w:hAnsi="Arial" w:cs="Arial"/>
          <w:sz w:val="18"/>
        </w:rPr>
      </w:pPr>
    </w:p>
    <w:p w:rsidR="007E782C" w:rsidRDefault="007E782C" w:rsidP="007E782C">
      <w:pPr>
        <w:pStyle w:val="Bezmez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19.7. Hispánský večer</w:t>
      </w:r>
    </w:p>
    <w:p w:rsidR="007E782C" w:rsidRDefault="007E782C" w:rsidP="007E782C">
      <w:pPr>
        <w:pStyle w:val="Bezmezer"/>
        <w:rPr>
          <w:rFonts w:ascii="Arial" w:hAnsi="Arial" w:cs="Arial"/>
          <w:b/>
          <w:sz w:val="18"/>
        </w:rPr>
      </w:pPr>
    </w:p>
    <w:p w:rsidR="007E782C" w:rsidRDefault="007E782C" w:rsidP="007E782C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hlavní program AFG – finančně zajištuje MKP, České lit. </w:t>
      </w:r>
      <w:proofErr w:type="gramStart"/>
      <w:r>
        <w:rPr>
          <w:rFonts w:ascii="Arial" w:hAnsi="Arial" w:cs="Arial"/>
          <w:sz w:val="18"/>
        </w:rPr>
        <w:t>centrum</w:t>
      </w:r>
      <w:proofErr w:type="gramEnd"/>
      <w:r>
        <w:rPr>
          <w:rFonts w:ascii="Arial" w:hAnsi="Arial" w:cs="Arial"/>
          <w:sz w:val="18"/>
        </w:rPr>
        <w:t>, Španělský institut</w:t>
      </w:r>
    </w:p>
    <w:p w:rsidR="007E782C" w:rsidRDefault="007E782C" w:rsidP="007E782C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doprovodný program AFG – finančně zajišťuje Španělský institut </w:t>
      </w:r>
    </w:p>
    <w:p w:rsidR="007E782C" w:rsidRDefault="007E782C" w:rsidP="007E782C">
      <w:pPr>
        <w:pStyle w:val="Bezmezer"/>
        <w:rPr>
          <w:rFonts w:ascii="Arial" w:hAnsi="Arial" w:cs="Arial"/>
          <w:sz w:val="18"/>
        </w:rPr>
      </w:pPr>
    </w:p>
    <w:p w:rsidR="007E782C" w:rsidRDefault="007E782C" w:rsidP="007E782C">
      <w:pPr>
        <w:pStyle w:val="Bezmez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21.7. Diskusní večer</w:t>
      </w:r>
    </w:p>
    <w:p w:rsidR="007E782C" w:rsidRDefault="007E782C" w:rsidP="007E782C">
      <w:pPr>
        <w:pStyle w:val="Bezmezer"/>
        <w:rPr>
          <w:rFonts w:ascii="Arial" w:hAnsi="Arial" w:cs="Arial"/>
          <w:b/>
          <w:sz w:val="18"/>
        </w:rPr>
      </w:pPr>
    </w:p>
    <w:p w:rsidR="007E782C" w:rsidRDefault="007E782C" w:rsidP="007E782C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hlavní program AFG – finančně zajištuje MKP</w:t>
      </w:r>
    </w:p>
    <w:p w:rsidR="007E782C" w:rsidRDefault="007E782C" w:rsidP="007E782C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doprovodný program AFG – finančně zajišťuje Dvojka sobě</w:t>
      </w:r>
    </w:p>
    <w:p w:rsidR="007E782C" w:rsidRDefault="007E782C" w:rsidP="007E782C">
      <w:pPr>
        <w:pStyle w:val="Bezmezer"/>
        <w:rPr>
          <w:rFonts w:ascii="Arial" w:hAnsi="Arial" w:cs="Arial"/>
          <w:sz w:val="18"/>
        </w:rPr>
      </w:pPr>
    </w:p>
    <w:p w:rsidR="007E782C" w:rsidRDefault="007E782C" w:rsidP="007E782C">
      <w:pPr>
        <w:rPr>
          <w:rFonts w:ascii="Arial" w:hAnsi="Arial" w:cs="Arial"/>
          <w:sz w:val="18"/>
        </w:rPr>
      </w:pPr>
    </w:p>
    <w:p w:rsidR="007E782C" w:rsidRDefault="007E782C" w:rsidP="007E782C">
      <w:pPr>
        <w:rPr>
          <w:rFonts w:ascii="Arial" w:hAnsi="Arial" w:cs="Arial"/>
          <w:sz w:val="18"/>
        </w:rPr>
      </w:pPr>
    </w:p>
    <w:p w:rsidR="007E782C" w:rsidRDefault="007E782C" w:rsidP="007E782C">
      <w:pPr>
        <w:ind w:left="708" w:hanging="70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………………………………………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………………………………………</w:t>
      </w:r>
      <w:r>
        <w:rPr>
          <w:rFonts w:ascii="Arial" w:hAnsi="Arial" w:cs="Arial"/>
          <w:sz w:val="18"/>
        </w:rPr>
        <w:br/>
        <w:t>za Dvojka sobě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za MKP</w:t>
      </w:r>
    </w:p>
    <w:p w:rsidR="007E782C" w:rsidRDefault="007E782C" w:rsidP="007E782C"/>
    <w:sectPr w:rsidR="007E782C" w:rsidSect="0040154B">
      <w:footerReference w:type="even" r:id="rId8"/>
      <w:pgSz w:w="11906" w:h="16838" w:code="9"/>
      <w:pgMar w:top="993" w:right="1106" w:bottom="899" w:left="162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FE4" w:rsidRDefault="00075FE4">
      <w:pPr>
        <w:spacing w:after="0" w:line="240" w:lineRule="auto"/>
      </w:pPr>
      <w:r>
        <w:separator/>
      </w:r>
    </w:p>
  </w:endnote>
  <w:endnote w:type="continuationSeparator" w:id="0">
    <w:p w:rsidR="00075FE4" w:rsidRDefault="0007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81" w:rsidRDefault="00063CE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30281" w:rsidRDefault="00F423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FE4" w:rsidRDefault="00075FE4">
      <w:pPr>
        <w:spacing w:after="0" w:line="240" w:lineRule="auto"/>
      </w:pPr>
      <w:r>
        <w:separator/>
      </w:r>
    </w:p>
  </w:footnote>
  <w:footnote w:type="continuationSeparator" w:id="0">
    <w:p w:rsidR="00075FE4" w:rsidRDefault="00075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2E023B"/>
    <w:multiLevelType w:val="hybridMultilevel"/>
    <w:tmpl w:val="769A97E2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">
    <w:nsid w:val="68746C1F"/>
    <w:multiLevelType w:val="hybridMultilevel"/>
    <w:tmpl w:val="23CA79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F32A52"/>
    <w:multiLevelType w:val="hybridMultilevel"/>
    <w:tmpl w:val="A58A0E64"/>
    <w:lvl w:ilvl="0" w:tplc="553680B0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EE"/>
    <w:rsid w:val="00063CEE"/>
    <w:rsid w:val="00075FE4"/>
    <w:rsid w:val="00080C0E"/>
    <w:rsid w:val="00156FB8"/>
    <w:rsid w:val="0031114F"/>
    <w:rsid w:val="004B2B61"/>
    <w:rsid w:val="007E782C"/>
    <w:rsid w:val="00B82510"/>
    <w:rsid w:val="00F4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3C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adpis2"/>
    <w:link w:val="Nadpis3Char"/>
    <w:qFormat/>
    <w:rsid w:val="00063CEE"/>
    <w:pPr>
      <w:keepNext/>
      <w:numPr>
        <w:numId w:val="1"/>
      </w:numPr>
      <w:tabs>
        <w:tab w:val="left" w:pos="1040"/>
      </w:tabs>
      <w:spacing w:before="240" w:after="0" w:line="240" w:lineRule="auto"/>
      <w:jc w:val="center"/>
      <w:outlineLvl w:val="2"/>
    </w:pPr>
    <w:rPr>
      <w:rFonts w:ascii="Arial" w:eastAsia="Times New Roman" w:hAnsi="Arial" w:cs="Courier New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06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63CEE"/>
  </w:style>
  <w:style w:type="character" w:customStyle="1" w:styleId="Nadpis3Char">
    <w:name w:val="Nadpis 3 Char"/>
    <w:basedOn w:val="Standardnpsmoodstavce"/>
    <w:link w:val="Nadpis3"/>
    <w:rsid w:val="00063CEE"/>
    <w:rPr>
      <w:rFonts w:ascii="Arial" w:eastAsia="Times New Roman" w:hAnsi="Arial" w:cs="Courier New"/>
      <w:b/>
      <w:bCs/>
      <w:szCs w:val="24"/>
      <w:lang w:eastAsia="cs-CZ"/>
    </w:rPr>
  </w:style>
  <w:style w:type="character" w:styleId="slostrnky">
    <w:name w:val="page number"/>
    <w:basedOn w:val="Standardnpsmoodstavce"/>
    <w:rsid w:val="00063CEE"/>
  </w:style>
  <w:style w:type="character" w:customStyle="1" w:styleId="Nadpis2Char">
    <w:name w:val="Nadpis 2 Char"/>
    <w:basedOn w:val="Standardnpsmoodstavce"/>
    <w:link w:val="Nadpis2"/>
    <w:uiPriority w:val="9"/>
    <w:semiHidden/>
    <w:rsid w:val="00063C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7E78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3C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adpis2"/>
    <w:link w:val="Nadpis3Char"/>
    <w:qFormat/>
    <w:rsid w:val="00063CEE"/>
    <w:pPr>
      <w:keepNext/>
      <w:numPr>
        <w:numId w:val="1"/>
      </w:numPr>
      <w:tabs>
        <w:tab w:val="left" w:pos="1040"/>
      </w:tabs>
      <w:spacing w:before="240" w:after="0" w:line="240" w:lineRule="auto"/>
      <w:jc w:val="center"/>
      <w:outlineLvl w:val="2"/>
    </w:pPr>
    <w:rPr>
      <w:rFonts w:ascii="Arial" w:eastAsia="Times New Roman" w:hAnsi="Arial" w:cs="Courier New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06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63CEE"/>
  </w:style>
  <w:style w:type="character" w:customStyle="1" w:styleId="Nadpis3Char">
    <w:name w:val="Nadpis 3 Char"/>
    <w:basedOn w:val="Standardnpsmoodstavce"/>
    <w:link w:val="Nadpis3"/>
    <w:rsid w:val="00063CEE"/>
    <w:rPr>
      <w:rFonts w:ascii="Arial" w:eastAsia="Times New Roman" w:hAnsi="Arial" w:cs="Courier New"/>
      <w:b/>
      <w:bCs/>
      <w:szCs w:val="24"/>
      <w:lang w:eastAsia="cs-CZ"/>
    </w:rPr>
  </w:style>
  <w:style w:type="character" w:styleId="slostrnky">
    <w:name w:val="page number"/>
    <w:basedOn w:val="Standardnpsmoodstavce"/>
    <w:rsid w:val="00063CEE"/>
  </w:style>
  <w:style w:type="character" w:customStyle="1" w:styleId="Nadpis2Char">
    <w:name w:val="Nadpis 2 Char"/>
    <w:basedOn w:val="Standardnpsmoodstavce"/>
    <w:link w:val="Nadpis2"/>
    <w:uiPriority w:val="9"/>
    <w:semiHidden/>
    <w:rsid w:val="00063C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7E78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1209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Mazura</dc:creator>
  <cp:lastModifiedBy>Eva Štěpánová</cp:lastModifiedBy>
  <cp:revision>5</cp:revision>
  <dcterms:created xsi:type="dcterms:W3CDTF">2022-05-02T09:21:00Z</dcterms:created>
  <dcterms:modified xsi:type="dcterms:W3CDTF">2022-06-17T08:24:00Z</dcterms:modified>
</cp:coreProperties>
</file>