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června 2022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127/2022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objednáváme: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1000 balíků</w:t>
      </w:r>
      <w:r>
        <w:rPr>
          <w:rFonts w:ascii="Times New Roman" w:hAnsi="Times New Roman" w:cs="Times New Roman"/>
        </w:rPr>
        <w:t xml:space="preserve"> á xxxxx Kč vč. DPH (balení=500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 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KoP Chrudim, Pardubická 310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xxxxx, tel. xxxxx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  <w:b/>
          <w:bCs/>
        </w:rPr>
        <w:t>139.150</w:t>
      </w:r>
      <w:r>
        <w:rPr>
          <w:rFonts w:ascii="Times New Roman" w:hAnsi="Times New Roman" w:cs="Times New Roman"/>
        </w:rPr>
        <w:t>,-</w:t>
      </w:r>
      <w:proofErr w:type="gramEnd"/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červen-červenec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xxxxxx, tel.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16.06.2022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Luboš Prokop a Ing. Marcel Kučera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2022-06-14T11:43:00Z</cp:lastPrinted>
  <dcterms:created xsi:type="dcterms:W3CDTF">2022-06-17T07:30:00Z</dcterms:created>
  <dcterms:modified xsi:type="dcterms:W3CDTF">2022-06-17T07:31:00Z</dcterms:modified>
</cp:coreProperties>
</file>