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  <w:bookmarkStart w:id="0" w:name="_GoBack"/>
      <w:bookmarkEnd w:id="0"/>
    </w:p>
    <w:p w:rsidR="007C4EDD" w:rsidRDefault="007C4EDD" w:rsidP="00B4643D">
      <w:pPr>
        <w:spacing w:after="0"/>
        <w:rPr>
          <w:rFonts w:cs="Segoe UI"/>
          <w:b/>
          <w:szCs w:val="20"/>
          <w:lang w:val="en-US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62230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186">
        <w:rPr>
          <w:rFonts w:cs="Segoe U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>
                <wp:simplePos x="0" y="0"/>
                <wp:positionH relativeFrom="margin">
                  <wp:posOffset>3674110</wp:posOffset>
                </wp:positionH>
                <wp:positionV relativeFrom="paragraph">
                  <wp:posOffset>-1040130</wp:posOffset>
                </wp:positionV>
                <wp:extent cx="2873375" cy="1701165"/>
                <wp:effectExtent l="12700" t="13335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AF7" w:rsidRPr="007E6A03" w:rsidRDefault="00B82AF7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7E6A03"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  <w:t>Lacus Technology s.r.o.</w:t>
                            </w:r>
                          </w:p>
                          <w:p w:rsidR="00B82AF7" w:rsidRPr="007E6A03" w:rsidRDefault="00B82AF7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7E6A03">
                              <w:rPr>
                                <w:rFonts w:eastAsia="Times New Roman" w:cs="Segoe UI"/>
                                <w:bCs/>
                                <w:szCs w:val="20"/>
                                <w:lang w:eastAsia="cs-CZ"/>
                              </w:rPr>
                              <w:t>Zděbradská 8 – Jažlovice</w:t>
                            </w:r>
                          </w:p>
                          <w:p w:rsidR="00B82AF7" w:rsidRPr="007E6A03" w:rsidRDefault="00B82AF7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7E6A03">
                              <w:rPr>
                                <w:rFonts w:eastAsia="Times New Roman" w:cs="Segoe UI"/>
                                <w:bCs/>
                                <w:szCs w:val="20"/>
                                <w:lang w:eastAsia="cs-CZ"/>
                              </w:rPr>
                              <w:t>251 01  Říčany</w:t>
                            </w:r>
                          </w:p>
                          <w:p w:rsidR="00B82AF7" w:rsidRPr="007E6A03" w:rsidRDefault="00B82AF7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 w:rsidRPr="007E6A03"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  <w:t>IČO:</w:t>
                            </w:r>
                            <w:r w:rsidRPr="007E6A03">
                              <w:rPr>
                                <w:rFonts w:eastAsia="Times New Roman" w:cs="Segoe UI"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7E6A03">
                              <w:rPr>
                                <w:rFonts w:cs="Segoe UI"/>
                                <w:b/>
                                <w:bCs/>
                                <w:color w:val="000000"/>
                              </w:rPr>
                              <w:t>05617791</w:t>
                            </w:r>
                          </w:p>
                          <w:p w:rsidR="00B82AF7" w:rsidRPr="003F6F78" w:rsidRDefault="00B82AF7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82AF7" w:rsidRPr="00B847CB" w:rsidRDefault="00BC2C44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xxxxxxxxxxxxxxxxxx</w:t>
                            </w:r>
                          </w:p>
                          <w:p w:rsidR="00B82AF7" w:rsidRPr="00B847CB" w:rsidRDefault="00B82AF7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i/>
                                <w:szCs w:val="20"/>
                                <w:lang w:eastAsia="cs-CZ"/>
                              </w:rPr>
                            </w:pPr>
                            <w:r w:rsidRPr="00B847CB">
                              <w:rPr>
                                <w:rFonts w:eastAsia="Times New Roman" w:cs="Segoe UI"/>
                                <w:i/>
                                <w:szCs w:val="20"/>
                                <w:lang w:eastAsia="cs-CZ"/>
                              </w:rPr>
                              <w:t xml:space="preserve">tel.: </w:t>
                            </w:r>
                            <w:r w:rsidR="00BC2C44">
                              <w:rPr>
                                <w:rFonts w:eastAsia="Times New Roman" w:cs="Segoe UI"/>
                                <w:i/>
                                <w:szCs w:val="20"/>
                                <w:lang w:eastAsia="cs-CZ"/>
                              </w:rPr>
                              <w:t>xxxxxxxxxxxxxxxxx</w:t>
                            </w:r>
                          </w:p>
                          <w:p w:rsidR="00B82AF7" w:rsidRPr="00B847CB" w:rsidRDefault="00B82AF7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i/>
                                <w:szCs w:val="20"/>
                                <w:lang w:eastAsia="cs-CZ"/>
                              </w:rPr>
                            </w:pPr>
                            <w:r w:rsidRPr="00B847CB">
                              <w:rPr>
                                <w:rFonts w:eastAsia="Times New Roman" w:cs="Segoe UI"/>
                                <w:i/>
                                <w:szCs w:val="20"/>
                                <w:u w:val="single"/>
                                <w:lang w:eastAsia="cs-CZ"/>
                              </w:rPr>
                              <w:t>www.lacus.cz</w:t>
                            </w:r>
                          </w:p>
                          <w:p w:rsidR="00B82AF7" w:rsidRPr="00B847CB" w:rsidRDefault="00B82AF7" w:rsidP="00EE7A7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Segoe UI"/>
                                <w:i/>
                              </w:rPr>
                            </w:pPr>
                            <w:r w:rsidRPr="00B847CB">
                              <w:rPr>
                                <w:rFonts w:eastAsia="Times New Roman" w:cs="Segoe UI"/>
                                <w:i/>
                                <w:szCs w:val="20"/>
                                <w:lang w:eastAsia="cs-CZ"/>
                              </w:rPr>
                              <w:t>email: </w:t>
                            </w:r>
                            <w:hyperlink r:id="rId9" w:history="1">
                              <w:r w:rsidR="00BC2C44">
                                <w:rPr>
                                  <w:rStyle w:val="Hypertextovodkaz"/>
                                  <w:rFonts w:cs="Segoe UI"/>
                                  <w:i/>
                                  <w:szCs w:val="20"/>
                                  <w:shd w:val="clear" w:color="auto" w:fill="FFFFFF"/>
                                </w:rPr>
                                <w:t>xxxxxxxxxxxxxxx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pt;margin-top:-81.9pt;width:226.25pt;height:1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" o:allowoverlap="f">
                <v:textbox>
                  <w:txbxContent>
                    <w:p w:rsidR="00B82AF7" w:rsidRPr="007E6A03" w:rsidRDefault="00B82AF7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</w:pPr>
                      <w:r w:rsidRPr="007E6A03"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  <w:t>Lacus Technology s.r.o.</w:t>
                      </w:r>
                    </w:p>
                    <w:p w:rsidR="00B82AF7" w:rsidRPr="007E6A03" w:rsidRDefault="00B82AF7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bCs/>
                          <w:szCs w:val="20"/>
                          <w:lang w:eastAsia="cs-CZ"/>
                        </w:rPr>
                      </w:pPr>
                      <w:r w:rsidRPr="007E6A03">
                        <w:rPr>
                          <w:rFonts w:eastAsia="Times New Roman" w:cs="Segoe UI"/>
                          <w:bCs/>
                          <w:szCs w:val="20"/>
                          <w:lang w:eastAsia="cs-CZ"/>
                        </w:rPr>
                        <w:t>Zděbradská 8 – Jažlovice</w:t>
                      </w:r>
                    </w:p>
                    <w:p w:rsidR="00B82AF7" w:rsidRPr="007E6A03" w:rsidRDefault="00B82AF7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bCs/>
                          <w:szCs w:val="20"/>
                          <w:lang w:eastAsia="cs-CZ"/>
                        </w:rPr>
                      </w:pPr>
                      <w:r w:rsidRPr="007E6A03">
                        <w:rPr>
                          <w:rFonts w:eastAsia="Times New Roman" w:cs="Segoe UI"/>
                          <w:bCs/>
                          <w:szCs w:val="20"/>
                          <w:lang w:eastAsia="cs-CZ"/>
                        </w:rPr>
                        <w:t>251 01  Říčany</w:t>
                      </w:r>
                    </w:p>
                    <w:p w:rsidR="00B82AF7" w:rsidRPr="007E6A03" w:rsidRDefault="00B82AF7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 w:rsidRPr="007E6A03"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  <w:t>IČO:</w:t>
                      </w:r>
                      <w:r w:rsidRPr="007E6A03">
                        <w:rPr>
                          <w:rFonts w:eastAsia="Times New Roman" w:cs="Segoe UI"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7E6A03">
                        <w:rPr>
                          <w:rFonts w:cs="Segoe UI"/>
                          <w:b/>
                          <w:bCs/>
                          <w:color w:val="000000"/>
                        </w:rPr>
                        <w:t>05617791</w:t>
                      </w:r>
                    </w:p>
                    <w:p w:rsidR="00B82AF7" w:rsidRPr="003F6F78" w:rsidRDefault="00B82AF7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82AF7" w:rsidRPr="00B847CB" w:rsidRDefault="00BC2C44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xxxxxxxxxxxxxxxxxx</w:t>
                      </w:r>
                    </w:p>
                    <w:p w:rsidR="00B82AF7" w:rsidRPr="00B847CB" w:rsidRDefault="00B82AF7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i/>
                          <w:szCs w:val="20"/>
                          <w:lang w:eastAsia="cs-CZ"/>
                        </w:rPr>
                      </w:pPr>
                      <w:r w:rsidRPr="00B847CB">
                        <w:rPr>
                          <w:rFonts w:eastAsia="Times New Roman" w:cs="Segoe UI"/>
                          <w:i/>
                          <w:szCs w:val="20"/>
                          <w:lang w:eastAsia="cs-CZ"/>
                        </w:rPr>
                        <w:t xml:space="preserve">tel.: </w:t>
                      </w:r>
                      <w:r w:rsidR="00BC2C44">
                        <w:rPr>
                          <w:rFonts w:eastAsia="Times New Roman" w:cs="Segoe UI"/>
                          <w:i/>
                          <w:szCs w:val="20"/>
                          <w:lang w:eastAsia="cs-CZ"/>
                        </w:rPr>
                        <w:t>xxxxxxxxxxxxxxxxx</w:t>
                      </w:r>
                    </w:p>
                    <w:p w:rsidR="00B82AF7" w:rsidRPr="00B847CB" w:rsidRDefault="00B82AF7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i/>
                          <w:szCs w:val="20"/>
                          <w:lang w:eastAsia="cs-CZ"/>
                        </w:rPr>
                      </w:pPr>
                      <w:r w:rsidRPr="00B847CB">
                        <w:rPr>
                          <w:rFonts w:eastAsia="Times New Roman" w:cs="Segoe UI"/>
                          <w:i/>
                          <w:szCs w:val="20"/>
                          <w:u w:val="single"/>
                          <w:lang w:eastAsia="cs-CZ"/>
                        </w:rPr>
                        <w:t>www.lacus.cz</w:t>
                      </w:r>
                    </w:p>
                    <w:p w:rsidR="00B82AF7" w:rsidRPr="00B847CB" w:rsidRDefault="00B82AF7" w:rsidP="00EE7A76">
                      <w:pPr>
                        <w:shd w:val="clear" w:color="auto" w:fill="FFFFFF"/>
                        <w:spacing w:after="0" w:line="240" w:lineRule="auto"/>
                        <w:rPr>
                          <w:rFonts w:cs="Segoe UI"/>
                          <w:i/>
                        </w:rPr>
                      </w:pPr>
                      <w:r w:rsidRPr="00B847CB">
                        <w:rPr>
                          <w:rFonts w:eastAsia="Times New Roman" w:cs="Segoe UI"/>
                          <w:i/>
                          <w:szCs w:val="20"/>
                          <w:lang w:eastAsia="cs-CZ"/>
                        </w:rPr>
                        <w:t>email: </w:t>
                      </w:r>
                      <w:hyperlink r:id="rId10" w:history="1">
                        <w:r w:rsidR="00BC2C44">
                          <w:rPr>
                            <w:rStyle w:val="Hypertextovodkaz"/>
                            <w:rFonts w:cs="Segoe UI"/>
                            <w:i/>
                            <w:szCs w:val="20"/>
                            <w:shd w:val="clear" w:color="auto" w:fill="FFFFFF"/>
                          </w:rPr>
                          <w:t>xxxxxxxxxxxxxxx</w:t>
                        </w:r>
                      </w:hyperlink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433FF" w:rsidRPr="008C279D">
        <w:rPr>
          <w:rFonts w:cs="Segoe UI"/>
          <w:b/>
          <w:szCs w:val="20"/>
          <w:lang w:val="en-US"/>
        </w:rPr>
        <w:t xml:space="preserve">Akademie řemesel Praha </w:t>
      </w:r>
      <w:r w:rsidR="00B4643D" w:rsidRPr="008C279D">
        <w:rPr>
          <w:rFonts w:cs="Segoe UI"/>
          <w:b/>
          <w:szCs w:val="20"/>
          <w:lang w:val="en-US"/>
        </w:rPr>
        <w:t>– Střední škola technická</w:t>
      </w:r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Zelený pruh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r w:rsidR="00BC2C44">
        <w:rPr>
          <w:rFonts w:cs="Segoe UI"/>
          <w:szCs w:val="20"/>
        </w:rPr>
        <w:t>xxxxxxxxxxxxxxxxx</w:t>
      </w:r>
    </w:p>
    <w:p w:rsidR="00B82AF7" w:rsidRDefault="00BD6CBA" w:rsidP="00B82AF7">
      <w:pPr>
        <w:spacing w:after="0"/>
        <w:jc w:val="both"/>
        <w:rPr>
          <w:rFonts w:ascii="Calibri" w:eastAsia="Times New Roman" w:hAnsi="Calibri" w:cs="Calibri"/>
          <w:sz w:val="22"/>
          <w:lang w:eastAsia="cs-CZ"/>
        </w:rPr>
      </w:pPr>
      <w:r w:rsidRPr="008C279D">
        <w:rPr>
          <w:rFonts w:cs="Segoe UI"/>
          <w:szCs w:val="20"/>
        </w:rPr>
        <w:t xml:space="preserve">Tel.: </w:t>
      </w:r>
      <w:r w:rsidR="00BC2C44">
        <w:rPr>
          <w:rFonts w:ascii="Calibri" w:eastAsia="Times New Roman" w:hAnsi="Calibri" w:cs="Calibri"/>
          <w:sz w:val="22"/>
          <w:lang w:eastAsia="cs-CZ"/>
        </w:rPr>
        <w:t>xxxxxxxxxxxxxxxxxxx</w:t>
      </w:r>
    </w:p>
    <w:p w:rsidR="008107E5" w:rsidRPr="008C279D" w:rsidRDefault="00BD6CBA" w:rsidP="00B82AF7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hyperlink r:id="rId11" w:history="1">
        <w:r w:rsidR="00BC2C44">
          <w:rPr>
            <w:rStyle w:val="Hypertextovodkaz"/>
            <w:rFonts w:cs="Segoe UI"/>
            <w:szCs w:val="20"/>
          </w:rPr>
          <w:t>xxxxxxxxxxxxxxx</w:t>
        </w:r>
      </w:hyperlink>
    </w:p>
    <w:p w:rsidR="0007418E" w:rsidRDefault="0007418E" w:rsidP="00B82AF7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6F0E27">
        <w:rPr>
          <w:rFonts w:cs="Segoe UI"/>
          <w:szCs w:val="20"/>
        </w:rPr>
        <w:t>4</w:t>
      </w:r>
      <w:r w:rsidR="00097530">
        <w:rPr>
          <w:rFonts w:cs="Segoe UI"/>
          <w:szCs w:val="20"/>
        </w:rPr>
        <w:t xml:space="preserve">. </w:t>
      </w:r>
      <w:r w:rsidR="006F0E27">
        <w:rPr>
          <w:rFonts w:cs="Segoe UI"/>
          <w:szCs w:val="20"/>
        </w:rPr>
        <w:t>5</w:t>
      </w:r>
      <w:r w:rsidR="00097530">
        <w:rPr>
          <w:rFonts w:cs="Segoe UI"/>
          <w:szCs w:val="20"/>
        </w:rPr>
        <w:t>.</w:t>
      </w:r>
      <w:r w:rsidR="00EE7A76">
        <w:rPr>
          <w:rFonts w:cs="Segoe UI"/>
          <w:szCs w:val="20"/>
        </w:rPr>
        <w:t xml:space="preserve"> 2022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6F0E27" w:rsidRPr="006F0E27">
        <w:rPr>
          <w:rFonts w:cs="Segoe UI"/>
          <w:b/>
          <w:szCs w:val="20"/>
        </w:rPr>
        <w:t>UP-OBJ-038/2022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>u vás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5E4F8A" w:rsidRDefault="00EE7A76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Na základě </w:t>
      </w:r>
      <w:r w:rsidRPr="006F0E27">
        <w:rPr>
          <w:rFonts w:cs="Segoe UI"/>
          <w:bCs/>
          <w:szCs w:val="20"/>
          <w:u w:val="single"/>
        </w:rPr>
        <w:t xml:space="preserve">cenové </w:t>
      </w:r>
      <w:r w:rsidR="00683D6B" w:rsidRPr="006F0E27">
        <w:rPr>
          <w:rFonts w:cs="Segoe UI"/>
          <w:bCs/>
          <w:szCs w:val="20"/>
          <w:u w:val="single"/>
        </w:rPr>
        <w:t xml:space="preserve">nabídky </w:t>
      </w:r>
      <w:r w:rsidR="006F0E27" w:rsidRPr="006F0E27">
        <w:rPr>
          <w:rFonts w:cs="Segoe UI"/>
          <w:bCs/>
          <w:szCs w:val="20"/>
          <w:u w:val="single"/>
        </w:rPr>
        <w:t>č. 220286</w:t>
      </w:r>
      <w:r w:rsidR="006F0E27">
        <w:rPr>
          <w:rFonts w:cs="Segoe UI"/>
          <w:bCs/>
          <w:szCs w:val="20"/>
        </w:rPr>
        <w:t xml:space="preserve"> ze dne 5. 4. 2022</w:t>
      </w:r>
      <w:r>
        <w:rPr>
          <w:rFonts w:cs="Segoe UI"/>
          <w:bCs/>
          <w:szCs w:val="20"/>
        </w:rPr>
        <w:t xml:space="preserve"> u vás objednáváme </w:t>
      </w:r>
      <w:r w:rsidR="006F0E27">
        <w:rPr>
          <w:rFonts w:cs="Segoe UI"/>
          <w:bCs/>
          <w:szCs w:val="20"/>
        </w:rPr>
        <w:t>dodávku a montáž 2 kpl. ventilových sestav filtrů Culligan d1800.</w:t>
      </w:r>
    </w:p>
    <w:p w:rsidR="00EE7A76" w:rsidRDefault="00EE7A76" w:rsidP="0022565C">
      <w:pPr>
        <w:spacing w:after="0"/>
        <w:jc w:val="both"/>
        <w:rPr>
          <w:rFonts w:cs="Segoe UI"/>
          <w:bCs/>
          <w:szCs w:val="20"/>
        </w:rPr>
      </w:pPr>
    </w:p>
    <w:p w:rsidR="00EE7A76" w:rsidRPr="006F0E27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realizace</w:t>
      </w:r>
      <w:r w:rsidR="006F0E27">
        <w:rPr>
          <w:rFonts w:cs="Segoe UI"/>
          <w:b/>
          <w:bCs/>
          <w:szCs w:val="20"/>
        </w:rPr>
        <w:t xml:space="preserve">: </w:t>
      </w:r>
      <w:r w:rsidR="006F0E27">
        <w:rPr>
          <w:rFonts w:cs="Segoe UI"/>
          <w:bCs/>
          <w:szCs w:val="20"/>
        </w:rPr>
        <w:t>d</w:t>
      </w:r>
      <w:r w:rsidR="006F0E27" w:rsidRPr="006F0E27">
        <w:rPr>
          <w:rFonts w:cs="Segoe UI"/>
          <w:bCs/>
          <w:szCs w:val="20"/>
        </w:rPr>
        <w:t>o 30. 7. 2022, po dohodě v rámci odstávky bazénu</w:t>
      </w:r>
    </w:p>
    <w:p w:rsidR="00BF5468" w:rsidRPr="00CB6C47" w:rsidRDefault="00CB6C47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>Místo realizace</w:t>
      </w:r>
      <w:r w:rsidR="00CD5586">
        <w:rPr>
          <w:rFonts w:cs="Segoe UI"/>
          <w:b/>
          <w:bCs/>
          <w:szCs w:val="20"/>
        </w:rPr>
        <w:t xml:space="preserve"> </w:t>
      </w:r>
      <w:r w:rsidRPr="00CB6C47">
        <w:rPr>
          <w:rFonts w:cs="Segoe UI"/>
          <w:bCs/>
          <w:szCs w:val="20"/>
        </w:rPr>
        <w:t>AŘP – SŠt, Zelený pruh 1294/52, Praha 4</w:t>
      </w:r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Cena:</w:t>
      </w:r>
      <w:r w:rsidR="00733E2B">
        <w:rPr>
          <w:rFonts w:cs="Segoe UI"/>
          <w:b/>
          <w:bCs/>
          <w:szCs w:val="20"/>
        </w:rPr>
        <w:t xml:space="preserve"> </w:t>
      </w:r>
      <w:r w:rsidR="006F0E27">
        <w:rPr>
          <w:rFonts w:cs="Segoe UI"/>
          <w:bCs/>
          <w:szCs w:val="20"/>
        </w:rPr>
        <w:t>105.800</w:t>
      </w:r>
      <w:r w:rsidR="00F46468">
        <w:rPr>
          <w:rFonts w:cs="Segoe UI"/>
          <w:bCs/>
          <w:szCs w:val="20"/>
        </w:rPr>
        <w:t xml:space="preserve"> Kč</w:t>
      </w:r>
      <w:r w:rsidR="006F0E27">
        <w:rPr>
          <w:rFonts w:cs="Segoe UI"/>
          <w:bCs/>
          <w:szCs w:val="20"/>
        </w:rPr>
        <w:t xml:space="preserve"> bez DPH</w:t>
      </w:r>
      <w:r w:rsidR="00F46468">
        <w:rPr>
          <w:rFonts w:cs="Segoe UI"/>
          <w:bCs/>
          <w:szCs w:val="20"/>
        </w:rPr>
        <w:t xml:space="preserve"> </w:t>
      </w: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Pr="003F6F78" w:rsidRDefault="003F6F78" w:rsidP="003F6F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3F6F78">
        <w:rPr>
          <w:rFonts w:cs="Segoe UI"/>
          <w:color w:val="000000" w:themeColor="text1"/>
          <w:szCs w:val="20"/>
        </w:rPr>
        <w:t xml:space="preserve">  </w:t>
      </w:r>
      <w:r w:rsidRPr="003F6F78">
        <w:rPr>
          <w:rFonts w:cs="Segoe UI"/>
          <w:color w:val="000000" w:themeColor="text1"/>
          <w:szCs w:val="20"/>
        </w:rPr>
        <w:tab/>
      </w:r>
      <w:r w:rsidR="002C6D3D">
        <w:rPr>
          <w:rFonts w:cs="Segoe UI"/>
          <w:color w:val="000000" w:themeColor="text1"/>
          <w:szCs w:val="20"/>
        </w:rPr>
        <w:t xml:space="preserve">   </w:t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  <w:t xml:space="preserve">             </w:t>
      </w:r>
      <w:r w:rsidR="00270192">
        <w:rPr>
          <w:rFonts w:cs="Segoe UI"/>
          <w:color w:val="000000" w:themeColor="text1"/>
          <w:szCs w:val="20"/>
        </w:rPr>
        <w:t xml:space="preserve">        </w:t>
      </w:r>
      <w:r w:rsidR="002C6D3D">
        <w:rPr>
          <w:rFonts w:cs="Segoe UI"/>
          <w:color w:val="000000" w:themeColor="text1"/>
          <w:szCs w:val="20"/>
        </w:rPr>
        <w:t xml:space="preserve">              </w:t>
      </w:r>
      <w:r w:rsidR="00A67E13">
        <w:rPr>
          <w:rFonts w:cs="Segoe UI"/>
          <w:color w:val="000000" w:themeColor="text1"/>
          <w:szCs w:val="20"/>
        </w:rPr>
        <w:t xml:space="preserve">          </w:t>
      </w:r>
      <w:r w:rsidR="002C6D3D">
        <w:rPr>
          <w:rFonts w:cs="Segoe UI"/>
          <w:color w:val="000000" w:themeColor="text1"/>
          <w:szCs w:val="20"/>
        </w:rPr>
        <w:t xml:space="preserve"> </w:t>
      </w:r>
      <w:r w:rsidR="006F0E27">
        <w:rPr>
          <w:rFonts w:cs="Segoe UI"/>
          <w:color w:val="000000" w:themeColor="text1"/>
          <w:szCs w:val="20"/>
        </w:rPr>
        <w:t xml:space="preserve">               </w:t>
      </w:r>
      <w:r w:rsidR="002C6D3D">
        <w:rPr>
          <w:rFonts w:cs="Segoe UI"/>
          <w:color w:val="000000" w:themeColor="text1"/>
          <w:szCs w:val="20"/>
        </w:rPr>
        <w:t xml:space="preserve"> </w:t>
      </w:r>
      <w:r w:rsidR="006F0E27">
        <w:rPr>
          <w:rFonts w:cs="Segoe UI"/>
          <w:color w:val="000000" w:themeColor="text1"/>
          <w:szCs w:val="20"/>
        </w:rPr>
        <w:t>Ředitel školy</w:t>
      </w: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767C69" w:rsidRPr="008C279D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</w:p>
    <w:sectPr w:rsidR="008B7878" w:rsidRPr="008C279D" w:rsidSect="005E1773">
      <w:headerReference w:type="default" r:id="rId12"/>
      <w:footerReference w:type="default" r:id="rId13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3C" w:rsidRDefault="007D383C" w:rsidP="00540B05">
      <w:pPr>
        <w:spacing w:after="0" w:line="240" w:lineRule="auto"/>
      </w:pPr>
      <w:r>
        <w:separator/>
      </w:r>
    </w:p>
  </w:endnote>
  <w:endnote w:type="continuationSeparator" w:id="0">
    <w:p w:rsidR="007D383C" w:rsidRDefault="007D383C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F7" w:rsidRDefault="00B82AF7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3C" w:rsidRDefault="007D383C" w:rsidP="00540B05">
      <w:pPr>
        <w:spacing w:after="0" w:line="240" w:lineRule="auto"/>
      </w:pPr>
      <w:r>
        <w:separator/>
      </w:r>
    </w:p>
  </w:footnote>
  <w:footnote w:type="continuationSeparator" w:id="0">
    <w:p w:rsidR="007D383C" w:rsidRDefault="007D383C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F7" w:rsidRDefault="00B82A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5"/>
    <w:rsid w:val="00002BA2"/>
    <w:rsid w:val="00012A33"/>
    <w:rsid w:val="00016B18"/>
    <w:rsid w:val="00017E2C"/>
    <w:rsid w:val="00034C83"/>
    <w:rsid w:val="0003532B"/>
    <w:rsid w:val="000364C7"/>
    <w:rsid w:val="000367CC"/>
    <w:rsid w:val="0004006B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97530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1021B6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EF9"/>
    <w:rsid w:val="00177494"/>
    <w:rsid w:val="00180067"/>
    <w:rsid w:val="00186E2E"/>
    <w:rsid w:val="001878D9"/>
    <w:rsid w:val="001A2175"/>
    <w:rsid w:val="001A3636"/>
    <w:rsid w:val="001A4339"/>
    <w:rsid w:val="001A470A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E57F7"/>
    <w:rsid w:val="001F1D68"/>
    <w:rsid w:val="00211509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192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C6D3D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6FA0"/>
    <w:rsid w:val="00347A78"/>
    <w:rsid w:val="00354BDF"/>
    <w:rsid w:val="003558A4"/>
    <w:rsid w:val="003649EF"/>
    <w:rsid w:val="00366627"/>
    <w:rsid w:val="00370192"/>
    <w:rsid w:val="00372A26"/>
    <w:rsid w:val="00375A17"/>
    <w:rsid w:val="00382FD1"/>
    <w:rsid w:val="003A4E6D"/>
    <w:rsid w:val="003B18FC"/>
    <w:rsid w:val="003B3ECA"/>
    <w:rsid w:val="003B4030"/>
    <w:rsid w:val="003C217A"/>
    <w:rsid w:val="003C4285"/>
    <w:rsid w:val="003D58FA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1DB2"/>
    <w:rsid w:val="00425EF8"/>
    <w:rsid w:val="004317FC"/>
    <w:rsid w:val="0043349F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66870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A60C3"/>
    <w:rsid w:val="004B1AC1"/>
    <w:rsid w:val="004B2B2A"/>
    <w:rsid w:val="004C1442"/>
    <w:rsid w:val="004C441E"/>
    <w:rsid w:val="004E2D94"/>
    <w:rsid w:val="004E3B4A"/>
    <w:rsid w:val="004E3F51"/>
    <w:rsid w:val="004E5A7D"/>
    <w:rsid w:val="004F481A"/>
    <w:rsid w:val="004F64FD"/>
    <w:rsid w:val="004F7673"/>
    <w:rsid w:val="0051213F"/>
    <w:rsid w:val="005225F9"/>
    <w:rsid w:val="005250E8"/>
    <w:rsid w:val="00531E6F"/>
    <w:rsid w:val="0054024A"/>
    <w:rsid w:val="00540B05"/>
    <w:rsid w:val="00540B88"/>
    <w:rsid w:val="005424EB"/>
    <w:rsid w:val="00547186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0EA"/>
    <w:rsid w:val="00603FC4"/>
    <w:rsid w:val="006106F3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4C2E"/>
    <w:rsid w:val="006669DA"/>
    <w:rsid w:val="00673D00"/>
    <w:rsid w:val="006740E6"/>
    <w:rsid w:val="00683346"/>
    <w:rsid w:val="00683D6B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0E27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B475A"/>
    <w:rsid w:val="007C3B3D"/>
    <w:rsid w:val="007C4EDD"/>
    <w:rsid w:val="007C54A2"/>
    <w:rsid w:val="007C6E4F"/>
    <w:rsid w:val="007D0FB2"/>
    <w:rsid w:val="007D2327"/>
    <w:rsid w:val="007D383C"/>
    <w:rsid w:val="007E07E1"/>
    <w:rsid w:val="007E4C58"/>
    <w:rsid w:val="007E6715"/>
    <w:rsid w:val="007E6A03"/>
    <w:rsid w:val="00800250"/>
    <w:rsid w:val="008107E5"/>
    <w:rsid w:val="00811ACD"/>
    <w:rsid w:val="008143FF"/>
    <w:rsid w:val="008236FD"/>
    <w:rsid w:val="00832118"/>
    <w:rsid w:val="00855002"/>
    <w:rsid w:val="0085537F"/>
    <w:rsid w:val="00863C0C"/>
    <w:rsid w:val="00870AE0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E6C5D"/>
    <w:rsid w:val="009010CF"/>
    <w:rsid w:val="0090278E"/>
    <w:rsid w:val="009178D8"/>
    <w:rsid w:val="009230AA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5F13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22131"/>
    <w:rsid w:val="00A351CA"/>
    <w:rsid w:val="00A36656"/>
    <w:rsid w:val="00A4114F"/>
    <w:rsid w:val="00A42D9A"/>
    <w:rsid w:val="00A433FF"/>
    <w:rsid w:val="00A5223D"/>
    <w:rsid w:val="00A5446A"/>
    <w:rsid w:val="00A61BDA"/>
    <w:rsid w:val="00A64456"/>
    <w:rsid w:val="00A64B5A"/>
    <w:rsid w:val="00A67E13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6858"/>
    <w:rsid w:val="00B71A33"/>
    <w:rsid w:val="00B77AC4"/>
    <w:rsid w:val="00B82AF7"/>
    <w:rsid w:val="00B847CB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13E"/>
    <w:rsid w:val="00BC2C44"/>
    <w:rsid w:val="00BD082F"/>
    <w:rsid w:val="00BD098E"/>
    <w:rsid w:val="00BD6CBA"/>
    <w:rsid w:val="00BE085D"/>
    <w:rsid w:val="00BE1B1C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7B51"/>
    <w:rsid w:val="00CB0AEB"/>
    <w:rsid w:val="00CB650E"/>
    <w:rsid w:val="00CB6C47"/>
    <w:rsid w:val="00CC52EF"/>
    <w:rsid w:val="00CC5474"/>
    <w:rsid w:val="00CD0EA9"/>
    <w:rsid w:val="00CD23E6"/>
    <w:rsid w:val="00CD4307"/>
    <w:rsid w:val="00CD5586"/>
    <w:rsid w:val="00CE76D5"/>
    <w:rsid w:val="00CF03CE"/>
    <w:rsid w:val="00CF3BBA"/>
    <w:rsid w:val="00CF6744"/>
    <w:rsid w:val="00D04920"/>
    <w:rsid w:val="00D061FE"/>
    <w:rsid w:val="00D0679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4209"/>
    <w:rsid w:val="00E5474E"/>
    <w:rsid w:val="00E61F72"/>
    <w:rsid w:val="00E62C5E"/>
    <w:rsid w:val="00E635E3"/>
    <w:rsid w:val="00E6489B"/>
    <w:rsid w:val="00E65D68"/>
    <w:rsid w:val="00E67854"/>
    <w:rsid w:val="00E7492F"/>
    <w:rsid w:val="00E74F37"/>
    <w:rsid w:val="00E85E10"/>
    <w:rsid w:val="00E9153E"/>
    <w:rsid w:val="00E9251E"/>
    <w:rsid w:val="00E926EA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E7A76"/>
    <w:rsid w:val="00EF2C17"/>
    <w:rsid w:val="00EF3533"/>
    <w:rsid w:val="00F019E5"/>
    <w:rsid w:val="00F01EDC"/>
    <w:rsid w:val="00F11FBF"/>
    <w:rsid w:val="00F32370"/>
    <w:rsid w:val="00F33AB3"/>
    <w:rsid w:val="00F371BE"/>
    <w:rsid w:val="00F377CF"/>
    <w:rsid w:val="00F44AB0"/>
    <w:rsid w:val="00F4538E"/>
    <w:rsid w:val="00F46468"/>
    <w:rsid w:val="00F50CAC"/>
    <w:rsid w:val="00F50D8A"/>
    <w:rsid w:val="00F56DAE"/>
    <w:rsid w:val="00F6435A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125E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35CCEC-4D9A-4C83-87AD-58BCC6F0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83D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arafiat@zelenypruh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lac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lacus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17F28-7761-4B2D-97E9-D2AA8598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Zuzana Slámová</cp:lastModifiedBy>
  <cp:revision>2</cp:revision>
  <cp:lastPrinted>2022-04-20T09:52:00Z</cp:lastPrinted>
  <dcterms:created xsi:type="dcterms:W3CDTF">2022-06-17T08:00:00Z</dcterms:created>
  <dcterms:modified xsi:type="dcterms:W3CDTF">2022-06-17T08:00:00Z</dcterms:modified>
</cp:coreProperties>
</file>