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352F" w14:textId="77777777" w:rsidR="00A23ECF" w:rsidRPr="00183969" w:rsidRDefault="00A23ECF" w:rsidP="00183969">
      <w:pPr>
        <w:pStyle w:val="CM1"/>
        <w:spacing w:before="100" w:beforeAutospacing="1" w:after="100" w:afterAutospacing="1" w:line="288" w:lineRule="auto"/>
        <w:rPr>
          <w:color w:val="555555"/>
          <w:sz w:val="20"/>
          <w:szCs w:val="20"/>
        </w:rPr>
      </w:pPr>
      <w:proofErr w:type="spellStart"/>
      <w:r w:rsidRPr="00183969">
        <w:rPr>
          <w:color w:val="303031"/>
          <w:sz w:val="20"/>
          <w:szCs w:val="20"/>
        </w:rPr>
        <w:t>Dipl.</w:t>
      </w:r>
      <w:r w:rsidRPr="00183969">
        <w:rPr>
          <w:color w:val="090909"/>
          <w:sz w:val="20"/>
          <w:szCs w:val="20"/>
        </w:rPr>
        <w:t>ln</w:t>
      </w:r>
      <w:r w:rsidRPr="00183969">
        <w:rPr>
          <w:color w:val="444445"/>
          <w:sz w:val="20"/>
          <w:szCs w:val="20"/>
        </w:rPr>
        <w:t>g</w:t>
      </w:r>
      <w:proofErr w:type="spellEnd"/>
      <w:r w:rsidRPr="00183969">
        <w:rPr>
          <w:color w:val="1E1E1F"/>
          <w:sz w:val="20"/>
          <w:szCs w:val="20"/>
        </w:rPr>
        <w:t xml:space="preserve">. </w:t>
      </w:r>
      <w:r w:rsidRPr="00183969">
        <w:rPr>
          <w:color w:val="303031"/>
          <w:sz w:val="20"/>
          <w:szCs w:val="20"/>
        </w:rPr>
        <w:t>Mi</w:t>
      </w:r>
      <w:r w:rsidRPr="00183969">
        <w:rPr>
          <w:color w:val="090909"/>
          <w:sz w:val="20"/>
          <w:szCs w:val="20"/>
        </w:rPr>
        <w:t>l</w:t>
      </w:r>
      <w:r w:rsidRPr="00183969">
        <w:rPr>
          <w:color w:val="303031"/>
          <w:sz w:val="20"/>
          <w:szCs w:val="20"/>
        </w:rPr>
        <w:t xml:space="preserve">an </w:t>
      </w:r>
      <w:proofErr w:type="gramStart"/>
      <w:r w:rsidRPr="00183969">
        <w:rPr>
          <w:color w:val="303031"/>
          <w:sz w:val="20"/>
          <w:szCs w:val="20"/>
        </w:rPr>
        <w:t xml:space="preserve">Babický </w:t>
      </w:r>
      <w:r w:rsidRPr="00183969">
        <w:rPr>
          <w:color w:val="555555"/>
          <w:sz w:val="20"/>
          <w:szCs w:val="20"/>
        </w:rPr>
        <w:t>-</w:t>
      </w:r>
      <w:r w:rsidRPr="00183969">
        <w:rPr>
          <w:color w:val="444445"/>
          <w:sz w:val="20"/>
          <w:szCs w:val="20"/>
        </w:rPr>
        <w:t>autorizova</w:t>
      </w:r>
      <w:r w:rsidRPr="00183969">
        <w:rPr>
          <w:color w:val="1E1E1F"/>
          <w:sz w:val="20"/>
          <w:szCs w:val="20"/>
        </w:rPr>
        <w:t>ný</w:t>
      </w:r>
      <w:proofErr w:type="gramEnd"/>
      <w:r w:rsidRPr="00183969">
        <w:rPr>
          <w:color w:val="1E1E1F"/>
          <w:sz w:val="20"/>
          <w:szCs w:val="20"/>
        </w:rPr>
        <w:t xml:space="preserve"> </w:t>
      </w:r>
      <w:r w:rsidRPr="00183969">
        <w:rPr>
          <w:color w:val="303031"/>
          <w:sz w:val="20"/>
          <w:szCs w:val="20"/>
        </w:rPr>
        <w:t>in</w:t>
      </w:r>
      <w:r w:rsidRPr="00183969">
        <w:rPr>
          <w:color w:val="555555"/>
          <w:sz w:val="20"/>
          <w:szCs w:val="20"/>
        </w:rPr>
        <w:t>že</w:t>
      </w:r>
      <w:r w:rsidRPr="00183969">
        <w:rPr>
          <w:color w:val="303031"/>
          <w:sz w:val="20"/>
          <w:szCs w:val="20"/>
        </w:rPr>
        <w:t>nýr pro po</w:t>
      </w:r>
      <w:r w:rsidRPr="00183969">
        <w:rPr>
          <w:color w:val="555555"/>
          <w:sz w:val="20"/>
          <w:szCs w:val="20"/>
        </w:rPr>
        <w:t>ze</w:t>
      </w:r>
      <w:r w:rsidRPr="00183969">
        <w:rPr>
          <w:color w:val="303031"/>
          <w:sz w:val="20"/>
          <w:szCs w:val="20"/>
        </w:rPr>
        <w:t xml:space="preserve">mní </w:t>
      </w:r>
      <w:r w:rsidRPr="00183969">
        <w:rPr>
          <w:color w:val="555555"/>
          <w:sz w:val="20"/>
          <w:szCs w:val="20"/>
        </w:rPr>
        <w:t>s</w:t>
      </w:r>
      <w:r w:rsidRPr="00183969">
        <w:rPr>
          <w:color w:val="303031"/>
          <w:sz w:val="20"/>
          <w:szCs w:val="20"/>
        </w:rPr>
        <w:t xml:space="preserve">tavby Soudní </w:t>
      </w:r>
      <w:r w:rsidRPr="00183969">
        <w:rPr>
          <w:color w:val="444445"/>
          <w:sz w:val="20"/>
          <w:szCs w:val="20"/>
        </w:rPr>
        <w:t>zna</w:t>
      </w:r>
      <w:r w:rsidRPr="00183969">
        <w:rPr>
          <w:color w:val="1E1E1F"/>
          <w:sz w:val="20"/>
          <w:szCs w:val="20"/>
        </w:rPr>
        <w:t xml:space="preserve">lec </w:t>
      </w:r>
      <w:r w:rsidRPr="00183969">
        <w:rPr>
          <w:color w:val="444445"/>
          <w:sz w:val="20"/>
          <w:szCs w:val="20"/>
        </w:rPr>
        <w:t xml:space="preserve">z </w:t>
      </w:r>
      <w:r w:rsidRPr="00183969">
        <w:rPr>
          <w:color w:val="303031"/>
          <w:sz w:val="20"/>
          <w:szCs w:val="20"/>
        </w:rPr>
        <w:t xml:space="preserve">oboru </w:t>
      </w:r>
      <w:r w:rsidRPr="00183969">
        <w:rPr>
          <w:color w:val="444445"/>
          <w:sz w:val="20"/>
          <w:szCs w:val="20"/>
        </w:rPr>
        <w:t xml:space="preserve">ekonom </w:t>
      </w:r>
      <w:proofErr w:type="spellStart"/>
      <w:r w:rsidRPr="00183969">
        <w:rPr>
          <w:color w:val="1E1E1F"/>
          <w:sz w:val="20"/>
          <w:szCs w:val="20"/>
        </w:rPr>
        <w:t>ik</w:t>
      </w:r>
      <w:r w:rsidRPr="00183969">
        <w:rPr>
          <w:color w:val="444445"/>
          <w:sz w:val="20"/>
          <w:szCs w:val="20"/>
        </w:rPr>
        <w:t>a</w:t>
      </w:r>
      <w:proofErr w:type="spellEnd"/>
      <w:r w:rsidRPr="00183969">
        <w:rPr>
          <w:color w:val="444445"/>
          <w:sz w:val="20"/>
          <w:szCs w:val="20"/>
        </w:rPr>
        <w:t>, so</w:t>
      </w:r>
      <w:r w:rsidRPr="00183969">
        <w:rPr>
          <w:color w:val="1E1E1F"/>
          <w:sz w:val="20"/>
          <w:szCs w:val="20"/>
        </w:rPr>
        <w:t xml:space="preserve">udní </w:t>
      </w:r>
      <w:r w:rsidRPr="00183969">
        <w:rPr>
          <w:color w:val="555555"/>
          <w:sz w:val="20"/>
          <w:szCs w:val="20"/>
        </w:rPr>
        <w:t>z</w:t>
      </w:r>
      <w:r w:rsidRPr="00183969">
        <w:rPr>
          <w:color w:val="303031"/>
          <w:sz w:val="20"/>
          <w:szCs w:val="20"/>
        </w:rPr>
        <w:t xml:space="preserve">nalec </w:t>
      </w:r>
      <w:r w:rsidRPr="00183969">
        <w:rPr>
          <w:color w:val="555555"/>
          <w:sz w:val="20"/>
          <w:szCs w:val="20"/>
        </w:rPr>
        <w:t xml:space="preserve">z </w:t>
      </w:r>
      <w:r w:rsidRPr="00183969">
        <w:rPr>
          <w:color w:val="303031"/>
          <w:sz w:val="20"/>
          <w:szCs w:val="20"/>
        </w:rPr>
        <w:t xml:space="preserve">oboru </w:t>
      </w:r>
      <w:r w:rsidRPr="00183969">
        <w:rPr>
          <w:color w:val="555555"/>
          <w:sz w:val="20"/>
          <w:szCs w:val="20"/>
        </w:rPr>
        <w:t>s</w:t>
      </w:r>
      <w:r w:rsidRPr="00183969">
        <w:rPr>
          <w:color w:val="303031"/>
          <w:sz w:val="20"/>
          <w:szCs w:val="20"/>
        </w:rPr>
        <w:t xml:space="preserve">tavebnictví Na </w:t>
      </w:r>
      <w:r w:rsidRPr="00183969">
        <w:rPr>
          <w:rFonts w:cs="HiddenHorzOCl"/>
          <w:color w:val="444445"/>
          <w:sz w:val="20"/>
          <w:szCs w:val="20"/>
        </w:rPr>
        <w:t xml:space="preserve">Květnici </w:t>
      </w:r>
      <w:r w:rsidRPr="00183969">
        <w:rPr>
          <w:color w:val="303031"/>
          <w:sz w:val="20"/>
          <w:szCs w:val="20"/>
        </w:rPr>
        <w:t xml:space="preserve">390 </w:t>
      </w:r>
      <w:r w:rsidRPr="00183969">
        <w:rPr>
          <w:color w:val="555555"/>
          <w:sz w:val="20"/>
          <w:szCs w:val="20"/>
        </w:rPr>
        <w:t>-</w:t>
      </w:r>
      <w:r w:rsidRPr="00183969">
        <w:rPr>
          <w:color w:val="303031"/>
          <w:sz w:val="20"/>
          <w:szCs w:val="20"/>
        </w:rPr>
        <w:t>Nov</w:t>
      </w:r>
      <w:r w:rsidRPr="00183969">
        <w:rPr>
          <w:color w:val="555555"/>
          <w:sz w:val="20"/>
          <w:szCs w:val="20"/>
        </w:rPr>
        <w:t xml:space="preserve">á </w:t>
      </w:r>
      <w:r w:rsidRPr="00183969">
        <w:rPr>
          <w:color w:val="303031"/>
          <w:sz w:val="20"/>
          <w:szCs w:val="20"/>
        </w:rPr>
        <w:t>Ho</w:t>
      </w:r>
      <w:r w:rsidRPr="00183969">
        <w:rPr>
          <w:color w:val="555555"/>
          <w:sz w:val="20"/>
          <w:szCs w:val="20"/>
        </w:rPr>
        <w:t>s</w:t>
      </w:r>
      <w:r w:rsidRPr="00183969">
        <w:rPr>
          <w:color w:val="303031"/>
          <w:sz w:val="20"/>
          <w:szCs w:val="20"/>
        </w:rPr>
        <w:t>poda</w:t>
      </w:r>
      <w:r w:rsidRPr="00183969">
        <w:rPr>
          <w:color w:val="555555"/>
          <w:sz w:val="20"/>
          <w:szCs w:val="20"/>
        </w:rPr>
        <w:t xml:space="preserve">, </w:t>
      </w:r>
      <w:r w:rsidRPr="00183969">
        <w:rPr>
          <w:color w:val="444445"/>
          <w:sz w:val="20"/>
          <w:szCs w:val="20"/>
        </w:rPr>
        <w:t xml:space="preserve">251 </w:t>
      </w:r>
      <w:r w:rsidRPr="00183969">
        <w:rPr>
          <w:color w:val="303031"/>
          <w:sz w:val="20"/>
          <w:szCs w:val="20"/>
        </w:rPr>
        <w:t xml:space="preserve">68 </w:t>
      </w:r>
      <w:r w:rsidRPr="00183969">
        <w:rPr>
          <w:color w:val="444445"/>
          <w:sz w:val="20"/>
          <w:szCs w:val="20"/>
        </w:rPr>
        <w:t xml:space="preserve">Kamenice </w:t>
      </w:r>
      <w:r w:rsidRPr="00183969">
        <w:rPr>
          <w:color w:val="303031"/>
          <w:sz w:val="20"/>
          <w:szCs w:val="20"/>
        </w:rPr>
        <w:t xml:space="preserve">Tel.: </w:t>
      </w:r>
      <w:r w:rsidRPr="00183969">
        <w:rPr>
          <w:color w:val="444445"/>
          <w:sz w:val="20"/>
          <w:szCs w:val="20"/>
        </w:rPr>
        <w:t xml:space="preserve">323604974, </w:t>
      </w:r>
      <w:r w:rsidRPr="00183969">
        <w:rPr>
          <w:color w:val="303031"/>
          <w:sz w:val="20"/>
          <w:szCs w:val="20"/>
        </w:rPr>
        <w:t>mobil: 602299554</w:t>
      </w:r>
      <w:r w:rsidRPr="00183969">
        <w:rPr>
          <w:color w:val="555555"/>
          <w:sz w:val="20"/>
          <w:szCs w:val="20"/>
        </w:rPr>
        <w:t>, e-</w:t>
      </w:r>
      <w:r w:rsidRPr="00183969">
        <w:rPr>
          <w:color w:val="303031"/>
          <w:sz w:val="20"/>
          <w:szCs w:val="20"/>
        </w:rPr>
        <w:t>mail</w:t>
      </w:r>
      <w:r w:rsidRPr="00183969">
        <w:rPr>
          <w:color w:val="555555"/>
          <w:sz w:val="20"/>
          <w:szCs w:val="20"/>
        </w:rPr>
        <w:t xml:space="preserve">: </w:t>
      </w:r>
      <w:r w:rsidRPr="00183969">
        <w:rPr>
          <w:color w:val="303031"/>
          <w:sz w:val="20"/>
          <w:szCs w:val="20"/>
        </w:rPr>
        <w:t>miba43@</w:t>
      </w:r>
      <w:r w:rsidRPr="00183969">
        <w:rPr>
          <w:color w:val="555555"/>
          <w:sz w:val="20"/>
          <w:szCs w:val="20"/>
        </w:rPr>
        <w:t>sezn</w:t>
      </w:r>
      <w:r w:rsidRPr="00183969">
        <w:rPr>
          <w:color w:val="303031"/>
          <w:sz w:val="20"/>
          <w:szCs w:val="20"/>
        </w:rPr>
        <w:t>am</w:t>
      </w:r>
      <w:r w:rsidRPr="00183969">
        <w:rPr>
          <w:color w:val="555555"/>
          <w:sz w:val="20"/>
          <w:szCs w:val="20"/>
        </w:rPr>
        <w:t>.</w:t>
      </w:r>
      <w:r w:rsidRPr="00183969">
        <w:rPr>
          <w:color w:val="303031"/>
          <w:sz w:val="20"/>
          <w:szCs w:val="20"/>
        </w:rPr>
        <w:t>c</w:t>
      </w:r>
      <w:r w:rsidRPr="00183969">
        <w:rPr>
          <w:color w:val="555555"/>
          <w:sz w:val="20"/>
          <w:szCs w:val="20"/>
        </w:rPr>
        <w:t xml:space="preserve">z </w:t>
      </w:r>
    </w:p>
    <w:p w14:paraId="59C82DB4" w14:textId="77777777" w:rsidR="00183969" w:rsidRDefault="00183969" w:rsidP="00183969">
      <w:pPr>
        <w:pStyle w:val="Default"/>
        <w:spacing w:before="100" w:beforeAutospacing="1" w:after="100" w:afterAutospacing="1" w:line="288" w:lineRule="auto"/>
        <w:rPr>
          <w:rFonts w:cs="HiddenHorzOCl"/>
          <w:color w:val="303031"/>
          <w:szCs w:val="18"/>
        </w:rPr>
      </w:pPr>
    </w:p>
    <w:p w14:paraId="6F8E463A" w14:textId="77777777" w:rsidR="00A23ECF" w:rsidRPr="00183969" w:rsidRDefault="00A23ECF" w:rsidP="00183969">
      <w:pPr>
        <w:pStyle w:val="Default"/>
        <w:spacing w:before="100" w:beforeAutospacing="1" w:after="100" w:afterAutospacing="1" w:line="288" w:lineRule="auto"/>
        <w:rPr>
          <w:rFonts w:cs="HiddenHorzOCl"/>
          <w:color w:val="303031"/>
          <w:szCs w:val="18"/>
        </w:rPr>
      </w:pPr>
      <w:r w:rsidRPr="00183969">
        <w:rPr>
          <w:rFonts w:cs="HiddenHorzOCl"/>
          <w:color w:val="303031"/>
          <w:szCs w:val="18"/>
        </w:rPr>
        <w:t xml:space="preserve">Střední průmyslová </w:t>
      </w:r>
      <w:r w:rsidRPr="00183969">
        <w:rPr>
          <w:bCs/>
          <w:color w:val="303031"/>
          <w:szCs w:val="23"/>
        </w:rPr>
        <w:t xml:space="preserve">škola </w:t>
      </w:r>
      <w:r w:rsidRPr="00183969">
        <w:rPr>
          <w:rFonts w:cs="HiddenHorzOCl"/>
          <w:color w:val="303031"/>
          <w:szCs w:val="18"/>
        </w:rPr>
        <w:t>zeměměřická</w:t>
      </w:r>
      <w:r w:rsidR="00183969">
        <w:rPr>
          <w:rFonts w:cs="HiddenHorzOCl"/>
          <w:color w:val="303031"/>
          <w:szCs w:val="18"/>
        </w:rPr>
        <w:t xml:space="preserve"> a Geografické gymnázium Praha</w:t>
      </w:r>
    </w:p>
    <w:p w14:paraId="4029183B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color w:val="303031"/>
          <w:szCs w:val="23"/>
        </w:rPr>
      </w:pPr>
      <w:r w:rsidRPr="00183969">
        <w:rPr>
          <w:color w:val="303031"/>
          <w:szCs w:val="23"/>
        </w:rPr>
        <w:t>Pod Táborem 300</w:t>
      </w:r>
      <w:r w:rsidR="00183969">
        <w:rPr>
          <w:color w:val="303031"/>
          <w:szCs w:val="23"/>
        </w:rPr>
        <w:br/>
      </w:r>
      <w:r w:rsidRPr="00183969">
        <w:rPr>
          <w:color w:val="303031"/>
          <w:szCs w:val="23"/>
        </w:rPr>
        <w:t xml:space="preserve">190 </w:t>
      </w:r>
      <w:proofErr w:type="gramStart"/>
      <w:r w:rsidRPr="00183969">
        <w:rPr>
          <w:color w:val="303031"/>
          <w:szCs w:val="23"/>
        </w:rPr>
        <w:t xml:space="preserve">00 </w:t>
      </w:r>
      <w:r w:rsidR="00183969">
        <w:rPr>
          <w:color w:val="303031"/>
          <w:szCs w:val="23"/>
        </w:rPr>
        <w:t xml:space="preserve"> </w:t>
      </w:r>
      <w:r w:rsidRPr="00183969">
        <w:rPr>
          <w:color w:val="303031"/>
          <w:szCs w:val="23"/>
        </w:rPr>
        <w:t>Praha</w:t>
      </w:r>
      <w:proofErr w:type="gramEnd"/>
      <w:r w:rsidRPr="00183969">
        <w:rPr>
          <w:color w:val="303031"/>
          <w:szCs w:val="23"/>
        </w:rPr>
        <w:t xml:space="preserve"> 9 </w:t>
      </w:r>
    </w:p>
    <w:p w14:paraId="03935E56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rFonts w:cs="HiddenHorzOCl"/>
          <w:szCs w:val="17"/>
        </w:rPr>
      </w:pPr>
      <w:r w:rsidRPr="00183969">
        <w:rPr>
          <w:bCs/>
          <w:szCs w:val="23"/>
        </w:rPr>
        <w:t xml:space="preserve">K rukám </w:t>
      </w:r>
      <w:r w:rsidRPr="00183969">
        <w:rPr>
          <w:rFonts w:cs="HiddenHorzOCl"/>
          <w:szCs w:val="17"/>
        </w:rPr>
        <w:t xml:space="preserve">ředitele </w:t>
      </w:r>
      <w:r w:rsidRPr="00183969">
        <w:rPr>
          <w:bCs/>
          <w:szCs w:val="23"/>
        </w:rPr>
        <w:t xml:space="preserve">školy </w:t>
      </w:r>
      <w:r w:rsidR="00183969">
        <w:rPr>
          <w:bCs/>
          <w:szCs w:val="23"/>
        </w:rPr>
        <w:t>Ing</w:t>
      </w:r>
      <w:r w:rsidRPr="00183969">
        <w:rPr>
          <w:bCs/>
          <w:szCs w:val="23"/>
        </w:rPr>
        <w:t xml:space="preserve">. Jana </w:t>
      </w:r>
      <w:r w:rsidRPr="00183969">
        <w:rPr>
          <w:rFonts w:cs="HiddenHorzOCl"/>
          <w:szCs w:val="17"/>
        </w:rPr>
        <w:t xml:space="preserve">Staňka </w:t>
      </w:r>
    </w:p>
    <w:p w14:paraId="4796C6FC" w14:textId="77777777" w:rsidR="00A23ECF" w:rsidRPr="00183969" w:rsidRDefault="00A23ECF" w:rsidP="00183969">
      <w:pPr>
        <w:pStyle w:val="CM6"/>
        <w:spacing w:before="100" w:beforeAutospacing="1" w:after="100" w:afterAutospacing="1" w:line="288" w:lineRule="auto"/>
        <w:rPr>
          <w:color w:val="303031"/>
          <w:szCs w:val="23"/>
        </w:rPr>
      </w:pPr>
      <w:r w:rsidRPr="00183969">
        <w:rPr>
          <w:szCs w:val="23"/>
        </w:rPr>
        <w:t>V Kamenici dne: 11</w:t>
      </w:r>
      <w:r w:rsidRPr="00183969">
        <w:rPr>
          <w:color w:val="555555"/>
          <w:szCs w:val="23"/>
        </w:rPr>
        <w:t>.</w:t>
      </w:r>
      <w:r w:rsidR="00183969">
        <w:rPr>
          <w:color w:val="555555"/>
          <w:szCs w:val="23"/>
        </w:rPr>
        <w:t xml:space="preserve"> </w:t>
      </w:r>
      <w:r w:rsidRPr="00183969">
        <w:rPr>
          <w:color w:val="303031"/>
          <w:szCs w:val="23"/>
        </w:rPr>
        <w:t>05.</w:t>
      </w:r>
      <w:r w:rsidR="00183969">
        <w:rPr>
          <w:color w:val="303031"/>
          <w:szCs w:val="23"/>
        </w:rPr>
        <w:t xml:space="preserve"> </w:t>
      </w:r>
      <w:r w:rsidRPr="00183969">
        <w:rPr>
          <w:color w:val="303031"/>
          <w:szCs w:val="23"/>
        </w:rPr>
        <w:t xml:space="preserve">2022 </w:t>
      </w:r>
    </w:p>
    <w:p w14:paraId="7E5C7ECB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jc w:val="both"/>
        <w:rPr>
          <w:color w:val="303031"/>
          <w:szCs w:val="23"/>
        </w:rPr>
      </w:pPr>
      <w:r w:rsidRPr="00183969">
        <w:rPr>
          <w:rFonts w:cs="HiddenHorzOCl"/>
          <w:color w:val="303031"/>
          <w:szCs w:val="17"/>
        </w:rPr>
        <w:t xml:space="preserve">Věc: </w:t>
      </w:r>
      <w:r w:rsidRPr="00183969">
        <w:rPr>
          <w:rFonts w:cs="HiddenHorzOCl"/>
          <w:color w:val="303031"/>
          <w:szCs w:val="17"/>
        </w:rPr>
        <w:tab/>
      </w:r>
      <w:r w:rsidRPr="00183969">
        <w:rPr>
          <w:color w:val="303031"/>
          <w:szCs w:val="23"/>
        </w:rPr>
        <w:t xml:space="preserve">Nabídka znaleckého posudku (dále ZP), zpracovaná na zhodnocení </w:t>
      </w:r>
      <w:r w:rsidRPr="00183969">
        <w:rPr>
          <w:rFonts w:cs="HiddenHorzOCl"/>
          <w:color w:val="303031"/>
          <w:szCs w:val="17"/>
        </w:rPr>
        <w:t xml:space="preserve">části </w:t>
      </w:r>
      <w:r w:rsidRPr="00183969">
        <w:rPr>
          <w:color w:val="303031"/>
          <w:szCs w:val="23"/>
        </w:rPr>
        <w:t xml:space="preserve">objektu </w:t>
      </w:r>
      <w:r w:rsidR="00183969">
        <w:rPr>
          <w:rFonts w:cs="HiddenHorzOCl"/>
          <w:color w:val="303031"/>
          <w:szCs w:val="21"/>
        </w:rPr>
        <w:t>č</w:t>
      </w:r>
      <w:r w:rsidRPr="00183969">
        <w:rPr>
          <w:rFonts w:cs="HiddenHorzOCl"/>
          <w:color w:val="303031"/>
          <w:szCs w:val="21"/>
        </w:rPr>
        <w:t xml:space="preserve">p. </w:t>
      </w:r>
      <w:r w:rsidRPr="00183969">
        <w:rPr>
          <w:color w:val="303031"/>
          <w:szCs w:val="23"/>
        </w:rPr>
        <w:t xml:space="preserve">300 </w:t>
      </w:r>
      <w:r w:rsidRPr="00183969">
        <w:rPr>
          <w:rFonts w:cs="HiddenHorzOCl"/>
          <w:color w:val="1E1E1F"/>
          <w:szCs w:val="21"/>
        </w:rPr>
        <w:t xml:space="preserve">(část </w:t>
      </w:r>
      <w:r w:rsidRPr="00183969">
        <w:rPr>
          <w:color w:val="1E1E1F"/>
          <w:szCs w:val="23"/>
        </w:rPr>
        <w:t xml:space="preserve">1.NP, </w:t>
      </w:r>
      <w:r w:rsidRPr="00183969">
        <w:rPr>
          <w:color w:val="303031"/>
          <w:szCs w:val="23"/>
        </w:rPr>
        <w:t xml:space="preserve">2.NP) </w:t>
      </w:r>
      <w:r w:rsidRPr="00183969">
        <w:rPr>
          <w:color w:val="444445"/>
          <w:szCs w:val="23"/>
        </w:rPr>
        <w:t>-</w:t>
      </w:r>
      <w:r w:rsidRPr="00183969">
        <w:rPr>
          <w:color w:val="303031"/>
          <w:szCs w:val="23"/>
        </w:rPr>
        <w:t>S</w:t>
      </w:r>
      <w:r w:rsidR="00183969">
        <w:rPr>
          <w:color w:val="303031"/>
          <w:szCs w:val="23"/>
        </w:rPr>
        <w:t>P</w:t>
      </w:r>
      <w:r w:rsidRPr="00183969">
        <w:rPr>
          <w:color w:val="303031"/>
          <w:szCs w:val="23"/>
        </w:rPr>
        <w:t xml:space="preserve">Š </w:t>
      </w:r>
      <w:r w:rsidRPr="00183969">
        <w:rPr>
          <w:rFonts w:cs="HiddenHorzOCl"/>
          <w:color w:val="303031"/>
          <w:szCs w:val="21"/>
        </w:rPr>
        <w:t xml:space="preserve">zeměměřické, </w:t>
      </w:r>
      <w:r w:rsidRPr="00183969">
        <w:rPr>
          <w:color w:val="303031"/>
          <w:szCs w:val="23"/>
        </w:rPr>
        <w:t>Praha 9, Pod Táborem 300, v</w:t>
      </w:r>
      <w:r w:rsidR="00183969">
        <w:rPr>
          <w:color w:val="303031"/>
          <w:szCs w:val="23"/>
        </w:rPr>
        <w:t> </w:t>
      </w:r>
      <w:r w:rsidRPr="00183969">
        <w:rPr>
          <w:color w:val="303031"/>
          <w:szCs w:val="23"/>
        </w:rPr>
        <w:t>souvislosti s realizací stavebních úprav schválených nájemcem dle nájemní smlouvy, ze dne 20</w:t>
      </w:r>
      <w:r w:rsidRPr="00183969">
        <w:rPr>
          <w:color w:val="555555"/>
          <w:szCs w:val="23"/>
        </w:rPr>
        <w:t>.</w:t>
      </w:r>
      <w:r w:rsidRPr="00183969">
        <w:rPr>
          <w:color w:val="303031"/>
          <w:szCs w:val="23"/>
        </w:rPr>
        <w:t>6</w:t>
      </w:r>
      <w:r w:rsidRPr="00183969">
        <w:rPr>
          <w:color w:val="555555"/>
          <w:szCs w:val="23"/>
        </w:rPr>
        <w:t xml:space="preserve">. </w:t>
      </w:r>
      <w:r w:rsidRPr="00183969">
        <w:rPr>
          <w:color w:val="303031"/>
          <w:szCs w:val="23"/>
        </w:rPr>
        <w:t xml:space="preserve">2016 a dle schválení </w:t>
      </w:r>
      <w:r w:rsidRPr="00183969">
        <w:rPr>
          <w:rFonts w:cs="HiddenHorzOCl"/>
          <w:color w:val="303031"/>
          <w:szCs w:val="21"/>
        </w:rPr>
        <w:t xml:space="preserve">záměru ÚMČ </w:t>
      </w:r>
      <w:r w:rsidRPr="00183969">
        <w:rPr>
          <w:color w:val="303031"/>
          <w:szCs w:val="23"/>
        </w:rPr>
        <w:t xml:space="preserve">Prahy 9, ze dne 1.9. 2016, tj. souhlas se </w:t>
      </w:r>
      <w:r w:rsidRPr="00183969">
        <w:rPr>
          <w:rFonts w:cs="HiddenHorzOCl"/>
          <w:color w:val="303031"/>
          <w:szCs w:val="16"/>
        </w:rPr>
        <w:t xml:space="preserve">změnou </w:t>
      </w:r>
      <w:r w:rsidRPr="00183969">
        <w:rPr>
          <w:color w:val="303031"/>
          <w:szCs w:val="23"/>
        </w:rPr>
        <w:t xml:space="preserve">užívání stavby </w:t>
      </w:r>
    </w:p>
    <w:p w14:paraId="3D793C5D" w14:textId="77777777" w:rsidR="00A23ECF" w:rsidRPr="00183969" w:rsidRDefault="00A23ECF" w:rsidP="00183969">
      <w:pPr>
        <w:pStyle w:val="Default"/>
        <w:spacing w:before="100" w:beforeAutospacing="1" w:after="100" w:afterAutospacing="1" w:line="288" w:lineRule="auto"/>
        <w:rPr>
          <w:color w:val="auto"/>
        </w:rPr>
      </w:pPr>
    </w:p>
    <w:p w14:paraId="6F0D971F" w14:textId="77777777" w:rsidR="00A23ECF" w:rsidRPr="00183969" w:rsidRDefault="00A23ECF" w:rsidP="00183969">
      <w:pPr>
        <w:pStyle w:val="CM2"/>
        <w:spacing w:before="100" w:beforeAutospacing="1" w:after="100" w:afterAutospacing="1" w:line="288" w:lineRule="auto"/>
        <w:rPr>
          <w:color w:val="303031"/>
          <w:szCs w:val="23"/>
        </w:rPr>
      </w:pPr>
      <w:r w:rsidRPr="00183969">
        <w:rPr>
          <w:bCs/>
          <w:color w:val="303031"/>
          <w:szCs w:val="23"/>
          <w:u w:val="single"/>
        </w:rPr>
        <w:t>Objednatel</w:t>
      </w:r>
      <w:r w:rsidRPr="00183969">
        <w:rPr>
          <w:bCs/>
          <w:color w:val="303031"/>
          <w:szCs w:val="23"/>
        </w:rPr>
        <w:t xml:space="preserve">: </w:t>
      </w:r>
    </w:p>
    <w:p w14:paraId="776B6A35" w14:textId="77777777" w:rsidR="00A23ECF" w:rsidRPr="00183969" w:rsidRDefault="00A23ECF" w:rsidP="00183969">
      <w:pPr>
        <w:pStyle w:val="Default"/>
        <w:spacing w:before="100" w:beforeAutospacing="1" w:after="100" w:afterAutospacing="1" w:line="288" w:lineRule="auto"/>
        <w:rPr>
          <w:rFonts w:cs="HiddenHorzOCl"/>
          <w:b/>
          <w:color w:val="303031"/>
          <w:szCs w:val="18"/>
        </w:rPr>
      </w:pPr>
      <w:r w:rsidRPr="00183969">
        <w:rPr>
          <w:rFonts w:cs="HiddenHorzOCl"/>
          <w:b/>
          <w:color w:val="303031"/>
          <w:szCs w:val="18"/>
        </w:rPr>
        <w:t xml:space="preserve">Střední průmyslová </w:t>
      </w:r>
      <w:r w:rsidRPr="00183969">
        <w:rPr>
          <w:b/>
          <w:bCs/>
          <w:color w:val="303031"/>
          <w:szCs w:val="23"/>
        </w:rPr>
        <w:t xml:space="preserve">škola </w:t>
      </w:r>
      <w:r w:rsidRPr="00183969">
        <w:rPr>
          <w:rFonts w:cs="HiddenHorzOCl"/>
          <w:b/>
          <w:color w:val="303031"/>
          <w:szCs w:val="18"/>
        </w:rPr>
        <w:t xml:space="preserve">zeměměřická </w:t>
      </w:r>
      <w:r w:rsidR="00183969" w:rsidRPr="00183969">
        <w:rPr>
          <w:rFonts w:cs="HiddenHorzOCl"/>
          <w:b/>
          <w:color w:val="303031"/>
          <w:szCs w:val="18"/>
        </w:rPr>
        <w:t>a Geografické gymnázium Praha</w:t>
      </w:r>
    </w:p>
    <w:p w14:paraId="6ED66D76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color w:val="303031"/>
          <w:szCs w:val="23"/>
        </w:rPr>
      </w:pPr>
      <w:r w:rsidRPr="00183969">
        <w:rPr>
          <w:color w:val="303031"/>
          <w:szCs w:val="23"/>
        </w:rPr>
        <w:t>Pod Táborem 300</w:t>
      </w:r>
      <w:r w:rsidR="00183969">
        <w:rPr>
          <w:color w:val="303031"/>
          <w:szCs w:val="23"/>
        </w:rPr>
        <w:br/>
      </w:r>
      <w:r w:rsidRPr="00183969">
        <w:rPr>
          <w:color w:val="303031"/>
          <w:szCs w:val="23"/>
        </w:rPr>
        <w:t xml:space="preserve">190 </w:t>
      </w:r>
      <w:proofErr w:type="gramStart"/>
      <w:r w:rsidRPr="00183969">
        <w:rPr>
          <w:color w:val="303031"/>
          <w:szCs w:val="23"/>
        </w:rPr>
        <w:t xml:space="preserve">00 </w:t>
      </w:r>
      <w:r w:rsidR="00183969">
        <w:rPr>
          <w:color w:val="303031"/>
          <w:szCs w:val="23"/>
        </w:rPr>
        <w:t xml:space="preserve"> </w:t>
      </w:r>
      <w:r w:rsidRPr="00183969">
        <w:rPr>
          <w:color w:val="303031"/>
          <w:szCs w:val="23"/>
        </w:rPr>
        <w:t>Praha</w:t>
      </w:r>
      <w:proofErr w:type="gramEnd"/>
      <w:r w:rsidRPr="00183969">
        <w:rPr>
          <w:color w:val="303031"/>
          <w:szCs w:val="23"/>
        </w:rPr>
        <w:t xml:space="preserve"> 9 </w:t>
      </w:r>
    </w:p>
    <w:p w14:paraId="33322B99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color w:val="303031"/>
          <w:szCs w:val="23"/>
        </w:rPr>
      </w:pPr>
      <w:r w:rsidRPr="00183969">
        <w:rPr>
          <w:bCs/>
          <w:color w:val="303031"/>
          <w:szCs w:val="23"/>
          <w:u w:val="single"/>
        </w:rPr>
        <w:t>Zhotovitel znaleckého posudku</w:t>
      </w:r>
      <w:r w:rsidRPr="00183969">
        <w:rPr>
          <w:bCs/>
          <w:color w:val="303031"/>
          <w:szCs w:val="23"/>
        </w:rPr>
        <w:t xml:space="preserve"> </w:t>
      </w:r>
      <w:r w:rsidRPr="00183969">
        <w:rPr>
          <w:color w:val="303031"/>
          <w:szCs w:val="23"/>
        </w:rPr>
        <w:t xml:space="preserve">(dále ZP): </w:t>
      </w:r>
    </w:p>
    <w:p w14:paraId="26BF5D6E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color w:val="303031"/>
          <w:szCs w:val="21"/>
        </w:rPr>
      </w:pPr>
      <w:proofErr w:type="spellStart"/>
      <w:r w:rsidRPr="00183969">
        <w:rPr>
          <w:b/>
          <w:bCs/>
          <w:color w:val="303031"/>
          <w:szCs w:val="23"/>
        </w:rPr>
        <w:t>Dipl</w:t>
      </w:r>
      <w:proofErr w:type="spellEnd"/>
      <w:r w:rsidRPr="00183969">
        <w:rPr>
          <w:b/>
          <w:bCs/>
          <w:color w:val="303031"/>
          <w:szCs w:val="23"/>
        </w:rPr>
        <w:t xml:space="preserve">. Ing. Milan </w:t>
      </w:r>
      <w:proofErr w:type="gramStart"/>
      <w:r w:rsidRPr="00183969">
        <w:rPr>
          <w:b/>
          <w:bCs/>
          <w:color w:val="303031"/>
          <w:szCs w:val="23"/>
        </w:rPr>
        <w:t>Babický</w:t>
      </w:r>
      <w:r w:rsidRPr="00183969">
        <w:rPr>
          <w:bCs/>
          <w:color w:val="303031"/>
          <w:szCs w:val="23"/>
        </w:rPr>
        <w:t xml:space="preserve"> </w:t>
      </w:r>
      <w:r w:rsidRPr="00183969">
        <w:rPr>
          <w:color w:val="444445"/>
          <w:szCs w:val="23"/>
        </w:rPr>
        <w:t>-</w:t>
      </w:r>
      <w:r w:rsidR="00183969">
        <w:rPr>
          <w:color w:val="444445"/>
          <w:szCs w:val="23"/>
        </w:rPr>
        <w:t xml:space="preserve"> </w:t>
      </w:r>
      <w:r w:rsidRPr="00183969">
        <w:rPr>
          <w:color w:val="303031"/>
          <w:szCs w:val="21"/>
        </w:rPr>
        <w:t>autorizovaný</w:t>
      </w:r>
      <w:proofErr w:type="gramEnd"/>
      <w:r w:rsidRPr="00183969">
        <w:rPr>
          <w:color w:val="303031"/>
          <w:szCs w:val="21"/>
        </w:rPr>
        <w:t xml:space="preserve"> </w:t>
      </w:r>
      <w:r w:rsidRPr="00183969">
        <w:rPr>
          <w:color w:val="1E1E1F"/>
          <w:szCs w:val="21"/>
        </w:rPr>
        <w:t>in</w:t>
      </w:r>
      <w:r w:rsidRPr="00183969">
        <w:rPr>
          <w:color w:val="444445"/>
          <w:szCs w:val="21"/>
        </w:rPr>
        <w:t>žen</w:t>
      </w:r>
      <w:r w:rsidRPr="00183969">
        <w:rPr>
          <w:color w:val="1E1E1F"/>
          <w:szCs w:val="21"/>
        </w:rPr>
        <w:t xml:space="preserve">ýr pro </w:t>
      </w:r>
      <w:r w:rsidRPr="00183969">
        <w:rPr>
          <w:color w:val="303031"/>
          <w:szCs w:val="21"/>
        </w:rPr>
        <w:t xml:space="preserve">pozemní stavby </w:t>
      </w:r>
      <w:r w:rsidR="00183969">
        <w:rPr>
          <w:color w:val="303031"/>
          <w:szCs w:val="21"/>
        </w:rPr>
        <w:br/>
      </w:r>
      <w:r w:rsidRPr="00183969">
        <w:rPr>
          <w:color w:val="303031"/>
          <w:szCs w:val="21"/>
        </w:rPr>
        <w:t xml:space="preserve">Soudní znalec z oboru ekonomika </w:t>
      </w:r>
      <w:r w:rsidR="00183969">
        <w:rPr>
          <w:color w:val="303031"/>
          <w:szCs w:val="21"/>
        </w:rPr>
        <w:br/>
      </w:r>
      <w:r w:rsidRPr="00183969">
        <w:rPr>
          <w:color w:val="303031"/>
          <w:szCs w:val="21"/>
        </w:rPr>
        <w:t>Soudní zna</w:t>
      </w:r>
      <w:r w:rsidRPr="00183969">
        <w:rPr>
          <w:color w:val="090909"/>
          <w:szCs w:val="21"/>
        </w:rPr>
        <w:t>l</w:t>
      </w:r>
      <w:r w:rsidRPr="00183969">
        <w:rPr>
          <w:color w:val="303031"/>
          <w:szCs w:val="21"/>
        </w:rPr>
        <w:t xml:space="preserve">ec z oboru stavebnictví </w:t>
      </w:r>
    </w:p>
    <w:p w14:paraId="16701E6E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rFonts w:cs="HiddenHorzOCl"/>
          <w:color w:val="303031"/>
          <w:szCs w:val="22"/>
        </w:rPr>
      </w:pPr>
      <w:r w:rsidRPr="00183969">
        <w:rPr>
          <w:color w:val="303031"/>
          <w:szCs w:val="23"/>
        </w:rPr>
        <w:t xml:space="preserve">Na </w:t>
      </w:r>
      <w:r w:rsidRPr="00183969">
        <w:rPr>
          <w:rFonts w:cs="HiddenHorzOCl"/>
          <w:color w:val="303031"/>
          <w:szCs w:val="16"/>
        </w:rPr>
        <w:t xml:space="preserve">Květnici </w:t>
      </w:r>
      <w:r w:rsidRPr="00183969">
        <w:rPr>
          <w:color w:val="303031"/>
          <w:szCs w:val="23"/>
        </w:rPr>
        <w:t xml:space="preserve">390 </w:t>
      </w:r>
      <w:r w:rsidRPr="00183969">
        <w:rPr>
          <w:color w:val="444445"/>
          <w:szCs w:val="23"/>
        </w:rPr>
        <w:t>-</w:t>
      </w:r>
      <w:r w:rsidR="00183969">
        <w:rPr>
          <w:color w:val="444445"/>
          <w:szCs w:val="23"/>
        </w:rPr>
        <w:t xml:space="preserve"> </w:t>
      </w:r>
      <w:r w:rsidRPr="00183969">
        <w:rPr>
          <w:color w:val="303031"/>
          <w:szCs w:val="23"/>
        </w:rPr>
        <w:t xml:space="preserve">Nová Hospoda </w:t>
      </w:r>
      <w:r w:rsidR="00183969">
        <w:rPr>
          <w:color w:val="303031"/>
          <w:szCs w:val="23"/>
        </w:rPr>
        <w:br/>
      </w:r>
      <w:r w:rsidRPr="00183969">
        <w:rPr>
          <w:color w:val="303031"/>
          <w:szCs w:val="23"/>
        </w:rPr>
        <w:t xml:space="preserve">251 </w:t>
      </w:r>
      <w:proofErr w:type="gramStart"/>
      <w:r w:rsidRPr="00183969">
        <w:rPr>
          <w:color w:val="303031"/>
          <w:szCs w:val="23"/>
        </w:rPr>
        <w:t xml:space="preserve">68 </w:t>
      </w:r>
      <w:r w:rsidR="00183969">
        <w:rPr>
          <w:color w:val="303031"/>
          <w:szCs w:val="23"/>
        </w:rPr>
        <w:t xml:space="preserve"> </w:t>
      </w:r>
      <w:r w:rsidRPr="00183969">
        <w:rPr>
          <w:color w:val="303031"/>
          <w:szCs w:val="23"/>
        </w:rPr>
        <w:t>Kamenice</w:t>
      </w:r>
      <w:proofErr w:type="gramEnd"/>
      <w:r w:rsidR="00183969">
        <w:rPr>
          <w:color w:val="303031"/>
          <w:szCs w:val="23"/>
        </w:rPr>
        <w:br/>
      </w:r>
      <w:r w:rsidRPr="00183969">
        <w:rPr>
          <w:rFonts w:cs="HiddenHorzOCl"/>
          <w:color w:val="303031"/>
          <w:szCs w:val="22"/>
        </w:rPr>
        <w:t xml:space="preserve">IČ: </w:t>
      </w:r>
      <w:r w:rsidRPr="00183969">
        <w:rPr>
          <w:color w:val="303031"/>
          <w:szCs w:val="23"/>
        </w:rPr>
        <w:t xml:space="preserve">11224193 </w:t>
      </w:r>
      <w:r w:rsidR="00183969">
        <w:rPr>
          <w:color w:val="303031"/>
          <w:szCs w:val="23"/>
        </w:rPr>
        <w:br/>
      </w:r>
      <w:r w:rsidRPr="00183969">
        <w:rPr>
          <w:rFonts w:cs="HiddenHorzOCl"/>
          <w:color w:val="303031"/>
          <w:szCs w:val="22"/>
        </w:rPr>
        <w:t>DIČ</w:t>
      </w:r>
      <w:r w:rsidRPr="00183969">
        <w:rPr>
          <w:rFonts w:cs="HiddenHorzOCl"/>
          <w:color w:val="555555"/>
          <w:szCs w:val="22"/>
        </w:rPr>
        <w:t>:</w:t>
      </w:r>
      <w:r w:rsidRPr="00183969">
        <w:rPr>
          <w:rFonts w:cs="HiddenHorzOCl"/>
          <w:color w:val="303031"/>
          <w:szCs w:val="22"/>
        </w:rPr>
        <w:t xml:space="preserve">CZ430522140 </w:t>
      </w:r>
    </w:p>
    <w:p w14:paraId="664C10CA" w14:textId="77777777" w:rsidR="00A23ECF" w:rsidRPr="00183969" w:rsidRDefault="00A23ECF" w:rsidP="00183969">
      <w:pPr>
        <w:pStyle w:val="Default"/>
        <w:spacing w:before="100" w:beforeAutospacing="1" w:after="100" w:afterAutospacing="1" w:line="288" w:lineRule="auto"/>
        <w:rPr>
          <w:color w:val="303031"/>
          <w:szCs w:val="21"/>
        </w:rPr>
      </w:pPr>
      <w:r w:rsidRPr="00183969">
        <w:rPr>
          <w:color w:val="303031"/>
          <w:szCs w:val="21"/>
        </w:rPr>
        <w:t xml:space="preserve">Tel.: </w:t>
      </w:r>
      <w:r w:rsidR="00183969">
        <w:rPr>
          <w:color w:val="303031"/>
          <w:szCs w:val="21"/>
        </w:rPr>
        <w:tab/>
      </w:r>
      <w:r w:rsidR="00183969">
        <w:rPr>
          <w:color w:val="303031"/>
          <w:szCs w:val="21"/>
        </w:rPr>
        <w:tab/>
      </w:r>
      <w:r w:rsidRPr="00183969">
        <w:rPr>
          <w:color w:val="303031"/>
          <w:szCs w:val="21"/>
        </w:rPr>
        <w:t xml:space="preserve">323604974 </w:t>
      </w:r>
      <w:r w:rsidR="00183969">
        <w:rPr>
          <w:color w:val="303031"/>
          <w:szCs w:val="21"/>
        </w:rPr>
        <w:br/>
      </w:r>
      <w:r w:rsidRPr="00183969">
        <w:rPr>
          <w:color w:val="303031"/>
          <w:szCs w:val="21"/>
        </w:rPr>
        <w:t xml:space="preserve">Mobil: </w:t>
      </w:r>
      <w:r w:rsidR="00183969">
        <w:rPr>
          <w:color w:val="303031"/>
          <w:szCs w:val="21"/>
        </w:rPr>
        <w:tab/>
      </w:r>
      <w:r w:rsidRPr="00183969">
        <w:rPr>
          <w:color w:val="303031"/>
          <w:szCs w:val="21"/>
        </w:rPr>
        <w:t xml:space="preserve">602299554 </w:t>
      </w:r>
      <w:r w:rsidR="00183969">
        <w:rPr>
          <w:color w:val="303031"/>
          <w:szCs w:val="21"/>
        </w:rPr>
        <w:br/>
      </w:r>
      <w:r w:rsidRPr="00183969">
        <w:rPr>
          <w:color w:val="303031"/>
          <w:szCs w:val="21"/>
        </w:rPr>
        <w:t xml:space="preserve">e-mail: </w:t>
      </w:r>
      <w:r w:rsidR="00183969">
        <w:rPr>
          <w:color w:val="303031"/>
          <w:szCs w:val="21"/>
        </w:rPr>
        <w:tab/>
      </w:r>
      <w:r w:rsidRPr="00183969">
        <w:rPr>
          <w:color w:val="303031"/>
          <w:szCs w:val="21"/>
        </w:rPr>
        <w:t xml:space="preserve">miba43@seznam.cz </w:t>
      </w:r>
    </w:p>
    <w:p w14:paraId="0F2D0361" w14:textId="77777777" w:rsidR="00A23ECF" w:rsidRPr="00183969" w:rsidRDefault="00A23ECF" w:rsidP="00183969">
      <w:pPr>
        <w:pStyle w:val="CM2"/>
        <w:spacing w:before="100" w:beforeAutospacing="1" w:after="100" w:afterAutospacing="1" w:line="288" w:lineRule="auto"/>
        <w:rPr>
          <w:color w:val="303031"/>
          <w:szCs w:val="23"/>
        </w:rPr>
      </w:pPr>
      <w:r w:rsidRPr="00183969">
        <w:rPr>
          <w:rFonts w:cs="HiddenHorzOCl"/>
          <w:color w:val="303031"/>
          <w:szCs w:val="22"/>
          <w:u w:val="single"/>
        </w:rPr>
        <w:t xml:space="preserve">Účel </w:t>
      </w:r>
      <w:r w:rsidRPr="00183969">
        <w:rPr>
          <w:bCs/>
          <w:color w:val="303031"/>
          <w:szCs w:val="23"/>
          <w:u w:val="single"/>
        </w:rPr>
        <w:t>zpracování</w:t>
      </w:r>
      <w:r w:rsidR="00183969">
        <w:rPr>
          <w:bCs/>
          <w:color w:val="303031"/>
          <w:szCs w:val="23"/>
        </w:rPr>
        <w:t>:</w:t>
      </w:r>
      <w:r w:rsidR="00183969">
        <w:rPr>
          <w:color w:val="303031"/>
          <w:szCs w:val="23"/>
        </w:rPr>
        <w:t xml:space="preserve"> </w:t>
      </w:r>
      <w:r w:rsidRPr="00183969">
        <w:rPr>
          <w:color w:val="444445"/>
          <w:szCs w:val="23"/>
        </w:rPr>
        <w:t>zpraco</w:t>
      </w:r>
      <w:r w:rsidRPr="00183969">
        <w:rPr>
          <w:color w:val="1E1E1F"/>
          <w:szCs w:val="23"/>
        </w:rPr>
        <w:t xml:space="preserve">vat </w:t>
      </w:r>
      <w:r w:rsidRPr="00183969">
        <w:rPr>
          <w:color w:val="303031"/>
          <w:szCs w:val="23"/>
        </w:rPr>
        <w:t xml:space="preserve">ZP zhodnocení </w:t>
      </w:r>
      <w:r w:rsidRPr="00183969">
        <w:rPr>
          <w:rFonts w:cs="HiddenHorzOCl"/>
          <w:color w:val="303031"/>
          <w:szCs w:val="22"/>
        </w:rPr>
        <w:t xml:space="preserve">části </w:t>
      </w:r>
      <w:r w:rsidRPr="00183969">
        <w:rPr>
          <w:color w:val="303031"/>
          <w:szCs w:val="23"/>
        </w:rPr>
        <w:t>nemovitosti, tj</w:t>
      </w:r>
      <w:r w:rsidRPr="00183969">
        <w:rPr>
          <w:color w:val="555555"/>
          <w:szCs w:val="23"/>
        </w:rPr>
        <w:t xml:space="preserve">. </w:t>
      </w:r>
      <w:r w:rsidRPr="00183969">
        <w:rPr>
          <w:color w:val="1E1E1F"/>
          <w:szCs w:val="23"/>
        </w:rPr>
        <w:t>1.NP</w:t>
      </w:r>
      <w:r w:rsidRPr="00183969">
        <w:rPr>
          <w:color w:val="555555"/>
          <w:szCs w:val="23"/>
        </w:rPr>
        <w:t xml:space="preserve">, </w:t>
      </w:r>
      <w:r w:rsidRPr="00183969">
        <w:rPr>
          <w:color w:val="303031"/>
          <w:szCs w:val="23"/>
        </w:rPr>
        <w:t>2</w:t>
      </w:r>
      <w:r w:rsidRPr="00183969">
        <w:rPr>
          <w:color w:val="555555"/>
          <w:szCs w:val="23"/>
        </w:rPr>
        <w:t>.</w:t>
      </w:r>
      <w:r w:rsidRPr="00183969">
        <w:rPr>
          <w:color w:val="303031"/>
          <w:szCs w:val="23"/>
        </w:rPr>
        <w:t>NP objektu S</w:t>
      </w:r>
      <w:r w:rsidR="00183969">
        <w:rPr>
          <w:color w:val="303031"/>
          <w:szCs w:val="23"/>
        </w:rPr>
        <w:t>P</w:t>
      </w:r>
      <w:r w:rsidRPr="00183969">
        <w:rPr>
          <w:color w:val="303031"/>
          <w:szCs w:val="23"/>
        </w:rPr>
        <w:t xml:space="preserve">Š </w:t>
      </w:r>
      <w:r w:rsidRPr="00183969">
        <w:rPr>
          <w:rFonts w:cs="HiddenHorzOCl"/>
          <w:color w:val="303031"/>
          <w:szCs w:val="21"/>
        </w:rPr>
        <w:t xml:space="preserve">zeměměřické, </w:t>
      </w:r>
      <w:r w:rsidRPr="00183969">
        <w:rPr>
          <w:color w:val="303031"/>
          <w:szCs w:val="23"/>
        </w:rPr>
        <w:t xml:space="preserve">v </w:t>
      </w:r>
      <w:r w:rsidRPr="00183969">
        <w:rPr>
          <w:rFonts w:cs="HiddenHorzOCl"/>
          <w:color w:val="303031"/>
          <w:szCs w:val="21"/>
        </w:rPr>
        <w:t xml:space="preserve">důsledku </w:t>
      </w:r>
      <w:r w:rsidRPr="00183969">
        <w:rPr>
          <w:color w:val="303031"/>
          <w:szCs w:val="23"/>
        </w:rPr>
        <w:t xml:space="preserve">stavebních úprav nájemcem </w:t>
      </w:r>
      <w:r w:rsidRPr="00183969">
        <w:rPr>
          <w:color w:val="1E1E1F"/>
          <w:szCs w:val="23"/>
        </w:rPr>
        <w:t xml:space="preserve">v </w:t>
      </w:r>
      <w:r w:rsidRPr="00183969">
        <w:rPr>
          <w:color w:val="303031"/>
          <w:szCs w:val="23"/>
        </w:rPr>
        <w:t xml:space="preserve">r. 2016 </w:t>
      </w:r>
    </w:p>
    <w:p w14:paraId="4CE76C97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color w:val="2B2B2C"/>
          <w:szCs w:val="21"/>
        </w:rPr>
      </w:pPr>
      <w:r w:rsidRPr="00183969">
        <w:rPr>
          <w:color w:val="2B2B2C"/>
          <w:szCs w:val="21"/>
          <w:u w:val="single"/>
        </w:rPr>
        <w:lastRenderedPageBreak/>
        <w:t xml:space="preserve">Na </w:t>
      </w:r>
      <w:r w:rsidRPr="00183969">
        <w:rPr>
          <w:rFonts w:cs="HiddenHorzOCl"/>
          <w:color w:val="2B2B2C"/>
          <w:szCs w:val="17"/>
          <w:u w:val="single"/>
        </w:rPr>
        <w:t xml:space="preserve">podkladě </w:t>
      </w:r>
      <w:r w:rsidRPr="00183969">
        <w:rPr>
          <w:color w:val="2B2B2C"/>
          <w:szCs w:val="21"/>
          <w:u w:val="single"/>
        </w:rPr>
        <w:t>požadavku objednatele</w:t>
      </w:r>
      <w:r w:rsidRPr="00183969">
        <w:rPr>
          <w:color w:val="2B2B2C"/>
          <w:szCs w:val="21"/>
        </w:rPr>
        <w:t xml:space="preserve">: </w:t>
      </w:r>
    </w:p>
    <w:p w14:paraId="653DBA37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b/>
          <w:color w:val="39393A"/>
          <w:szCs w:val="21"/>
        </w:rPr>
      </w:pPr>
      <w:r w:rsidRPr="00183969">
        <w:rPr>
          <w:b/>
          <w:color w:val="2B2B2C"/>
          <w:szCs w:val="21"/>
        </w:rPr>
        <w:t xml:space="preserve">I. Úkoly </w:t>
      </w:r>
      <w:r w:rsidRPr="00183969">
        <w:rPr>
          <w:b/>
          <w:color w:val="39393A"/>
          <w:szCs w:val="21"/>
        </w:rPr>
        <w:t xml:space="preserve">pro zpracování </w:t>
      </w:r>
    </w:p>
    <w:p w14:paraId="0C1DB643" w14:textId="77777777" w:rsidR="00A23ECF" w:rsidRPr="00183969" w:rsidRDefault="00A23ECF" w:rsidP="00183969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rPr>
          <w:color w:val="2B2B2C"/>
          <w:szCs w:val="22"/>
        </w:rPr>
      </w:pPr>
      <w:r w:rsidRPr="00183969">
        <w:rPr>
          <w:color w:val="2B2B2C"/>
          <w:szCs w:val="21"/>
        </w:rPr>
        <w:t xml:space="preserve">Jednání osobní a korespondencí </w:t>
      </w:r>
      <w:r w:rsidRPr="00183969">
        <w:rPr>
          <w:color w:val="39393A"/>
          <w:szCs w:val="21"/>
        </w:rPr>
        <w:t xml:space="preserve">s </w:t>
      </w:r>
      <w:r w:rsidRPr="00183969">
        <w:rPr>
          <w:rFonts w:cs="HiddenHorzOCl"/>
          <w:color w:val="2B2B2C"/>
          <w:szCs w:val="17"/>
        </w:rPr>
        <w:t xml:space="preserve">pověřenou </w:t>
      </w:r>
      <w:r w:rsidRPr="00183969">
        <w:rPr>
          <w:color w:val="39393A"/>
          <w:szCs w:val="21"/>
        </w:rPr>
        <w:t xml:space="preserve">SAK, </w:t>
      </w:r>
      <w:r w:rsidRPr="00183969">
        <w:rPr>
          <w:color w:val="2B2B2C"/>
          <w:szCs w:val="21"/>
        </w:rPr>
        <w:t>JUDr</w:t>
      </w:r>
      <w:r w:rsidRPr="00183969">
        <w:rPr>
          <w:color w:val="4A4A4B"/>
          <w:szCs w:val="21"/>
        </w:rPr>
        <w:t xml:space="preserve">. </w:t>
      </w:r>
      <w:r w:rsidRPr="00183969">
        <w:rPr>
          <w:color w:val="2B2B2C"/>
          <w:szCs w:val="21"/>
        </w:rPr>
        <w:t xml:space="preserve">D. </w:t>
      </w:r>
      <w:r w:rsidRPr="00183969">
        <w:rPr>
          <w:rFonts w:cs="HiddenHorzOCl"/>
          <w:color w:val="39393A"/>
          <w:szCs w:val="17"/>
        </w:rPr>
        <w:t xml:space="preserve">Plačkovou </w:t>
      </w:r>
      <w:r w:rsidRPr="00183969">
        <w:rPr>
          <w:rFonts w:cs="Times New Roman"/>
          <w:color w:val="39393A"/>
          <w:szCs w:val="25"/>
        </w:rPr>
        <w:t xml:space="preserve">z </w:t>
      </w:r>
      <w:r w:rsidRPr="00183969">
        <w:rPr>
          <w:color w:val="2B2B2C"/>
          <w:szCs w:val="22"/>
        </w:rPr>
        <w:t>12</w:t>
      </w:r>
      <w:r w:rsidRPr="00183969">
        <w:rPr>
          <w:color w:val="121212"/>
          <w:szCs w:val="22"/>
        </w:rPr>
        <w:t>/</w:t>
      </w:r>
      <w:r w:rsidRPr="00183969">
        <w:rPr>
          <w:color w:val="39393A"/>
          <w:szCs w:val="22"/>
        </w:rPr>
        <w:t xml:space="preserve">2021 </w:t>
      </w:r>
      <w:r w:rsidRPr="00183969">
        <w:rPr>
          <w:color w:val="4A4A4B"/>
          <w:szCs w:val="22"/>
        </w:rPr>
        <w:t>-</w:t>
      </w:r>
      <w:r w:rsidRPr="00183969">
        <w:rPr>
          <w:color w:val="2B2B2C"/>
          <w:szCs w:val="22"/>
        </w:rPr>
        <w:t xml:space="preserve">OS/2021 </w:t>
      </w:r>
    </w:p>
    <w:p w14:paraId="6AE5D97E" w14:textId="77777777" w:rsidR="00A23ECF" w:rsidRPr="00183969" w:rsidRDefault="00A23ECF" w:rsidP="00183969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rPr>
          <w:color w:val="2B2B2C"/>
          <w:szCs w:val="21"/>
        </w:rPr>
      </w:pPr>
      <w:r w:rsidRPr="00183969">
        <w:rPr>
          <w:color w:val="2B2B2C"/>
          <w:szCs w:val="21"/>
        </w:rPr>
        <w:t>Doložené, požadované podk</w:t>
      </w:r>
      <w:r w:rsidRPr="00183969">
        <w:rPr>
          <w:color w:val="121212"/>
          <w:szCs w:val="21"/>
        </w:rPr>
        <w:t>l</w:t>
      </w:r>
      <w:r w:rsidRPr="00183969">
        <w:rPr>
          <w:color w:val="2B2B2C"/>
          <w:szCs w:val="21"/>
        </w:rPr>
        <w:t xml:space="preserve">ady k </w:t>
      </w:r>
      <w:r w:rsidRPr="00183969">
        <w:rPr>
          <w:rFonts w:cs="HiddenHorzOCl"/>
          <w:color w:val="2B2B2C"/>
          <w:szCs w:val="17"/>
        </w:rPr>
        <w:t xml:space="preserve">předmětnému </w:t>
      </w:r>
      <w:r w:rsidRPr="00183969">
        <w:rPr>
          <w:color w:val="39393A"/>
          <w:szCs w:val="21"/>
        </w:rPr>
        <w:t xml:space="preserve">ZP </w:t>
      </w:r>
      <w:r w:rsidRPr="00183969">
        <w:rPr>
          <w:color w:val="2B2B2C"/>
          <w:szCs w:val="21"/>
        </w:rPr>
        <w:t xml:space="preserve">objednatelem </w:t>
      </w:r>
    </w:p>
    <w:p w14:paraId="0ED5969C" w14:textId="77777777" w:rsidR="00A23ECF" w:rsidRPr="00183969" w:rsidRDefault="00A23ECF" w:rsidP="00183969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rPr>
          <w:color w:val="2B2B2C"/>
          <w:szCs w:val="21"/>
        </w:rPr>
      </w:pPr>
      <w:r w:rsidRPr="00183969">
        <w:rPr>
          <w:color w:val="39393A"/>
          <w:szCs w:val="21"/>
        </w:rPr>
        <w:t xml:space="preserve">Studium </w:t>
      </w:r>
      <w:r w:rsidRPr="00183969">
        <w:rPr>
          <w:rFonts w:cs="HiddenHorzOCl"/>
          <w:color w:val="2B2B2C"/>
          <w:szCs w:val="17"/>
        </w:rPr>
        <w:t xml:space="preserve">podkladů </w:t>
      </w:r>
      <w:r w:rsidRPr="00183969">
        <w:rPr>
          <w:color w:val="39393A"/>
          <w:szCs w:val="21"/>
        </w:rPr>
        <w:t xml:space="preserve">souvisejících se zpracováním, </w:t>
      </w:r>
      <w:r w:rsidRPr="00183969">
        <w:rPr>
          <w:rFonts w:cs="HiddenHorzOCl"/>
          <w:color w:val="2B2B2C"/>
          <w:szCs w:val="17"/>
        </w:rPr>
        <w:t xml:space="preserve">předaných </w:t>
      </w:r>
      <w:r w:rsidRPr="00183969">
        <w:rPr>
          <w:color w:val="2B2B2C"/>
          <w:szCs w:val="21"/>
        </w:rPr>
        <w:t xml:space="preserve">od </w:t>
      </w:r>
      <w:r w:rsidRPr="00183969">
        <w:rPr>
          <w:rFonts w:cs="HiddenHorzOCl"/>
          <w:color w:val="2B2B2C"/>
          <w:szCs w:val="17"/>
        </w:rPr>
        <w:t>účastníků ř</w:t>
      </w:r>
      <w:r w:rsidRPr="00183969">
        <w:rPr>
          <w:rFonts w:cs="HiddenHorzOCl"/>
          <w:color w:val="121212"/>
          <w:szCs w:val="17"/>
        </w:rPr>
        <w:t>í</w:t>
      </w:r>
      <w:r w:rsidRPr="00183969">
        <w:rPr>
          <w:rFonts w:cs="HiddenHorzOCl"/>
          <w:color w:val="39393A"/>
          <w:szCs w:val="17"/>
        </w:rPr>
        <w:t xml:space="preserve">zení </w:t>
      </w:r>
      <w:r w:rsidRPr="00183969">
        <w:rPr>
          <w:color w:val="2B2B2C"/>
          <w:szCs w:val="21"/>
        </w:rPr>
        <w:t xml:space="preserve">(nájemní </w:t>
      </w:r>
      <w:r w:rsidRPr="00183969">
        <w:rPr>
          <w:color w:val="39393A"/>
          <w:szCs w:val="21"/>
        </w:rPr>
        <w:t xml:space="preserve">smlouvy, </w:t>
      </w:r>
      <w:r w:rsidRPr="00183969">
        <w:rPr>
          <w:rFonts w:cs="HiddenHorzOCl"/>
          <w:color w:val="2B2B2C"/>
          <w:szCs w:val="16"/>
        </w:rPr>
        <w:t xml:space="preserve">přílohy, </w:t>
      </w:r>
      <w:r w:rsidRPr="00183969">
        <w:rPr>
          <w:color w:val="2B2B2C"/>
          <w:szCs w:val="21"/>
        </w:rPr>
        <w:t xml:space="preserve">ostatní) </w:t>
      </w:r>
    </w:p>
    <w:p w14:paraId="32FF9E70" w14:textId="77777777" w:rsidR="00A23ECF" w:rsidRPr="00183969" w:rsidRDefault="00A23ECF" w:rsidP="00183969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rPr>
          <w:color w:val="39393A"/>
          <w:szCs w:val="21"/>
        </w:rPr>
      </w:pPr>
      <w:r w:rsidRPr="00183969">
        <w:rPr>
          <w:color w:val="2B2B2C"/>
          <w:szCs w:val="21"/>
        </w:rPr>
        <w:t xml:space="preserve">Jednání s objednatelem na </w:t>
      </w:r>
      <w:r w:rsidRPr="00183969">
        <w:rPr>
          <w:rFonts w:cs="HiddenHorzOCl"/>
          <w:color w:val="2B2B2C"/>
          <w:szCs w:val="17"/>
        </w:rPr>
        <w:t xml:space="preserve">místě, </w:t>
      </w:r>
      <w:r w:rsidRPr="00183969">
        <w:rPr>
          <w:color w:val="2B2B2C"/>
          <w:szCs w:val="21"/>
        </w:rPr>
        <w:t xml:space="preserve">pro </w:t>
      </w:r>
      <w:r w:rsidRPr="00183969">
        <w:rPr>
          <w:rFonts w:cs="HiddenHorzOCl"/>
          <w:color w:val="39393A"/>
          <w:szCs w:val="17"/>
        </w:rPr>
        <w:t xml:space="preserve">zjištění </w:t>
      </w:r>
      <w:r w:rsidRPr="00183969">
        <w:rPr>
          <w:rFonts w:cs="HiddenHorzOCl"/>
          <w:color w:val="2B2B2C"/>
          <w:szCs w:val="17"/>
        </w:rPr>
        <w:t xml:space="preserve">skutečností </w:t>
      </w:r>
      <w:r w:rsidRPr="00183969">
        <w:rPr>
          <w:color w:val="2B2B2C"/>
          <w:szCs w:val="21"/>
        </w:rPr>
        <w:t xml:space="preserve">pro toto </w:t>
      </w:r>
      <w:r w:rsidRPr="00183969">
        <w:rPr>
          <w:color w:val="39393A"/>
          <w:szCs w:val="21"/>
        </w:rPr>
        <w:t xml:space="preserve">zpracování </w:t>
      </w:r>
    </w:p>
    <w:p w14:paraId="136DF845" w14:textId="77777777" w:rsidR="00A23ECF" w:rsidRPr="00183969" w:rsidRDefault="00A23ECF" w:rsidP="00183969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rPr>
          <w:rFonts w:cs="HiddenHorzOCl"/>
          <w:color w:val="2B2B2C"/>
          <w:szCs w:val="18"/>
        </w:rPr>
      </w:pPr>
      <w:r w:rsidRPr="00183969">
        <w:rPr>
          <w:color w:val="39393A"/>
          <w:szCs w:val="21"/>
        </w:rPr>
        <w:t xml:space="preserve">Studium </w:t>
      </w:r>
      <w:r w:rsidRPr="00183969">
        <w:rPr>
          <w:color w:val="2B2B2C"/>
          <w:szCs w:val="21"/>
        </w:rPr>
        <w:t xml:space="preserve">doložených faktur </w:t>
      </w:r>
      <w:r w:rsidRPr="00183969">
        <w:rPr>
          <w:rFonts w:cs="HiddenHorzOCl"/>
          <w:color w:val="39393A"/>
          <w:szCs w:val="18"/>
        </w:rPr>
        <w:t xml:space="preserve">zhotovitelů </w:t>
      </w:r>
      <w:r w:rsidRPr="00183969">
        <w:rPr>
          <w:color w:val="2B2B2C"/>
          <w:szCs w:val="21"/>
        </w:rPr>
        <w:t>k r</w:t>
      </w:r>
      <w:r w:rsidRPr="00183969">
        <w:rPr>
          <w:color w:val="4A4A4B"/>
          <w:szCs w:val="21"/>
        </w:rPr>
        <w:t xml:space="preserve">. </w:t>
      </w:r>
      <w:r w:rsidRPr="00183969">
        <w:rPr>
          <w:color w:val="2B2B2C"/>
          <w:szCs w:val="22"/>
        </w:rPr>
        <w:t xml:space="preserve">2016 </w:t>
      </w:r>
      <w:r w:rsidRPr="00183969">
        <w:rPr>
          <w:color w:val="2B2B2C"/>
          <w:szCs w:val="21"/>
        </w:rPr>
        <w:t xml:space="preserve">na </w:t>
      </w:r>
      <w:r w:rsidRPr="00183969">
        <w:rPr>
          <w:rFonts w:cs="HiddenHorzOCl"/>
          <w:color w:val="2B2B2C"/>
          <w:szCs w:val="18"/>
        </w:rPr>
        <w:t xml:space="preserve">předmětu plnění </w:t>
      </w:r>
    </w:p>
    <w:p w14:paraId="7CDA30C6" w14:textId="77777777" w:rsidR="00A23ECF" w:rsidRPr="00183969" w:rsidRDefault="00A23ECF" w:rsidP="00183969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rPr>
          <w:color w:val="2B2B2C"/>
          <w:szCs w:val="21"/>
        </w:rPr>
      </w:pPr>
      <w:proofErr w:type="gramStart"/>
      <w:r w:rsidRPr="00183969">
        <w:rPr>
          <w:color w:val="39393A"/>
          <w:szCs w:val="21"/>
        </w:rPr>
        <w:t>Zpracování -</w:t>
      </w:r>
      <w:r w:rsidR="00183969">
        <w:rPr>
          <w:color w:val="39393A"/>
          <w:szCs w:val="21"/>
        </w:rPr>
        <w:t xml:space="preserve"> </w:t>
      </w:r>
      <w:r w:rsidRPr="00183969">
        <w:rPr>
          <w:color w:val="39393A"/>
          <w:szCs w:val="21"/>
        </w:rPr>
        <w:t>zhodnocení</w:t>
      </w:r>
      <w:proofErr w:type="gramEnd"/>
      <w:r w:rsidRPr="00183969">
        <w:rPr>
          <w:color w:val="39393A"/>
          <w:szCs w:val="21"/>
        </w:rPr>
        <w:t xml:space="preserve"> </w:t>
      </w:r>
      <w:r w:rsidRPr="00183969">
        <w:rPr>
          <w:color w:val="2B2B2C"/>
          <w:szCs w:val="21"/>
        </w:rPr>
        <w:t xml:space="preserve">nemovitosti v </w:t>
      </w:r>
      <w:r w:rsidRPr="00183969">
        <w:rPr>
          <w:rFonts w:cs="HiddenHorzOCl"/>
          <w:color w:val="2B2B2C"/>
          <w:szCs w:val="18"/>
        </w:rPr>
        <w:t xml:space="preserve">důsledku </w:t>
      </w:r>
      <w:r w:rsidRPr="00183969">
        <w:rPr>
          <w:color w:val="2B2B2C"/>
          <w:szCs w:val="21"/>
        </w:rPr>
        <w:t xml:space="preserve">stavebních úprav </w:t>
      </w:r>
    </w:p>
    <w:p w14:paraId="598E2798" w14:textId="77777777" w:rsidR="00A23ECF" w:rsidRPr="00183969" w:rsidRDefault="00A23ECF" w:rsidP="00183969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rPr>
          <w:color w:val="2B2B2C"/>
          <w:szCs w:val="21"/>
        </w:rPr>
      </w:pPr>
      <w:r w:rsidRPr="00183969">
        <w:rPr>
          <w:color w:val="39393A"/>
          <w:szCs w:val="21"/>
        </w:rPr>
        <w:t xml:space="preserve">Ostatní </w:t>
      </w:r>
      <w:r w:rsidRPr="00183969">
        <w:rPr>
          <w:color w:val="2B2B2C"/>
          <w:szCs w:val="21"/>
        </w:rPr>
        <w:t xml:space="preserve">úkony </w:t>
      </w:r>
      <w:r w:rsidRPr="00183969">
        <w:rPr>
          <w:color w:val="39393A"/>
          <w:szCs w:val="21"/>
        </w:rPr>
        <w:t xml:space="preserve">související s </w:t>
      </w:r>
      <w:r w:rsidRPr="00183969">
        <w:rPr>
          <w:rFonts w:cs="HiddenHorzOCl"/>
          <w:color w:val="2B2B2C"/>
          <w:szCs w:val="17"/>
        </w:rPr>
        <w:t xml:space="preserve">předmětem </w:t>
      </w:r>
      <w:r w:rsidRPr="00183969">
        <w:rPr>
          <w:color w:val="2B2B2C"/>
          <w:szCs w:val="21"/>
        </w:rPr>
        <w:t xml:space="preserve">díla </w:t>
      </w:r>
    </w:p>
    <w:p w14:paraId="3D91E23D" w14:textId="77777777" w:rsidR="00A23ECF" w:rsidRPr="00183969" w:rsidRDefault="00A23ECF" w:rsidP="00183969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rPr>
          <w:color w:val="39393A"/>
          <w:szCs w:val="21"/>
        </w:rPr>
      </w:pPr>
      <w:r w:rsidRPr="00183969">
        <w:rPr>
          <w:color w:val="39393A"/>
          <w:szCs w:val="21"/>
        </w:rPr>
        <w:t xml:space="preserve">Ostatní </w:t>
      </w:r>
      <w:r w:rsidRPr="00183969">
        <w:rPr>
          <w:rFonts w:cs="HiddenHorzOCl"/>
          <w:color w:val="2B2B2C"/>
          <w:szCs w:val="17"/>
        </w:rPr>
        <w:t>přím</w:t>
      </w:r>
      <w:r w:rsidRPr="00183969">
        <w:rPr>
          <w:rFonts w:cs="HiddenHorzOCl"/>
          <w:color w:val="4A4A4B"/>
          <w:szCs w:val="17"/>
        </w:rPr>
        <w:t xml:space="preserve">é </w:t>
      </w:r>
      <w:r w:rsidRPr="00183969">
        <w:rPr>
          <w:color w:val="2B2B2C"/>
          <w:szCs w:val="21"/>
        </w:rPr>
        <w:t>náklady (cestovné</w:t>
      </w:r>
      <w:r w:rsidRPr="00183969">
        <w:rPr>
          <w:color w:val="4A4A4B"/>
          <w:szCs w:val="21"/>
        </w:rPr>
        <w:t xml:space="preserve">, </w:t>
      </w:r>
      <w:r w:rsidRPr="00183969">
        <w:rPr>
          <w:color w:val="39393A"/>
          <w:szCs w:val="21"/>
        </w:rPr>
        <w:t xml:space="preserve">xerox, </w:t>
      </w:r>
      <w:r w:rsidRPr="00183969">
        <w:rPr>
          <w:color w:val="2B2B2C"/>
          <w:szCs w:val="21"/>
        </w:rPr>
        <w:t xml:space="preserve">fotodokumentace </w:t>
      </w:r>
      <w:r w:rsidRPr="00183969">
        <w:rPr>
          <w:color w:val="39393A"/>
          <w:szCs w:val="21"/>
        </w:rPr>
        <w:t xml:space="preserve">aj,) </w:t>
      </w:r>
    </w:p>
    <w:p w14:paraId="20A106D8" w14:textId="77777777" w:rsidR="00A23ECF" w:rsidRPr="00183969" w:rsidRDefault="00A23ECF" w:rsidP="00183969">
      <w:pPr>
        <w:pStyle w:val="Default"/>
        <w:spacing w:before="100" w:beforeAutospacing="1" w:after="100" w:afterAutospacing="1" w:line="288" w:lineRule="auto"/>
        <w:rPr>
          <w:color w:val="39393A"/>
          <w:szCs w:val="21"/>
        </w:rPr>
      </w:pPr>
    </w:p>
    <w:p w14:paraId="5C904749" w14:textId="77777777" w:rsidR="00183969" w:rsidRDefault="00A23ECF" w:rsidP="00183969">
      <w:pPr>
        <w:pStyle w:val="Default"/>
        <w:spacing w:before="100" w:beforeAutospacing="1" w:after="100" w:afterAutospacing="1" w:line="288" w:lineRule="auto"/>
        <w:rPr>
          <w:rFonts w:cs="HiddenHorzOCl"/>
          <w:color w:val="39393A"/>
          <w:szCs w:val="17"/>
        </w:rPr>
      </w:pPr>
      <w:r w:rsidRPr="00183969">
        <w:rPr>
          <w:color w:val="2B2B2C"/>
          <w:szCs w:val="21"/>
          <w:u w:val="single"/>
        </w:rPr>
        <w:t xml:space="preserve">Navrhovaná </w:t>
      </w:r>
      <w:r w:rsidRPr="00183969">
        <w:rPr>
          <w:color w:val="39393A"/>
          <w:szCs w:val="21"/>
          <w:u w:val="single"/>
        </w:rPr>
        <w:t>cena</w:t>
      </w:r>
      <w:r w:rsidR="00183969">
        <w:rPr>
          <w:color w:val="39393A"/>
          <w:szCs w:val="21"/>
        </w:rPr>
        <w:t>:</w:t>
      </w:r>
      <w:r w:rsidRPr="00183969">
        <w:rPr>
          <w:color w:val="39393A"/>
          <w:szCs w:val="21"/>
        </w:rPr>
        <w:t xml:space="preserve"> </w:t>
      </w:r>
      <w:r w:rsidRPr="00183969">
        <w:rPr>
          <w:color w:val="4A4A4B"/>
          <w:szCs w:val="21"/>
        </w:rPr>
        <w:t>-</w:t>
      </w:r>
      <w:r w:rsidRPr="00183969">
        <w:rPr>
          <w:color w:val="2B2B2C"/>
          <w:szCs w:val="21"/>
        </w:rPr>
        <w:t xml:space="preserve">pol. 1) </w:t>
      </w:r>
      <w:r w:rsidRPr="00183969">
        <w:rPr>
          <w:color w:val="4A4A4B"/>
          <w:szCs w:val="21"/>
        </w:rPr>
        <w:t>-</w:t>
      </w:r>
      <w:r w:rsidRPr="00183969">
        <w:rPr>
          <w:color w:val="2B2B2C"/>
          <w:szCs w:val="21"/>
        </w:rPr>
        <w:t>7)</w:t>
      </w:r>
      <w:r w:rsidRPr="00183969">
        <w:rPr>
          <w:color w:val="4A4A4B"/>
          <w:szCs w:val="21"/>
        </w:rPr>
        <w:t xml:space="preserve">, </w:t>
      </w:r>
      <w:r w:rsidRPr="00183969">
        <w:rPr>
          <w:color w:val="2B2B2C"/>
          <w:szCs w:val="21"/>
        </w:rPr>
        <w:t xml:space="preserve">dle pracovního </w:t>
      </w:r>
      <w:r w:rsidRPr="00183969">
        <w:rPr>
          <w:color w:val="39393A"/>
          <w:szCs w:val="21"/>
        </w:rPr>
        <w:t xml:space="preserve">snímku </w:t>
      </w:r>
      <w:r w:rsidRPr="00183969">
        <w:rPr>
          <w:color w:val="2B2B2C"/>
          <w:szCs w:val="21"/>
        </w:rPr>
        <w:t xml:space="preserve">pracnosti, navrhuji </w:t>
      </w:r>
      <w:r w:rsidRPr="00183969">
        <w:rPr>
          <w:color w:val="39393A"/>
          <w:szCs w:val="21"/>
        </w:rPr>
        <w:t xml:space="preserve">za </w:t>
      </w:r>
      <w:r w:rsidRPr="00183969">
        <w:rPr>
          <w:color w:val="2B2B2C"/>
          <w:szCs w:val="21"/>
        </w:rPr>
        <w:t>tyto úkony</w:t>
      </w:r>
      <w:r w:rsidRPr="00183969">
        <w:rPr>
          <w:color w:val="4A4A4B"/>
          <w:szCs w:val="21"/>
        </w:rPr>
        <w:t xml:space="preserve">, </w:t>
      </w:r>
      <w:r w:rsidRPr="00183969">
        <w:rPr>
          <w:color w:val="2B2B2C"/>
          <w:szCs w:val="21"/>
        </w:rPr>
        <w:t>tj</w:t>
      </w:r>
      <w:r w:rsidRPr="00183969">
        <w:rPr>
          <w:color w:val="4A4A4B"/>
          <w:szCs w:val="21"/>
        </w:rPr>
        <w:t xml:space="preserve">. </w:t>
      </w:r>
      <w:r w:rsidRPr="00183969">
        <w:rPr>
          <w:color w:val="2B2B2C"/>
          <w:szCs w:val="21"/>
        </w:rPr>
        <w:t xml:space="preserve">pol. 1) </w:t>
      </w:r>
      <w:r w:rsidRPr="00183969">
        <w:rPr>
          <w:color w:val="39393A"/>
          <w:szCs w:val="21"/>
        </w:rPr>
        <w:t xml:space="preserve">-7) </w:t>
      </w:r>
      <w:r w:rsidRPr="00183969">
        <w:rPr>
          <w:rFonts w:cs="HiddenHorzOCl"/>
          <w:color w:val="39393A"/>
          <w:szCs w:val="17"/>
        </w:rPr>
        <w:t xml:space="preserve">částku: </w:t>
      </w:r>
    </w:p>
    <w:p w14:paraId="260BABEA" w14:textId="77777777" w:rsidR="00A23ECF" w:rsidRPr="00183969" w:rsidRDefault="00183969" w:rsidP="00183969">
      <w:pPr>
        <w:pStyle w:val="Default"/>
        <w:spacing w:before="100" w:beforeAutospacing="1" w:after="100" w:afterAutospacing="1" w:line="288" w:lineRule="auto"/>
        <w:ind w:left="2160"/>
        <w:rPr>
          <w:rFonts w:cs="HiddenHorzOCl"/>
          <w:color w:val="2B2B2C"/>
          <w:szCs w:val="16"/>
        </w:rPr>
      </w:pPr>
      <w:r>
        <w:rPr>
          <w:color w:val="2B2B2C"/>
          <w:szCs w:val="22"/>
        </w:rPr>
        <w:tab/>
      </w:r>
      <w:r>
        <w:rPr>
          <w:color w:val="2B2B2C"/>
          <w:szCs w:val="22"/>
        </w:rPr>
        <w:tab/>
      </w:r>
      <w:r w:rsidR="00A23ECF" w:rsidRPr="00183969">
        <w:rPr>
          <w:color w:val="2B2B2C"/>
          <w:szCs w:val="22"/>
        </w:rPr>
        <w:t>79</w:t>
      </w:r>
      <w:r>
        <w:rPr>
          <w:color w:val="2B2B2C"/>
          <w:szCs w:val="22"/>
        </w:rPr>
        <w:t xml:space="preserve"> </w:t>
      </w:r>
      <w:r w:rsidR="00A23ECF" w:rsidRPr="00183969">
        <w:rPr>
          <w:color w:val="2B2B2C"/>
          <w:szCs w:val="22"/>
        </w:rPr>
        <w:t>000</w:t>
      </w:r>
      <w:r w:rsidR="00A23ECF" w:rsidRPr="00183969">
        <w:rPr>
          <w:color w:val="4A4A4B"/>
          <w:szCs w:val="22"/>
        </w:rPr>
        <w:t>,-</w:t>
      </w:r>
      <w:r>
        <w:rPr>
          <w:color w:val="4A4A4B"/>
          <w:szCs w:val="22"/>
        </w:rPr>
        <w:t xml:space="preserve"> </w:t>
      </w:r>
      <w:r w:rsidR="00A23ECF" w:rsidRPr="00183969">
        <w:rPr>
          <w:rFonts w:cs="HiddenHorzOCl"/>
          <w:color w:val="2B2B2C"/>
          <w:szCs w:val="16"/>
        </w:rPr>
        <w:t>Kč</w:t>
      </w:r>
      <w:r>
        <w:rPr>
          <w:rFonts w:cs="HiddenHorzOCl"/>
          <w:color w:val="2B2B2C"/>
          <w:szCs w:val="16"/>
        </w:rPr>
        <w:br/>
      </w:r>
      <w:r w:rsidR="00A23ECF" w:rsidRPr="00183969">
        <w:rPr>
          <w:rFonts w:cs="HiddenHorzOCl"/>
          <w:color w:val="2B2B2C"/>
          <w:szCs w:val="16"/>
        </w:rPr>
        <w:t xml:space="preserve"> </w:t>
      </w:r>
      <w:r w:rsidR="00A23ECF" w:rsidRPr="00183969">
        <w:rPr>
          <w:color w:val="4A4A4B"/>
          <w:szCs w:val="21"/>
        </w:rPr>
        <w:t>-</w:t>
      </w:r>
      <w:r w:rsidR="00A23ECF" w:rsidRPr="00183969">
        <w:rPr>
          <w:color w:val="2B2B2C"/>
          <w:szCs w:val="21"/>
        </w:rPr>
        <w:t xml:space="preserve">pol. 8) </w:t>
      </w:r>
      <w:r>
        <w:rPr>
          <w:color w:val="2B2B2C"/>
          <w:szCs w:val="21"/>
        </w:rPr>
        <w:tab/>
      </w:r>
      <w:r w:rsidR="00A23ECF" w:rsidRPr="00183969">
        <w:rPr>
          <w:color w:val="2B2B2C"/>
          <w:szCs w:val="22"/>
        </w:rPr>
        <w:t>3</w:t>
      </w:r>
      <w:r>
        <w:rPr>
          <w:color w:val="2B2B2C"/>
          <w:szCs w:val="22"/>
        </w:rPr>
        <w:t xml:space="preserve"> </w:t>
      </w:r>
      <w:r w:rsidR="00A23ECF" w:rsidRPr="00183969">
        <w:rPr>
          <w:color w:val="2B2B2C"/>
          <w:szCs w:val="22"/>
        </w:rPr>
        <w:t>500</w:t>
      </w:r>
      <w:r w:rsidR="00A23ECF" w:rsidRPr="00183969">
        <w:rPr>
          <w:color w:val="4A4A4B"/>
          <w:szCs w:val="22"/>
        </w:rPr>
        <w:t>,-</w:t>
      </w:r>
      <w:r>
        <w:rPr>
          <w:color w:val="4A4A4B"/>
          <w:szCs w:val="22"/>
        </w:rPr>
        <w:t xml:space="preserve"> </w:t>
      </w:r>
      <w:r w:rsidR="00A23ECF" w:rsidRPr="00183969">
        <w:rPr>
          <w:rFonts w:cs="HiddenHorzOCl"/>
          <w:color w:val="2B2B2C"/>
          <w:szCs w:val="16"/>
        </w:rPr>
        <w:t xml:space="preserve">Kč </w:t>
      </w:r>
    </w:p>
    <w:p w14:paraId="28CEF52B" w14:textId="77777777" w:rsidR="00183969" w:rsidRDefault="00A23ECF" w:rsidP="00183969">
      <w:pPr>
        <w:pStyle w:val="CM5"/>
        <w:spacing w:before="100" w:beforeAutospacing="1" w:after="100" w:afterAutospacing="1" w:line="288" w:lineRule="auto"/>
        <w:rPr>
          <w:rFonts w:cs="HiddenHorzOCl"/>
          <w:color w:val="39393A"/>
          <w:szCs w:val="16"/>
        </w:rPr>
      </w:pPr>
      <w:r w:rsidRPr="00183969">
        <w:rPr>
          <w:color w:val="39393A"/>
          <w:szCs w:val="21"/>
        </w:rPr>
        <w:t>Celkem</w:t>
      </w:r>
      <w:r w:rsidR="00183969">
        <w:rPr>
          <w:color w:val="39393A"/>
          <w:szCs w:val="21"/>
        </w:rPr>
        <w:t xml:space="preserve"> bez DPH</w:t>
      </w:r>
      <w:r w:rsidRPr="00183969">
        <w:rPr>
          <w:color w:val="39393A"/>
          <w:szCs w:val="21"/>
        </w:rPr>
        <w:t>:</w:t>
      </w:r>
      <w:r w:rsidR="00183969">
        <w:rPr>
          <w:color w:val="39393A"/>
          <w:szCs w:val="21"/>
        </w:rPr>
        <w:tab/>
      </w:r>
      <w:r w:rsidR="00183969">
        <w:rPr>
          <w:color w:val="39393A"/>
          <w:szCs w:val="21"/>
        </w:rPr>
        <w:tab/>
      </w:r>
      <w:r w:rsidR="00183969">
        <w:rPr>
          <w:color w:val="39393A"/>
          <w:szCs w:val="21"/>
        </w:rPr>
        <w:tab/>
      </w:r>
      <w:r w:rsidRPr="00183969">
        <w:rPr>
          <w:color w:val="39393A"/>
          <w:szCs w:val="22"/>
        </w:rPr>
        <w:t>82</w:t>
      </w:r>
      <w:r w:rsidR="00183969">
        <w:rPr>
          <w:color w:val="39393A"/>
          <w:szCs w:val="22"/>
        </w:rPr>
        <w:t xml:space="preserve"> </w:t>
      </w:r>
      <w:r w:rsidRPr="00183969">
        <w:rPr>
          <w:color w:val="39393A"/>
          <w:szCs w:val="22"/>
        </w:rPr>
        <w:t>500,-</w:t>
      </w:r>
      <w:r w:rsidR="00183969">
        <w:rPr>
          <w:color w:val="39393A"/>
          <w:szCs w:val="22"/>
        </w:rPr>
        <w:t xml:space="preserve"> </w:t>
      </w:r>
      <w:r w:rsidRPr="00183969">
        <w:rPr>
          <w:rFonts w:cs="HiddenHorzOCl"/>
          <w:color w:val="39393A"/>
          <w:szCs w:val="17"/>
        </w:rPr>
        <w:t xml:space="preserve">Kč </w:t>
      </w:r>
      <w:r w:rsidR="00183969">
        <w:rPr>
          <w:rFonts w:cs="HiddenHorzOCl"/>
          <w:color w:val="39393A"/>
          <w:szCs w:val="17"/>
        </w:rPr>
        <w:br/>
      </w:r>
      <w:r w:rsidRPr="00183969">
        <w:rPr>
          <w:color w:val="39393A"/>
          <w:szCs w:val="21"/>
        </w:rPr>
        <w:t>DPH</w:t>
      </w:r>
      <w:r w:rsidR="00183969">
        <w:rPr>
          <w:color w:val="39393A"/>
          <w:szCs w:val="21"/>
        </w:rPr>
        <w:t>:</w:t>
      </w:r>
      <w:r w:rsidRPr="00183969">
        <w:rPr>
          <w:color w:val="39393A"/>
          <w:szCs w:val="21"/>
        </w:rPr>
        <w:t xml:space="preserve"> </w:t>
      </w:r>
      <w:proofErr w:type="gramStart"/>
      <w:r w:rsidRPr="00183969">
        <w:rPr>
          <w:color w:val="39393A"/>
          <w:szCs w:val="22"/>
        </w:rPr>
        <w:t>21%</w:t>
      </w:r>
      <w:proofErr w:type="gramEnd"/>
      <w:r w:rsidRPr="00183969">
        <w:rPr>
          <w:color w:val="39393A"/>
          <w:szCs w:val="22"/>
        </w:rPr>
        <w:t xml:space="preserve"> </w:t>
      </w:r>
      <w:r w:rsidR="00183969">
        <w:rPr>
          <w:color w:val="39393A"/>
          <w:szCs w:val="22"/>
        </w:rPr>
        <w:tab/>
      </w:r>
      <w:r w:rsidR="00183969">
        <w:rPr>
          <w:color w:val="39393A"/>
          <w:szCs w:val="22"/>
        </w:rPr>
        <w:tab/>
      </w:r>
      <w:r w:rsidR="00183969">
        <w:rPr>
          <w:color w:val="39393A"/>
          <w:szCs w:val="22"/>
        </w:rPr>
        <w:tab/>
      </w:r>
      <w:r w:rsidR="00183969">
        <w:rPr>
          <w:color w:val="39393A"/>
          <w:szCs w:val="22"/>
        </w:rPr>
        <w:tab/>
      </w:r>
      <w:r w:rsidRPr="00183969">
        <w:rPr>
          <w:color w:val="2B2B2C"/>
          <w:szCs w:val="22"/>
        </w:rPr>
        <w:t>17</w:t>
      </w:r>
      <w:r w:rsidR="00183969">
        <w:rPr>
          <w:color w:val="2B2B2C"/>
          <w:szCs w:val="22"/>
        </w:rPr>
        <w:t xml:space="preserve"> </w:t>
      </w:r>
      <w:r w:rsidRPr="00183969">
        <w:rPr>
          <w:color w:val="2B2B2C"/>
          <w:szCs w:val="22"/>
        </w:rPr>
        <w:t>325,-</w:t>
      </w:r>
      <w:r w:rsidR="00183969">
        <w:rPr>
          <w:color w:val="2B2B2C"/>
          <w:szCs w:val="22"/>
        </w:rPr>
        <w:t xml:space="preserve"> </w:t>
      </w:r>
      <w:r w:rsidRPr="00183969">
        <w:rPr>
          <w:rFonts w:cs="HiddenHorzOCl"/>
          <w:color w:val="39393A"/>
          <w:szCs w:val="16"/>
        </w:rPr>
        <w:t>Kč</w:t>
      </w:r>
    </w:p>
    <w:p w14:paraId="26A03F33" w14:textId="77777777" w:rsidR="00A23ECF" w:rsidRPr="00183969" w:rsidRDefault="00183969" w:rsidP="00183969">
      <w:pPr>
        <w:pStyle w:val="CM5"/>
        <w:spacing w:before="100" w:beforeAutospacing="1" w:after="100" w:afterAutospacing="1" w:line="288" w:lineRule="auto"/>
        <w:rPr>
          <w:rFonts w:cs="HiddenHorzOCl"/>
          <w:color w:val="39393A"/>
          <w:szCs w:val="16"/>
        </w:rPr>
      </w:pPr>
      <w:r>
        <w:rPr>
          <w:rFonts w:cs="HiddenHorzOCl"/>
          <w:color w:val="39393A"/>
          <w:szCs w:val="16"/>
        </w:rPr>
        <w:t>Celkem</w:t>
      </w:r>
      <w:r w:rsidR="00A23ECF" w:rsidRPr="00183969">
        <w:rPr>
          <w:rFonts w:cs="HiddenHorzOCl"/>
          <w:color w:val="39393A"/>
          <w:szCs w:val="16"/>
        </w:rPr>
        <w:t xml:space="preserve"> </w:t>
      </w:r>
      <w:r>
        <w:rPr>
          <w:rFonts w:cs="HiddenHorzOCl"/>
          <w:color w:val="39393A"/>
          <w:szCs w:val="16"/>
        </w:rPr>
        <w:t>včetně DPH:</w:t>
      </w:r>
      <w:r>
        <w:rPr>
          <w:rFonts w:cs="HiddenHorzOCl"/>
          <w:color w:val="39393A"/>
          <w:szCs w:val="16"/>
        </w:rPr>
        <w:tab/>
      </w:r>
      <w:r>
        <w:rPr>
          <w:rFonts w:cs="HiddenHorzOCl"/>
          <w:color w:val="39393A"/>
          <w:szCs w:val="16"/>
        </w:rPr>
        <w:tab/>
        <w:t>99 825,- Kč</w:t>
      </w:r>
    </w:p>
    <w:p w14:paraId="6CA5536D" w14:textId="77777777" w:rsidR="00F57893" w:rsidRDefault="00A23ECF" w:rsidP="00183969">
      <w:pPr>
        <w:pStyle w:val="CM5"/>
        <w:spacing w:before="100" w:beforeAutospacing="1" w:after="100" w:afterAutospacing="1" w:line="288" w:lineRule="auto"/>
        <w:rPr>
          <w:color w:val="39393A"/>
          <w:szCs w:val="21"/>
        </w:rPr>
      </w:pPr>
      <w:r w:rsidRPr="00370FA3">
        <w:rPr>
          <w:b/>
          <w:color w:val="39393A"/>
          <w:szCs w:val="21"/>
        </w:rPr>
        <w:t xml:space="preserve">II. </w:t>
      </w:r>
      <w:r w:rsidRPr="00370FA3">
        <w:rPr>
          <w:b/>
          <w:color w:val="2B2B2C"/>
          <w:szCs w:val="21"/>
        </w:rPr>
        <w:t>Lhůta</w:t>
      </w:r>
      <w:r w:rsidRPr="00370FA3">
        <w:rPr>
          <w:rFonts w:cs="HiddenHorzOCl"/>
          <w:b/>
          <w:color w:val="39393A"/>
          <w:szCs w:val="18"/>
        </w:rPr>
        <w:t xml:space="preserve"> </w:t>
      </w:r>
      <w:r w:rsidRPr="00370FA3">
        <w:rPr>
          <w:b/>
          <w:color w:val="39393A"/>
          <w:szCs w:val="21"/>
        </w:rPr>
        <w:t>zpracování</w:t>
      </w:r>
      <w:r w:rsidRPr="00183969">
        <w:rPr>
          <w:color w:val="39393A"/>
          <w:szCs w:val="21"/>
        </w:rPr>
        <w:t xml:space="preserve">: </w:t>
      </w:r>
    </w:p>
    <w:p w14:paraId="1D7E7CE1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color w:val="2B2B2C"/>
          <w:szCs w:val="21"/>
        </w:rPr>
      </w:pPr>
      <w:r w:rsidRPr="00183969">
        <w:rPr>
          <w:rFonts w:cs="HiddenHorzOCl"/>
          <w:color w:val="2B2B2C"/>
          <w:szCs w:val="18"/>
        </w:rPr>
        <w:t xml:space="preserve">Lhůta </w:t>
      </w:r>
      <w:r w:rsidRPr="00183969">
        <w:rPr>
          <w:color w:val="39393A"/>
          <w:szCs w:val="21"/>
        </w:rPr>
        <w:t xml:space="preserve">zpracování </w:t>
      </w:r>
      <w:r w:rsidRPr="00183969">
        <w:rPr>
          <w:color w:val="4A4A4B"/>
          <w:szCs w:val="21"/>
        </w:rPr>
        <w:t>-</w:t>
      </w:r>
      <w:r w:rsidR="00F57893">
        <w:rPr>
          <w:color w:val="4A4A4B"/>
          <w:szCs w:val="21"/>
        </w:rPr>
        <w:t xml:space="preserve"> </w:t>
      </w:r>
      <w:r w:rsidRPr="00183969">
        <w:rPr>
          <w:color w:val="2B2B2C"/>
          <w:szCs w:val="21"/>
        </w:rPr>
        <w:t xml:space="preserve">4 </w:t>
      </w:r>
      <w:r w:rsidRPr="00183969">
        <w:rPr>
          <w:rFonts w:cs="HiddenHorzOCl"/>
          <w:color w:val="2B2B2C"/>
          <w:szCs w:val="18"/>
        </w:rPr>
        <w:t xml:space="preserve">(čtyři) </w:t>
      </w:r>
      <w:r w:rsidRPr="00183969">
        <w:rPr>
          <w:color w:val="2B2B2C"/>
          <w:szCs w:val="21"/>
        </w:rPr>
        <w:t xml:space="preserve">týdny od potvrzení objednávky </w:t>
      </w:r>
    </w:p>
    <w:p w14:paraId="18897605" w14:textId="77777777" w:rsidR="00A23ECF" w:rsidRPr="00F57893" w:rsidRDefault="00A23ECF" w:rsidP="00183969">
      <w:pPr>
        <w:pStyle w:val="CM5"/>
        <w:spacing w:before="100" w:beforeAutospacing="1" w:after="100" w:afterAutospacing="1" w:line="288" w:lineRule="auto"/>
        <w:rPr>
          <w:b/>
          <w:color w:val="39393A"/>
          <w:szCs w:val="22"/>
        </w:rPr>
      </w:pPr>
      <w:r w:rsidRPr="00F57893">
        <w:rPr>
          <w:b/>
          <w:color w:val="2B2B2C"/>
          <w:szCs w:val="21"/>
        </w:rPr>
        <w:t>III. Jiné</w:t>
      </w:r>
      <w:r w:rsidRPr="00F57893">
        <w:rPr>
          <w:b/>
          <w:color w:val="39393A"/>
          <w:szCs w:val="22"/>
        </w:rPr>
        <w:t xml:space="preserve"> </w:t>
      </w:r>
    </w:p>
    <w:p w14:paraId="6C814CB8" w14:textId="77777777" w:rsidR="00A23ECF" w:rsidRPr="00183969" w:rsidRDefault="00A23ECF" w:rsidP="00183969">
      <w:pPr>
        <w:pStyle w:val="CM5"/>
        <w:spacing w:before="100" w:beforeAutospacing="1" w:after="100" w:afterAutospacing="1" w:line="288" w:lineRule="auto"/>
        <w:rPr>
          <w:rFonts w:cs="HiddenHorzOCl"/>
          <w:color w:val="39393A"/>
          <w:szCs w:val="17"/>
        </w:rPr>
      </w:pPr>
      <w:r w:rsidRPr="00183969">
        <w:rPr>
          <w:color w:val="4A4A4B"/>
          <w:szCs w:val="21"/>
        </w:rPr>
        <w:t>-</w:t>
      </w:r>
      <w:r w:rsidR="00F57893">
        <w:rPr>
          <w:color w:val="4A4A4B"/>
          <w:szCs w:val="21"/>
        </w:rPr>
        <w:t xml:space="preserve"> </w:t>
      </w:r>
      <w:r w:rsidRPr="00183969">
        <w:rPr>
          <w:color w:val="2B2B2C"/>
          <w:szCs w:val="21"/>
        </w:rPr>
        <w:t xml:space="preserve">položené podstatné podklady budou </w:t>
      </w:r>
      <w:r w:rsidRPr="00183969">
        <w:rPr>
          <w:color w:val="39393A"/>
          <w:szCs w:val="21"/>
        </w:rPr>
        <w:t>specif</w:t>
      </w:r>
      <w:r w:rsidRPr="00183969">
        <w:rPr>
          <w:color w:val="121212"/>
          <w:szCs w:val="21"/>
        </w:rPr>
        <w:t>i</w:t>
      </w:r>
      <w:r w:rsidRPr="00183969">
        <w:rPr>
          <w:color w:val="2B2B2C"/>
          <w:szCs w:val="21"/>
        </w:rPr>
        <w:t xml:space="preserve">kovány ve </w:t>
      </w:r>
      <w:r w:rsidRPr="00183969">
        <w:rPr>
          <w:color w:val="39393A"/>
          <w:szCs w:val="21"/>
        </w:rPr>
        <w:t xml:space="preserve">znaleckém </w:t>
      </w:r>
      <w:r w:rsidRPr="00183969">
        <w:rPr>
          <w:color w:val="2B2B2C"/>
          <w:szCs w:val="21"/>
        </w:rPr>
        <w:t>posudku</w:t>
      </w:r>
      <w:r w:rsidRPr="00183969">
        <w:rPr>
          <w:color w:val="4A4A4B"/>
          <w:szCs w:val="21"/>
        </w:rPr>
        <w:t xml:space="preserve">, </w:t>
      </w:r>
      <w:r w:rsidRPr="00183969">
        <w:rPr>
          <w:rFonts w:cs="HiddenHorzOCl"/>
          <w:color w:val="2B2B2C"/>
          <w:szCs w:val="17"/>
        </w:rPr>
        <w:t xml:space="preserve">popř. </w:t>
      </w:r>
      <w:r w:rsidRPr="00183969">
        <w:rPr>
          <w:color w:val="2B2B2C"/>
          <w:szCs w:val="21"/>
        </w:rPr>
        <w:t xml:space="preserve">v </w:t>
      </w:r>
      <w:r w:rsidRPr="00183969">
        <w:rPr>
          <w:color w:val="39393A"/>
          <w:szCs w:val="21"/>
        </w:rPr>
        <w:t>archivu zpracovatele</w:t>
      </w:r>
      <w:r w:rsidR="00F57893">
        <w:rPr>
          <w:color w:val="39393A"/>
          <w:szCs w:val="21"/>
        </w:rPr>
        <w:t>,</w:t>
      </w:r>
      <w:r w:rsidR="00F57893">
        <w:rPr>
          <w:color w:val="39393A"/>
          <w:szCs w:val="21"/>
        </w:rPr>
        <w:br/>
      </w:r>
      <w:r w:rsidRPr="00183969">
        <w:rPr>
          <w:color w:val="4A4A4B"/>
          <w:szCs w:val="21"/>
        </w:rPr>
        <w:t>-</w:t>
      </w:r>
      <w:r w:rsidR="00F57893">
        <w:rPr>
          <w:color w:val="4A4A4B"/>
          <w:szCs w:val="21"/>
        </w:rPr>
        <w:t xml:space="preserve"> </w:t>
      </w:r>
      <w:r w:rsidRPr="00183969">
        <w:rPr>
          <w:color w:val="2B2B2C"/>
          <w:szCs w:val="21"/>
        </w:rPr>
        <w:t xml:space="preserve">byla </w:t>
      </w:r>
      <w:r w:rsidRPr="00183969">
        <w:rPr>
          <w:rFonts w:cs="HiddenHorzOCl"/>
          <w:color w:val="2B2B2C"/>
          <w:szCs w:val="17"/>
        </w:rPr>
        <w:t xml:space="preserve">předložena </w:t>
      </w:r>
      <w:r w:rsidRPr="00183969">
        <w:rPr>
          <w:color w:val="2B2B2C"/>
          <w:szCs w:val="21"/>
        </w:rPr>
        <w:t xml:space="preserve">nabídka na </w:t>
      </w:r>
      <w:r w:rsidRPr="00183969">
        <w:rPr>
          <w:color w:val="39393A"/>
          <w:szCs w:val="21"/>
        </w:rPr>
        <w:t xml:space="preserve">zpracování </w:t>
      </w:r>
      <w:r w:rsidRPr="00183969">
        <w:rPr>
          <w:color w:val="2B2B2C"/>
          <w:szCs w:val="21"/>
        </w:rPr>
        <w:t xml:space="preserve">ve 3 </w:t>
      </w:r>
      <w:r w:rsidRPr="00183969">
        <w:rPr>
          <w:rFonts w:cs="HiddenHorzOCl"/>
          <w:color w:val="2B2B2C"/>
          <w:szCs w:val="17"/>
        </w:rPr>
        <w:t xml:space="preserve">(třech) </w:t>
      </w:r>
      <w:r w:rsidRPr="00183969">
        <w:rPr>
          <w:color w:val="2B2B2C"/>
          <w:szCs w:val="21"/>
        </w:rPr>
        <w:t xml:space="preserve">vyhotoveních pro </w:t>
      </w:r>
      <w:r w:rsidRPr="00183969">
        <w:rPr>
          <w:rFonts w:cs="HiddenHorzOCl"/>
          <w:color w:val="39393A"/>
          <w:szCs w:val="17"/>
        </w:rPr>
        <w:t>účastníky</w:t>
      </w:r>
      <w:r w:rsidR="00F57893">
        <w:rPr>
          <w:rFonts w:cs="HiddenHorzOCl"/>
          <w:color w:val="39393A"/>
          <w:szCs w:val="17"/>
        </w:rPr>
        <w:t>.</w:t>
      </w:r>
      <w:r w:rsidRPr="00183969">
        <w:rPr>
          <w:rFonts w:cs="HiddenHorzOCl"/>
          <w:color w:val="39393A"/>
          <w:szCs w:val="17"/>
        </w:rPr>
        <w:t xml:space="preserve"> </w:t>
      </w:r>
    </w:p>
    <w:p w14:paraId="376923CF" w14:textId="77777777" w:rsidR="00A23ECF" w:rsidRPr="00183969" w:rsidRDefault="00A23ECF" w:rsidP="00183969">
      <w:pPr>
        <w:pStyle w:val="Default"/>
        <w:spacing w:before="100" w:beforeAutospacing="1" w:after="100" w:afterAutospacing="1" w:line="288" w:lineRule="auto"/>
        <w:rPr>
          <w:color w:val="2B2B2C"/>
          <w:szCs w:val="21"/>
        </w:rPr>
      </w:pPr>
      <w:r w:rsidRPr="00183969">
        <w:rPr>
          <w:color w:val="39393A"/>
          <w:szCs w:val="21"/>
        </w:rPr>
        <w:t xml:space="preserve">Zpracoval: </w:t>
      </w:r>
      <w:proofErr w:type="spellStart"/>
      <w:r w:rsidRPr="00183969">
        <w:rPr>
          <w:color w:val="39393A"/>
          <w:szCs w:val="21"/>
        </w:rPr>
        <w:t>Dipl</w:t>
      </w:r>
      <w:proofErr w:type="spellEnd"/>
      <w:r w:rsidRPr="00183969">
        <w:rPr>
          <w:color w:val="39393A"/>
          <w:szCs w:val="21"/>
        </w:rPr>
        <w:t xml:space="preserve">. </w:t>
      </w:r>
      <w:r w:rsidRPr="00183969">
        <w:rPr>
          <w:color w:val="2B2B2C"/>
          <w:szCs w:val="21"/>
        </w:rPr>
        <w:t>Ing. M</w:t>
      </w:r>
      <w:r w:rsidRPr="00183969">
        <w:rPr>
          <w:color w:val="121212"/>
          <w:szCs w:val="21"/>
        </w:rPr>
        <w:t>i</w:t>
      </w:r>
      <w:r w:rsidRPr="00183969">
        <w:rPr>
          <w:color w:val="2B2B2C"/>
          <w:szCs w:val="21"/>
        </w:rPr>
        <w:t xml:space="preserve">lan </w:t>
      </w:r>
      <w:proofErr w:type="gramStart"/>
      <w:r w:rsidRPr="00183969">
        <w:rPr>
          <w:color w:val="39393A"/>
          <w:szCs w:val="21"/>
        </w:rPr>
        <w:t>Babický -</w:t>
      </w:r>
      <w:r w:rsidR="00F57893">
        <w:rPr>
          <w:color w:val="39393A"/>
          <w:szCs w:val="21"/>
        </w:rPr>
        <w:t xml:space="preserve"> </w:t>
      </w:r>
      <w:r w:rsidRPr="00183969">
        <w:rPr>
          <w:color w:val="2B2B2C"/>
          <w:szCs w:val="21"/>
        </w:rPr>
        <w:t>AI</w:t>
      </w:r>
      <w:proofErr w:type="gramEnd"/>
      <w:r w:rsidRPr="00183969">
        <w:rPr>
          <w:color w:val="2B2B2C"/>
          <w:szCs w:val="21"/>
        </w:rPr>
        <w:t xml:space="preserve"> </w:t>
      </w:r>
    </w:p>
    <w:p w14:paraId="578F8481" w14:textId="3533D7FB" w:rsidR="00A23ECF" w:rsidRPr="00183969" w:rsidRDefault="00484DC1" w:rsidP="00183969">
      <w:pPr>
        <w:pStyle w:val="Default"/>
        <w:spacing w:before="100" w:beforeAutospacing="1" w:after="100" w:afterAutospacing="1" w:line="288" w:lineRule="auto"/>
        <w:rPr>
          <w:color w:val="2B2B2C"/>
          <w:szCs w:val="21"/>
        </w:rPr>
      </w:pPr>
      <w:r>
        <w:rPr>
          <w:color w:val="2B2B2C"/>
          <w:szCs w:val="21"/>
        </w:rPr>
        <w:t>Souhlas s cenovou nabídkou: Ing. Jan Staněk v. r., ředitel školy</w:t>
      </w:r>
      <w:bookmarkStart w:id="0" w:name="_GoBack"/>
      <w:bookmarkEnd w:id="0"/>
    </w:p>
    <w:p w14:paraId="37DB2D91" w14:textId="77777777" w:rsidR="00A23ECF" w:rsidRPr="00183969" w:rsidRDefault="00A23ECF" w:rsidP="00183969">
      <w:pPr>
        <w:pStyle w:val="Default"/>
        <w:spacing w:before="100" w:beforeAutospacing="1" w:after="100" w:afterAutospacing="1" w:line="288" w:lineRule="auto"/>
      </w:pPr>
      <w:r w:rsidRPr="00183969">
        <w:rPr>
          <w:bCs/>
          <w:color w:val="2F2F30"/>
          <w:szCs w:val="23"/>
        </w:rPr>
        <w:t xml:space="preserve"> </w:t>
      </w:r>
    </w:p>
    <w:sectPr w:rsidR="00A23ECF" w:rsidRPr="00183969" w:rsidSect="00183969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l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EB4316"/>
    <w:multiLevelType w:val="hybridMultilevel"/>
    <w:tmpl w:val="F01A1A1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69"/>
    <w:rsid w:val="00183969"/>
    <w:rsid w:val="002F24B8"/>
    <w:rsid w:val="00370FA3"/>
    <w:rsid w:val="00484DC1"/>
    <w:rsid w:val="00A23ECF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6F6AC"/>
  <w14:defaultImageDpi w14:val="0"/>
  <w15:docId w15:val="{0EA8E557-0293-412A-9ED8-3FA9E87B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11D64B9D1814CB8A0DA7B2E4829DD" ma:contentTypeVersion="27" ma:contentTypeDescription="Vytvoří nový dokument" ma:contentTypeScope="" ma:versionID="ac85eddb05846b227405875d7467e8d1">
  <xsd:schema xmlns:xsd="http://www.w3.org/2001/XMLSchema" xmlns:xs="http://www.w3.org/2001/XMLSchema" xmlns:p="http://schemas.microsoft.com/office/2006/metadata/properties" xmlns:ns3="b2c4a088-0b6a-4241-b6b5-92da12733f2d" xmlns:ns4="0c5b1126-5b6a-466f-beeb-9607b6fbdbb4" targetNamespace="http://schemas.microsoft.com/office/2006/metadata/properties" ma:root="true" ma:fieldsID="13f7e9e9a1085e78fc72b02710f0bff5" ns3:_="" ns4:_="">
    <xsd:import namespace="b2c4a088-0b6a-4241-b6b5-92da12733f2d"/>
    <xsd:import namespace="0c5b1126-5b6a-466f-beeb-9607b6fbdbb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Details" minOccurs="0"/>
                <xsd:element ref="ns4:SharedWithUser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4a088-0b6a-4241-b6b5-92da12733f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1126-5b6a-466f-beeb-9607b6fbdbb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1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c4a088-0b6a-4241-b6b5-92da12733f2d">
      <UserInfo>
        <DisplayName/>
        <AccountId xsi:nil="true"/>
        <AccountType/>
      </UserInfo>
    </Owner>
    <NotebookType xmlns="b2c4a088-0b6a-4241-b6b5-92da12733f2d" xsi:nil="true"/>
    <Invited_Teachers xmlns="b2c4a088-0b6a-4241-b6b5-92da12733f2d" xsi:nil="true"/>
    <DefaultSectionNames xmlns="b2c4a088-0b6a-4241-b6b5-92da12733f2d" xsi:nil="true"/>
    <AppVersion xmlns="b2c4a088-0b6a-4241-b6b5-92da12733f2d" xsi:nil="true"/>
    <Self_Registration_Enabled xmlns="b2c4a088-0b6a-4241-b6b5-92da12733f2d" xsi:nil="true"/>
    <Invited_Students xmlns="b2c4a088-0b6a-4241-b6b5-92da12733f2d" xsi:nil="true"/>
    <FolderType xmlns="b2c4a088-0b6a-4241-b6b5-92da12733f2d" xsi:nil="true"/>
    <Teachers xmlns="b2c4a088-0b6a-4241-b6b5-92da12733f2d">
      <UserInfo>
        <DisplayName/>
        <AccountId xsi:nil="true"/>
        <AccountType/>
      </UserInfo>
    </Teachers>
    <Students xmlns="b2c4a088-0b6a-4241-b6b5-92da12733f2d">
      <UserInfo>
        <DisplayName/>
        <AccountId xsi:nil="true"/>
        <AccountType/>
      </UserInfo>
    </Students>
    <Student_Groups xmlns="b2c4a088-0b6a-4241-b6b5-92da12733f2d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B4F2EB9-3383-4163-8A40-0D230CC64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4a088-0b6a-4241-b6b5-92da12733f2d"/>
    <ds:schemaRef ds:uri="0c5b1126-5b6a-466f-beeb-9607b6fbd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8F7ED-22E6-4C00-AF3B-95F81DD5E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76235-D3BD-460A-BE42-EB3D5023D4B1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c5b1126-5b6a-466f-beeb-9607b6fbdbb4"/>
    <ds:schemaRef ds:uri="b2c4a088-0b6a-4241-b6b5-92da12733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Jan</dc:creator>
  <cp:keywords/>
  <dc:description/>
  <cp:lastModifiedBy>Staněk Jan</cp:lastModifiedBy>
  <cp:revision>3</cp:revision>
  <dcterms:created xsi:type="dcterms:W3CDTF">2022-06-16T10:58:00Z</dcterms:created>
  <dcterms:modified xsi:type="dcterms:W3CDTF">2022-06-16T10:59:00Z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0x010100E9011D64B9D1814CB8A0DA7B2E4829DD</vt:lpwstr>
  </property>
</Properties>
</file>