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26ED4" w14:textId="77777777" w:rsidR="00D35206" w:rsidRPr="00866C14" w:rsidRDefault="00D35206" w:rsidP="00D35206">
      <w:pPr>
        <w:pStyle w:val="HHTitle2"/>
        <w:widowControl w:val="0"/>
      </w:pPr>
      <w:r w:rsidRPr="00866C14">
        <w:t>SMLOUVA o POSKYTOVÁNÍ PRÁVNÍCH SLUŽEB</w:t>
      </w:r>
    </w:p>
    <w:p w14:paraId="76528D5C" w14:textId="77777777" w:rsidR="00D35206" w:rsidRPr="00866C14" w:rsidRDefault="00D35206" w:rsidP="00D35206">
      <w:pPr>
        <w:widowControl w:val="0"/>
        <w:spacing w:line="276" w:lineRule="auto"/>
        <w:jc w:val="center"/>
        <w:rPr>
          <w:i/>
          <w:szCs w:val="22"/>
        </w:rPr>
      </w:pPr>
      <w:r w:rsidRPr="00866C14">
        <w:rPr>
          <w:i/>
          <w:szCs w:val="22"/>
        </w:rPr>
        <w:t>uzavřená podle ustanovení § 1746 odst. 2 zákona č. 89/2012 Sb., občanský zákoník</w:t>
      </w:r>
      <w:r w:rsidRPr="00866C14">
        <w:rPr>
          <w:i/>
          <w:szCs w:val="22"/>
        </w:rPr>
        <w:br/>
      </w:r>
      <w:r w:rsidRPr="00866C14">
        <w:rPr>
          <w:szCs w:val="22"/>
        </w:rPr>
        <w:t>(„</w:t>
      </w:r>
      <w:r w:rsidRPr="00866C14">
        <w:rPr>
          <w:rStyle w:val="StyleBold"/>
        </w:rPr>
        <w:t>Občanský zákoník</w:t>
      </w:r>
      <w:r w:rsidRPr="00866C14">
        <w:rPr>
          <w:szCs w:val="22"/>
        </w:rPr>
        <w:t>“)</w:t>
      </w:r>
    </w:p>
    <w:p w14:paraId="5805F429" w14:textId="77777777" w:rsidR="00D35206" w:rsidRPr="00866C14" w:rsidRDefault="00D35206" w:rsidP="00D35206">
      <w:pPr>
        <w:widowControl w:val="0"/>
        <w:jc w:val="center"/>
      </w:pPr>
      <w:r w:rsidRPr="00866C14">
        <w:t>(„</w:t>
      </w:r>
      <w:r w:rsidRPr="00866C14">
        <w:rPr>
          <w:rStyle w:val="StyleBold"/>
        </w:rPr>
        <w:t>Smlouva“</w:t>
      </w:r>
      <w:r w:rsidRPr="00866C14">
        <w:t>)</w:t>
      </w:r>
    </w:p>
    <w:p w14:paraId="7774BEE7" w14:textId="77777777" w:rsidR="00D35206" w:rsidRPr="00866C14" w:rsidRDefault="00D35206" w:rsidP="00D35206">
      <w:pPr>
        <w:pStyle w:val="Smluvnistranypreambule"/>
        <w:widowControl w:val="0"/>
      </w:pPr>
      <w:r w:rsidRPr="00866C14">
        <w:t>Smluvní strany</w:t>
      </w:r>
    </w:p>
    <w:p w14:paraId="54CCA757" w14:textId="77777777" w:rsidR="00D35206" w:rsidRPr="00866C14" w:rsidRDefault="00D35206" w:rsidP="00D35206">
      <w:pPr>
        <w:widowControl w:val="0"/>
        <w:numPr>
          <w:ilvl w:val="0"/>
          <w:numId w:val="2"/>
        </w:numPr>
        <w:rPr>
          <w:b/>
          <w:szCs w:val="22"/>
        </w:rPr>
      </w:pPr>
      <w:r>
        <w:rPr>
          <w:rStyle w:val="StyleBold"/>
        </w:rPr>
        <w:t>Městská část Praha 3</w:t>
      </w:r>
      <w:r w:rsidRPr="00866C14">
        <w:rPr>
          <w:szCs w:val="22"/>
        </w:rPr>
        <w:t xml:space="preserve">, se sídlem </w:t>
      </w:r>
      <w:r>
        <w:rPr>
          <w:szCs w:val="22"/>
        </w:rPr>
        <w:t xml:space="preserve">Havlíčkovo nám. </w:t>
      </w:r>
      <w:r w:rsidR="00A02D55">
        <w:rPr>
          <w:szCs w:val="22"/>
        </w:rPr>
        <w:t>700/</w:t>
      </w:r>
      <w:r>
        <w:rPr>
          <w:szCs w:val="22"/>
        </w:rPr>
        <w:t>9, Žižkov, 130 00 Praha 3</w:t>
      </w:r>
      <w:r w:rsidRPr="00866C14">
        <w:rPr>
          <w:szCs w:val="22"/>
        </w:rPr>
        <w:t xml:space="preserve">, IČO: </w:t>
      </w:r>
      <w:r>
        <w:rPr>
          <w:rStyle w:val="nowrap"/>
        </w:rPr>
        <w:t>00063517</w:t>
      </w:r>
      <w:r w:rsidRPr="00866C14">
        <w:rPr>
          <w:szCs w:val="22"/>
        </w:rPr>
        <w:t xml:space="preserve">, </w:t>
      </w:r>
      <w:r>
        <w:rPr>
          <w:szCs w:val="22"/>
        </w:rPr>
        <w:t>DIČ: CZ00063517</w:t>
      </w:r>
    </w:p>
    <w:p w14:paraId="4A3CA586" w14:textId="58FC5B44" w:rsidR="00D35206" w:rsidRPr="00866C14" w:rsidRDefault="00D35206" w:rsidP="00D35206">
      <w:pPr>
        <w:widowControl w:val="0"/>
        <w:ind w:left="567"/>
        <w:rPr>
          <w:szCs w:val="28"/>
        </w:rPr>
      </w:pPr>
      <w:r w:rsidRPr="00866C14">
        <w:rPr>
          <w:szCs w:val="28"/>
        </w:rPr>
        <w:t xml:space="preserve">zastoupena: </w:t>
      </w:r>
      <w:r w:rsidR="00181276">
        <w:rPr>
          <w:szCs w:val="28"/>
        </w:rPr>
        <w:t>Mgr. Pavlem Dobešem</w:t>
      </w:r>
      <w:r>
        <w:rPr>
          <w:szCs w:val="28"/>
        </w:rPr>
        <w:t>, místostarostou</w:t>
      </w:r>
    </w:p>
    <w:p w14:paraId="13A6D542" w14:textId="77777777" w:rsidR="00D35206" w:rsidRPr="00866C14" w:rsidRDefault="00D35206" w:rsidP="00D35206">
      <w:pPr>
        <w:widowControl w:val="0"/>
        <w:ind w:left="567"/>
      </w:pPr>
      <w:r w:rsidRPr="00866C14">
        <w:t>(„</w:t>
      </w:r>
      <w:r w:rsidRPr="00866C14">
        <w:rPr>
          <w:rStyle w:val="StyleBold"/>
        </w:rPr>
        <w:t>Klient</w:t>
      </w:r>
      <w:r w:rsidRPr="00866C14">
        <w:t>“)</w:t>
      </w:r>
      <w:bookmarkStart w:id="0" w:name="_DV_M14"/>
      <w:bookmarkEnd w:id="0"/>
      <w:r w:rsidRPr="00866C14">
        <w:t xml:space="preserve"> a</w:t>
      </w:r>
    </w:p>
    <w:p w14:paraId="024FF4B6" w14:textId="77777777" w:rsidR="00D35206" w:rsidRPr="0030015C" w:rsidRDefault="00D35206" w:rsidP="00D35206">
      <w:pPr>
        <w:widowControl w:val="0"/>
        <w:numPr>
          <w:ilvl w:val="0"/>
          <w:numId w:val="2"/>
        </w:numPr>
        <w:rPr>
          <w:rFonts w:cs="Arial"/>
          <w:bCs/>
          <w:iCs/>
          <w:szCs w:val="28"/>
        </w:rPr>
      </w:pPr>
      <w:bookmarkStart w:id="1" w:name="_DV_M15"/>
      <w:bookmarkStart w:id="2" w:name="_DV_M16"/>
      <w:bookmarkEnd w:id="1"/>
      <w:bookmarkEnd w:id="2"/>
      <w:r>
        <w:rPr>
          <w:rStyle w:val="StyleBold"/>
          <w:szCs w:val="22"/>
        </w:rPr>
        <w:t>VHK</w:t>
      </w:r>
      <w:r w:rsidRPr="00866C14">
        <w:rPr>
          <w:rStyle w:val="StyleBold"/>
          <w:szCs w:val="22"/>
        </w:rPr>
        <w:t xml:space="preserve"> </w:t>
      </w:r>
      <w:proofErr w:type="spellStart"/>
      <w:r w:rsidRPr="00866C14">
        <w:rPr>
          <w:rStyle w:val="StyleBold"/>
          <w:szCs w:val="22"/>
        </w:rPr>
        <w:t>P</w:t>
      </w:r>
      <w:r>
        <w:rPr>
          <w:rStyle w:val="StyleBold"/>
          <w:szCs w:val="22"/>
        </w:rPr>
        <w:t>artners</w:t>
      </w:r>
      <w:proofErr w:type="spellEnd"/>
      <w:r>
        <w:rPr>
          <w:rStyle w:val="StyleBold"/>
          <w:szCs w:val="22"/>
        </w:rPr>
        <w:t>,</w:t>
      </w:r>
      <w:r w:rsidRPr="00866C14">
        <w:rPr>
          <w:rStyle w:val="StyleBold"/>
          <w:szCs w:val="22"/>
        </w:rPr>
        <w:t xml:space="preserve"> </w:t>
      </w:r>
      <w:r w:rsidRPr="00866C14">
        <w:rPr>
          <w:b/>
          <w:szCs w:val="22"/>
        </w:rPr>
        <w:t>advokátní kancelář</w:t>
      </w:r>
      <w:r w:rsidRPr="00866C14">
        <w:rPr>
          <w:szCs w:val="22"/>
        </w:rPr>
        <w:t xml:space="preserve">, </w:t>
      </w:r>
      <w:r w:rsidRPr="00866C14">
        <w:rPr>
          <w:rStyle w:val="StyleBold"/>
          <w:szCs w:val="22"/>
        </w:rPr>
        <w:t>s.r.o.</w:t>
      </w:r>
      <w:r w:rsidRPr="00866C14">
        <w:rPr>
          <w:b/>
          <w:szCs w:val="22"/>
        </w:rPr>
        <w:t xml:space="preserve">, </w:t>
      </w:r>
      <w:r w:rsidRPr="00866C14">
        <w:rPr>
          <w:szCs w:val="22"/>
        </w:rPr>
        <w:t xml:space="preserve">se </w:t>
      </w:r>
      <w:r w:rsidRPr="0030015C">
        <w:rPr>
          <w:rFonts w:cs="Arial"/>
          <w:bCs/>
          <w:iCs/>
          <w:szCs w:val="28"/>
        </w:rPr>
        <w:t xml:space="preserve">sídlem Politických vězňů 1511/5, Nové Město, 110 00 Praha 1, IČO: </w:t>
      </w:r>
      <w:r>
        <w:rPr>
          <w:rFonts w:cs="Arial"/>
          <w:bCs/>
          <w:iCs/>
          <w:szCs w:val="28"/>
        </w:rPr>
        <w:t>242 30 146</w:t>
      </w:r>
      <w:r w:rsidRPr="0030015C">
        <w:rPr>
          <w:rFonts w:cs="Arial"/>
          <w:bCs/>
          <w:iCs/>
          <w:szCs w:val="28"/>
        </w:rPr>
        <w:t>, DIČ: CZ</w:t>
      </w:r>
      <w:r>
        <w:rPr>
          <w:rFonts w:cs="Arial"/>
          <w:bCs/>
          <w:iCs/>
          <w:szCs w:val="28"/>
        </w:rPr>
        <w:t>24230146</w:t>
      </w:r>
      <w:r w:rsidRPr="0030015C">
        <w:rPr>
          <w:rFonts w:cs="Arial"/>
          <w:bCs/>
          <w:iCs/>
          <w:szCs w:val="28"/>
        </w:rPr>
        <w:t xml:space="preserve">, zapsaná v obchodním rejstříku vedeném Městským soudem v Praze, pod </w:t>
      </w:r>
      <w:proofErr w:type="spellStart"/>
      <w:r w:rsidRPr="0030015C">
        <w:rPr>
          <w:rFonts w:cs="Arial"/>
          <w:bCs/>
          <w:iCs/>
          <w:szCs w:val="28"/>
        </w:rPr>
        <w:t>sp</w:t>
      </w:r>
      <w:proofErr w:type="spellEnd"/>
      <w:r w:rsidRPr="0030015C">
        <w:rPr>
          <w:rFonts w:cs="Arial"/>
          <w:bCs/>
          <w:iCs/>
          <w:szCs w:val="28"/>
        </w:rPr>
        <w:t xml:space="preserve">. zn. </w:t>
      </w:r>
      <w:r>
        <w:rPr>
          <w:rFonts w:cs="Arial"/>
          <w:bCs/>
          <w:iCs/>
          <w:szCs w:val="28"/>
        </w:rPr>
        <w:t>C 200352</w:t>
      </w:r>
    </w:p>
    <w:p w14:paraId="506B9247" w14:textId="77777777" w:rsidR="00D35206" w:rsidRPr="00866C14" w:rsidRDefault="00D35206" w:rsidP="00D35206">
      <w:pPr>
        <w:pStyle w:val="Clanek11"/>
        <w:numPr>
          <w:ilvl w:val="0"/>
          <w:numId w:val="0"/>
        </w:numPr>
        <w:ind w:left="567"/>
      </w:pPr>
      <w:r w:rsidRPr="00866C14">
        <w:t xml:space="preserve">zastoupena: Mgr. </w:t>
      </w:r>
      <w:r>
        <w:t>Vítem Veselým</w:t>
      </w:r>
      <w:r w:rsidRPr="00866C14">
        <w:t xml:space="preserve">, jednatelem </w:t>
      </w:r>
    </w:p>
    <w:p w14:paraId="49D7956C" w14:textId="77777777" w:rsidR="00D35206" w:rsidRPr="00866C14" w:rsidRDefault="00D35206" w:rsidP="00D35206">
      <w:pPr>
        <w:widowControl w:val="0"/>
        <w:ind w:firstLine="567"/>
      </w:pPr>
      <w:r w:rsidRPr="00866C14">
        <w:t>(„</w:t>
      </w:r>
      <w:r w:rsidRPr="00866C14">
        <w:rPr>
          <w:rStyle w:val="StyleBold"/>
        </w:rPr>
        <w:t>Poskytovatel</w:t>
      </w:r>
      <w:r w:rsidRPr="00866C14">
        <w:t>“</w:t>
      </w:r>
      <w:r w:rsidR="00A02D55">
        <w:t>,</w:t>
      </w:r>
      <w:r w:rsidRPr="00866C14">
        <w:t xml:space="preserve"> společně s Klientem „</w:t>
      </w:r>
      <w:r w:rsidRPr="00866C14">
        <w:rPr>
          <w:rStyle w:val="StyleBold"/>
        </w:rPr>
        <w:t>Strany</w:t>
      </w:r>
      <w:r w:rsidRPr="00866C14">
        <w:t>“)</w:t>
      </w:r>
    </w:p>
    <w:p w14:paraId="6E8C22BA" w14:textId="77777777" w:rsidR="00D35206" w:rsidRPr="00866C14" w:rsidRDefault="00D35206" w:rsidP="00D35206">
      <w:pPr>
        <w:widowControl w:val="0"/>
        <w:ind w:firstLine="567"/>
      </w:pPr>
    </w:p>
    <w:p w14:paraId="111D3940" w14:textId="77777777" w:rsidR="00D35206" w:rsidRPr="00866C14" w:rsidRDefault="00D35206" w:rsidP="00D35206">
      <w:pPr>
        <w:pStyle w:val="Nadpis1"/>
        <w:keepNext w:val="0"/>
        <w:widowControl w:val="0"/>
      </w:pPr>
      <w:r w:rsidRPr="00866C14">
        <w:t>Poskytované služby</w:t>
      </w:r>
    </w:p>
    <w:p w14:paraId="292A1382" w14:textId="7CAA0D4E" w:rsidR="00D35206" w:rsidRPr="00866C14" w:rsidRDefault="00D35206" w:rsidP="00D35206">
      <w:pPr>
        <w:pStyle w:val="Clanek11"/>
        <w:tabs>
          <w:tab w:val="clear" w:pos="1418"/>
          <w:tab w:val="num" w:pos="567"/>
        </w:tabs>
        <w:ind w:left="567"/>
      </w:pPr>
      <w:bookmarkStart w:id="3" w:name="_Ref166841960"/>
      <w:r w:rsidRPr="00866C14">
        <w:t>Za podmínek uvedených v této Smlouvě bude Poskytovatel poskytovat Klientovi právní služby („</w:t>
      </w:r>
      <w:r w:rsidRPr="00866C14">
        <w:rPr>
          <w:b/>
        </w:rPr>
        <w:t>Služby</w:t>
      </w:r>
      <w:r w:rsidRPr="00866C14">
        <w:t>“) spočívající v právním poradenství Klientovi</w:t>
      </w:r>
      <w:r>
        <w:t xml:space="preserve"> ve věci </w:t>
      </w:r>
      <w:proofErr w:type="spellStart"/>
      <w:r>
        <w:t>spolupodíl</w:t>
      </w:r>
      <w:r w:rsidR="00835167">
        <w:t>ů</w:t>
      </w:r>
      <w:proofErr w:type="spellEnd"/>
      <w:r>
        <w:t xml:space="preserve"> (kontribuc</w:t>
      </w:r>
      <w:r w:rsidR="00835167">
        <w:t>í</w:t>
      </w:r>
      <w:r>
        <w:t xml:space="preserve">) investorů </w:t>
      </w:r>
      <w:r w:rsidR="00835167">
        <w:t>v projektech na území městské části Praha 3</w:t>
      </w:r>
      <w:r>
        <w:t xml:space="preserve">, </w:t>
      </w:r>
      <w:r w:rsidR="00835167">
        <w:t>včetně poradenství</w:t>
      </w:r>
      <w:r>
        <w:t xml:space="preserve"> v souvislosti </w:t>
      </w:r>
      <w:r w:rsidR="006823C7">
        <w:t xml:space="preserve">s přípravou, vyjednáváním a uzavíráním smluvních ujednání s dotčenými investory </w:t>
      </w:r>
      <w:r w:rsidR="00181276">
        <w:t>v rozvojovém území Nákladového nádraží Žižkov</w:t>
      </w:r>
      <w:r w:rsidR="006823C7">
        <w:t>.</w:t>
      </w:r>
    </w:p>
    <w:bookmarkEnd w:id="3"/>
    <w:p w14:paraId="4E3B3219" w14:textId="77777777" w:rsidR="00D35206" w:rsidRPr="00866C14" w:rsidRDefault="00D35206" w:rsidP="00D35206">
      <w:pPr>
        <w:pStyle w:val="Nadpis1"/>
        <w:rPr>
          <w:szCs w:val="20"/>
        </w:rPr>
      </w:pPr>
      <w:r w:rsidRPr="00866C14">
        <w:t>Personální obsazení</w:t>
      </w:r>
    </w:p>
    <w:p w14:paraId="4FFDDB0C" w14:textId="77777777" w:rsidR="00D35206" w:rsidRPr="00866C14" w:rsidRDefault="00D35206" w:rsidP="00D35206">
      <w:pPr>
        <w:pStyle w:val="Clanek11"/>
        <w:widowControl/>
      </w:pPr>
      <w:bookmarkStart w:id="4" w:name="_Ref168147006"/>
      <w:r w:rsidRPr="00866C14">
        <w:rPr>
          <w:rFonts w:cs="Times New Roman"/>
          <w:szCs w:val="22"/>
        </w:rPr>
        <w:t xml:space="preserve">Poskytovatel bude poskytovat Služby prostřednictvím svých společníků, advokátů, advokátních koncipientů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právní předpisy, vlastním jménem a na účet Poskytovatele. </w:t>
      </w:r>
    </w:p>
    <w:p w14:paraId="58C93FC3" w14:textId="27343594" w:rsidR="00D35206" w:rsidRPr="00866C14" w:rsidRDefault="00D35206" w:rsidP="00D35206">
      <w:pPr>
        <w:pStyle w:val="Clanek11"/>
        <w:widowControl/>
      </w:pPr>
      <w:r w:rsidRPr="00866C14">
        <w:rPr>
          <w:rFonts w:cs="Times New Roman"/>
          <w:szCs w:val="22"/>
        </w:rPr>
        <w:t>Účastníkem právních vztahů založených v souvislosti s poskytováním Služeb dle této Smlouvy vůči Klientovi bude v souladu s ustanoveními zákona č. 85/1996 Sb., o advokacii, ve znění pozdějších předpisů („</w:t>
      </w:r>
      <w:r w:rsidRPr="00866C14">
        <w:rPr>
          <w:rFonts w:cs="Times New Roman"/>
          <w:b/>
          <w:szCs w:val="22"/>
        </w:rPr>
        <w:t>Zákon o advokacii</w:t>
      </w:r>
      <w:r w:rsidRPr="00866C14">
        <w:rPr>
          <w:rFonts w:cs="Times New Roman"/>
          <w:szCs w:val="22"/>
        </w:rPr>
        <w:t>“) výlučně Poskytovatel a Klient bude oprávněn uplatňovat svá práva a nároky ze Smlouvy, včetně nároků z titulu újmy způsobené Klientovi v souvislosti s poskytováním Služeb dle této Smlouvy výlučně vůči Poskytovateli, nikoliv vůči osobám uvedeným v </w:t>
      </w:r>
      <w:r w:rsidR="001E4294">
        <w:rPr>
          <w:rFonts w:cs="Times New Roman"/>
          <w:szCs w:val="22"/>
        </w:rPr>
        <w:t>odstavci</w:t>
      </w:r>
      <w:r w:rsidRPr="00866C14">
        <w:rPr>
          <w:rFonts w:cs="Times New Roman"/>
          <w:szCs w:val="22"/>
        </w:rPr>
        <w:t xml:space="preserve"> 2.1. </w:t>
      </w:r>
    </w:p>
    <w:bookmarkEnd w:id="4"/>
    <w:p w14:paraId="3BA004F7" w14:textId="77777777" w:rsidR="00D35206" w:rsidRPr="00866C14" w:rsidRDefault="00D35206" w:rsidP="00D35206">
      <w:pPr>
        <w:pStyle w:val="Nadpis1"/>
        <w:keepNext w:val="0"/>
        <w:widowControl w:val="0"/>
      </w:pPr>
      <w:r w:rsidRPr="00866C14">
        <w:t>ZADÁVÁNÍ A PŘEBÍRÁNÍ POKYNŮ</w:t>
      </w:r>
    </w:p>
    <w:p w14:paraId="04EB4B81" w14:textId="4398E1AA" w:rsidR="00D35206" w:rsidRPr="00866C14" w:rsidRDefault="00D35206" w:rsidP="00D35206">
      <w:pPr>
        <w:pStyle w:val="Clanek11"/>
      </w:pPr>
      <w:r w:rsidRPr="00866C14">
        <w:t>Pokyny a požadavky na poskytování Služeb bud</w:t>
      </w:r>
      <w:r w:rsidR="00835167">
        <w:t>e</w:t>
      </w:r>
      <w:r w:rsidRPr="00866C14">
        <w:t xml:space="preserve"> za Klienta oprávněn udělovat </w:t>
      </w:r>
      <w:r>
        <w:t>člen Rady městské části Praha 3</w:t>
      </w:r>
      <w:r w:rsidR="00835167" w:rsidRPr="00835167">
        <w:t>, který má v kompetenci agendu územního rozvoje MČ Praha 3</w:t>
      </w:r>
      <w:r>
        <w:t xml:space="preserve">, </w:t>
      </w:r>
      <w:r w:rsidRPr="00866C14">
        <w:t xml:space="preserve">případně </w:t>
      </w:r>
      <w:r>
        <w:t xml:space="preserve">člen Zastupitelstva městské části Praha 3 nebo </w:t>
      </w:r>
      <w:r w:rsidRPr="00866C14">
        <w:t xml:space="preserve">jiná osoba, kterou k tomu </w:t>
      </w:r>
      <w:r w:rsidR="00835167">
        <w:t>daný gesční radní</w:t>
      </w:r>
      <w:r w:rsidRPr="00866C14">
        <w:t xml:space="preserve"> pověří.</w:t>
      </w:r>
    </w:p>
    <w:p w14:paraId="51BC4A2F" w14:textId="6A3A63A3" w:rsidR="00D35206" w:rsidRPr="00866C14" w:rsidRDefault="00D35206" w:rsidP="00D35206">
      <w:pPr>
        <w:pStyle w:val="Clanek11"/>
        <w:rPr>
          <w:rFonts w:cs="Times New Roman"/>
          <w:szCs w:val="22"/>
        </w:rPr>
      </w:pPr>
      <w:r w:rsidRPr="00866C14">
        <w:rPr>
          <w:rFonts w:cs="Times New Roman"/>
          <w:szCs w:val="22"/>
        </w:rPr>
        <w:t xml:space="preserve">Úkoly zadané jinou osobou, než je uvedena v </w:t>
      </w:r>
      <w:r w:rsidR="001E4294">
        <w:rPr>
          <w:rFonts w:cs="Times New Roman"/>
          <w:szCs w:val="22"/>
        </w:rPr>
        <w:t>odst</w:t>
      </w:r>
      <w:r w:rsidRPr="00866C14">
        <w:rPr>
          <w:rFonts w:cs="Times New Roman"/>
          <w:szCs w:val="22"/>
        </w:rPr>
        <w:t xml:space="preserve">. 3.1, je Poskytovatel oprávněn plnit, jen je-li zřejmé, že nelze včas opatřit souhlas oprávněné osoby a že hrozí nebezpečí z prodlení. V takovém případě oznámí Poskytovatel tuto skutečnost bez zbytečného </w:t>
      </w:r>
      <w:r w:rsidRPr="00866C14">
        <w:rPr>
          <w:rFonts w:cs="Times New Roman"/>
          <w:szCs w:val="22"/>
        </w:rPr>
        <w:lastRenderedPageBreak/>
        <w:t xml:space="preserve">odkladu osobě uvedené v </w:t>
      </w:r>
      <w:r w:rsidR="00C537C2">
        <w:rPr>
          <w:rFonts w:cs="Times New Roman"/>
          <w:szCs w:val="22"/>
        </w:rPr>
        <w:t>odst</w:t>
      </w:r>
      <w:r w:rsidRPr="00866C14">
        <w:rPr>
          <w:rFonts w:cs="Times New Roman"/>
          <w:szCs w:val="22"/>
        </w:rPr>
        <w:t>. 3.1 Smlouvy.</w:t>
      </w:r>
    </w:p>
    <w:p w14:paraId="3F76E15D" w14:textId="16057560" w:rsidR="00D35206" w:rsidRPr="00866C14" w:rsidRDefault="00D35206" w:rsidP="00D35206">
      <w:pPr>
        <w:pStyle w:val="Clanek11"/>
        <w:widowControl/>
      </w:pPr>
      <w:bookmarkStart w:id="5" w:name="_Ref166847265"/>
      <w:r w:rsidRPr="00866C14">
        <w:rPr>
          <w:rFonts w:cs="Times New Roman"/>
          <w:szCs w:val="22"/>
        </w:rPr>
        <w:t>V rámci Poskytovatele j</w:t>
      </w:r>
      <w:r w:rsidR="00D33D70">
        <w:rPr>
          <w:rFonts w:cs="Times New Roman"/>
          <w:szCs w:val="22"/>
        </w:rPr>
        <w:t>e</w:t>
      </w:r>
      <w:r w:rsidRPr="00866C14">
        <w:rPr>
          <w:rFonts w:cs="Times New Roman"/>
          <w:szCs w:val="22"/>
        </w:rPr>
        <w:t xml:space="preserve"> k přijímání pokynů oprávněn Mgr. </w:t>
      </w:r>
      <w:r>
        <w:rPr>
          <w:rFonts w:cs="Times New Roman"/>
          <w:szCs w:val="22"/>
        </w:rPr>
        <w:t>Vít Veselý</w:t>
      </w:r>
      <w:r w:rsidRPr="00866C14">
        <w:rPr>
          <w:rFonts w:cs="Times New Roman"/>
          <w:szCs w:val="22"/>
        </w:rPr>
        <w:t xml:space="preserve">. </w:t>
      </w:r>
    </w:p>
    <w:p w14:paraId="4EB08307" w14:textId="14B9F690" w:rsidR="00D35206" w:rsidRPr="00866C14" w:rsidRDefault="00D35206" w:rsidP="00D35206">
      <w:pPr>
        <w:pStyle w:val="Clanek11"/>
      </w:pPr>
      <w:bookmarkStart w:id="6" w:name="_DV_M58"/>
      <w:bookmarkEnd w:id="5"/>
      <w:bookmarkEnd w:id="6"/>
      <w:r w:rsidRPr="00866C14">
        <w:rPr>
          <w:rFonts w:cs="Times New Roman"/>
          <w:szCs w:val="22"/>
        </w:rPr>
        <w:t>Klient je povinen včasně a přesně informovat Poskytovatele o všech skutečnostech podstatných pro účinné poskytování Služeb a odpovídá za úplnost poskytnutých podkladů. Poskytovatel tyto informace a podklady po skutkové stránce nepřezkoumává a vychází z informací Klienta s výjimkou případů, kdy Klient o přezkoumání Poskytovatele požádá.</w:t>
      </w:r>
    </w:p>
    <w:p w14:paraId="649F8001" w14:textId="77777777" w:rsidR="00D35206" w:rsidRPr="00866C14" w:rsidRDefault="00D35206" w:rsidP="00D35206">
      <w:pPr>
        <w:pStyle w:val="Clanek11"/>
      </w:pPr>
      <w:r w:rsidRPr="00866C14">
        <w:rPr>
          <w:rFonts w:cs="Times New Roman"/>
          <w:szCs w:val="22"/>
        </w:rPr>
        <w:t>Klient je povinen poskytovat Poskytovateli, a to i bez jeho výslovného vyžádání, veškerou potřebnou součinnost potřebnou k účinnému a hospodárnému poskytování Služeb.</w:t>
      </w:r>
    </w:p>
    <w:p w14:paraId="55FE85BF" w14:textId="3D34A3B1" w:rsidR="00D35206" w:rsidRPr="00866C14" w:rsidRDefault="00D35206" w:rsidP="00D35206">
      <w:pPr>
        <w:pStyle w:val="Clanek11"/>
        <w:rPr>
          <w:rFonts w:cs="Times New Roman"/>
          <w:szCs w:val="22"/>
        </w:rPr>
      </w:pPr>
      <w:r w:rsidRPr="00866C14">
        <w:rPr>
          <w:rFonts w:cs="Times New Roman"/>
          <w:szCs w:val="22"/>
        </w:rPr>
        <w:t>V případech, kdy Poskytovatel v rámci poskytování Služeb předloží Klientovi k odsouhlasení návrhy písemných výstupů, které jsou součástí Služeb (jako např. memorand, právních posudků, či jiných písemných výstupů, dále jen</w:t>
      </w:r>
      <w:r w:rsidRPr="00866C14">
        <w:rPr>
          <w:b/>
          <w:bCs w:val="0"/>
        </w:rPr>
        <w:t xml:space="preserve"> </w:t>
      </w:r>
      <w:r w:rsidRPr="00866C14">
        <w:rPr>
          <w:bCs w:val="0"/>
        </w:rPr>
        <w:t>„</w:t>
      </w:r>
      <w:r w:rsidRPr="00866C14">
        <w:rPr>
          <w:b/>
          <w:bCs w:val="0"/>
        </w:rPr>
        <w:t>Návrhy</w:t>
      </w:r>
      <w:r w:rsidRPr="00866C14">
        <w:rPr>
          <w:bCs w:val="0"/>
        </w:rPr>
        <w:t>"),</w:t>
      </w:r>
      <w:r w:rsidRPr="00866C14">
        <w:rPr>
          <w:rFonts w:cs="Times New Roman"/>
          <w:szCs w:val="22"/>
        </w:rPr>
        <w:t xml:space="preserve"> Klient Poskytovateli v přiměřené době sdělí své výhrady k Návrhům, pokud</w:t>
      </w:r>
      <w:r w:rsidR="00CB36BA">
        <w:rPr>
          <w:rFonts w:cs="Times New Roman"/>
          <w:szCs w:val="22"/>
        </w:rPr>
        <w:t xml:space="preserve"> nějaké má</w:t>
      </w:r>
      <w:r w:rsidRPr="00866C14">
        <w:rPr>
          <w:rFonts w:cs="Times New Roman"/>
          <w:szCs w:val="22"/>
        </w:rPr>
        <w:t>.</w:t>
      </w:r>
    </w:p>
    <w:p w14:paraId="205DD2FF" w14:textId="77777777" w:rsidR="00D35206" w:rsidRPr="00866C14" w:rsidRDefault="00D35206" w:rsidP="00D35206">
      <w:pPr>
        <w:pStyle w:val="Nadpis1"/>
        <w:keepNext w:val="0"/>
        <w:widowControl w:val="0"/>
      </w:pPr>
      <w:r w:rsidRPr="00866C14">
        <w:t>Odměna</w:t>
      </w:r>
    </w:p>
    <w:p w14:paraId="4A74359C" w14:textId="27788BAD" w:rsidR="00D35206" w:rsidRPr="00866C14" w:rsidRDefault="00D35206" w:rsidP="00D35206">
      <w:pPr>
        <w:pStyle w:val="Clanek11"/>
        <w:rPr>
          <w:rFonts w:cs="Times New Roman"/>
          <w:szCs w:val="22"/>
        </w:rPr>
      </w:pPr>
      <w:bookmarkStart w:id="7" w:name="_Ref166846977"/>
      <w:r w:rsidRPr="00866C14">
        <w:rPr>
          <w:rFonts w:cs="Times New Roman"/>
          <w:szCs w:val="22"/>
        </w:rPr>
        <w:t xml:space="preserve">Odměna za poskytnutí Služeb je Stranami stanovena formou hodinové sazby podle skutečných potřeb Klienta. Pro všechny pozice členů právního týmu se použije jednotná hodinová sazba ve výši </w:t>
      </w:r>
      <w:r>
        <w:rPr>
          <w:rFonts w:cs="Times New Roman"/>
          <w:szCs w:val="22"/>
        </w:rPr>
        <w:t>2.000</w:t>
      </w:r>
      <w:r w:rsidRPr="00866C14">
        <w:rPr>
          <w:rFonts w:cs="Times New Roman"/>
          <w:szCs w:val="22"/>
        </w:rPr>
        <w:t>,- Kč bez DPH.</w:t>
      </w:r>
    </w:p>
    <w:p w14:paraId="67398B9E" w14:textId="2368418A" w:rsidR="00D35206" w:rsidRPr="00866C14" w:rsidRDefault="00D35206" w:rsidP="00D35206">
      <w:pPr>
        <w:pStyle w:val="Clanek11"/>
        <w:rPr>
          <w:rFonts w:cs="Times New Roman"/>
          <w:szCs w:val="22"/>
        </w:rPr>
      </w:pPr>
      <w:r w:rsidRPr="00866C14">
        <w:rPr>
          <w:rFonts w:cs="Times New Roman"/>
          <w:szCs w:val="22"/>
        </w:rPr>
        <w:t xml:space="preserve">Odměna za poskytnutí Služeb nepřesáhne částku </w:t>
      </w:r>
      <w:r w:rsidR="00181276">
        <w:rPr>
          <w:rFonts w:cs="Times New Roman"/>
          <w:szCs w:val="22"/>
        </w:rPr>
        <w:t>240</w:t>
      </w:r>
      <w:r w:rsidRPr="00866C14">
        <w:rPr>
          <w:rFonts w:cs="Times New Roman"/>
          <w:szCs w:val="22"/>
        </w:rPr>
        <w:t>.000,- Kč bez DPH. Pro vyloučení pochybností Strany potvrzují, že Klient nemá závazek objednat Služby v žádné konkrétní výši a že nemusí k vyčerpání částky uvedené v tomto odstavci dojít.</w:t>
      </w:r>
    </w:p>
    <w:p w14:paraId="25AE2675" w14:textId="1BAC6048" w:rsidR="00D35206" w:rsidRPr="00866C14" w:rsidRDefault="00D35206" w:rsidP="00D35206">
      <w:pPr>
        <w:pStyle w:val="Clanek11"/>
      </w:pPr>
      <w:r w:rsidRPr="00866C14">
        <w:t>Náklady jako jsou telekomunikační poplatky, poštovné, náklady na kopírování a tisk dokumentů jsou již zahrnuty v odměně za poskytnuté Služby uvedené v </w:t>
      </w:r>
      <w:r w:rsidR="00CB36BA">
        <w:t>odst</w:t>
      </w:r>
      <w:r w:rsidRPr="00866C14">
        <w:t>. 4.1 Smlouvy.</w:t>
      </w:r>
    </w:p>
    <w:p w14:paraId="25062C39" w14:textId="77777777" w:rsidR="00D35206" w:rsidRPr="00866C14" w:rsidRDefault="00D35206" w:rsidP="00D35206">
      <w:pPr>
        <w:pStyle w:val="Clanek11"/>
        <w:widowControl/>
      </w:pPr>
      <w:r w:rsidRPr="00866C14">
        <w:rPr>
          <w:rFonts w:cs="Times New Roman"/>
          <w:szCs w:val="22"/>
        </w:rPr>
        <w:t xml:space="preserve">Aby Klient mohl kontrolovat výši odměny za právní služby, je oprávněn, a to jednou za měsíc, vyžadovat od Poskytovatele písemné informace o přibližné výši odměny za dílčí úkony přenesené do počítačové evidence od poslední fakturace. </w:t>
      </w:r>
    </w:p>
    <w:p w14:paraId="78DB58C0" w14:textId="77777777" w:rsidR="00D35206" w:rsidRPr="00866C14" w:rsidRDefault="00D35206" w:rsidP="00D35206">
      <w:pPr>
        <w:pStyle w:val="Clanek11"/>
      </w:pPr>
      <w:r w:rsidRPr="00866C14">
        <w:t>Vedle odměny za poskytování Služeb má Poskytovatel vůči Klientovi rovněž nárok na úhradu přímých výdajů a nákladů spojených s poskytováním Služeb dle této Smlouvy (</w:t>
      </w:r>
      <w:r w:rsidRPr="00866C14">
        <w:rPr>
          <w:rStyle w:val="ZkladntextTun"/>
        </w:rPr>
        <w:t>„Přímé výlohy").</w:t>
      </w:r>
      <w:r w:rsidRPr="00866C14">
        <w:rPr>
          <w:b/>
        </w:rPr>
        <w:t xml:space="preserve"> </w:t>
      </w:r>
      <w:r w:rsidRPr="00866C14">
        <w:t>Přímé výlohy zahrnují zejména cestovní náklady, soudní a správní poplatky, náklady znaleckých posudků vynaložené ve prospěch Klienta a s jeho souhlasem.</w:t>
      </w:r>
    </w:p>
    <w:p w14:paraId="11E8B9FC" w14:textId="77777777" w:rsidR="00D35206" w:rsidRPr="00866C14" w:rsidRDefault="00D35206" w:rsidP="006823C7">
      <w:pPr>
        <w:pStyle w:val="Clanek11"/>
      </w:pPr>
      <w:r w:rsidRPr="00866C14">
        <w:t>Přímé výlohy budou fakturovány spolu s odměnou za Služby v souladu s čl. 5 této Smlouvy.</w:t>
      </w:r>
    </w:p>
    <w:p w14:paraId="2833B252" w14:textId="77777777" w:rsidR="00D35206" w:rsidRPr="00866C14" w:rsidRDefault="00D35206" w:rsidP="00D35206">
      <w:pPr>
        <w:pStyle w:val="Nadpis1"/>
        <w:keepNext w:val="0"/>
        <w:widowControl w:val="0"/>
      </w:pPr>
      <w:r w:rsidRPr="00866C14">
        <w:t>Vyúčtování a platební podmínky</w:t>
      </w:r>
      <w:bookmarkEnd w:id="7"/>
    </w:p>
    <w:p w14:paraId="624CA8FD" w14:textId="45528F6C" w:rsidR="00D35206" w:rsidRPr="00866C14" w:rsidRDefault="00D35206" w:rsidP="00D35206">
      <w:pPr>
        <w:pStyle w:val="Clanek11"/>
      </w:pPr>
      <w:r w:rsidRPr="00866C14">
        <w:rPr>
          <w:rFonts w:cs="Times New Roman"/>
          <w:szCs w:val="22"/>
        </w:rPr>
        <w:t xml:space="preserve">Strany sjednaly, že odměna za poskytované Služby a Přímé výlohy budou hrazeny na základě </w:t>
      </w:r>
      <w:r w:rsidR="00822502">
        <w:rPr>
          <w:rFonts w:cs="Times New Roman"/>
          <w:szCs w:val="22"/>
        </w:rPr>
        <w:t xml:space="preserve">řádného </w:t>
      </w:r>
      <w:r w:rsidRPr="00866C14">
        <w:rPr>
          <w:rFonts w:cs="Times New Roman"/>
          <w:szCs w:val="22"/>
        </w:rPr>
        <w:t>daňového dokladu („</w:t>
      </w:r>
      <w:r w:rsidRPr="00866C14">
        <w:rPr>
          <w:rFonts w:cs="Times New Roman"/>
          <w:b/>
          <w:szCs w:val="22"/>
        </w:rPr>
        <w:t>Faktura</w:t>
      </w:r>
      <w:r w:rsidRPr="00866C14">
        <w:rPr>
          <w:rFonts w:cs="Times New Roman"/>
          <w:szCs w:val="22"/>
        </w:rPr>
        <w:t xml:space="preserve">“) vystaveného Klientovi. Daňový doklad bude vystaven formou dílčích faktur za poskytování Služeb na základě této Smlouvy, které budou odsouhlaseny Klientem s potvrzeným počtem realizovaných hodin po provedení Služeb za příslušný kalendářní měsíc. Klient se zavazuje poskytnout Poskytovateli veškerou součinnost nutnou pro odsouhlasení počtu realizovaných hodin dle předchozí věty tohoto </w:t>
      </w:r>
      <w:r w:rsidR="00F43799">
        <w:rPr>
          <w:rFonts w:cs="Times New Roman"/>
          <w:szCs w:val="22"/>
        </w:rPr>
        <w:t>odstavce</w:t>
      </w:r>
      <w:r w:rsidRPr="00866C14">
        <w:rPr>
          <w:rFonts w:cs="Times New Roman"/>
          <w:szCs w:val="22"/>
        </w:rPr>
        <w:t xml:space="preserve"> Smlouvy. </w:t>
      </w:r>
    </w:p>
    <w:p w14:paraId="31FBCA67" w14:textId="29F9F6F1" w:rsidR="00D35206" w:rsidRPr="00866C14" w:rsidRDefault="00D35206" w:rsidP="00D35206">
      <w:pPr>
        <w:pStyle w:val="Clanek11"/>
        <w:widowControl/>
      </w:pPr>
      <w:bookmarkStart w:id="8" w:name="_Ref395606403"/>
      <w:r w:rsidRPr="00866C14">
        <w:rPr>
          <w:rFonts w:cs="Times New Roman"/>
          <w:szCs w:val="22"/>
        </w:rPr>
        <w:t>Klient se zavazuje každou z faktur uhradit na účet Poskytovatele, č. </w:t>
      </w:r>
      <w:proofErr w:type="spellStart"/>
      <w:r w:rsidRPr="00866C14">
        <w:rPr>
          <w:rFonts w:cs="Times New Roman"/>
          <w:szCs w:val="22"/>
        </w:rPr>
        <w:t>ú.</w:t>
      </w:r>
      <w:proofErr w:type="spellEnd"/>
      <w:r w:rsidRPr="00866C14">
        <w:rPr>
          <w:rFonts w:cs="Times New Roman"/>
          <w:szCs w:val="22"/>
        </w:rPr>
        <w:t xml:space="preserve"> </w:t>
      </w:r>
      <w:r w:rsidR="00464B1B">
        <w:rPr>
          <w:rFonts w:cs="Times New Roman"/>
          <w:szCs w:val="22"/>
        </w:rPr>
        <w:t>XXXXXXXXXXXXXXX</w:t>
      </w:r>
      <w:r w:rsidRPr="00E635DB">
        <w:rPr>
          <w:rFonts w:cs="Times New Roman"/>
          <w:szCs w:val="22"/>
        </w:rPr>
        <w:t xml:space="preserve">, vedený u </w:t>
      </w:r>
      <w:r w:rsidR="00464B1B">
        <w:rPr>
          <w:rFonts w:cs="Times New Roman"/>
          <w:szCs w:val="22"/>
        </w:rPr>
        <w:t>XXXXXXX</w:t>
      </w:r>
      <w:r w:rsidRPr="00E635DB">
        <w:rPr>
          <w:rFonts w:cs="Times New Roman"/>
          <w:szCs w:val="22"/>
        </w:rPr>
        <w:t xml:space="preserve"> a.s.</w:t>
      </w:r>
      <w:r w:rsidRPr="00866C14">
        <w:rPr>
          <w:rFonts w:cs="Times New Roman"/>
          <w:szCs w:val="22"/>
        </w:rPr>
        <w:t xml:space="preserve">, a to ve lhůtě splatnosti do 30 dní od doručení Faktury. Fakturovaná částka je uhrazena dnem, kdy bude v plné výši připsána na účet Poskytovatele uvedený v tomto </w:t>
      </w:r>
      <w:r w:rsidR="00822502">
        <w:rPr>
          <w:rFonts w:cs="Times New Roman"/>
          <w:szCs w:val="22"/>
        </w:rPr>
        <w:t>odstavci</w:t>
      </w:r>
      <w:r w:rsidRPr="00866C14">
        <w:rPr>
          <w:rFonts w:cs="Times New Roman"/>
          <w:szCs w:val="22"/>
        </w:rPr>
        <w:t xml:space="preserve"> 5.2. Případné reklamace </w:t>
      </w:r>
      <w:bookmarkStart w:id="9" w:name="_GoBack"/>
      <w:bookmarkEnd w:id="9"/>
      <w:r w:rsidRPr="00866C14">
        <w:rPr>
          <w:rFonts w:cs="Times New Roman"/>
          <w:szCs w:val="22"/>
        </w:rPr>
        <w:t xml:space="preserve">Faktury je nutno provést písemně s přezkoumatelným odůvodněním, a to do deseti dní </w:t>
      </w:r>
      <w:r w:rsidRPr="00866C14">
        <w:rPr>
          <w:rFonts w:cs="Times New Roman"/>
          <w:szCs w:val="22"/>
        </w:rPr>
        <w:lastRenderedPageBreak/>
        <w:t>ode dne doručení Faktury. Pokud Klient neprovede reklamaci Faktury do deseti dní od doručení Faktury, je uplynutím této doby Faktura ze strany Klienta schválena mlčením.</w:t>
      </w:r>
      <w:bookmarkEnd w:id="8"/>
      <w:r w:rsidRPr="00866C14">
        <w:rPr>
          <w:rFonts w:cs="Times New Roman"/>
          <w:szCs w:val="22"/>
        </w:rPr>
        <w:t xml:space="preserve"> </w:t>
      </w:r>
    </w:p>
    <w:p w14:paraId="239098C0" w14:textId="77777777" w:rsidR="00D35206" w:rsidRPr="00866C14" w:rsidRDefault="00D35206" w:rsidP="00D35206">
      <w:pPr>
        <w:pStyle w:val="Clanek11"/>
      </w:pPr>
      <w:r w:rsidRPr="00866C14">
        <w:t>Strany se v souladu se zákonem č. 235/2004 Sb., o dani z přidané hodnoty, ve znění pozdějších předpisů („</w:t>
      </w:r>
      <w:r w:rsidRPr="00866C14">
        <w:rPr>
          <w:b/>
        </w:rPr>
        <w:t>Zákon o DPH</w:t>
      </w:r>
      <w:r w:rsidRPr="00866C14">
        <w:t>“) dohodly, že Faktura může být též Klientovi zaslána elektronicky („</w:t>
      </w:r>
      <w:r w:rsidRPr="00866C14">
        <w:rPr>
          <w:b/>
        </w:rPr>
        <w:t>Elektronická faktura</w:t>
      </w:r>
      <w:r w:rsidRPr="00866C14">
        <w:t>"), a to výlučně e-mailem na e-mailovou adresu:</w:t>
      </w:r>
      <w:r w:rsidR="006823C7">
        <w:t xml:space="preserve"> </w:t>
      </w:r>
      <w:hyperlink r:id="rId7" w:history="1">
        <w:r w:rsidR="006823C7" w:rsidRPr="00E82AC3">
          <w:rPr>
            <w:rStyle w:val="Hypertextovodkaz"/>
          </w:rPr>
          <w:t>podatelna@praha3.cz</w:t>
        </w:r>
      </w:hyperlink>
      <w:r w:rsidRPr="00866C14">
        <w:t>. Elektronická faktura bude Klientovi zasílána z</w:t>
      </w:r>
      <w:r w:rsidR="00822502">
        <w:t> </w:t>
      </w:r>
      <w:r w:rsidRPr="00866C14">
        <w:t>e</w:t>
      </w:r>
      <w:r w:rsidR="00822502">
        <w:t>-</w:t>
      </w:r>
      <w:r w:rsidRPr="00866C14">
        <w:t>mailové adresy</w:t>
      </w:r>
      <w:r w:rsidR="00822502">
        <w:t xml:space="preserve"> Poskytovatele</w:t>
      </w:r>
      <w:r w:rsidRPr="00866C14">
        <w:t xml:space="preserve">. Elektronická faktura bude vyhotovena ve formátu PDF v četnosti 1 faktura = 1 </w:t>
      </w:r>
      <w:proofErr w:type="spellStart"/>
      <w:r w:rsidRPr="00866C14">
        <w:t>pdf</w:t>
      </w:r>
      <w:proofErr w:type="spellEnd"/>
      <w:r w:rsidRPr="00866C14">
        <w:t xml:space="preserve"> soubor</w:t>
      </w:r>
      <w:r w:rsidR="006823C7">
        <w:t xml:space="preserve"> a její přílohou bude podepsaný časový výkaz</w:t>
      </w:r>
      <w:r w:rsidRPr="00866C14">
        <w:t>. V případě, kdy bude zaslána Klientovi Elektronická faktura, zavazuje se Poskytovatel nezasílat stejnou fakturu duplicitně v listinné podobě.</w:t>
      </w:r>
    </w:p>
    <w:p w14:paraId="7D40D497" w14:textId="77777777" w:rsidR="00D35206" w:rsidRPr="00866C14" w:rsidRDefault="00D35206" w:rsidP="00D35206">
      <w:pPr>
        <w:pStyle w:val="Clanek11"/>
        <w:widowControl/>
        <w:rPr>
          <w:rFonts w:cs="Times New Roman"/>
          <w:szCs w:val="22"/>
        </w:rPr>
      </w:pPr>
      <w:r w:rsidRPr="00866C14">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14:paraId="3B2892B3" w14:textId="77777777" w:rsidR="00D35206" w:rsidRPr="00866C14" w:rsidRDefault="00D35206" w:rsidP="00D35206">
      <w:pPr>
        <w:pStyle w:val="Clanek11"/>
      </w:pPr>
      <w:r w:rsidRPr="00866C14">
        <w:rPr>
          <w:rFonts w:cs="Times New Roman"/>
          <w:szCs w:val="22"/>
        </w:rPr>
        <w:t xml:space="preserve">Odměna Poskytovatele nezahrnuje případnou českou daň z přidané hodnoty. Poskytovatel je oprávněn fakturované částky navýšit o českou daň z přidané hodnoty, a to ve výši stanovené příslušnými právními předpisy ke dni </w:t>
      </w:r>
      <w:r w:rsidRPr="00866C14">
        <w:t>vzniku povinnosti přiznat daň</w:t>
      </w:r>
      <w:r w:rsidRPr="00866C14">
        <w:rPr>
          <w:rFonts w:cs="Times New Roman"/>
          <w:szCs w:val="22"/>
        </w:rPr>
        <w:t>.</w:t>
      </w:r>
    </w:p>
    <w:p w14:paraId="1E90C1F5" w14:textId="77777777" w:rsidR="00D35206" w:rsidRPr="00866C14" w:rsidRDefault="00D35206" w:rsidP="00D35206">
      <w:pPr>
        <w:pStyle w:val="Nadpis1"/>
        <w:keepNext w:val="0"/>
        <w:widowControl w:val="0"/>
      </w:pPr>
      <w:r w:rsidRPr="00866C14">
        <w:t>Závěrečná ustanovení</w:t>
      </w:r>
    </w:p>
    <w:p w14:paraId="326DA12E" w14:textId="77777777" w:rsidR="00D35206" w:rsidRPr="00866C14" w:rsidRDefault="00D35206" w:rsidP="00D35206">
      <w:pPr>
        <w:pStyle w:val="Clanek11"/>
      </w:pPr>
      <w:r w:rsidRPr="00866C14">
        <w:rPr>
          <w:rFonts w:cs="Times New Roman"/>
          <w:szCs w:val="22"/>
        </w:rPr>
        <w:t>Strany se dohodly, že se tento závazek bude řídit právním řádem České republiky, zejména příslušnými ustanoveními Zákona o advokacii a Občanského zákoníku, pravidly profesionální etiky a pravidly soutěže advokátů České republiky (etický kodex) a dalšími stavovskými předpisy vydanými Českou advokátní komorou („</w:t>
      </w:r>
      <w:r w:rsidRPr="00866C14">
        <w:rPr>
          <w:rFonts w:cs="Times New Roman"/>
          <w:b/>
          <w:szCs w:val="22"/>
        </w:rPr>
        <w:t>Stavovské předpisy</w:t>
      </w:r>
      <w:r w:rsidRPr="00866C14">
        <w:rPr>
          <w:rFonts w:cs="Times New Roman"/>
          <w:szCs w:val="22"/>
        </w:rPr>
        <w:t>“).</w:t>
      </w:r>
    </w:p>
    <w:p w14:paraId="32CD3EFF" w14:textId="77777777" w:rsidR="00D35206" w:rsidRPr="00866C14" w:rsidRDefault="00D35206" w:rsidP="00D35206">
      <w:pPr>
        <w:pStyle w:val="Clanek11"/>
      </w:pPr>
      <w:r w:rsidRPr="00866C14">
        <w:rPr>
          <w:rFonts w:cs="Times New Roman"/>
          <w:szCs w:val="22"/>
        </w:rPr>
        <w:t xml:space="preserve">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 </w:t>
      </w:r>
    </w:p>
    <w:p w14:paraId="06F69BF3" w14:textId="77777777" w:rsidR="00D35206" w:rsidRPr="00866C14" w:rsidRDefault="00D35206" w:rsidP="00D35206">
      <w:pPr>
        <w:pStyle w:val="Clanek11"/>
        <w:rPr>
          <w:rFonts w:cs="Times New Roman"/>
          <w:szCs w:val="22"/>
        </w:rPr>
      </w:pPr>
      <w:r w:rsidRPr="00866C14">
        <w:rPr>
          <w:rFonts w:cs="Times New Roman"/>
          <w:szCs w:val="22"/>
        </w:rPr>
        <w:t>Autorská práva a jiná práva duševního vlastnictví ke smlouvám, stanoviskům, analýzám a ostatním výstupům poskytování Služeb dle této Smlouvy, poskytovaným jako formální výstup (na hlavičkovém papíru) Poskytovatele, zůstávají ve vlastnictví Poskytovatele; Klient je oprávněn k výkonu práv duševního vlastnictví a k použití těchto výstupů, a to v omezeném rozsahu, jak je to nutné k dosažení účelu této Smlouvy (využití výsledku Služeb Klientem k účelu, k němuž jsou určeny) („</w:t>
      </w:r>
      <w:r w:rsidRPr="00866C14">
        <w:rPr>
          <w:rFonts w:cs="Times New Roman"/>
          <w:b/>
          <w:szCs w:val="22"/>
        </w:rPr>
        <w:t>Licence</w:t>
      </w:r>
      <w:r w:rsidRPr="00866C14">
        <w:rPr>
          <w:rFonts w:cs="Times New Roman"/>
          <w:szCs w:val="22"/>
        </w:rPr>
        <w:t xml:space="preserve">“). Licence je poskytnuta bezúplatně, na dobu trvání práv duševního vlastnictví. Pokud neplyne z povahy těchto výstupů jinak, má Klient právo výstupy užít pouze v původní podobě. Klient nemá právo oprávnění tvořící součást Licence poskytnout (sublicence) nebo postoupit třetí osobě, a to zčásti ani zcela. Poskytovatel a Klient se mohou dohodnout ve vztahu ke konkrétním výstupům na rozšíření či poskytnutí neomezené Licence, přičemž za Poskytovatele je oprávněna takovou dohodu potvrdit kterákoliv osoba uvedená v článku 3.3, a to formou prostého e-mailu. </w:t>
      </w:r>
    </w:p>
    <w:p w14:paraId="3DC96E8D" w14:textId="77777777" w:rsidR="00D35206" w:rsidRPr="00866C14" w:rsidRDefault="00D35206" w:rsidP="00D35206">
      <w:pPr>
        <w:pStyle w:val="Clanek11"/>
      </w:pPr>
      <w:r w:rsidRPr="00866C14">
        <w:rPr>
          <w:rFonts w:cs="Times New Roman"/>
          <w:szCs w:val="22"/>
        </w:rPr>
        <w:t>Strany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Poskytovatel se zavazuje přijmout příslušná technickoorganizační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14:paraId="73A2F6AE" w14:textId="77777777" w:rsidR="00D35206" w:rsidRPr="00866C14" w:rsidRDefault="00D35206" w:rsidP="00D35206">
      <w:pPr>
        <w:pStyle w:val="Clanek11"/>
      </w:pPr>
      <w:r w:rsidRPr="00866C14">
        <w:rPr>
          <w:rFonts w:cs="Times New Roman"/>
          <w:szCs w:val="22"/>
        </w:rPr>
        <w:t xml:space="preserve">Klient prohlašuje, že osobní údaje třetích osob předávané Poskytovateli byly získány </w:t>
      </w:r>
      <w:r w:rsidRPr="00866C14">
        <w:rPr>
          <w:rFonts w:cs="Times New Roman"/>
          <w:szCs w:val="22"/>
        </w:rPr>
        <w:lastRenderedPageBreak/>
        <w:t xml:space="preserve">a zpracovávány v souladu s příslušnými právními předpisy. Pokud by mělo zaniknout oprávnění Klienta ke zpracování těchto osobních údajů v průběhu poskytování Služeb, je o tom neprodleně povinen informovat Poskytovatele, aby mohla být přijata příslušná opatření. </w:t>
      </w:r>
    </w:p>
    <w:p w14:paraId="4DDE5AC9" w14:textId="77777777" w:rsidR="00D35206" w:rsidRPr="00866C14" w:rsidRDefault="00D35206" w:rsidP="00D35206">
      <w:pPr>
        <w:pStyle w:val="Clanek11"/>
        <w:widowControl/>
      </w:pPr>
      <w:bookmarkStart w:id="10" w:name="_Ref375265703"/>
      <w:r w:rsidRPr="00866C14">
        <w:rPr>
          <w:rFonts w:cs="Times New Roman"/>
          <w:szCs w:val="22"/>
        </w:rPr>
        <w:t xml:space="preserve">Klient může kdykoli ukončit tuto Smlouvu písemnou výpovědí doručenou Poskytovateli. Není-li ve výpovědi stanoveno jinak, výpověď nabude účinnosti dnem jejího doručení Poskytovateli. </w:t>
      </w:r>
    </w:p>
    <w:p w14:paraId="664DA84F" w14:textId="77777777" w:rsidR="00D35206" w:rsidRPr="00866C14" w:rsidRDefault="00D35206" w:rsidP="00D35206">
      <w:pPr>
        <w:pStyle w:val="Clanek11"/>
        <w:widowControl/>
      </w:pPr>
      <w:r w:rsidRPr="00866C14">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ukončit tuto Smlouvu v případech a za podmínek stanovených obecně závaznými právními předpisy (zejména ustanovení § 20 Zákona o advokacii).</w:t>
      </w:r>
    </w:p>
    <w:p w14:paraId="4C3ECFFE" w14:textId="77777777" w:rsidR="00D35206" w:rsidRPr="00866C14" w:rsidRDefault="00D35206" w:rsidP="00D35206">
      <w:pPr>
        <w:pStyle w:val="Clanek11"/>
        <w:widowControl/>
      </w:pPr>
      <w:r w:rsidRPr="00866C14">
        <w:rPr>
          <w:rFonts w:cs="Times New Roman"/>
          <w:szCs w:val="22"/>
        </w:rPr>
        <w:t>Poskytovatel je dále oprávněn od této Smlouvy písemně odstoupit s účinky do budoucna v případě, že Klient poruší povinnosti z této Smlouvy podstatným způsobem. Odstoupení nabývá účinnosti dnem doručení písemného oznámení o odstoupení Klientovi.</w:t>
      </w:r>
    </w:p>
    <w:p w14:paraId="20BE0F54" w14:textId="2D451AAC" w:rsidR="00D35206" w:rsidRPr="00181276" w:rsidRDefault="00D35206" w:rsidP="00D35206">
      <w:pPr>
        <w:pStyle w:val="Clanek11"/>
        <w:widowControl/>
      </w:pPr>
      <w:r w:rsidRPr="00866C14">
        <w:rPr>
          <w:rFonts w:cs="Times New Roman"/>
          <w:szCs w:val="22"/>
        </w:rPr>
        <w:t>V případě výpovědi této Smlouvy Poskytovatelem dle ustanovení § 20 Zákona o advokacii nebude Poskytovatel povinen hradit Klientovi škodu z toho vzešlou.</w:t>
      </w:r>
    </w:p>
    <w:p w14:paraId="4F1D018A" w14:textId="472E3C4A" w:rsidR="00181276" w:rsidRPr="00866C14" w:rsidRDefault="00181276" w:rsidP="00D35206">
      <w:pPr>
        <w:pStyle w:val="Clanek11"/>
        <w:widowControl/>
      </w:pPr>
      <w:r>
        <w:t>Účinnost této Smlouvy skončí nejpozději 31. prosince 2022.</w:t>
      </w:r>
    </w:p>
    <w:p w14:paraId="365ECB01" w14:textId="77777777" w:rsidR="00D35206" w:rsidRPr="00866C14" w:rsidRDefault="00D35206" w:rsidP="00D35206">
      <w:pPr>
        <w:pStyle w:val="Clanek11"/>
        <w:widowControl/>
      </w:pPr>
      <w:r w:rsidRPr="00866C14">
        <w:rPr>
          <w:rFonts w:cs="Times New Roman"/>
          <w:szCs w:val="22"/>
        </w:rPr>
        <w:t>Ukončením Smlouvy nejsou dotčeny nároky Stran vzniklé před ukončením Smlouvy, zejména nárok Poskytovatele na úhradu odměny a Přímé výlohy.</w:t>
      </w:r>
    </w:p>
    <w:p w14:paraId="6D9EB5C2" w14:textId="77777777" w:rsidR="00D35206" w:rsidRPr="00866C14" w:rsidRDefault="00D35206" w:rsidP="00D35206">
      <w:pPr>
        <w:pStyle w:val="Clanek11"/>
        <w:widowControl/>
      </w:pPr>
      <w:r w:rsidRPr="00866C14">
        <w:rPr>
          <w:rFonts w:cs="Times New Roman"/>
          <w:szCs w:val="22"/>
        </w:rPr>
        <w:t>Klient souhlasí s tím, že Poskytovatel může použít odkaz na obchodní firmu Klienta popřípadě i s uvedením loga Klienta a typ poskytnuté Služby jako referenci ve svých marketingových materiálech.</w:t>
      </w:r>
      <w:r w:rsidRPr="00866C14">
        <w:rPr>
          <w:rFonts w:ascii="Times" w:hAnsi="Times"/>
        </w:rPr>
        <w:t xml:space="preserve"> Klient dále souhlasí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či obchodních soutěžích.</w:t>
      </w:r>
    </w:p>
    <w:p w14:paraId="7CAFCFDB" w14:textId="77777777" w:rsidR="00D35206" w:rsidRPr="00866C14" w:rsidRDefault="00D35206" w:rsidP="00D35206">
      <w:pPr>
        <w:pStyle w:val="Clanek11"/>
        <w:widowControl/>
      </w:pPr>
      <w:r w:rsidRPr="00866C14">
        <w:rPr>
          <w:rFonts w:cs="Times New Roman"/>
          <w:szCs w:val="22"/>
        </w:rPr>
        <w:t xml:space="preserve">Pro účely této Smlouvy se vylučuje uzavření této smlouvy/uzavření dodatku k této Smlouvě v důsledku přijetí nabídky jedné Strany druhou Stranou s jakýmikoliv (i nepodstatnými) odchylkami či dodatky. </w:t>
      </w:r>
    </w:p>
    <w:p w14:paraId="7FC5F27A" w14:textId="77777777" w:rsidR="00D35206" w:rsidRPr="00866C14" w:rsidRDefault="00D35206" w:rsidP="00D35206">
      <w:pPr>
        <w:pStyle w:val="Clanek11"/>
        <w:widowControl/>
      </w:pPr>
      <w:r w:rsidRPr="00866C14">
        <w:rPr>
          <w:rFonts w:cs="Times New Roman"/>
          <w:szCs w:val="22"/>
        </w:rPr>
        <w:t>Tato Smlouva a právní vztahy založené touto Smlouvou se řídí českým právem.</w:t>
      </w:r>
    </w:p>
    <w:p w14:paraId="67F41E24" w14:textId="77777777" w:rsidR="00D35206" w:rsidRPr="00866C14" w:rsidRDefault="00D35206" w:rsidP="00D35206">
      <w:pPr>
        <w:pStyle w:val="Clanek11"/>
        <w:widowControl/>
      </w:pPr>
      <w:r w:rsidRPr="00866C14">
        <w:rPr>
          <w:rFonts w:cs="Times New Roman"/>
          <w:szCs w:val="22"/>
        </w:rPr>
        <w:t xml:space="preserve">V případě vzniklých sporů se Strany pokusí najít smírné řešení společným jednáním. Pokud nedojde k nalezení smírného řešení, bude spor řešen věcně příslušným českým soudem. </w:t>
      </w:r>
    </w:p>
    <w:p w14:paraId="1B35339B" w14:textId="77777777" w:rsidR="00D35206" w:rsidRPr="00FD4D40" w:rsidRDefault="00D35206" w:rsidP="00D35206">
      <w:pPr>
        <w:pStyle w:val="Clanek11"/>
        <w:widowControl/>
        <w:rPr>
          <w:rFonts w:cs="Times New Roman"/>
          <w:szCs w:val="22"/>
        </w:rPr>
      </w:pPr>
      <w:r w:rsidRPr="00866C14">
        <w:rPr>
          <w:rFonts w:cs="Times New Roman"/>
          <w:szCs w:val="22"/>
        </w:rPr>
        <w:t xml:space="preserve">Klient tímto potvrzuje, že Poskytovatel je oprávněn při poskytování Služeb dle této Smlouvy používat pro komunikaci s Klientem, včetně zasílání návrhů smluv, právních analýz a jiných výstupů poskytování Služeb, emaily odeslané z emailových adres v doméně </w:t>
      </w:r>
      <w:r>
        <w:rPr>
          <w:rFonts w:cs="Times New Roman"/>
          <w:szCs w:val="22"/>
        </w:rPr>
        <w:t>vhk-</w:t>
      </w:r>
      <w:r w:rsidRPr="00866C14">
        <w:rPr>
          <w:rFonts w:cs="Times New Roman"/>
          <w:szCs w:val="22"/>
        </w:rPr>
        <w:t xml:space="preserve">partners.cz. V případě, že si Klient přeje pro konkrétní případ použití emailu vyloučit, respektive si přeje použít určitý způsob zabezpečení emailové komunikace, je povinen na to Poskytovatele předem písemně upozornit. </w:t>
      </w:r>
    </w:p>
    <w:p w14:paraId="630983B1" w14:textId="77777777" w:rsidR="00D35206" w:rsidRPr="00FD4D40" w:rsidRDefault="00D35206" w:rsidP="00D35206">
      <w:pPr>
        <w:pStyle w:val="Clanek11"/>
        <w:widowControl/>
        <w:rPr>
          <w:rFonts w:cs="Times New Roman"/>
          <w:szCs w:val="22"/>
        </w:rPr>
      </w:pPr>
      <w:r w:rsidRPr="00FD4D40">
        <w:rPr>
          <w:rFonts w:cs="Times New Roman"/>
          <w:szCs w:val="22"/>
        </w:rPr>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Toto ujednání neplatí pro případy výpovědi, či odstoupení od této Smlouvy.</w:t>
      </w:r>
    </w:p>
    <w:p w14:paraId="7F0E1AF4" w14:textId="77777777" w:rsidR="00D35206" w:rsidRPr="00FD4D40" w:rsidRDefault="00D35206" w:rsidP="00D35206">
      <w:pPr>
        <w:pStyle w:val="Clanek11"/>
        <w:widowControl/>
        <w:rPr>
          <w:rFonts w:cs="Times New Roman"/>
          <w:szCs w:val="22"/>
        </w:rPr>
      </w:pPr>
      <w:r w:rsidRPr="00866C14">
        <w:rPr>
          <w:rFonts w:cs="Times New Roman"/>
          <w:szCs w:val="22"/>
        </w:rPr>
        <w:t>Přílohy, na které se ve Smlouvě odkazuje, tvoří nedílnou součást této Smlouvy.</w:t>
      </w:r>
    </w:p>
    <w:p w14:paraId="5B2CF3EE" w14:textId="77777777" w:rsidR="00D35206" w:rsidRPr="00FD4D40" w:rsidRDefault="00D35206" w:rsidP="00D35206">
      <w:pPr>
        <w:pStyle w:val="Clanek11"/>
        <w:widowControl/>
        <w:rPr>
          <w:rFonts w:cs="Times New Roman"/>
          <w:szCs w:val="22"/>
        </w:rPr>
      </w:pPr>
      <w:r w:rsidRPr="00FD4D40">
        <w:rPr>
          <w:rFonts w:cs="Times New Roman"/>
          <w:szCs w:val="22"/>
        </w:rPr>
        <w:lastRenderedPageBreak/>
        <w:t xml:space="preserve">Tato Smlouva je vyhotovena ve třech stejnopisech v českém jazyce dva obdrží </w:t>
      </w:r>
      <w:r>
        <w:rPr>
          <w:rFonts w:cs="Times New Roman"/>
          <w:szCs w:val="22"/>
        </w:rPr>
        <w:t>Klient</w:t>
      </w:r>
      <w:r w:rsidRPr="00FD4D40">
        <w:rPr>
          <w:rFonts w:cs="Times New Roman"/>
          <w:szCs w:val="22"/>
        </w:rPr>
        <w:t xml:space="preserve"> a jeden </w:t>
      </w:r>
      <w:r>
        <w:rPr>
          <w:rFonts w:cs="Times New Roman"/>
          <w:szCs w:val="22"/>
        </w:rPr>
        <w:t>Poskytovatel</w:t>
      </w:r>
      <w:r w:rsidRPr="00FD4D40">
        <w:rPr>
          <w:rFonts w:cs="Times New Roman"/>
          <w:szCs w:val="22"/>
        </w:rPr>
        <w:t>. V případě, že je Smlouva uzavírána elektronicky za využití uznávaných elektronických podpisů, postačí jedno vyhotovení Smlouvy, na kterém jsou zaznamenány uznávané elektronické podpisy zástupců Stran.</w:t>
      </w:r>
    </w:p>
    <w:p w14:paraId="6696E3E0" w14:textId="77777777" w:rsidR="00D35206" w:rsidRPr="00FD4D40" w:rsidRDefault="00D35206" w:rsidP="00D35206">
      <w:pPr>
        <w:pStyle w:val="Clanek11"/>
        <w:widowControl/>
        <w:rPr>
          <w:rFonts w:cs="Times New Roman"/>
          <w:szCs w:val="22"/>
        </w:rPr>
      </w:pPr>
      <w:r w:rsidRPr="00FD4D40">
        <w:rPr>
          <w:rFonts w:cs="Times New Roman"/>
          <w:szCs w:val="22"/>
        </w:rPr>
        <w:t>Tato smlouva nabývá platnosti dnem jejího podpisu oběma smluvními stranami a účinnosti dnem jejího zveřejnění v registru smluv.</w:t>
      </w:r>
    </w:p>
    <w:p w14:paraId="45B0F03A" w14:textId="77777777" w:rsidR="00D35206" w:rsidRPr="00866C14" w:rsidRDefault="00D35206" w:rsidP="00D35206">
      <w:pPr>
        <w:pStyle w:val="Clanek11"/>
      </w:pPr>
      <w:r w:rsidRPr="00866C14">
        <w:t>Smluvní strany výslovně sjednávají, že uveřejnění této smlouvy v registru smluv dle zákona č.340/2015 Sb., o zvláštních podmínkách účinnosti některých smluv, uveřejňování těchto smluv a o registru smluv (zákon o registru smluv), v platném znění, zajistí Klient.</w:t>
      </w:r>
    </w:p>
    <w:p w14:paraId="2FFCB178" w14:textId="77777777" w:rsidR="00D35206" w:rsidRPr="00866C14" w:rsidRDefault="00D35206" w:rsidP="00D35206">
      <w:pPr>
        <w:pStyle w:val="Clanek11"/>
        <w:rPr>
          <w:lang w:eastAsia="cs-CZ"/>
        </w:rPr>
      </w:pPr>
      <w:r w:rsidRPr="00866C14">
        <w:rPr>
          <w:lang w:eastAsia="cs-CZ"/>
        </w:rPr>
        <w:t>Každá ze smluvních stran potvrzuje, že při sjednávání této smlouvy postupovala čestně a transparentně a současně se zavazuje, že takto bude postupovat i při plnění této smlouvy a veškerých činnostech s ní souvisejících.</w:t>
      </w:r>
      <w:r w:rsidR="006823C7">
        <w:rPr>
          <w:lang w:eastAsia="cs-CZ"/>
        </w:rPr>
        <w:t xml:space="preserve"> </w:t>
      </w:r>
      <w:r w:rsidRPr="00866C14">
        <w:rPr>
          <w:lang w:eastAsia="cs-CZ"/>
        </w:rPr>
        <w:t>Každá ze smluvních stran se zavazuje, že bude jednat a přijme opatření tak, aby nevzniklo důvodné podezření na spáchání trestného činu či k jeho spáchání, tj. tak, aby kterékoli ze smluvních stran nemohla být přičtena odpovědnost podle zákona č. 418/2011 Sb., nebo nevznikla trestní odpovědnost jednajících osob podle zákona č. 40/2009 Sb.</w:t>
      </w:r>
    </w:p>
    <w:p w14:paraId="0C311E9D" w14:textId="77777777" w:rsidR="00D35206" w:rsidRPr="00866C14" w:rsidRDefault="00D35206" w:rsidP="00D35206">
      <w:pPr>
        <w:pStyle w:val="Clanek11"/>
      </w:pPr>
      <w:r w:rsidRPr="00866C14">
        <w:rPr>
          <w:rFonts w:cs="Times New Roman"/>
          <w:szCs w:val="22"/>
        </w:rPr>
        <w:t>Smluvní strany prohlašují, že podmínky této Smlouvy byly předmětem jejich vzájemných jednání a ústupků, Strany plně rozumí obsahu a podmínkám Smlouvy a mají zájem být jimi vázány.</w:t>
      </w:r>
    </w:p>
    <w:bookmarkEnd w:id="10"/>
    <w:p w14:paraId="53703497" w14:textId="77777777" w:rsidR="00D35206" w:rsidRDefault="00D35206" w:rsidP="00D35206">
      <w:pPr>
        <w:spacing w:before="0" w:after="0"/>
      </w:pPr>
    </w:p>
    <w:tbl>
      <w:tblPr>
        <w:tblpPr w:leftFromText="141" w:rightFromText="141" w:vertAnchor="text" w:horzAnchor="margin" w:tblpY="-2"/>
        <w:tblW w:w="9012" w:type="dxa"/>
        <w:tblLook w:val="0000" w:firstRow="0" w:lastRow="0" w:firstColumn="0" w:lastColumn="0" w:noHBand="0" w:noVBand="0"/>
      </w:tblPr>
      <w:tblGrid>
        <w:gridCol w:w="4506"/>
        <w:gridCol w:w="4506"/>
      </w:tblGrid>
      <w:tr w:rsidR="00D35206" w:rsidRPr="00866C14" w14:paraId="74A12C7F" w14:textId="77777777" w:rsidTr="00483582">
        <w:trPr>
          <w:trHeight w:val="715"/>
        </w:trPr>
        <w:tc>
          <w:tcPr>
            <w:tcW w:w="4506" w:type="dxa"/>
          </w:tcPr>
          <w:p w14:paraId="129E709B" w14:textId="77777777" w:rsidR="00D35206" w:rsidRPr="00866C14" w:rsidRDefault="00D35206" w:rsidP="00483582">
            <w:pPr>
              <w:widowControl w:val="0"/>
              <w:ind w:right="-105"/>
              <w:jc w:val="left"/>
              <w:rPr>
                <w:b/>
                <w:szCs w:val="22"/>
              </w:rPr>
            </w:pPr>
            <w:r>
              <w:rPr>
                <w:rStyle w:val="StyleBold"/>
              </w:rPr>
              <w:t>Městská část Praha 3</w:t>
            </w:r>
          </w:p>
        </w:tc>
        <w:tc>
          <w:tcPr>
            <w:tcW w:w="4506" w:type="dxa"/>
          </w:tcPr>
          <w:p w14:paraId="6352A56D" w14:textId="3319A401" w:rsidR="00D35206" w:rsidRPr="00866C14" w:rsidRDefault="00D35206" w:rsidP="00483582">
            <w:pPr>
              <w:widowControl w:val="0"/>
              <w:jc w:val="left"/>
              <w:rPr>
                <w:szCs w:val="22"/>
              </w:rPr>
            </w:pPr>
            <w:r>
              <w:rPr>
                <w:b/>
                <w:bCs/>
                <w:szCs w:val="22"/>
              </w:rPr>
              <w:t xml:space="preserve">VHK </w:t>
            </w:r>
            <w:proofErr w:type="spellStart"/>
            <w:r w:rsidR="00D33D70">
              <w:rPr>
                <w:b/>
                <w:bCs/>
                <w:szCs w:val="22"/>
              </w:rPr>
              <w:t>P</w:t>
            </w:r>
            <w:r>
              <w:rPr>
                <w:b/>
                <w:bCs/>
                <w:szCs w:val="22"/>
              </w:rPr>
              <w:t>artners</w:t>
            </w:r>
            <w:proofErr w:type="spellEnd"/>
            <w:r w:rsidRPr="00866C14">
              <w:rPr>
                <w:b/>
                <w:bCs/>
                <w:szCs w:val="22"/>
              </w:rPr>
              <w:t>, advokátní kancelář</w:t>
            </w:r>
            <w:r>
              <w:rPr>
                <w:b/>
                <w:bCs/>
                <w:szCs w:val="22"/>
              </w:rPr>
              <w:t>, s.r.o.</w:t>
            </w:r>
          </w:p>
        </w:tc>
      </w:tr>
      <w:tr w:rsidR="00D35206" w:rsidRPr="00866C14" w14:paraId="0DFBAE4F" w14:textId="77777777" w:rsidTr="00483582">
        <w:trPr>
          <w:trHeight w:val="832"/>
        </w:trPr>
        <w:tc>
          <w:tcPr>
            <w:tcW w:w="4506" w:type="dxa"/>
          </w:tcPr>
          <w:p w14:paraId="66350589" w14:textId="77777777" w:rsidR="00D35206" w:rsidRPr="00866C14" w:rsidRDefault="00D35206" w:rsidP="00483582">
            <w:pPr>
              <w:widowControl w:val="0"/>
              <w:jc w:val="left"/>
              <w:rPr>
                <w:szCs w:val="22"/>
              </w:rPr>
            </w:pPr>
            <w:r w:rsidRPr="00866C14">
              <w:rPr>
                <w:szCs w:val="22"/>
              </w:rPr>
              <w:t xml:space="preserve">Místo: </w:t>
            </w:r>
            <w:r w:rsidRPr="00866C14">
              <w:rPr>
                <w:bCs/>
                <w:szCs w:val="22"/>
              </w:rPr>
              <w:t xml:space="preserve"> Praha</w:t>
            </w:r>
            <w:r>
              <w:rPr>
                <w:bCs/>
                <w:szCs w:val="22"/>
              </w:rPr>
              <w:t>; d</w:t>
            </w:r>
            <w:r w:rsidRPr="00866C14">
              <w:rPr>
                <w:szCs w:val="22"/>
              </w:rPr>
              <w:t xml:space="preserve">atum: </w:t>
            </w:r>
          </w:p>
        </w:tc>
        <w:tc>
          <w:tcPr>
            <w:tcW w:w="4506" w:type="dxa"/>
          </w:tcPr>
          <w:p w14:paraId="1B224D49" w14:textId="77777777" w:rsidR="00D35206" w:rsidRPr="00866C14" w:rsidRDefault="00D35206" w:rsidP="00483582">
            <w:pPr>
              <w:widowControl w:val="0"/>
              <w:jc w:val="left"/>
              <w:rPr>
                <w:b/>
                <w:szCs w:val="22"/>
              </w:rPr>
            </w:pPr>
            <w:r w:rsidRPr="00866C14">
              <w:rPr>
                <w:szCs w:val="22"/>
              </w:rPr>
              <w:t xml:space="preserve">Místo: </w:t>
            </w:r>
            <w:r w:rsidRPr="00866C14">
              <w:rPr>
                <w:bCs/>
                <w:szCs w:val="22"/>
              </w:rPr>
              <w:t>Praha</w:t>
            </w:r>
            <w:r>
              <w:rPr>
                <w:bCs/>
                <w:szCs w:val="22"/>
              </w:rPr>
              <w:t>; d</w:t>
            </w:r>
            <w:r w:rsidRPr="00866C14">
              <w:rPr>
                <w:szCs w:val="22"/>
              </w:rPr>
              <w:t xml:space="preserve">atum: </w:t>
            </w:r>
          </w:p>
        </w:tc>
      </w:tr>
      <w:tr w:rsidR="00D35206" w:rsidRPr="00866C14" w14:paraId="5F2FF078" w14:textId="77777777" w:rsidTr="00483582">
        <w:trPr>
          <w:trHeight w:val="819"/>
        </w:trPr>
        <w:tc>
          <w:tcPr>
            <w:tcW w:w="4506" w:type="dxa"/>
          </w:tcPr>
          <w:p w14:paraId="0B5AB670" w14:textId="77777777" w:rsidR="00D35206" w:rsidRPr="00866C14" w:rsidRDefault="00D35206" w:rsidP="00483582">
            <w:pPr>
              <w:widowControl w:val="0"/>
              <w:jc w:val="left"/>
              <w:rPr>
                <w:szCs w:val="22"/>
              </w:rPr>
            </w:pPr>
          </w:p>
          <w:p w14:paraId="3215A0D5" w14:textId="77777777" w:rsidR="00D35206" w:rsidRPr="00866C14" w:rsidRDefault="00D35206" w:rsidP="00483582">
            <w:pPr>
              <w:widowControl w:val="0"/>
              <w:jc w:val="left"/>
              <w:rPr>
                <w:szCs w:val="22"/>
              </w:rPr>
            </w:pPr>
            <w:r w:rsidRPr="00866C14">
              <w:rPr>
                <w:szCs w:val="22"/>
              </w:rPr>
              <w:t>_______________________________________</w:t>
            </w:r>
          </w:p>
        </w:tc>
        <w:tc>
          <w:tcPr>
            <w:tcW w:w="4506" w:type="dxa"/>
          </w:tcPr>
          <w:p w14:paraId="02C7E36C" w14:textId="77777777" w:rsidR="00D35206" w:rsidRPr="00866C14" w:rsidRDefault="00D35206" w:rsidP="00483582">
            <w:pPr>
              <w:widowControl w:val="0"/>
              <w:jc w:val="left"/>
              <w:rPr>
                <w:szCs w:val="22"/>
              </w:rPr>
            </w:pPr>
          </w:p>
          <w:p w14:paraId="496C6A1F" w14:textId="77777777" w:rsidR="00D35206" w:rsidRPr="00866C14" w:rsidRDefault="00D35206" w:rsidP="00483582">
            <w:pPr>
              <w:widowControl w:val="0"/>
              <w:jc w:val="left"/>
              <w:rPr>
                <w:szCs w:val="22"/>
              </w:rPr>
            </w:pPr>
            <w:r w:rsidRPr="00866C14">
              <w:rPr>
                <w:szCs w:val="22"/>
              </w:rPr>
              <w:t>_______________________________________</w:t>
            </w:r>
          </w:p>
        </w:tc>
      </w:tr>
      <w:tr w:rsidR="00D35206" w:rsidRPr="00866C14" w14:paraId="417C5321" w14:textId="77777777" w:rsidTr="00483582">
        <w:trPr>
          <w:trHeight w:val="832"/>
        </w:trPr>
        <w:tc>
          <w:tcPr>
            <w:tcW w:w="4506" w:type="dxa"/>
          </w:tcPr>
          <w:p w14:paraId="4D2907D4" w14:textId="000283E0" w:rsidR="00D35206" w:rsidRPr="00866C14" w:rsidRDefault="00D35206" w:rsidP="00483582">
            <w:pPr>
              <w:widowControl w:val="0"/>
              <w:spacing w:before="0" w:after="0"/>
              <w:jc w:val="left"/>
              <w:rPr>
                <w:bCs/>
                <w:szCs w:val="22"/>
              </w:rPr>
            </w:pPr>
            <w:r w:rsidRPr="00866C14">
              <w:rPr>
                <w:bCs/>
                <w:szCs w:val="22"/>
              </w:rPr>
              <w:t xml:space="preserve">Jméno: </w:t>
            </w:r>
            <w:r w:rsidR="00181276">
              <w:rPr>
                <w:b/>
                <w:szCs w:val="22"/>
              </w:rPr>
              <w:t>Mgr. Pavel Dobeš</w:t>
            </w:r>
          </w:p>
          <w:p w14:paraId="3A1E40DC" w14:textId="77777777" w:rsidR="00D35206" w:rsidRPr="00866C14" w:rsidRDefault="00D35206" w:rsidP="00483582">
            <w:pPr>
              <w:widowControl w:val="0"/>
              <w:spacing w:before="0" w:after="0"/>
              <w:jc w:val="left"/>
              <w:rPr>
                <w:szCs w:val="22"/>
              </w:rPr>
            </w:pPr>
            <w:r w:rsidRPr="00866C14">
              <w:rPr>
                <w:bCs/>
                <w:szCs w:val="22"/>
              </w:rPr>
              <w:t xml:space="preserve">Funkce: </w:t>
            </w:r>
            <w:r>
              <w:rPr>
                <w:bCs/>
                <w:szCs w:val="22"/>
              </w:rPr>
              <w:t>místostarosta</w:t>
            </w:r>
          </w:p>
        </w:tc>
        <w:tc>
          <w:tcPr>
            <w:tcW w:w="4506" w:type="dxa"/>
          </w:tcPr>
          <w:p w14:paraId="35AB0087" w14:textId="77777777" w:rsidR="00D35206" w:rsidRPr="00866C14" w:rsidRDefault="00D35206" w:rsidP="00483582">
            <w:pPr>
              <w:widowControl w:val="0"/>
              <w:spacing w:before="0" w:after="0"/>
              <w:jc w:val="left"/>
              <w:rPr>
                <w:b/>
                <w:szCs w:val="22"/>
              </w:rPr>
            </w:pPr>
            <w:r w:rsidRPr="00866C14">
              <w:rPr>
                <w:bCs/>
                <w:szCs w:val="22"/>
              </w:rPr>
              <w:t>Jméno:</w:t>
            </w:r>
            <w:r w:rsidRPr="00866C14">
              <w:rPr>
                <w:b/>
                <w:bCs/>
                <w:szCs w:val="22"/>
              </w:rPr>
              <w:t xml:space="preserve"> Mgr. </w:t>
            </w:r>
            <w:r>
              <w:rPr>
                <w:b/>
                <w:bCs/>
                <w:szCs w:val="22"/>
              </w:rPr>
              <w:t>Vít Veselý</w:t>
            </w:r>
          </w:p>
          <w:p w14:paraId="7C401541" w14:textId="77777777" w:rsidR="00D35206" w:rsidRPr="00866C14" w:rsidRDefault="00D35206" w:rsidP="00483582">
            <w:pPr>
              <w:widowControl w:val="0"/>
              <w:spacing w:before="0" w:after="0"/>
              <w:jc w:val="left"/>
              <w:rPr>
                <w:szCs w:val="22"/>
              </w:rPr>
            </w:pPr>
            <w:r w:rsidRPr="00866C14">
              <w:rPr>
                <w:bCs/>
                <w:szCs w:val="22"/>
              </w:rPr>
              <w:t>Funkce: jednatel</w:t>
            </w:r>
          </w:p>
        </w:tc>
      </w:tr>
    </w:tbl>
    <w:p w14:paraId="598DDDD9" w14:textId="77777777" w:rsidR="00D35206" w:rsidRPr="00866C14" w:rsidRDefault="00D35206" w:rsidP="00D35206">
      <w:pPr>
        <w:rPr>
          <w:szCs w:val="20"/>
        </w:rPr>
      </w:pPr>
    </w:p>
    <w:p w14:paraId="3284A4E6" w14:textId="77777777" w:rsidR="005F5F8A" w:rsidRDefault="00464B1B"/>
    <w:sectPr w:rsidR="005F5F8A" w:rsidSect="00645EA4">
      <w:footerReference w:type="default" r:id="rId8"/>
      <w:pgSz w:w="11907" w:h="16840" w:code="9"/>
      <w:pgMar w:top="1418" w:right="1418" w:bottom="1418" w:left="1418" w:header="720" w:footer="2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2968C" w14:textId="77777777" w:rsidR="00684A19" w:rsidRDefault="00684A19">
      <w:pPr>
        <w:spacing w:before="0" w:after="0"/>
      </w:pPr>
      <w:r>
        <w:separator/>
      </w:r>
    </w:p>
  </w:endnote>
  <w:endnote w:type="continuationSeparator" w:id="0">
    <w:p w14:paraId="0593412E" w14:textId="77777777" w:rsidR="00684A19" w:rsidRDefault="00684A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902907"/>
      <w:docPartObj>
        <w:docPartGallery w:val="Page Numbers (Bottom of Page)"/>
        <w:docPartUnique/>
      </w:docPartObj>
    </w:sdtPr>
    <w:sdtEndPr/>
    <w:sdtContent>
      <w:p w14:paraId="46F06C7A" w14:textId="545131CD" w:rsidR="00C9040C" w:rsidRDefault="009F5A8B">
        <w:pPr>
          <w:pStyle w:val="Zpat"/>
          <w:jc w:val="right"/>
        </w:pPr>
        <w:r>
          <w:fldChar w:fldCharType="begin"/>
        </w:r>
        <w:r>
          <w:instrText>PAGE   \* MERGEFORMAT</w:instrText>
        </w:r>
        <w:r>
          <w:fldChar w:fldCharType="separate"/>
        </w:r>
        <w:r w:rsidR="00464B1B">
          <w:rPr>
            <w:noProof/>
          </w:rPr>
          <w:t>5</w:t>
        </w:r>
        <w:r>
          <w:fldChar w:fldCharType="end"/>
        </w:r>
      </w:p>
    </w:sdtContent>
  </w:sdt>
  <w:p w14:paraId="107E6668" w14:textId="77777777" w:rsidR="00871FC3" w:rsidRPr="007D2A95" w:rsidRDefault="00464B1B"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E288" w14:textId="77777777" w:rsidR="00684A19" w:rsidRDefault="00684A19">
      <w:pPr>
        <w:spacing w:before="0" w:after="0"/>
      </w:pPr>
      <w:r>
        <w:separator/>
      </w:r>
    </w:p>
  </w:footnote>
  <w:footnote w:type="continuationSeparator" w:id="0">
    <w:p w14:paraId="12DABE00" w14:textId="77777777" w:rsidR="00684A19" w:rsidRDefault="00684A1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1" w15:restartNumberingAfterBreak="0">
    <w:nsid w:val="6F4B5D6A"/>
    <w:multiLevelType w:val="multilevel"/>
    <w:tmpl w:val="154EB522"/>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1418"/>
        </w:tabs>
        <w:ind w:left="1418" w:hanging="567"/>
      </w:pPr>
      <w:rPr>
        <w:rFonts w:ascii="Times New Roman Bold" w:hAnsi="Times New Roman Bold" w:hint="default"/>
        <w:b w:val="0"/>
        <w:i w:val="0"/>
        <w:color w:val="auto"/>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06"/>
    <w:rsid w:val="000253A8"/>
    <w:rsid w:val="00181276"/>
    <w:rsid w:val="001E4294"/>
    <w:rsid w:val="00240371"/>
    <w:rsid w:val="00384D86"/>
    <w:rsid w:val="00464B1B"/>
    <w:rsid w:val="005B6C37"/>
    <w:rsid w:val="006823C7"/>
    <w:rsid w:val="00684A19"/>
    <w:rsid w:val="00822502"/>
    <w:rsid w:val="00835167"/>
    <w:rsid w:val="009F5A8B"/>
    <w:rsid w:val="00A02D55"/>
    <w:rsid w:val="00A73D24"/>
    <w:rsid w:val="00AD2D3A"/>
    <w:rsid w:val="00AE0156"/>
    <w:rsid w:val="00AF4E41"/>
    <w:rsid w:val="00B71C31"/>
    <w:rsid w:val="00C537C2"/>
    <w:rsid w:val="00C979C1"/>
    <w:rsid w:val="00CB36BA"/>
    <w:rsid w:val="00D33D70"/>
    <w:rsid w:val="00D35206"/>
    <w:rsid w:val="00E635DB"/>
    <w:rsid w:val="00E7672F"/>
    <w:rsid w:val="00EA5B79"/>
    <w:rsid w:val="00F43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1B3D"/>
  <w14:defaultImageDpi w14:val="32767"/>
  <w15:chartTrackingRefBased/>
  <w15:docId w15:val="{FB993E0D-49B2-3047-B9C7-D1DF87C7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Základní text"/>
        <w:sz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5206"/>
    <w:pPr>
      <w:spacing w:before="120" w:after="120"/>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qFormat/>
    <w:rsid w:val="00D35206"/>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D352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D35206"/>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D35206"/>
    <w:pPr>
      <w:keepNext w:val="0"/>
      <w:keepLines w:val="0"/>
      <w:widowControl w:val="0"/>
      <w:numPr>
        <w:ilvl w:val="1"/>
        <w:numId w:val="1"/>
      </w:numPr>
      <w:spacing w:before="120" w:after="120"/>
    </w:pPr>
    <w:rPr>
      <w:rFonts w:ascii="Times New Roman" w:eastAsia="Times New Roman" w:hAnsi="Times New Roman" w:cs="Arial"/>
      <w:bCs/>
      <w:iCs/>
      <w:color w:val="auto"/>
      <w:sz w:val="22"/>
      <w:szCs w:val="28"/>
    </w:rPr>
  </w:style>
  <w:style w:type="paragraph" w:customStyle="1" w:styleId="Claneka">
    <w:name w:val="Clanek (a)"/>
    <w:basedOn w:val="Normln"/>
    <w:qFormat/>
    <w:rsid w:val="00D35206"/>
    <w:pPr>
      <w:keepNext/>
      <w:widowControl w:val="0"/>
      <w:numPr>
        <w:ilvl w:val="2"/>
        <w:numId w:val="1"/>
      </w:numPr>
    </w:pPr>
  </w:style>
  <w:style w:type="paragraph" w:customStyle="1" w:styleId="Claneki">
    <w:name w:val="Clanek (i)"/>
    <w:basedOn w:val="Normln"/>
    <w:qFormat/>
    <w:rsid w:val="00D35206"/>
    <w:pPr>
      <w:keepNext/>
      <w:numPr>
        <w:ilvl w:val="3"/>
        <w:numId w:val="1"/>
      </w:numPr>
    </w:pPr>
    <w:rPr>
      <w:color w:val="000000"/>
    </w:rPr>
  </w:style>
  <w:style w:type="character" w:styleId="Hypertextovodkaz">
    <w:name w:val="Hyperlink"/>
    <w:basedOn w:val="Standardnpsmoodstavce"/>
    <w:semiHidden/>
    <w:rsid w:val="00D35206"/>
    <w:rPr>
      <w:rFonts w:ascii="Times New Roman" w:hAnsi="Times New Roman"/>
      <w:color w:val="0000FF"/>
      <w:sz w:val="22"/>
      <w:u w:val="single"/>
    </w:rPr>
  </w:style>
  <w:style w:type="paragraph" w:styleId="Zpat">
    <w:name w:val="footer"/>
    <w:basedOn w:val="Normln"/>
    <w:link w:val="ZpatChar"/>
    <w:uiPriority w:val="99"/>
    <w:rsid w:val="00D35206"/>
    <w:pPr>
      <w:tabs>
        <w:tab w:val="center" w:pos="4703"/>
        <w:tab w:val="right" w:pos="9406"/>
      </w:tabs>
    </w:pPr>
    <w:rPr>
      <w:sz w:val="20"/>
    </w:rPr>
  </w:style>
  <w:style w:type="character" w:customStyle="1" w:styleId="ZpatChar">
    <w:name w:val="Zápatí Char"/>
    <w:basedOn w:val="Standardnpsmoodstavce"/>
    <w:link w:val="Zpat"/>
    <w:uiPriority w:val="99"/>
    <w:rsid w:val="00D35206"/>
    <w:rPr>
      <w:rFonts w:ascii="Times New Roman" w:eastAsia="Times New Roman" w:hAnsi="Times New Roman" w:cs="Times New Roman"/>
      <w:sz w:val="20"/>
      <w:szCs w:val="24"/>
    </w:rPr>
  </w:style>
  <w:style w:type="paragraph" w:customStyle="1" w:styleId="HHTitle2">
    <w:name w:val="HH Title 2"/>
    <w:basedOn w:val="Normln"/>
    <w:rsid w:val="00D35206"/>
    <w:pPr>
      <w:jc w:val="center"/>
    </w:pPr>
    <w:rPr>
      <w:b/>
      <w:caps/>
    </w:rPr>
  </w:style>
  <w:style w:type="paragraph" w:customStyle="1" w:styleId="Smluvnistranypreambule">
    <w:name w:val="Smluvni_strany_preambule"/>
    <w:basedOn w:val="Normln"/>
    <w:next w:val="Normln"/>
    <w:semiHidden/>
    <w:rsid w:val="00D35206"/>
    <w:pPr>
      <w:spacing w:before="480" w:after="240"/>
    </w:pPr>
    <w:rPr>
      <w:b/>
      <w:caps/>
    </w:rPr>
  </w:style>
  <w:style w:type="character" w:customStyle="1" w:styleId="StyleBold">
    <w:name w:val="Style Bold"/>
    <w:basedOn w:val="Standardnpsmoodstavce"/>
    <w:semiHidden/>
    <w:rsid w:val="00D35206"/>
    <w:rPr>
      <w:rFonts w:ascii="Times New Roman" w:hAnsi="Times New Roman"/>
      <w:b/>
      <w:bCs/>
    </w:rPr>
  </w:style>
  <w:style w:type="character" w:customStyle="1" w:styleId="ZkladntextTun">
    <w:name w:val="Základní text + Tučné"/>
    <w:basedOn w:val="Standardnpsmoodstavce"/>
    <w:rsid w:val="00D35206"/>
    <w:rPr>
      <w:rFonts w:ascii="Times New Roman" w:eastAsia="Times New Roman" w:hAnsi="Times New Roman" w:cs="Times New Roman"/>
      <w:b/>
      <w:bCs/>
      <w:i w:val="0"/>
      <w:iCs w:val="0"/>
      <w:smallCaps w:val="0"/>
      <w:strike w:val="0"/>
      <w:spacing w:val="0"/>
      <w:sz w:val="22"/>
      <w:szCs w:val="22"/>
      <w:shd w:val="clear" w:color="auto" w:fill="FFFFFF"/>
    </w:rPr>
  </w:style>
  <w:style w:type="character" w:styleId="Siln">
    <w:name w:val="Strong"/>
    <w:basedOn w:val="Standardnpsmoodstavce"/>
    <w:uiPriority w:val="22"/>
    <w:qFormat/>
    <w:rsid w:val="00D35206"/>
    <w:rPr>
      <w:b/>
      <w:bCs/>
    </w:rPr>
  </w:style>
  <w:style w:type="character" w:customStyle="1" w:styleId="nowrap">
    <w:name w:val="nowrap"/>
    <w:basedOn w:val="Standardnpsmoodstavce"/>
    <w:rsid w:val="00D35206"/>
  </w:style>
  <w:style w:type="character" w:customStyle="1" w:styleId="Clanek11Char">
    <w:name w:val="Clanek 1.1 Char"/>
    <w:link w:val="Clanek11"/>
    <w:locked/>
    <w:rsid w:val="00D35206"/>
    <w:rPr>
      <w:rFonts w:ascii="Times New Roman" w:eastAsia="Times New Roman" w:hAnsi="Times New Roman" w:cs="Arial"/>
      <w:bCs/>
      <w:iCs/>
      <w:szCs w:val="28"/>
    </w:rPr>
  </w:style>
  <w:style w:type="character" w:customStyle="1" w:styleId="Nadpis2Char">
    <w:name w:val="Nadpis 2 Char"/>
    <w:basedOn w:val="Standardnpsmoodstavce"/>
    <w:link w:val="Nadpis2"/>
    <w:uiPriority w:val="9"/>
    <w:semiHidden/>
    <w:rsid w:val="00D35206"/>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rsid w:val="006823C7"/>
    <w:rPr>
      <w:color w:val="605E5C"/>
      <w:shd w:val="clear" w:color="auto" w:fill="E1DFDD"/>
    </w:rPr>
  </w:style>
  <w:style w:type="character" w:styleId="Odkaznakoment">
    <w:name w:val="annotation reference"/>
    <w:basedOn w:val="Standardnpsmoodstavce"/>
    <w:uiPriority w:val="99"/>
    <w:semiHidden/>
    <w:unhideWhenUsed/>
    <w:rsid w:val="005B6C37"/>
    <w:rPr>
      <w:sz w:val="16"/>
      <w:szCs w:val="16"/>
    </w:rPr>
  </w:style>
  <w:style w:type="paragraph" w:styleId="Textkomente">
    <w:name w:val="annotation text"/>
    <w:basedOn w:val="Normln"/>
    <w:link w:val="TextkomenteChar"/>
    <w:uiPriority w:val="99"/>
    <w:semiHidden/>
    <w:unhideWhenUsed/>
    <w:rsid w:val="005B6C37"/>
    <w:rPr>
      <w:sz w:val="20"/>
      <w:szCs w:val="20"/>
    </w:rPr>
  </w:style>
  <w:style w:type="character" w:customStyle="1" w:styleId="TextkomenteChar">
    <w:name w:val="Text komentáře Char"/>
    <w:basedOn w:val="Standardnpsmoodstavce"/>
    <w:link w:val="Textkomente"/>
    <w:uiPriority w:val="99"/>
    <w:semiHidden/>
    <w:rsid w:val="005B6C37"/>
    <w:rPr>
      <w:rFonts w:ascii="Times New Roman" w:eastAsia="Times New Roman" w:hAnsi="Times New Roman" w:cs="Times New Roman"/>
      <w:sz w:val="20"/>
    </w:rPr>
  </w:style>
  <w:style w:type="paragraph" w:styleId="Pedmtkomente">
    <w:name w:val="annotation subject"/>
    <w:basedOn w:val="Textkomente"/>
    <w:next w:val="Textkomente"/>
    <w:link w:val="PedmtkomenteChar"/>
    <w:uiPriority w:val="99"/>
    <w:semiHidden/>
    <w:unhideWhenUsed/>
    <w:rsid w:val="005B6C37"/>
    <w:rPr>
      <w:b/>
      <w:bCs/>
    </w:rPr>
  </w:style>
  <w:style w:type="character" w:customStyle="1" w:styleId="PedmtkomenteChar">
    <w:name w:val="Předmět komentáře Char"/>
    <w:basedOn w:val="TextkomenteChar"/>
    <w:link w:val="Pedmtkomente"/>
    <w:uiPriority w:val="99"/>
    <w:semiHidden/>
    <w:rsid w:val="005B6C37"/>
    <w:rPr>
      <w:rFonts w:ascii="Times New Roman" w:eastAsia="Times New Roman" w:hAnsi="Times New Roman" w:cs="Times New Roman"/>
      <w:b/>
      <w:bCs/>
      <w:sz w:val="20"/>
    </w:rPr>
  </w:style>
  <w:style w:type="paragraph" w:styleId="Textbubliny">
    <w:name w:val="Balloon Text"/>
    <w:basedOn w:val="Normln"/>
    <w:link w:val="TextbublinyChar"/>
    <w:uiPriority w:val="99"/>
    <w:semiHidden/>
    <w:unhideWhenUsed/>
    <w:rsid w:val="005B6C37"/>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6C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praha3.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12475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Veselý</dc:creator>
  <cp:keywords/>
  <dc:description/>
  <cp:lastModifiedBy>Koutecká Markéta (ÚMČ Praha 3)</cp:lastModifiedBy>
  <cp:revision>3</cp:revision>
  <cp:lastPrinted>2022-05-17T13:04:00Z</cp:lastPrinted>
  <dcterms:created xsi:type="dcterms:W3CDTF">2022-06-09T07:39:00Z</dcterms:created>
  <dcterms:modified xsi:type="dcterms:W3CDTF">2022-06-16T08:59:00Z</dcterms:modified>
</cp:coreProperties>
</file>