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E1" w:rsidRPr="00FB7B39" w:rsidRDefault="001944E1" w:rsidP="001944E1">
      <w:pPr>
        <w:jc w:val="center"/>
        <w:rPr>
          <w:b/>
          <w:sz w:val="32"/>
          <w:szCs w:val="32"/>
        </w:rPr>
      </w:pPr>
      <w:r w:rsidRPr="00FB7B39">
        <w:rPr>
          <w:b/>
          <w:sz w:val="32"/>
          <w:szCs w:val="32"/>
        </w:rPr>
        <w:t>Smlouva o dílo</w:t>
      </w:r>
    </w:p>
    <w:p w:rsidR="001944E1" w:rsidRPr="0001193E" w:rsidRDefault="001944E1" w:rsidP="001944E1">
      <w:pPr>
        <w:jc w:val="center"/>
        <w:rPr>
          <w:sz w:val="32"/>
          <w:szCs w:val="32"/>
        </w:rPr>
      </w:pPr>
    </w:p>
    <w:p w:rsidR="001944E1" w:rsidRPr="0001193E" w:rsidRDefault="001944E1" w:rsidP="002C2AC6">
      <w:pPr>
        <w:pStyle w:val="Zkladntextodsazen"/>
        <w:ind w:right="-648" w:hanging="1800"/>
        <w:rPr>
          <w:rFonts w:ascii="Times New Roman" w:hAnsi="Times New Roman"/>
          <w:sz w:val="32"/>
          <w:szCs w:val="32"/>
        </w:rPr>
      </w:pPr>
      <w:r w:rsidRPr="0001193E">
        <w:rPr>
          <w:rFonts w:ascii="Times New Roman" w:hAnsi="Times New Roman"/>
          <w:sz w:val="32"/>
          <w:szCs w:val="32"/>
        </w:rPr>
        <w:t>„</w:t>
      </w:r>
      <w:r w:rsidR="002C2AC6">
        <w:rPr>
          <w:rFonts w:ascii="Times New Roman" w:hAnsi="Times New Roman"/>
          <w:sz w:val="32"/>
          <w:szCs w:val="32"/>
        </w:rPr>
        <w:t>Oprava podlahy a omítek</w:t>
      </w:r>
      <w:r w:rsidRPr="0001193E">
        <w:rPr>
          <w:rFonts w:ascii="Times New Roman" w:hAnsi="Times New Roman"/>
          <w:sz w:val="32"/>
          <w:szCs w:val="32"/>
        </w:rPr>
        <w:t xml:space="preserve"> </w:t>
      </w:r>
      <w:r w:rsidR="002C2AC6">
        <w:rPr>
          <w:rFonts w:ascii="Times New Roman" w:hAnsi="Times New Roman"/>
          <w:sz w:val="32"/>
          <w:szCs w:val="32"/>
        </w:rPr>
        <w:t xml:space="preserve">v garáži, oprava klenby ve sklepě, oprava venkovní omítky balkonu  </w:t>
      </w:r>
      <w:r w:rsidRPr="0001193E">
        <w:rPr>
          <w:rFonts w:ascii="Times New Roman" w:hAnsi="Times New Roman"/>
          <w:sz w:val="32"/>
          <w:szCs w:val="32"/>
        </w:rPr>
        <w:t xml:space="preserve">na Mateřské škole Olomouc, Mozartova 6, </w:t>
      </w:r>
    </w:p>
    <w:p w:rsidR="001944E1" w:rsidRPr="0001193E" w:rsidRDefault="001944E1" w:rsidP="001944E1">
      <w:pPr>
        <w:pStyle w:val="Zkladntextodsazen"/>
        <w:ind w:right="-648" w:hanging="1800"/>
        <w:rPr>
          <w:rFonts w:ascii="Times New Roman" w:hAnsi="Times New Roman"/>
          <w:sz w:val="32"/>
          <w:szCs w:val="32"/>
        </w:rPr>
      </w:pPr>
      <w:r w:rsidRPr="0001193E">
        <w:rPr>
          <w:rFonts w:ascii="Times New Roman" w:hAnsi="Times New Roman"/>
          <w:sz w:val="32"/>
          <w:szCs w:val="32"/>
        </w:rPr>
        <w:t>příspěvková organizace“</w:t>
      </w:r>
    </w:p>
    <w:p w:rsidR="001944E1" w:rsidRPr="0001193E" w:rsidRDefault="001944E1" w:rsidP="001944E1">
      <w:pPr>
        <w:ind w:left="720" w:hanging="720"/>
        <w:jc w:val="center"/>
        <w:rPr>
          <w:bCs/>
          <w:sz w:val="32"/>
          <w:szCs w:val="32"/>
        </w:rPr>
      </w:pPr>
    </w:p>
    <w:p w:rsidR="001944E1" w:rsidRPr="0001193E" w:rsidRDefault="001944E1" w:rsidP="001944E1"/>
    <w:p w:rsidR="001944E1" w:rsidRPr="0001193E" w:rsidRDefault="001944E1" w:rsidP="001944E1"/>
    <w:p w:rsidR="001944E1" w:rsidRPr="0001193E" w:rsidRDefault="001944E1" w:rsidP="001944E1">
      <w:r w:rsidRPr="0001193E">
        <w:t>Smluvní účastníci:</w:t>
      </w:r>
    </w:p>
    <w:p w:rsidR="001944E1" w:rsidRPr="0001193E" w:rsidRDefault="001944E1" w:rsidP="001944E1">
      <w:pPr>
        <w:jc w:val="both"/>
      </w:pPr>
    </w:p>
    <w:p w:rsidR="001944E1" w:rsidRPr="003F3087" w:rsidRDefault="001944E1" w:rsidP="001944E1">
      <w:pPr>
        <w:tabs>
          <w:tab w:val="left" w:pos="709"/>
        </w:tabs>
        <w:ind w:left="4245" w:hanging="4245"/>
        <w:rPr>
          <w:b/>
          <w:bCs/>
        </w:rPr>
      </w:pPr>
      <w:r>
        <w:rPr>
          <w:b/>
        </w:rPr>
        <w:t xml:space="preserve">1. </w:t>
      </w:r>
      <w:r>
        <w:rPr>
          <w:b/>
        </w:rPr>
        <w:tab/>
      </w:r>
      <w:r w:rsidRPr="0001193E">
        <w:rPr>
          <w:b/>
        </w:rPr>
        <w:t xml:space="preserve">Objednatel : </w:t>
      </w:r>
      <w:r w:rsidRPr="0001193E">
        <w:rPr>
          <w:b/>
        </w:rPr>
        <w:tab/>
      </w:r>
      <w:r>
        <w:rPr>
          <w:b/>
        </w:rPr>
        <w:tab/>
      </w:r>
      <w:r w:rsidRPr="003F3087">
        <w:rPr>
          <w:b/>
        </w:rPr>
        <w:t xml:space="preserve">MATEŘSKÁ </w:t>
      </w:r>
      <w:r>
        <w:rPr>
          <w:b/>
        </w:rPr>
        <w:t xml:space="preserve"> </w:t>
      </w:r>
      <w:r w:rsidRPr="003F3087">
        <w:rPr>
          <w:b/>
        </w:rPr>
        <w:t>ŠKOLA Olomouc, Mozartova 6, příspěvková organizace</w:t>
      </w:r>
      <w:r w:rsidRPr="003F3087">
        <w:rPr>
          <w:b/>
          <w:bCs/>
        </w:rPr>
        <w:t xml:space="preserve"> </w:t>
      </w:r>
    </w:p>
    <w:p w:rsidR="001944E1" w:rsidRDefault="001944E1" w:rsidP="001944E1">
      <w:pPr>
        <w:tabs>
          <w:tab w:val="left" w:pos="709"/>
        </w:tabs>
        <w:ind w:left="4253" w:hanging="3544"/>
      </w:pPr>
    </w:p>
    <w:p w:rsidR="001944E1" w:rsidRPr="0001193E" w:rsidRDefault="001944E1" w:rsidP="001944E1">
      <w:pPr>
        <w:tabs>
          <w:tab w:val="left" w:pos="709"/>
        </w:tabs>
        <w:ind w:left="4253" w:hanging="3544"/>
      </w:pPr>
      <w:r w:rsidRPr="0001193E">
        <w:t>Sídlo :</w:t>
      </w:r>
      <w:r w:rsidRPr="0001193E">
        <w:tab/>
        <w:t xml:space="preserve">Mozartova 6, 779 00 Olomouc </w:t>
      </w:r>
    </w:p>
    <w:p w:rsidR="001944E1" w:rsidRPr="0001193E" w:rsidRDefault="001944E1" w:rsidP="001944E1">
      <w:pPr>
        <w:tabs>
          <w:tab w:val="left" w:pos="709"/>
        </w:tabs>
        <w:ind w:left="1095" w:hanging="375"/>
      </w:pPr>
      <w:r w:rsidRPr="0001193E">
        <w:t xml:space="preserve">Statutární zástupce : </w:t>
      </w:r>
      <w:r w:rsidRPr="0001193E">
        <w:tab/>
      </w:r>
      <w:r w:rsidRPr="0001193E">
        <w:tab/>
      </w:r>
      <w:r w:rsidRPr="0001193E">
        <w:tab/>
        <w:t>Mgr. Olga Masopustová, ředitelka</w:t>
      </w:r>
      <w:r w:rsidR="002C2AC6">
        <w:t>,</w:t>
      </w:r>
    </w:p>
    <w:p w:rsidR="001944E1" w:rsidRPr="0001193E" w:rsidRDefault="001944E1" w:rsidP="001944E1">
      <w:pPr>
        <w:tabs>
          <w:tab w:val="left" w:pos="709"/>
        </w:tabs>
        <w:ind w:left="1095" w:hanging="375"/>
      </w:pPr>
      <w:r w:rsidRPr="0001193E">
        <w:t>IČ :</w:t>
      </w:r>
      <w:r w:rsidRPr="0001193E">
        <w:tab/>
      </w:r>
      <w:r w:rsidRPr="0001193E">
        <w:tab/>
      </w:r>
      <w:r w:rsidRPr="0001193E">
        <w:tab/>
      </w:r>
      <w:r w:rsidRPr="0001193E">
        <w:tab/>
      </w:r>
      <w:r w:rsidRPr="0001193E">
        <w:tab/>
      </w:r>
      <w:r w:rsidRPr="0001193E">
        <w:tab/>
        <w:t>750 29</w:t>
      </w:r>
      <w:r>
        <w:t xml:space="preserve"> </w:t>
      </w:r>
      <w:r w:rsidRPr="0001193E">
        <w:t>634</w:t>
      </w:r>
    </w:p>
    <w:p w:rsidR="001944E1" w:rsidRPr="0001193E" w:rsidRDefault="001944E1" w:rsidP="001944E1">
      <w:pPr>
        <w:tabs>
          <w:tab w:val="left" w:pos="709"/>
        </w:tabs>
        <w:ind w:left="1095" w:hanging="375"/>
      </w:pPr>
      <w:r w:rsidRPr="0001193E">
        <w:t>DIČ:</w:t>
      </w:r>
      <w:r w:rsidRPr="0001193E">
        <w:tab/>
      </w:r>
      <w:r w:rsidRPr="0001193E">
        <w:tab/>
      </w:r>
      <w:r w:rsidRPr="0001193E">
        <w:tab/>
      </w:r>
      <w:r w:rsidRPr="0001193E">
        <w:tab/>
      </w:r>
      <w:r w:rsidRPr="0001193E">
        <w:tab/>
        <w:t>CZ75029634</w:t>
      </w:r>
    </w:p>
    <w:p w:rsidR="001944E1" w:rsidRPr="0001193E" w:rsidRDefault="001944E1" w:rsidP="001944E1">
      <w:pPr>
        <w:tabs>
          <w:tab w:val="left" w:pos="709"/>
        </w:tabs>
        <w:ind w:left="4254" w:hanging="3534"/>
      </w:pPr>
      <w:r w:rsidRPr="0001193E">
        <w:t>Zapsán:</w:t>
      </w:r>
      <w:r w:rsidRPr="0001193E">
        <w:tab/>
        <w:t xml:space="preserve">v obchodním rejstříku vedeném Krajským soudem v Ostravě, oddíl Pr., vložka 566, </w:t>
      </w:r>
    </w:p>
    <w:p w:rsidR="001944E1" w:rsidRPr="0001193E" w:rsidRDefault="001944E1" w:rsidP="001944E1"/>
    <w:p w:rsidR="001944E1" w:rsidRPr="0001193E" w:rsidRDefault="001944E1" w:rsidP="001944E1">
      <w:pPr>
        <w:ind w:left="4248" w:hanging="3540"/>
      </w:pPr>
      <w:r w:rsidRPr="0001193E">
        <w:t>Zástupce ve věcech smluvních:</w:t>
      </w:r>
      <w:r w:rsidRPr="0001193E">
        <w:tab/>
        <w:t>Mgr. Olga Masopustová – ředitelka mateřské školy, ,</w:t>
      </w:r>
    </w:p>
    <w:p w:rsidR="001944E1" w:rsidRPr="0001193E" w:rsidRDefault="001944E1" w:rsidP="001944E1">
      <w:r w:rsidRPr="0001193E">
        <w:tab/>
        <w:t xml:space="preserve">Bankovní spojení: </w:t>
      </w:r>
      <w:r w:rsidRPr="0001193E">
        <w:tab/>
      </w:r>
      <w:r w:rsidRPr="0001193E">
        <w:tab/>
      </w:r>
      <w:r w:rsidRPr="0001193E">
        <w:tab/>
      </w:r>
    </w:p>
    <w:p w:rsidR="001944E1" w:rsidRPr="0001193E" w:rsidRDefault="001944E1" w:rsidP="001944E1">
      <w:r w:rsidRPr="0001193E">
        <w:tab/>
        <w:t>Číslo účtu:</w:t>
      </w:r>
      <w:r w:rsidRPr="0001193E">
        <w:tab/>
      </w:r>
      <w:r w:rsidRPr="0001193E">
        <w:tab/>
      </w:r>
      <w:r w:rsidRPr="0001193E">
        <w:tab/>
      </w:r>
      <w:r w:rsidRPr="0001193E">
        <w:tab/>
      </w:r>
    </w:p>
    <w:p w:rsidR="001944E1" w:rsidRPr="0001193E" w:rsidRDefault="001944E1" w:rsidP="001944E1">
      <w:pPr>
        <w:ind w:firstLine="709"/>
      </w:pPr>
    </w:p>
    <w:p w:rsidR="001944E1" w:rsidRPr="0001193E" w:rsidRDefault="001944E1" w:rsidP="001944E1">
      <w:pPr>
        <w:ind w:firstLine="709"/>
      </w:pPr>
      <w:r w:rsidRPr="0001193E">
        <w:t xml:space="preserve">dále jen </w:t>
      </w:r>
      <w:r>
        <w:t xml:space="preserve">i </w:t>
      </w:r>
      <w:r w:rsidRPr="0001193E">
        <w:t xml:space="preserve">„objednatel“ </w:t>
      </w:r>
    </w:p>
    <w:p w:rsidR="001944E1" w:rsidRPr="0001193E" w:rsidRDefault="001944E1" w:rsidP="001944E1">
      <w:pPr>
        <w:tabs>
          <w:tab w:val="left" w:pos="709"/>
        </w:tabs>
        <w:ind w:left="720"/>
      </w:pPr>
    </w:p>
    <w:p w:rsidR="001944E1" w:rsidRPr="0001193E" w:rsidRDefault="001944E1" w:rsidP="001944E1">
      <w:pPr>
        <w:tabs>
          <w:tab w:val="left" w:pos="709"/>
        </w:tabs>
        <w:ind w:left="720"/>
      </w:pPr>
    </w:p>
    <w:p w:rsidR="001944E1" w:rsidRPr="002C2AC6" w:rsidRDefault="001944E1" w:rsidP="001944E1">
      <w:pPr>
        <w:rPr>
          <w:b/>
        </w:rPr>
      </w:pPr>
      <w:r>
        <w:rPr>
          <w:b/>
        </w:rPr>
        <w:t xml:space="preserve">2. </w:t>
      </w:r>
      <w:r w:rsidRPr="0001193E">
        <w:rPr>
          <w:b/>
        </w:rPr>
        <w:tab/>
      </w:r>
      <w:r w:rsidRPr="002C2AC6">
        <w:rPr>
          <w:b/>
        </w:rPr>
        <w:t>Zhotovitel :</w:t>
      </w:r>
      <w:r w:rsidRPr="002C2AC6">
        <w:rPr>
          <w:b/>
        </w:rPr>
        <w:tab/>
      </w:r>
      <w:r w:rsidRPr="002C2AC6">
        <w:rPr>
          <w:b/>
        </w:rPr>
        <w:tab/>
      </w:r>
      <w:r w:rsidRPr="002C2AC6">
        <w:rPr>
          <w:b/>
        </w:rPr>
        <w:tab/>
      </w:r>
      <w:r w:rsidRPr="002C2AC6">
        <w:rPr>
          <w:b/>
        </w:rPr>
        <w:tab/>
      </w:r>
      <w:r w:rsidR="008E56A3">
        <w:rPr>
          <w:b/>
        </w:rPr>
        <w:t>Peštuka s.r.o.</w:t>
      </w:r>
    </w:p>
    <w:p w:rsidR="001944E1" w:rsidRPr="002C2AC6" w:rsidRDefault="001944E1" w:rsidP="001944E1">
      <w:pPr>
        <w:rPr>
          <w:b/>
          <w:bCs/>
        </w:rPr>
      </w:pPr>
      <w:r w:rsidRPr="002C2AC6">
        <w:rPr>
          <w:b/>
        </w:rPr>
        <w:tab/>
      </w:r>
      <w:r w:rsidRPr="002C2AC6">
        <w:rPr>
          <w:b/>
        </w:rPr>
        <w:tab/>
      </w:r>
      <w:r w:rsidRPr="002C2AC6">
        <w:rPr>
          <w:b/>
        </w:rPr>
        <w:tab/>
      </w:r>
    </w:p>
    <w:p w:rsidR="001944E1" w:rsidRPr="002C2AC6" w:rsidRDefault="001944E1" w:rsidP="001944E1">
      <w:r w:rsidRPr="002C2AC6">
        <w:tab/>
        <w:t xml:space="preserve">Místem podnikání - sídlem: </w:t>
      </w:r>
      <w:r w:rsidRPr="002C2AC6">
        <w:tab/>
      </w:r>
      <w:r w:rsidRPr="002C2AC6">
        <w:tab/>
      </w:r>
      <w:r w:rsidR="008E56A3">
        <w:t>Pivín 131</w:t>
      </w:r>
    </w:p>
    <w:p w:rsidR="001944E1" w:rsidRPr="002C2AC6" w:rsidRDefault="001944E1" w:rsidP="001944E1">
      <w:pPr>
        <w:rPr>
          <w:bCs/>
        </w:rPr>
      </w:pPr>
      <w:r w:rsidRPr="002C2AC6">
        <w:tab/>
        <w:t>Jednající prostřednictvím:</w:t>
      </w:r>
      <w:r w:rsidRPr="002C2AC6">
        <w:tab/>
      </w:r>
      <w:r w:rsidRPr="002C2AC6">
        <w:tab/>
      </w:r>
      <w:r w:rsidR="008E56A3">
        <w:rPr>
          <w:bCs/>
        </w:rPr>
        <w:t>Drahoslava Peštuky</w:t>
      </w:r>
      <w:r w:rsidRPr="002C2AC6">
        <w:rPr>
          <w:bCs/>
        </w:rPr>
        <w:t xml:space="preserve">, dat. nar. </w:t>
      </w:r>
      <w:r w:rsidR="008E56A3">
        <w:rPr>
          <w:bCs/>
        </w:rPr>
        <w:t>24.2.2070</w:t>
      </w:r>
    </w:p>
    <w:p w:rsidR="001944E1" w:rsidRPr="002C2AC6" w:rsidRDefault="001944E1" w:rsidP="001944E1">
      <w:r w:rsidRPr="002C2AC6">
        <w:rPr>
          <w:bCs/>
        </w:rPr>
        <w:tab/>
        <w:t>Pozice vůči zhotoviteli:</w:t>
      </w:r>
      <w:r w:rsidRPr="002C2AC6">
        <w:rPr>
          <w:bCs/>
        </w:rPr>
        <w:tab/>
      </w:r>
      <w:r w:rsidRPr="002C2AC6">
        <w:rPr>
          <w:bCs/>
        </w:rPr>
        <w:tab/>
      </w:r>
      <w:r w:rsidR="008E56A3">
        <w:rPr>
          <w:bCs/>
        </w:rPr>
        <w:t>Jednatel společnosti</w:t>
      </w:r>
    </w:p>
    <w:p w:rsidR="001944E1" w:rsidRPr="002C2AC6" w:rsidRDefault="001944E1" w:rsidP="001944E1">
      <w:r w:rsidRPr="002C2AC6">
        <w:tab/>
        <w:t>IČ :</w:t>
      </w:r>
      <w:r w:rsidRPr="002C2AC6">
        <w:tab/>
      </w:r>
      <w:r w:rsidRPr="002C2AC6">
        <w:tab/>
      </w:r>
      <w:r w:rsidRPr="002C2AC6">
        <w:tab/>
      </w:r>
      <w:r w:rsidRPr="002C2AC6">
        <w:tab/>
        <w:t xml:space="preserve">            </w:t>
      </w:r>
      <w:r w:rsidR="008E56A3">
        <w:t>645 06 444</w:t>
      </w:r>
    </w:p>
    <w:p w:rsidR="001944E1" w:rsidRPr="002C2AC6" w:rsidRDefault="001944E1" w:rsidP="001944E1">
      <w:r w:rsidRPr="002C2AC6">
        <w:tab/>
        <w:t>DIČ :</w:t>
      </w:r>
      <w:r w:rsidRPr="002C2AC6">
        <w:tab/>
      </w:r>
      <w:r w:rsidRPr="002C2AC6">
        <w:tab/>
      </w:r>
      <w:r w:rsidRPr="002C2AC6">
        <w:tab/>
      </w:r>
      <w:r w:rsidRPr="002C2AC6">
        <w:tab/>
      </w:r>
      <w:r w:rsidRPr="002C2AC6">
        <w:tab/>
        <w:t>CZ</w:t>
      </w:r>
      <w:r w:rsidR="008E56A3">
        <w:t>64506444</w:t>
      </w:r>
    </w:p>
    <w:p w:rsidR="001944E1" w:rsidRPr="002C2AC6" w:rsidRDefault="001944E1" w:rsidP="001944E1">
      <w:r w:rsidRPr="002C2AC6">
        <w:tab/>
        <w:t xml:space="preserve">Zhotovitel zapsán v rejstříku: </w:t>
      </w:r>
      <w:r w:rsidRPr="002C2AC6">
        <w:tab/>
      </w:r>
      <w:r w:rsidR="008E56A3">
        <w:t>obchodním, vedený Krajským soudem v Brně</w:t>
      </w:r>
    </w:p>
    <w:p w:rsidR="001944E1" w:rsidRPr="002C2AC6" w:rsidRDefault="001944E1" w:rsidP="001944E1"/>
    <w:p w:rsidR="001944E1" w:rsidRPr="002C2AC6" w:rsidRDefault="001944E1" w:rsidP="001944E1">
      <w:pPr>
        <w:rPr>
          <w:bCs/>
        </w:rPr>
      </w:pPr>
      <w:r w:rsidRPr="002C2AC6">
        <w:tab/>
        <w:t>Zástupce ve věcech smluvních:</w:t>
      </w:r>
      <w:r w:rsidRPr="002C2AC6">
        <w:tab/>
      </w:r>
      <w:r w:rsidR="008E56A3">
        <w:rPr>
          <w:bCs/>
        </w:rPr>
        <w:t>Drahoslav Peštuka</w:t>
      </w:r>
      <w:r w:rsidRPr="002C2AC6">
        <w:rPr>
          <w:bCs/>
        </w:rPr>
        <w:t xml:space="preserve">, tel. č. </w:t>
      </w:r>
    </w:p>
    <w:p w:rsidR="001944E1" w:rsidRPr="002C2AC6" w:rsidRDefault="001944E1" w:rsidP="001944E1">
      <w:pPr>
        <w:rPr>
          <w:bCs/>
        </w:rPr>
      </w:pPr>
      <w:r w:rsidRPr="002C2AC6">
        <w:tab/>
        <w:t xml:space="preserve">Zástupce ve věcech technických: </w:t>
      </w:r>
      <w:r w:rsidRPr="002C2AC6">
        <w:tab/>
      </w:r>
      <w:r w:rsidR="008E56A3">
        <w:rPr>
          <w:bCs/>
        </w:rPr>
        <w:t>Drahoslav Peštuka</w:t>
      </w:r>
      <w:r w:rsidRPr="002C2AC6">
        <w:rPr>
          <w:bCs/>
        </w:rPr>
        <w:t xml:space="preserve">, tel. č. </w:t>
      </w:r>
    </w:p>
    <w:p w:rsidR="001944E1" w:rsidRPr="004A3843" w:rsidRDefault="001944E1" w:rsidP="001944E1">
      <w:pPr>
        <w:ind w:firstLine="709"/>
      </w:pPr>
      <w:r w:rsidRPr="002C2AC6">
        <w:t>Bankovní spojení :</w:t>
      </w:r>
      <w:r w:rsidRPr="002C2AC6">
        <w:tab/>
      </w:r>
      <w:r w:rsidRPr="002C2AC6">
        <w:tab/>
      </w:r>
      <w:r w:rsidRPr="002C2AC6">
        <w:tab/>
      </w:r>
    </w:p>
    <w:p w:rsidR="001944E1" w:rsidRPr="0001193E" w:rsidRDefault="001944E1" w:rsidP="001944E1">
      <w:r w:rsidRPr="004A3843">
        <w:tab/>
        <w:t>Číslo účtu :</w:t>
      </w:r>
      <w:r w:rsidRPr="004A3843">
        <w:tab/>
      </w:r>
      <w:r w:rsidRPr="004A3843">
        <w:tab/>
      </w:r>
      <w:r w:rsidRPr="004A3843">
        <w:tab/>
      </w:r>
      <w:r w:rsidRPr="004A3843">
        <w:tab/>
      </w:r>
    </w:p>
    <w:p w:rsidR="001944E1" w:rsidRPr="0001193E" w:rsidRDefault="001944E1" w:rsidP="001944E1">
      <w:r w:rsidRPr="0001193E">
        <w:tab/>
      </w:r>
    </w:p>
    <w:p w:rsidR="001944E1" w:rsidRPr="0001193E" w:rsidRDefault="001944E1" w:rsidP="001944E1">
      <w:pPr>
        <w:ind w:firstLine="709"/>
      </w:pPr>
      <w:r w:rsidRPr="0001193E">
        <w:t xml:space="preserve">dále jen </w:t>
      </w:r>
      <w:r>
        <w:t xml:space="preserve">i </w:t>
      </w:r>
      <w:r w:rsidRPr="0001193E">
        <w:t>„zhotovitel“.</w:t>
      </w:r>
    </w:p>
    <w:p w:rsidR="001944E1" w:rsidRPr="0001193E" w:rsidRDefault="001944E1" w:rsidP="001944E1"/>
    <w:p w:rsidR="001944E1" w:rsidRPr="0001193E" w:rsidRDefault="001944E1" w:rsidP="001944E1">
      <w:pPr>
        <w:pBdr>
          <w:bottom w:val="single" w:sz="6" w:space="1" w:color="auto"/>
        </w:pBdr>
        <w:jc w:val="center"/>
      </w:pPr>
      <w:r w:rsidRPr="0001193E">
        <w:t>uzavřeli níže uvedeného dne, měsíce a roku, podle občanského zákoníku, tuto smlouvu o dílo:</w:t>
      </w:r>
    </w:p>
    <w:p w:rsidR="001944E1" w:rsidRDefault="001944E1" w:rsidP="001944E1">
      <w:pPr>
        <w:jc w:val="center"/>
      </w:pPr>
    </w:p>
    <w:p w:rsidR="001944E1" w:rsidRPr="0001193E" w:rsidRDefault="001944E1" w:rsidP="001944E1">
      <w:pPr>
        <w:jc w:val="center"/>
      </w:pPr>
    </w:p>
    <w:p w:rsidR="001944E1" w:rsidRPr="0001193E" w:rsidRDefault="001944E1" w:rsidP="001944E1"/>
    <w:p w:rsidR="001944E1" w:rsidRPr="0001193E" w:rsidRDefault="001944E1" w:rsidP="001944E1">
      <w:pPr>
        <w:jc w:val="center"/>
        <w:rPr>
          <w:i/>
        </w:rPr>
      </w:pPr>
      <w:r w:rsidRPr="0001193E">
        <w:rPr>
          <w:i/>
        </w:rPr>
        <w:lastRenderedPageBreak/>
        <w:t>I.</w:t>
      </w:r>
    </w:p>
    <w:p w:rsidR="001944E1" w:rsidRPr="0001193E" w:rsidRDefault="001944E1" w:rsidP="001944E1">
      <w:pPr>
        <w:jc w:val="center"/>
        <w:rPr>
          <w:i/>
        </w:rPr>
      </w:pPr>
      <w:r w:rsidRPr="0001193E">
        <w:rPr>
          <w:i/>
        </w:rPr>
        <w:t xml:space="preserve">Popis díla </w:t>
      </w:r>
    </w:p>
    <w:p w:rsidR="001944E1" w:rsidRPr="0001193E" w:rsidRDefault="001944E1" w:rsidP="001944E1">
      <w:pPr>
        <w:jc w:val="both"/>
      </w:pPr>
    </w:p>
    <w:p w:rsidR="001944E1" w:rsidRPr="0001193E" w:rsidRDefault="001944E1" w:rsidP="001944E1">
      <w:pPr>
        <w:ind w:left="284" w:hanging="284"/>
        <w:jc w:val="both"/>
      </w:pPr>
      <w:r w:rsidRPr="0001193E">
        <w:t xml:space="preserve">1. Smluvní účastníci se dohodli, že zhotovitel provede pro objednatele práce – dílo dále uvedené. Objednatel se zavazuje </w:t>
      </w:r>
      <w:r>
        <w:t xml:space="preserve">dílo převzít a </w:t>
      </w:r>
      <w:r w:rsidRPr="0001193E">
        <w:t xml:space="preserve">za toto dílo uhradit zhotoviteli sjednanou cenu. </w:t>
      </w:r>
    </w:p>
    <w:p w:rsidR="001944E1" w:rsidRPr="0001193E" w:rsidRDefault="001944E1" w:rsidP="001944E1">
      <w:pPr>
        <w:ind w:left="284" w:hanging="284"/>
        <w:jc w:val="both"/>
      </w:pPr>
    </w:p>
    <w:p w:rsidR="001944E1" w:rsidRPr="0001193E" w:rsidRDefault="001944E1" w:rsidP="001944E1">
      <w:pPr>
        <w:ind w:left="284" w:hanging="284"/>
        <w:jc w:val="both"/>
      </w:pPr>
      <w:r w:rsidRPr="0001193E">
        <w:t xml:space="preserve">2. Dílo </w:t>
      </w:r>
      <w:r>
        <w:t xml:space="preserve">(dále jen i „dílo“) </w:t>
      </w:r>
      <w:r w:rsidRPr="0001193E">
        <w:t>je specifikováno takto:</w:t>
      </w:r>
    </w:p>
    <w:p w:rsidR="001944E1" w:rsidRPr="0001193E" w:rsidRDefault="001944E1" w:rsidP="001944E1">
      <w:pPr>
        <w:ind w:left="284"/>
        <w:jc w:val="both"/>
      </w:pPr>
    </w:p>
    <w:p w:rsidR="001944E1" w:rsidRDefault="001944E1" w:rsidP="001944E1">
      <w:pPr>
        <w:ind w:left="284"/>
        <w:jc w:val="both"/>
      </w:pPr>
      <w:r w:rsidRPr="0001193E">
        <w:t>Dílem bude provedení</w:t>
      </w:r>
      <w:r w:rsidR="002C2AC6" w:rsidRPr="002C2AC6">
        <w:rPr>
          <w:sz w:val="32"/>
          <w:szCs w:val="32"/>
        </w:rPr>
        <w:t xml:space="preserve"> </w:t>
      </w:r>
      <w:r w:rsidR="00235B54" w:rsidRPr="00235B54">
        <w:t>následujících</w:t>
      </w:r>
      <w:r w:rsidR="00235B54">
        <w:rPr>
          <w:sz w:val="32"/>
          <w:szCs w:val="32"/>
        </w:rPr>
        <w:t xml:space="preserve"> </w:t>
      </w:r>
      <w:r w:rsidR="00235B54">
        <w:t>oprav na adrese</w:t>
      </w:r>
      <w:r w:rsidRPr="002C2AC6">
        <w:t xml:space="preserve"> </w:t>
      </w:r>
      <w:r w:rsidR="002C2AC6">
        <w:t xml:space="preserve">Mateřská škola </w:t>
      </w:r>
      <w:r w:rsidRPr="002C2AC6">
        <w:t>Olomouc,</w:t>
      </w:r>
      <w:r w:rsidR="00235B54">
        <w:t xml:space="preserve"> Mozartova 6 (dále jen i „MŠ“)</w:t>
      </w:r>
      <w:r w:rsidRPr="002C2AC6">
        <w:t>:</w:t>
      </w:r>
    </w:p>
    <w:p w:rsidR="00F2347F" w:rsidRDefault="00F2347F" w:rsidP="001944E1">
      <w:pPr>
        <w:ind w:left="284"/>
        <w:jc w:val="both"/>
      </w:pPr>
    </w:p>
    <w:p w:rsidR="00F2347F" w:rsidRDefault="00F2347F" w:rsidP="00F2347F">
      <w:pPr>
        <w:pStyle w:val="Odstavecseseznamem"/>
        <w:numPr>
          <w:ilvl w:val="0"/>
          <w:numId w:val="3"/>
        </w:numPr>
        <w:jc w:val="both"/>
      </w:pPr>
      <w:r w:rsidRPr="00F2347F">
        <w:t xml:space="preserve">Oprava </w:t>
      </w:r>
      <w:r w:rsidR="00235B54">
        <w:t xml:space="preserve">betonové </w:t>
      </w:r>
      <w:r w:rsidRPr="00F2347F">
        <w:t>podlahy</w:t>
      </w:r>
      <w:r w:rsidR="00235B54">
        <w:t xml:space="preserve"> v</w:t>
      </w:r>
      <w:r w:rsidR="008E56A3">
        <w:t> </w:t>
      </w:r>
      <w:r w:rsidR="00235B54">
        <w:t>garáži</w:t>
      </w:r>
      <w:r w:rsidR="008E56A3">
        <w:t>, a to</w:t>
      </w:r>
      <w:r w:rsidR="00235B54">
        <w:t xml:space="preserve"> včetně hydroizolace</w:t>
      </w:r>
      <w:r w:rsidR="008E56A3">
        <w:t>,</w:t>
      </w:r>
      <w:r w:rsidRPr="00F2347F">
        <w:t xml:space="preserve"> a </w:t>
      </w:r>
      <w:r w:rsidR="00235B54">
        <w:t xml:space="preserve">částečná oprava </w:t>
      </w:r>
      <w:r w:rsidRPr="00F2347F">
        <w:t>omítek v</w:t>
      </w:r>
      <w:r w:rsidR="00235B54">
        <w:t xml:space="preserve"> této </w:t>
      </w:r>
      <w:r w:rsidRPr="00F2347F">
        <w:t>garáži,</w:t>
      </w:r>
      <w:r w:rsidR="00235B54">
        <w:t xml:space="preserve"> a to včetně následné výmalby veškerých stěn garáže (oprava omítek je v rozsahu cca 30%)</w:t>
      </w:r>
      <w:r w:rsidRPr="00F2347F">
        <w:t xml:space="preserve"> </w:t>
      </w:r>
    </w:p>
    <w:p w:rsidR="00F2347F" w:rsidRDefault="00F2347F" w:rsidP="00F2347F">
      <w:pPr>
        <w:pStyle w:val="Odstavecseseznamem"/>
        <w:numPr>
          <w:ilvl w:val="0"/>
          <w:numId w:val="3"/>
        </w:numPr>
        <w:jc w:val="both"/>
      </w:pPr>
      <w:r>
        <w:t xml:space="preserve">oprava </w:t>
      </w:r>
      <w:r w:rsidR="00235B54">
        <w:t xml:space="preserve">zdiva </w:t>
      </w:r>
      <w:r>
        <w:t>klenby ve sklepě</w:t>
      </w:r>
      <w:r w:rsidRPr="00F2347F">
        <w:t xml:space="preserve"> </w:t>
      </w:r>
    </w:p>
    <w:p w:rsidR="00F2347F" w:rsidRPr="00F2347F" w:rsidRDefault="00F2347F" w:rsidP="00F2347F">
      <w:pPr>
        <w:pStyle w:val="Odstavecseseznamem"/>
        <w:numPr>
          <w:ilvl w:val="0"/>
          <w:numId w:val="3"/>
        </w:numPr>
        <w:jc w:val="both"/>
      </w:pPr>
      <w:r w:rsidRPr="00F2347F">
        <w:t xml:space="preserve">oprava venkovní </w:t>
      </w:r>
      <w:r w:rsidR="00235B54">
        <w:t xml:space="preserve">opadávající </w:t>
      </w:r>
      <w:r w:rsidRPr="00F2347F">
        <w:t>omítky balkonu</w:t>
      </w:r>
      <w:r w:rsidR="00235B54">
        <w:t xml:space="preserve"> včetně barevného nátěru</w:t>
      </w:r>
      <w:r w:rsidRPr="00F2347F">
        <w:t xml:space="preserve">  </w:t>
      </w:r>
    </w:p>
    <w:p w:rsidR="00F2347F" w:rsidRPr="00F2347F" w:rsidRDefault="00F2347F" w:rsidP="001944E1">
      <w:pPr>
        <w:ind w:left="284" w:hanging="284"/>
        <w:jc w:val="both"/>
        <w:rPr>
          <w:b/>
          <w:highlight w:val="yellow"/>
        </w:rPr>
      </w:pPr>
    </w:p>
    <w:p w:rsidR="00F2347F" w:rsidRDefault="00F2347F" w:rsidP="001944E1">
      <w:pPr>
        <w:ind w:left="284" w:hanging="284"/>
        <w:jc w:val="both"/>
        <w:rPr>
          <w:b/>
          <w:highlight w:val="yellow"/>
        </w:rPr>
      </w:pPr>
    </w:p>
    <w:p w:rsidR="00F2347F" w:rsidRDefault="00F2347F" w:rsidP="001944E1">
      <w:pPr>
        <w:ind w:left="284" w:hanging="284"/>
        <w:jc w:val="both"/>
        <w:rPr>
          <w:b/>
          <w:highlight w:val="yellow"/>
        </w:rPr>
      </w:pPr>
    </w:p>
    <w:p w:rsidR="001944E1" w:rsidRPr="0001193E" w:rsidRDefault="001944E1" w:rsidP="001944E1">
      <w:pPr>
        <w:jc w:val="center"/>
        <w:rPr>
          <w:i/>
        </w:rPr>
      </w:pPr>
      <w:r w:rsidRPr="0001193E">
        <w:rPr>
          <w:i/>
        </w:rPr>
        <w:t>II.</w:t>
      </w:r>
    </w:p>
    <w:p w:rsidR="001944E1" w:rsidRPr="0001193E" w:rsidRDefault="001944E1" w:rsidP="001944E1">
      <w:pPr>
        <w:jc w:val="center"/>
        <w:rPr>
          <w:i/>
        </w:rPr>
      </w:pPr>
      <w:r w:rsidRPr="0001193E">
        <w:rPr>
          <w:i/>
        </w:rPr>
        <w:t>Povinnosti zhotovitele při provádění díla</w:t>
      </w:r>
    </w:p>
    <w:p w:rsidR="001944E1" w:rsidRPr="0001193E" w:rsidRDefault="001944E1" w:rsidP="001944E1">
      <w:pPr>
        <w:jc w:val="both"/>
      </w:pPr>
    </w:p>
    <w:p w:rsidR="001944E1" w:rsidRPr="00DB67D1" w:rsidRDefault="001944E1" w:rsidP="001944E1">
      <w:pPr>
        <w:ind w:left="284" w:hanging="284"/>
        <w:jc w:val="both"/>
        <w:rPr>
          <w:bCs/>
        </w:rPr>
      </w:pPr>
      <w:r w:rsidRPr="00DB67D1">
        <w:t>1. Z hlediska bezpečnosti</w:t>
      </w:r>
      <w:r w:rsidRPr="00DB67D1">
        <w:rPr>
          <w:bCs/>
        </w:rPr>
        <w:t xml:space="preserve"> v areálu objednatele na adrese Olomouc, Mozartova 6 se zhotovitel zavazuje zabezpečit provádění díla tak, aby nedošlo k žádné újmě na životu i zdraví v době provádění prací. Mimo místo provádění d</w:t>
      </w:r>
      <w:r w:rsidR="00151C8A">
        <w:rPr>
          <w:bCs/>
        </w:rPr>
        <w:t>íla – garáže v hospodářské budově</w:t>
      </w:r>
      <w:r w:rsidRPr="00DB67D1">
        <w:rPr>
          <w:bCs/>
        </w:rPr>
        <w:t xml:space="preserve"> – bude zhotovitel skladovat materiál pouze s písemným souhlasem objednatele a na svůj náklad a nebezpečí a tak, aby jakkoli nebyl ohrožen život a zdraví třetích osob, a to včetně dětí, jejich rodičů a zaměstnanců objednatele. </w:t>
      </w:r>
    </w:p>
    <w:p w:rsidR="001944E1" w:rsidRPr="00DB67D1" w:rsidRDefault="001944E1" w:rsidP="001944E1">
      <w:pPr>
        <w:tabs>
          <w:tab w:val="left" w:pos="720"/>
        </w:tabs>
        <w:ind w:left="284" w:hanging="284"/>
        <w:jc w:val="both"/>
      </w:pPr>
    </w:p>
    <w:p w:rsidR="001944E1" w:rsidRPr="00DB67D1" w:rsidRDefault="001944E1" w:rsidP="001944E1">
      <w:pPr>
        <w:tabs>
          <w:tab w:val="left" w:pos="720"/>
        </w:tabs>
        <w:ind w:left="284" w:hanging="284"/>
        <w:jc w:val="both"/>
      </w:pPr>
      <w:r w:rsidRPr="00DB67D1">
        <w:t xml:space="preserve">2. Zhotovitel se zavazuje, že při provádění díla bude postupovat takovým způsobem, že nebude nutné zastavit </w:t>
      </w:r>
      <w:r w:rsidR="00151C8A">
        <w:t>či omezit provoz mateřské školy, zejména využívání školní zahrady a p</w:t>
      </w:r>
      <w:r w:rsidR="00455D77">
        <w:t>r</w:t>
      </w:r>
      <w:r w:rsidR="00151C8A">
        <w:t>ostranství okolo</w:t>
      </w:r>
      <w:r w:rsidRPr="00DB67D1">
        <w:t xml:space="preserve"> budovy </w:t>
      </w:r>
      <w:r w:rsidR="00151C8A">
        <w:t xml:space="preserve">MŠ, </w:t>
      </w:r>
      <w:r w:rsidRPr="00DB67D1">
        <w:t xml:space="preserve">když taktéž umožní k této budově vjezd automobilům, jež zabezpečují provoz mateřské školy /např. automobilům přivážejícím stravu do mateřské školy/.   </w:t>
      </w:r>
    </w:p>
    <w:p w:rsidR="001944E1" w:rsidRDefault="001944E1" w:rsidP="001944E1">
      <w:pPr>
        <w:tabs>
          <w:tab w:val="left" w:pos="720"/>
        </w:tabs>
        <w:ind w:left="284" w:hanging="284"/>
        <w:jc w:val="both"/>
      </w:pPr>
    </w:p>
    <w:p w:rsidR="001944E1" w:rsidRPr="00DB67D1" w:rsidRDefault="00151C8A" w:rsidP="001944E1">
      <w:pPr>
        <w:tabs>
          <w:tab w:val="left" w:pos="720"/>
        </w:tabs>
        <w:ind w:left="284" w:hanging="284"/>
        <w:jc w:val="both"/>
      </w:pPr>
      <w:r>
        <w:t xml:space="preserve">3. Zhotovitel </w:t>
      </w:r>
      <w:r w:rsidR="001944E1" w:rsidRPr="00DB67D1">
        <w:t>bude jezdit s auty v areálu MŠ tak, aby nebyly ohroženy děti a tyto</w:t>
      </w:r>
      <w:r w:rsidR="001944E1">
        <w:t xml:space="preserve"> </w:t>
      </w:r>
      <w:r w:rsidR="001944E1" w:rsidRPr="00DB67D1">
        <w:t>neměly př</w:t>
      </w:r>
      <w:r w:rsidR="001944E1">
        <w:t>í</w:t>
      </w:r>
      <w:r w:rsidR="001944E1" w:rsidRPr="00DB67D1">
        <w:t xml:space="preserve">stup k uskladněnému materiálu. </w:t>
      </w:r>
    </w:p>
    <w:p w:rsidR="001944E1" w:rsidRPr="00DB67D1" w:rsidRDefault="001944E1" w:rsidP="001944E1">
      <w:pPr>
        <w:ind w:left="284" w:hanging="284"/>
        <w:jc w:val="both"/>
        <w:rPr>
          <w:bCs/>
        </w:rPr>
      </w:pPr>
    </w:p>
    <w:p w:rsidR="001944E1" w:rsidRPr="00DB67D1" w:rsidRDefault="001944E1" w:rsidP="001944E1">
      <w:pPr>
        <w:tabs>
          <w:tab w:val="left" w:pos="0"/>
        </w:tabs>
        <w:ind w:left="284" w:hanging="284"/>
        <w:jc w:val="both"/>
      </w:pPr>
      <w:r w:rsidRPr="00DB67D1">
        <w:t xml:space="preserve">4. Zhotovitel bude při provádění díla postupovat s odbornou znalostí. Zavazuje se dodržovat všeobecné závazné předpisy, ČSN. Zhotovitel bude při realizaci stavby respektovat veškeré platné předpisy ve vztahu k bezpečnosti práce a požární ochraně. </w:t>
      </w:r>
    </w:p>
    <w:p w:rsidR="001944E1" w:rsidRDefault="001944E1" w:rsidP="001944E1">
      <w:pPr>
        <w:tabs>
          <w:tab w:val="left" w:pos="0"/>
        </w:tabs>
        <w:ind w:left="284" w:hanging="284"/>
        <w:jc w:val="both"/>
      </w:pPr>
    </w:p>
    <w:p w:rsidR="001944E1" w:rsidRPr="00DB67D1" w:rsidRDefault="001944E1" w:rsidP="001944E1">
      <w:pPr>
        <w:tabs>
          <w:tab w:val="left" w:pos="0"/>
        </w:tabs>
        <w:ind w:left="284" w:hanging="284"/>
        <w:jc w:val="both"/>
      </w:pPr>
      <w:r>
        <w:t xml:space="preserve">5. </w:t>
      </w:r>
      <w:r w:rsidRPr="00DB67D1">
        <w:t>Smluvní účastníci se dohodli, že zhotovitel umožní objednateli prohlídku zakrývaných prací. O prohlídce zakrývaných prací bude sep</w:t>
      </w:r>
      <w:r w:rsidR="00151C8A">
        <w:t>sána zpráva</w:t>
      </w:r>
      <w:r w:rsidRPr="00DB67D1">
        <w:t xml:space="preserve">, která bude při této obhlídce podepsána oběma smluvními stranami. Součástí předání díla bude </w:t>
      </w:r>
      <w:r w:rsidR="00151C8A">
        <w:t>sepsání protokolu o předání díla.</w:t>
      </w:r>
    </w:p>
    <w:p w:rsidR="001944E1" w:rsidRPr="00DB67D1" w:rsidRDefault="001944E1" w:rsidP="001944E1">
      <w:pPr>
        <w:tabs>
          <w:tab w:val="left" w:pos="0"/>
        </w:tabs>
        <w:ind w:left="284" w:hanging="284"/>
        <w:jc w:val="both"/>
      </w:pPr>
    </w:p>
    <w:p w:rsidR="001944E1" w:rsidRDefault="001944E1" w:rsidP="001944E1">
      <w:pPr>
        <w:tabs>
          <w:tab w:val="left" w:pos="0"/>
        </w:tabs>
        <w:ind w:left="284" w:hanging="284"/>
        <w:jc w:val="both"/>
      </w:pPr>
    </w:p>
    <w:p w:rsidR="00455D77" w:rsidRPr="00DB67D1" w:rsidRDefault="00455D77" w:rsidP="001944E1">
      <w:pPr>
        <w:tabs>
          <w:tab w:val="left" w:pos="0"/>
        </w:tabs>
        <w:ind w:left="284" w:hanging="284"/>
        <w:jc w:val="both"/>
      </w:pPr>
    </w:p>
    <w:p w:rsidR="001944E1" w:rsidRPr="00DB67D1" w:rsidRDefault="001944E1" w:rsidP="001944E1">
      <w:pPr>
        <w:jc w:val="center"/>
        <w:rPr>
          <w:i/>
        </w:rPr>
      </w:pPr>
      <w:r w:rsidRPr="00DB67D1">
        <w:rPr>
          <w:i/>
        </w:rPr>
        <w:lastRenderedPageBreak/>
        <w:t>III.</w:t>
      </w:r>
    </w:p>
    <w:p w:rsidR="001944E1" w:rsidRPr="00DB67D1" w:rsidRDefault="001944E1" w:rsidP="001944E1">
      <w:pPr>
        <w:jc w:val="center"/>
        <w:rPr>
          <w:i/>
        </w:rPr>
      </w:pPr>
      <w:r w:rsidRPr="00DB67D1">
        <w:rPr>
          <w:i/>
        </w:rPr>
        <w:t>Cena díla</w:t>
      </w:r>
    </w:p>
    <w:p w:rsidR="001944E1" w:rsidRDefault="001944E1" w:rsidP="001944E1">
      <w:pPr>
        <w:jc w:val="both"/>
      </w:pPr>
    </w:p>
    <w:p w:rsidR="001944E1" w:rsidRPr="00DB67D1" w:rsidRDefault="001944E1" w:rsidP="001944E1">
      <w:pPr>
        <w:ind w:left="284" w:hanging="284"/>
        <w:jc w:val="both"/>
      </w:pPr>
      <w:r>
        <w:t xml:space="preserve">1. </w:t>
      </w:r>
      <w:r w:rsidRPr="00DB67D1">
        <w:t xml:space="preserve">Cena </w:t>
      </w:r>
      <w:r>
        <w:t xml:space="preserve">díla </w:t>
      </w:r>
      <w:r w:rsidRPr="00DB67D1">
        <w:t>je vedena jako nejvýše přípustná sjednaná podle dále uve</w:t>
      </w:r>
      <w:r w:rsidR="00151C8A">
        <w:t>deného rozpočtu</w:t>
      </w:r>
      <w:r w:rsidRPr="00DB67D1">
        <w:t xml:space="preserve">, která tvoří </w:t>
      </w:r>
      <w:r w:rsidRPr="00DB67D1">
        <w:rPr>
          <w:u w:val="single"/>
        </w:rPr>
        <w:t xml:space="preserve">přílohu č. </w:t>
      </w:r>
      <w:r w:rsidR="00235B54">
        <w:rPr>
          <w:u w:val="single"/>
        </w:rPr>
        <w:t>1</w:t>
      </w:r>
      <w:r w:rsidRPr="00DB67D1">
        <w:rPr>
          <w:u w:val="single"/>
        </w:rPr>
        <w:t>.</w:t>
      </w:r>
      <w:r w:rsidRPr="00DB67D1">
        <w:t xml:space="preserve"> </w:t>
      </w:r>
    </w:p>
    <w:p w:rsidR="001944E1" w:rsidRDefault="001944E1" w:rsidP="001944E1">
      <w:pPr>
        <w:ind w:left="284" w:hanging="284"/>
        <w:jc w:val="both"/>
      </w:pPr>
    </w:p>
    <w:p w:rsidR="001944E1" w:rsidRPr="00993039" w:rsidRDefault="001944E1" w:rsidP="001944E1">
      <w:pPr>
        <w:ind w:left="993" w:hanging="285"/>
        <w:jc w:val="both"/>
        <w:rPr>
          <w:b/>
        </w:rPr>
      </w:pPr>
      <w:r w:rsidRPr="00993039">
        <w:rPr>
          <w:b/>
        </w:rPr>
        <w:t>Cena díla bez DPH:</w:t>
      </w:r>
      <w:r w:rsidRPr="00993039">
        <w:rPr>
          <w:b/>
        </w:rPr>
        <w:tab/>
      </w:r>
      <w:r w:rsidRPr="00993039">
        <w:rPr>
          <w:b/>
        </w:rPr>
        <w:tab/>
      </w:r>
      <w:r w:rsidRPr="00993039">
        <w:rPr>
          <w:b/>
        </w:rPr>
        <w:tab/>
      </w:r>
      <w:r w:rsidR="00993039">
        <w:rPr>
          <w:b/>
        </w:rPr>
        <w:t>97.564,00</w:t>
      </w:r>
      <w:r w:rsidRPr="00993039">
        <w:rPr>
          <w:b/>
        </w:rPr>
        <w:t xml:space="preserve">  Kč </w:t>
      </w:r>
    </w:p>
    <w:p w:rsidR="001944E1" w:rsidRPr="00993039" w:rsidRDefault="001944E1" w:rsidP="001944E1">
      <w:pPr>
        <w:ind w:left="993" w:hanging="285"/>
        <w:jc w:val="both"/>
        <w:rPr>
          <w:b/>
        </w:rPr>
      </w:pPr>
    </w:p>
    <w:p w:rsidR="001944E1" w:rsidRPr="00993039" w:rsidRDefault="001944E1" w:rsidP="001944E1">
      <w:pPr>
        <w:ind w:left="993" w:hanging="285"/>
        <w:jc w:val="both"/>
        <w:rPr>
          <w:b/>
        </w:rPr>
      </w:pPr>
      <w:r w:rsidRPr="00993039">
        <w:rPr>
          <w:b/>
        </w:rPr>
        <w:t>+ 21 % DPH:</w:t>
      </w:r>
      <w:r w:rsidRPr="00993039">
        <w:rPr>
          <w:b/>
        </w:rPr>
        <w:tab/>
      </w:r>
      <w:r w:rsidRPr="00993039">
        <w:rPr>
          <w:b/>
        </w:rPr>
        <w:tab/>
      </w:r>
      <w:r w:rsidRPr="00993039">
        <w:rPr>
          <w:b/>
        </w:rPr>
        <w:tab/>
      </w:r>
      <w:r w:rsidRPr="00993039">
        <w:rPr>
          <w:b/>
        </w:rPr>
        <w:tab/>
      </w:r>
      <w:r w:rsidR="00993039">
        <w:rPr>
          <w:b/>
        </w:rPr>
        <w:t xml:space="preserve">20.488,00 </w:t>
      </w:r>
      <w:r w:rsidRPr="00993039">
        <w:rPr>
          <w:b/>
        </w:rPr>
        <w:t xml:space="preserve"> Kč </w:t>
      </w:r>
    </w:p>
    <w:p w:rsidR="001944E1" w:rsidRPr="00993039" w:rsidRDefault="001944E1" w:rsidP="001944E1">
      <w:pPr>
        <w:ind w:left="993" w:hanging="285"/>
        <w:jc w:val="both"/>
        <w:rPr>
          <w:b/>
        </w:rPr>
      </w:pPr>
    </w:p>
    <w:p w:rsidR="001944E1" w:rsidRPr="00DB67D1" w:rsidRDefault="00993039" w:rsidP="001944E1">
      <w:pPr>
        <w:ind w:left="993" w:hanging="285"/>
        <w:jc w:val="both"/>
        <w:rPr>
          <w:b/>
        </w:rPr>
      </w:pPr>
      <w:r>
        <w:rPr>
          <w:b/>
        </w:rPr>
        <w:t>Cena díla včetně DPH:</w:t>
      </w:r>
      <w:r>
        <w:rPr>
          <w:b/>
        </w:rPr>
        <w:tab/>
        <w:t xml:space="preserve">          118.052,00</w:t>
      </w:r>
      <w:r w:rsidR="001944E1" w:rsidRPr="00993039">
        <w:rPr>
          <w:b/>
        </w:rPr>
        <w:t xml:space="preserve"> </w:t>
      </w:r>
      <w:r>
        <w:rPr>
          <w:b/>
        </w:rPr>
        <w:t xml:space="preserve"> </w:t>
      </w:r>
      <w:r w:rsidR="001944E1" w:rsidRPr="00993039">
        <w:rPr>
          <w:b/>
        </w:rPr>
        <w:t>Kč (dále jen i „cena díla“)</w:t>
      </w:r>
      <w:r w:rsidR="001944E1" w:rsidRPr="00DB67D1">
        <w:rPr>
          <w:b/>
        </w:rPr>
        <w:t xml:space="preserve"> </w:t>
      </w:r>
    </w:p>
    <w:p w:rsidR="001944E1" w:rsidRDefault="001944E1" w:rsidP="001944E1">
      <w:pPr>
        <w:ind w:left="284" w:hanging="284"/>
        <w:jc w:val="both"/>
      </w:pPr>
    </w:p>
    <w:p w:rsidR="001944E1" w:rsidRDefault="001944E1" w:rsidP="001944E1">
      <w:pPr>
        <w:ind w:left="284" w:hanging="284"/>
        <w:jc w:val="both"/>
      </w:pPr>
    </w:p>
    <w:p w:rsidR="001944E1" w:rsidRPr="00DB67D1" w:rsidRDefault="001944E1" w:rsidP="001944E1">
      <w:pPr>
        <w:ind w:left="284" w:hanging="284"/>
        <w:jc w:val="both"/>
      </w:pPr>
      <w:r>
        <w:t xml:space="preserve">2. </w:t>
      </w:r>
      <w:r w:rsidRPr="00DB67D1">
        <w:t>Pokud není v rozpočtu uvedena jakákoliv položka (zhotovitel ji tam neuv</w:t>
      </w:r>
      <w:r w:rsidR="00151C8A">
        <w:t xml:space="preserve">edl), </w:t>
      </w:r>
      <w:r w:rsidRPr="00DB67D1">
        <w:t>tak i přesto je povinen zhotovitel pro</w:t>
      </w:r>
      <w:r w:rsidR="00151C8A">
        <w:t>vést řádně předmětné dílo</w:t>
      </w:r>
      <w:r w:rsidRPr="00DB67D1">
        <w:t xml:space="preserve">, aniž by měl právo požadovat po zhotoviteli zvýšení ceny díla. </w:t>
      </w:r>
    </w:p>
    <w:p w:rsidR="001944E1" w:rsidRPr="00DB67D1" w:rsidRDefault="001944E1" w:rsidP="001944E1">
      <w:pPr>
        <w:ind w:left="284" w:hanging="284"/>
        <w:jc w:val="both"/>
      </w:pPr>
    </w:p>
    <w:p w:rsidR="001944E1" w:rsidRPr="00DB67D1" w:rsidRDefault="001944E1" w:rsidP="001944E1">
      <w:pPr>
        <w:ind w:left="284" w:hanging="284"/>
        <w:jc w:val="both"/>
      </w:pPr>
      <w:r>
        <w:t xml:space="preserve">3. </w:t>
      </w:r>
      <w:r w:rsidRPr="00DB67D1">
        <w:t>Dílo bude provede</w:t>
      </w:r>
      <w:r>
        <w:t>no</w:t>
      </w:r>
      <w:r w:rsidRPr="00DB67D1">
        <w:t xml:space="preserve"> bez zálohy na cenu díla. </w:t>
      </w:r>
    </w:p>
    <w:p w:rsidR="001944E1" w:rsidRDefault="001944E1" w:rsidP="001944E1">
      <w:pPr>
        <w:ind w:left="284" w:hanging="284"/>
        <w:jc w:val="both"/>
      </w:pPr>
    </w:p>
    <w:p w:rsidR="001944E1" w:rsidRPr="00DB67D1" w:rsidRDefault="001944E1" w:rsidP="001944E1">
      <w:pPr>
        <w:ind w:left="284" w:hanging="284"/>
        <w:jc w:val="both"/>
      </w:pPr>
      <w:r>
        <w:t xml:space="preserve">4. </w:t>
      </w:r>
      <w:r w:rsidRPr="00DB67D1">
        <w:t xml:space="preserve">Objednatel se zavazuje za předmětné dílo uhradit, po předání díla bez vad a nedodělků, zhotoviteli cenu díla, a to na základě faktury, kterou obdrží objednatel od zhotovitele při převzetí díla bez vad a nedodělků. </w:t>
      </w:r>
      <w:r>
        <w:t>P</w:t>
      </w:r>
      <w:r w:rsidRPr="00DB67D1">
        <w:t>řed převzetím</w:t>
      </w:r>
      <w:r w:rsidR="00151C8A">
        <w:t xml:space="preserve"> díla zhotovitel </w:t>
      </w:r>
      <w:r w:rsidRPr="00DB67D1">
        <w:t>předá</w:t>
      </w:r>
      <w:r w:rsidR="00151C8A">
        <w:t xml:space="preserve"> objednateli</w:t>
      </w:r>
      <w:r w:rsidRPr="00DB67D1">
        <w:t>, současně</w:t>
      </w:r>
      <w:r w:rsidR="00151C8A">
        <w:t xml:space="preserve"> s fakturou, i atesty</w:t>
      </w:r>
      <w:r w:rsidRPr="00DB67D1">
        <w:t xml:space="preserve"> materiálu, který k provedení díla použil. </w:t>
      </w:r>
    </w:p>
    <w:p w:rsidR="001944E1" w:rsidRPr="00DB67D1" w:rsidRDefault="001944E1" w:rsidP="001944E1">
      <w:pPr>
        <w:ind w:left="284" w:hanging="284"/>
        <w:jc w:val="both"/>
      </w:pPr>
    </w:p>
    <w:p w:rsidR="001944E1" w:rsidRPr="00DB67D1" w:rsidRDefault="001944E1" w:rsidP="001944E1">
      <w:pPr>
        <w:ind w:left="284" w:hanging="284"/>
        <w:jc w:val="both"/>
      </w:pPr>
      <w:r>
        <w:t xml:space="preserve">5. </w:t>
      </w:r>
      <w:r w:rsidRPr="00DB67D1">
        <w:t xml:space="preserve">Splatnost ceny díla, na základě uvedené faktury – daňového dokladu, bude </w:t>
      </w:r>
      <w:r w:rsidRPr="00D02C9D">
        <w:rPr>
          <w:b/>
        </w:rPr>
        <w:t>7 pracovní</w:t>
      </w:r>
      <w:r w:rsidR="002101AF">
        <w:rPr>
          <w:b/>
        </w:rPr>
        <w:t>ch</w:t>
      </w:r>
      <w:r w:rsidRPr="00D02C9D">
        <w:rPr>
          <w:b/>
        </w:rPr>
        <w:t xml:space="preserve"> d</w:t>
      </w:r>
      <w:r w:rsidR="002101AF">
        <w:rPr>
          <w:b/>
        </w:rPr>
        <w:t>nů</w:t>
      </w:r>
      <w:r w:rsidRPr="00D02C9D">
        <w:rPr>
          <w:b/>
        </w:rPr>
        <w:t xml:space="preserve"> ode dne předání faktury objednateli</w:t>
      </w:r>
      <w:r w:rsidRPr="00DB67D1">
        <w:t>. Platba ceny díla bude provedena na bankovní účet, je</w:t>
      </w:r>
      <w:r>
        <w:t>n</w:t>
      </w:r>
      <w:r w:rsidRPr="00DB67D1">
        <w:t>ž</w:t>
      </w:r>
      <w:r>
        <w:t xml:space="preserve"> </w:t>
      </w:r>
      <w:r w:rsidRPr="00DB67D1">
        <w:t>bude uveden na zmíněné faktuře, a to provedena pod v.s., který bude taktéž uveden na této faktuře. Faktura musí obsahovat veškeré náleži</w:t>
      </w:r>
      <w:r>
        <w:t xml:space="preserve">tosti </w:t>
      </w:r>
      <w:r w:rsidRPr="00DB67D1">
        <w:t>požadované na fak</w:t>
      </w:r>
      <w:r>
        <w:t>t</w:t>
      </w:r>
      <w:r w:rsidRPr="00DB67D1">
        <w:t xml:space="preserve">uru právním předpisem, a to zejména zákonem o DPH. </w:t>
      </w:r>
    </w:p>
    <w:p w:rsidR="001944E1" w:rsidRPr="00DB67D1" w:rsidRDefault="001944E1" w:rsidP="001944E1">
      <w:pPr>
        <w:ind w:left="284" w:hanging="284"/>
        <w:jc w:val="both"/>
      </w:pPr>
    </w:p>
    <w:p w:rsidR="001944E1" w:rsidRPr="00DB67D1" w:rsidRDefault="001944E1" w:rsidP="001944E1">
      <w:pPr>
        <w:ind w:left="284" w:hanging="284"/>
        <w:jc w:val="both"/>
      </w:pPr>
      <w:r>
        <w:t xml:space="preserve">6. </w:t>
      </w:r>
      <w:r w:rsidR="00993039">
        <w:t xml:space="preserve"> </w:t>
      </w:r>
      <w:r w:rsidRPr="00DB67D1">
        <w:t>Přílohou faktury bude soupis</w:t>
      </w:r>
      <w:r w:rsidR="00151C8A">
        <w:t xml:space="preserve"> provedených prací.</w:t>
      </w:r>
    </w:p>
    <w:p w:rsidR="001944E1" w:rsidRPr="00DB67D1" w:rsidRDefault="001944E1" w:rsidP="001944E1">
      <w:pPr>
        <w:ind w:left="284" w:hanging="284"/>
        <w:jc w:val="both"/>
      </w:pPr>
    </w:p>
    <w:p w:rsidR="001944E1" w:rsidRPr="00DB67D1" w:rsidRDefault="001944E1" w:rsidP="001944E1">
      <w:pPr>
        <w:jc w:val="both"/>
      </w:pPr>
    </w:p>
    <w:p w:rsidR="001944E1" w:rsidRPr="00DB67D1" w:rsidRDefault="001944E1" w:rsidP="001944E1">
      <w:pPr>
        <w:jc w:val="center"/>
        <w:rPr>
          <w:i/>
        </w:rPr>
      </w:pPr>
      <w:r w:rsidRPr="00DB67D1">
        <w:rPr>
          <w:i/>
        </w:rPr>
        <w:t>IV.</w:t>
      </w:r>
    </w:p>
    <w:p w:rsidR="001944E1" w:rsidRPr="00DB67D1" w:rsidRDefault="001944E1" w:rsidP="001944E1">
      <w:pPr>
        <w:jc w:val="center"/>
        <w:rPr>
          <w:i/>
        </w:rPr>
      </w:pPr>
      <w:r w:rsidRPr="00DB67D1">
        <w:rPr>
          <w:i/>
        </w:rPr>
        <w:t>Termín provedení a předání díla</w:t>
      </w:r>
    </w:p>
    <w:p w:rsidR="001944E1" w:rsidRPr="00DB67D1" w:rsidRDefault="001944E1" w:rsidP="001944E1">
      <w:pPr>
        <w:jc w:val="both"/>
      </w:pPr>
    </w:p>
    <w:p w:rsidR="001944E1" w:rsidRDefault="00993039" w:rsidP="001944E1">
      <w:pPr>
        <w:ind w:left="284" w:hanging="284"/>
        <w:jc w:val="both"/>
      </w:pPr>
      <w:r>
        <w:t xml:space="preserve">1. </w:t>
      </w:r>
      <w:r w:rsidR="001944E1" w:rsidRPr="00DB67D1">
        <w:t xml:space="preserve">Předmětné dílo bude provedeno </w:t>
      </w:r>
      <w:r w:rsidR="001944E1">
        <w:t>v</w:t>
      </w:r>
      <w:r>
        <w:t> hospodářské budově školy</w:t>
      </w:r>
      <w:r w:rsidR="001944E1">
        <w:t xml:space="preserve"> </w:t>
      </w:r>
      <w:r w:rsidR="001944E1" w:rsidRPr="00DB67D1">
        <w:t>na adrese Olomouc, Mozartov</w:t>
      </w:r>
      <w:r>
        <w:t xml:space="preserve">a 6, </w:t>
      </w:r>
      <w:r w:rsidR="001944E1" w:rsidRPr="00DB67D1">
        <w:t xml:space="preserve"> a to v období </w:t>
      </w:r>
      <w:r w:rsidR="001944E1" w:rsidRPr="00DB67D1">
        <w:rPr>
          <w:b/>
        </w:rPr>
        <w:t xml:space="preserve">od </w:t>
      </w:r>
      <w:r w:rsidR="002C2AC6">
        <w:rPr>
          <w:b/>
          <w:u w:val="single"/>
        </w:rPr>
        <w:t>0</w:t>
      </w:r>
      <w:r w:rsidR="00810FFD">
        <w:rPr>
          <w:b/>
          <w:u w:val="single"/>
        </w:rPr>
        <w:t>5</w:t>
      </w:r>
      <w:r w:rsidR="002C2AC6">
        <w:rPr>
          <w:b/>
          <w:u w:val="single"/>
        </w:rPr>
        <w:t>.05.2017</w:t>
      </w:r>
      <w:r w:rsidR="001944E1" w:rsidRPr="00DB67D1">
        <w:rPr>
          <w:b/>
          <w:u w:val="single"/>
        </w:rPr>
        <w:t xml:space="preserve"> do </w:t>
      </w:r>
      <w:r w:rsidR="002C2AC6">
        <w:rPr>
          <w:b/>
          <w:u w:val="single"/>
        </w:rPr>
        <w:t>20.6</w:t>
      </w:r>
      <w:r w:rsidR="001944E1" w:rsidRPr="00DB67D1">
        <w:rPr>
          <w:b/>
          <w:u w:val="single"/>
        </w:rPr>
        <w:t>.201</w:t>
      </w:r>
      <w:r w:rsidR="002C2AC6">
        <w:rPr>
          <w:b/>
          <w:u w:val="single"/>
        </w:rPr>
        <w:t>7</w:t>
      </w:r>
      <w:r w:rsidR="001944E1" w:rsidRPr="00DB67D1">
        <w:rPr>
          <w:u w:val="single"/>
        </w:rPr>
        <w:t>.</w:t>
      </w:r>
      <w:r w:rsidR="001944E1">
        <w:t xml:space="preserve"> </w:t>
      </w:r>
    </w:p>
    <w:p w:rsidR="001944E1" w:rsidRDefault="001944E1" w:rsidP="001944E1">
      <w:pPr>
        <w:ind w:left="284" w:hanging="284"/>
        <w:jc w:val="both"/>
      </w:pPr>
    </w:p>
    <w:p w:rsidR="001944E1" w:rsidRPr="00DB67D1" w:rsidRDefault="001944E1" w:rsidP="001944E1">
      <w:pPr>
        <w:ind w:left="284" w:hanging="284"/>
        <w:jc w:val="both"/>
      </w:pPr>
      <w:r>
        <w:t>2. T</w:t>
      </w:r>
      <w:r w:rsidRPr="00DB67D1">
        <w:t xml:space="preserve">ermín pro předání díla </w:t>
      </w:r>
      <w:r>
        <w:t xml:space="preserve">do rukou objednatele bez vad a nedodělků zhotovitelem </w:t>
      </w:r>
      <w:r w:rsidRPr="00DB67D1">
        <w:t xml:space="preserve">je </w:t>
      </w:r>
      <w:r>
        <w:t xml:space="preserve">- </w:t>
      </w:r>
      <w:r w:rsidRPr="00B45AFA">
        <w:rPr>
          <w:b/>
          <w:u w:val="single"/>
        </w:rPr>
        <w:t xml:space="preserve">do </w:t>
      </w:r>
      <w:r w:rsidR="002C2AC6">
        <w:rPr>
          <w:b/>
          <w:u w:val="single"/>
        </w:rPr>
        <w:t>20.6.2017</w:t>
      </w:r>
      <w:r w:rsidRPr="00DB67D1">
        <w:t>.</w:t>
      </w:r>
      <w:r>
        <w:t xml:space="preserve">  </w:t>
      </w:r>
      <w:r w:rsidRPr="00DB67D1">
        <w:t>Dne 0</w:t>
      </w:r>
      <w:r w:rsidR="00810FFD">
        <w:t>5</w:t>
      </w:r>
      <w:r w:rsidRPr="00DB67D1">
        <w:t>.0</w:t>
      </w:r>
      <w:r w:rsidR="00810FFD">
        <w:t>5</w:t>
      </w:r>
      <w:r w:rsidRPr="00DB67D1">
        <w:t>.201</w:t>
      </w:r>
      <w:r w:rsidR="00810FFD">
        <w:t>7</w:t>
      </w:r>
      <w:r w:rsidRPr="00DB67D1">
        <w:t xml:space="preserve"> předá objednatel zhotoviteli protokolárně místo provádění díla a nejpozději dne 0</w:t>
      </w:r>
      <w:r w:rsidR="00810FFD">
        <w:t>9</w:t>
      </w:r>
      <w:r w:rsidRPr="00DB67D1">
        <w:t>.0</w:t>
      </w:r>
      <w:r w:rsidR="00810FFD">
        <w:t>5</w:t>
      </w:r>
      <w:r w:rsidRPr="00DB67D1">
        <w:t>.201</w:t>
      </w:r>
      <w:r w:rsidR="00810FFD">
        <w:t>7</w:t>
      </w:r>
      <w:r w:rsidRPr="00DB67D1">
        <w:t xml:space="preserve"> musí zhotovitel započít s prováděním díla.</w:t>
      </w:r>
      <w:r w:rsidR="00993039">
        <w:t xml:space="preserve"> Zhotovitel obdrží od objednatele 2 kusy klíčů, a to jeden od garáže, druhý od  hlavní  příjezdové brány.</w:t>
      </w:r>
      <w:r w:rsidRPr="00DB67D1">
        <w:t xml:space="preserve"> </w:t>
      </w:r>
    </w:p>
    <w:p w:rsidR="001944E1" w:rsidRDefault="001944E1" w:rsidP="001944E1">
      <w:pPr>
        <w:ind w:left="284" w:hanging="284"/>
        <w:jc w:val="both"/>
      </w:pPr>
    </w:p>
    <w:p w:rsidR="001944E1" w:rsidRDefault="001944E1" w:rsidP="001944E1">
      <w:pPr>
        <w:ind w:left="284" w:hanging="284"/>
        <w:jc w:val="both"/>
      </w:pPr>
      <w:r>
        <w:t xml:space="preserve">4. </w:t>
      </w:r>
      <w:r w:rsidRPr="00DB67D1">
        <w:t xml:space="preserve">O dokončení a předání díla (termín </w:t>
      </w:r>
      <w:r>
        <w:t xml:space="preserve">- </w:t>
      </w:r>
      <w:r w:rsidRPr="00DB67D1">
        <w:t>do 2</w:t>
      </w:r>
      <w:r w:rsidR="00810FFD">
        <w:t>0</w:t>
      </w:r>
      <w:r w:rsidRPr="00DB67D1">
        <w:t>.0</w:t>
      </w:r>
      <w:r w:rsidR="00810FFD">
        <w:t>6</w:t>
      </w:r>
      <w:r w:rsidRPr="00DB67D1">
        <w:t>.201</w:t>
      </w:r>
      <w:r w:rsidR="00810FFD">
        <w:t>7</w:t>
      </w:r>
      <w:r w:rsidRPr="00DB67D1">
        <w:t xml:space="preserve">), když objednatel je povinen převzít od zhotovitele pouze dílo bez vad a nedodělků, bude vyhotoven a podepsán mezi smluvními účastníky předávací protokol. </w:t>
      </w:r>
    </w:p>
    <w:p w:rsidR="001944E1" w:rsidRDefault="001944E1" w:rsidP="001944E1">
      <w:pPr>
        <w:ind w:left="284" w:hanging="284"/>
        <w:jc w:val="both"/>
      </w:pPr>
    </w:p>
    <w:p w:rsidR="001944E1" w:rsidRPr="00DB67D1" w:rsidRDefault="001944E1" w:rsidP="001944E1">
      <w:pPr>
        <w:ind w:left="284" w:hanging="284"/>
        <w:jc w:val="both"/>
      </w:pPr>
      <w:r>
        <w:t xml:space="preserve">5. </w:t>
      </w:r>
      <w:r w:rsidRPr="00DB67D1">
        <w:t xml:space="preserve">Zhotovitel potvrzuje, že si místo pro provedení díla a jeho okolí, prohlédl a prohlašuje, že je schopen dílo řádně a včas provést. </w:t>
      </w:r>
    </w:p>
    <w:p w:rsidR="001944E1" w:rsidRDefault="001944E1" w:rsidP="001944E1">
      <w:pPr>
        <w:jc w:val="both"/>
      </w:pPr>
    </w:p>
    <w:p w:rsidR="001944E1" w:rsidRPr="00DB67D1" w:rsidRDefault="001944E1" w:rsidP="001944E1">
      <w:pPr>
        <w:jc w:val="both"/>
      </w:pPr>
    </w:p>
    <w:p w:rsidR="001944E1" w:rsidRPr="00BB0EDF" w:rsidRDefault="001944E1" w:rsidP="001944E1">
      <w:pPr>
        <w:jc w:val="center"/>
        <w:rPr>
          <w:i/>
        </w:rPr>
      </w:pPr>
      <w:r w:rsidRPr="00BB0EDF">
        <w:rPr>
          <w:i/>
        </w:rPr>
        <w:t>V.</w:t>
      </w:r>
    </w:p>
    <w:p w:rsidR="001944E1" w:rsidRPr="00BB0EDF" w:rsidRDefault="001944E1" w:rsidP="001944E1">
      <w:pPr>
        <w:jc w:val="center"/>
        <w:rPr>
          <w:i/>
        </w:rPr>
      </w:pPr>
      <w:r w:rsidRPr="00BB0EDF">
        <w:rPr>
          <w:i/>
        </w:rPr>
        <w:t>Záruka na jakost a vady</w:t>
      </w:r>
    </w:p>
    <w:p w:rsidR="001944E1" w:rsidRPr="00DB67D1" w:rsidRDefault="001944E1" w:rsidP="001944E1">
      <w:pPr>
        <w:jc w:val="both"/>
      </w:pPr>
    </w:p>
    <w:p w:rsidR="001944E1" w:rsidRPr="00DB67D1" w:rsidRDefault="001944E1" w:rsidP="001944E1">
      <w:pPr>
        <w:ind w:left="284" w:hanging="284"/>
        <w:jc w:val="both"/>
        <w:rPr>
          <w:bCs/>
        </w:rPr>
      </w:pPr>
      <w:r w:rsidRPr="00DB67D1">
        <w:t xml:space="preserve"> </w:t>
      </w:r>
    </w:p>
    <w:p w:rsidR="001944E1" w:rsidRPr="00DB67D1" w:rsidRDefault="00810FFD" w:rsidP="001944E1">
      <w:pPr>
        <w:ind w:left="284" w:hanging="284"/>
        <w:jc w:val="both"/>
      </w:pPr>
      <w:r>
        <w:t>1</w:t>
      </w:r>
      <w:r w:rsidR="001944E1">
        <w:t xml:space="preserve">. </w:t>
      </w:r>
      <w:r w:rsidR="001944E1" w:rsidRPr="00DB67D1">
        <w:t xml:space="preserve">Na uvedené dílo zhotovitel objednateli poskytuje záruku na jakost i záruku na vady po dobu </w:t>
      </w:r>
      <w:r w:rsidR="0012345B" w:rsidRPr="0012345B">
        <w:t>3</w:t>
      </w:r>
      <w:r w:rsidR="001944E1" w:rsidRPr="00DB67D1">
        <w:t xml:space="preserve"> let od předání díla do rukou objednatele z rukou zhotovitele bez vad a nedodělků.   </w:t>
      </w:r>
    </w:p>
    <w:p w:rsidR="001944E1" w:rsidRPr="00DB67D1" w:rsidRDefault="001944E1" w:rsidP="001944E1">
      <w:pPr>
        <w:ind w:left="284" w:hanging="284"/>
        <w:jc w:val="both"/>
      </w:pPr>
    </w:p>
    <w:p w:rsidR="001944E1" w:rsidRPr="00DB67D1" w:rsidRDefault="00810FFD" w:rsidP="001944E1">
      <w:pPr>
        <w:tabs>
          <w:tab w:val="left" w:pos="4860"/>
        </w:tabs>
        <w:ind w:left="284" w:hanging="284"/>
        <w:jc w:val="both"/>
      </w:pPr>
      <w:r>
        <w:t>2</w:t>
      </w:r>
      <w:r w:rsidR="001944E1">
        <w:t xml:space="preserve">. </w:t>
      </w:r>
      <w:r w:rsidR="001944E1" w:rsidRPr="00DB67D1">
        <w:t>Zhotovitel je povinen oznámení vady díla bez zbytečného odkladu prověřit, objednatele o svém stanovisku k vadám informovat a zajistit neprodlené odstranění</w:t>
      </w:r>
      <w:r w:rsidR="001944E1">
        <w:t xml:space="preserve"> vady</w:t>
      </w:r>
      <w:r w:rsidR="001944E1" w:rsidRPr="00DB67D1">
        <w:t xml:space="preserve">.  </w:t>
      </w:r>
    </w:p>
    <w:p w:rsidR="001944E1" w:rsidRPr="00DB67D1" w:rsidRDefault="001944E1" w:rsidP="001944E1">
      <w:pPr>
        <w:ind w:left="284" w:hanging="284"/>
        <w:jc w:val="both"/>
      </w:pPr>
      <w:r w:rsidRPr="00DB67D1">
        <w:t xml:space="preserve"> </w:t>
      </w:r>
    </w:p>
    <w:p w:rsidR="001944E1" w:rsidRPr="00DB67D1" w:rsidRDefault="00810FFD" w:rsidP="001944E1">
      <w:pPr>
        <w:ind w:left="284" w:hanging="284"/>
        <w:jc w:val="both"/>
      </w:pPr>
      <w:r>
        <w:t>3</w:t>
      </w:r>
      <w:r w:rsidR="001944E1">
        <w:t xml:space="preserve">. </w:t>
      </w:r>
      <w:r w:rsidR="002101AF">
        <w:t>Smluvní účastníci této smlouv</w:t>
      </w:r>
      <w:r w:rsidR="001944E1" w:rsidRPr="00DB67D1">
        <w:t>y se dohodli, že dílo se nepovažuje za bez vad a nedodělků, pokud v okamžiku předání ze zmíněného areálu objednatele (MŠ) neodstranil zhotovitel na svůj náklad a svým jménem odpad související s prováděním díla a staveniště související s prováděním díla, a to včetně obalovaného ma</w:t>
      </w:r>
      <w:r w:rsidR="001944E1">
        <w:t>t</w:t>
      </w:r>
      <w:r w:rsidR="001944E1" w:rsidRPr="00DB67D1">
        <w:t xml:space="preserve">eriálu souvisejícího s dílem, jakož i zbytky materiálů souvisejících s prováděním díla.   </w:t>
      </w:r>
    </w:p>
    <w:p w:rsidR="00810FFD" w:rsidRDefault="00810FFD" w:rsidP="001944E1">
      <w:pPr>
        <w:jc w:val="both"/>
      </w:pPr>
    </w:p>
    <w:p w:rsidR="00810FFD" w:rsidRPr="00DB67D1" w:rsidRDefault="00810FFD" w:rsidP="001944E1">
      <w:pPr>
        <w:jc w:val="both"/>
      </w:pPr>
    </w:p>
    <w:p w:rsidR="001944E1" w:rsidRPr="00BB0EDF" w:rsidRDefault="001944E1" w:rsidP="001944E1">
      <w:pPr>
        <w:jc w:val="center"/>
        <w:rPr>
          <w:i/>
        </w:rPr>
      </w:pPr>
      <w:r w:rsidRPr="00BB0EDF">
        <w:rPr>
          <w:i/>
        </w:rPr>
        <w:t>VI.</w:t>
      </w:r>
    </w:p>
    <w:p w:rsidR="001944E1" w:rsidRDefault="001944E1" w:rsidP="001944E1">
      <w:pPr>
        <w:jc w:val="center"/>
        <w:rPr>
          <w:i/>
        </w:rPr>
      </w:pPr>
      <w:r w:rsidRPr="00BB0EDF">
        <w:rPr>
          <w:i/>
        </w:rPr>
        <w:t>Sankce</w:t>
      </w:r>
    </w:p>
    <w:p w:rsidR="001944E1" w:rsidRPr="00BB0EDF" w:rsidRDefault="001944E1" w:rsidP="001944E1">
      <w:pPr>
        <w:jc w:val="center"/>
        <w:rPr>
          <w:i/>
        </w:rPr>
      </w:pPr>
    </w:p>
    <w:p w:rsidR="001944E1" w:rsidRPr="00BB0EDF" w:rsidRDefault="001944E1" w:rsidP="001944E1">
      <w:pPr>
        <w:tabs>
          <w:tab w:val="left" w:pos="284"/>
        </w:tabs>
        <w:ind w:left="284" w:hanging="284"/>
        <w:jc w:val="both"/>
      </w:pPr>
      <w:r w:rsidRPr="00BB0EDF">
        <w:t>1. Smluvní účastníci se dále dohodli, že v případě, že zhotovitel nedokončí a nepředá předmětné dílo bez vad a nedodělků do data uvedeného  v této smlouv</w:t>
      </w:r>
      <w:r w:rsidR="002101AF">
        <w:t>ě</w:t>
      </w:r>
      <w:r w:rsidRPr="00BB0EDF">
        <w:t>, tj. do data 2</w:t>
      </w:r>
      <w:r w:rsidR="00810FFD">
        <w:t>0</w:t>
      </w:r>
      <w:r w:rsidRPr="00BB0EDF">
        <w:t>.</w:t>
      </w:r>
      <w:r w:rsidR="00810FFD">
        <w:t>6</w:t>
      </w:r>
      <w:r w:rsidRPr="00BB0EDF">
        <w:t>.201</w:t>
      </w:r>
      <w:r w:rsidR="00810FFD">
        <w:t>7</w:t>
      </w:r>
      <w:r w:rsidRPr="00BB0EDF">
        <w:t>, bude povinen za toto jeho porušení smluvní povinnosti uhradit objednateli smluvní pokutu ve výši 500,- Kč za každý den prodlení se shora uvedeným dokončením a předáním díla do 2</w:t>
      </w:r>
      <w:r w:rsidR="00810FFD">
        <w:t>0</w:t>
      </w:r>
      <w:r w:rsidRPr="00BB0EDF">
        <w:t>.</w:t>
      </w:r>
      <w:r w:rsidR="00810FFD">
        <w:t>6</w:t>
      </w:r>
      <w:r w:rsidRPr="00BB0EDF">
        <w:t>.201</w:t>
      </w:r>
      <w:r w:rsidR="00810FFD">
        <w:t>7</w:t>
      </w:r>
      <w:r w:rsidRPr="00BB0EDF">
        <w:t>, a to po dobu prvních sedmi dnů po datu 2</w:t>
      </w:r>
      <w:r w:rsidR="00810FFD">
        <w:t>0</w:t>
      </w:r>
      <w:r w:rsidRPr="00BB0EDF">
        <w:t>.</w:t>
      </w:r>
      <w:r w:rsidR="00810FFD">
        <w:t>6</w:t>
      </w:r>
      <w:r w:rsidRPr="00BB0EDF">
        <w:t>.201</w:t>
      </w:r>
      <w:r w:rsidR="00810FFD">
        <w:t>7</w:t>
      </w:r>
      <w:r w:rsidRPr="00BB0EDF">
        <w:t>, a dále od osmého dne po datu 2</w:t>
      </w:r>
      <w:r w:rsidR="00810FFD">
        <w:t>0</w:t>
      </w:r>
      <w:r w:rsidRPr="00BB0EDF">
        <w:t>.</w:t>
      </w:r>
      <w:r w:rsidR="00810FFD">
        <w:t>6</w:t>
      </w:r>
      <w:r w:rsidRPr="00BB0EDF">
        <w:t>.201</w:t>
      </w:r>
      <w:r w:rsidR="00810FFD">
        <w:t>7</w:t>
      </w:r>
      <w:r w:rsidRPr="00BB0EDF">
        <w:t xml:space="preserve"> smluvní pokutu ve výši 1.000,- Kč za každý den zmíněného prodlení.</w:t>
      </w:r>
    </w:p>
    <w:p w:rsidR="001944E1" w:rsidRPr="00BB0EDF" w:rsidRDefault="001944E1" w:rsidP="001944E1">
      <w:pPr>
        <w:tabs>
          <w:tab w:val="left" w:pos="284"/>
        </w:tabs>
        <w:ind w:left="284" w:hanging="284"/>
        <w:jc w:val="both"/>
      </w:pPr>
    </w:p>
    <w:p w:rsidR="001944E1" w:rsidRPr="00BB0EDF" w:rsidRDefault="001944E1" w:rsidP="001944E1">
      <w:pPr>
        <w:tabs>
          <w:tab w:val="left" w:pos="284"/>
        </w:tabs>
        <w:ind w:left="284" w:hanging="284"/>
        <w:jc w:val="both"/>
      </w:pPr>
      <w:r w:rsidRPr="00BB0EDF">
        <w:t>2. V případě prodlení objednatele se zaplacením ceny díla je zhotovitel oprávněn požadovat po objednateli zaplacení úroku z prodlení dle platných právních předpisů.</w:t>
      </w:r>
    </w:p>
    <w:p w:rsidR="001944E1" w:rsidRPr="00BB0EDF" w:rsidRDefault="001944E1" w:rsidP="001944E1">
      <w:pPr>
        <w:tabs>
          <w:tab w:val="left" w:pos="284"/>
        </w:tabs>
        <w:ind w:left="284" w:hanging="284"/>
        <w:jc w:val="both"/>
      </w:pPr>
    </w:p>
    <w:p w:rsidR="001944E1" w:rsidRDefault="001944E1" w:rsidP="001944E1">
      <w:pPr>
        <w:tabs>
          <w:tab w:val="left" w:pos="284"/>
        </w:tabs>
        <w:ind w:left="284" w:hanging="284"/>
        <w:jc w:val="both"/>
      </w:pPr>
      <w:r w:rsidRPr="00BB0EDF">
        <w:t>3. Smluvní účastníci se dohodli, že vady díla v záruční době odstraní zhotovitel ihned po jejich ohlášení. Za ne</w:t>
      </w:r>
      <w:r>
        <w:t xml:space="preserve">odstranění </w:t>
      </w:r>
      <w:r w:rsidRPr="00BB0EDF">
        <w:t>vady</w:t>
      </w:r>
      <w:r>
        <w:t xml:space="preserve"> hlášené objednatelem v záruční době</w:t>
      </w:r>
      <w:r w:rsidRPr="00BB0EDF">
        <w:t xml:space="preserve">, </w:t>
      </w:r>
      <w:r>
        <w:t xml:space="preserve">se </w:t>
      </w:r>
      <w:bookmarkStart w:id="0" w:name="_GoBack"/>
      <w:bookmarkEnd w:id="0"/>
      <w:r w:rsidRPr="00BB0EDF">
        <w:t xml:space="preserve">sjednává  smluvní pokuta ve výši 500,- Kč za každý den prodlení s jejím odstraněním, kterou je povinen uhradit zhotovitel objednateli. </w:t>
      </w:r>
    </w:p>
    <w:p w:rsidR="00993039" w:rsidRPr="00BB0EDF" w:rsidRDefault="00993039" w:rsidP="001944E1">
      <w:pPr>
        <w:tabs>
          <w:tab w:val="left" w:pos="284"/>
        </w:tabs>
        <w:ind w:left="284" w:hanging="284"/>
        <w:jc w:val="both"/>
      </w:pPr>
    </w:p>
    <w:p w:rsidR="001944E1" w:rsidRPr="00BB0EDF" w:rsidRDefault="001944E1" w:rsidP="001944E1">
      <w:pPr>
        <w:tabs>
          <w:tab w:val="left" w:pos="284"/>
        </w:tabs>
        <w:ind w:left="284" w:hanging="284"/>
        <w:jc w:val="both"/>
      </w:pPr>
      <w:r w:rsidRPr="00BB0EDF">
        <w:t>4. Smluvní účastníci se dohodli, že uhrazením smluvních pokut stanovených v tomto článku není dotčeno právo objednatele požadovat po zhotoviteli náhradu škody způsobenou porušením povinnosti, na kterou se vztahuje smluvní pokuta, a že objednatel je oprávněn domáhat se po zhotoviteli náhrady škody přesahující i zmíněnou smluvní pokutu.</w:t>
      </w:r>
    </w:p>
    <w:p w:rsidR="001944E1" w:rsidRDefault="001944E1" w:rsidP="001944E1">
      <w:pPr>
        <w:tabs>
          <w:tab w:val="left" w:pos="0"/>
        </w:tabs>
        <w:jc w:val="both"/>
      </w:pPr>
    </w:p>
    <w:p w:rsidR="001944E1" w:rsidRPr="00DB67D1" w:rsidRDefault="001944E1" w:rsidP="001944E1">
      <w:pPr>
        <w:tabs>
          <w:tab w:val="left" w:pos="0"/>
        </w:tabs>
        <w:jc w:val="both"/>
      </w:pPr>
    </w:p>
    <w:p w:rsidR="001944E1" w:rsidRPr="00BB0EDF" w:rsidRDefault="001944E1" w:rsidP="001944E1">
      <w:pPr>
        <w:tabs>
          <w:tab w:val="left" w:pos="0"/>
        </w:tabs>
        <w:jc w:val="center"/>
        <w:rPr>
          <w:i/>
        </w:rPr>
      </w:pPr>
      <w:r w:rsidRPr="00BB0EDF">
        <w:rPr>
          <w:i/>
        </w:rPr>
        <w:t>VII.</w:t>
      </w:r>
    </w:p>
    <w:p w:rsidR="001944E1" w:rsidRPr="00BB0EDF" w:rsidRDefault="001944E1" w:rsidP="001944E1">
      <w:pPr>
        <w:tabs>
          <w:tab w:val="left" w:pos="0"/>
        </w:tabs>
        <w:jc w:val="center"/>
        <w:rPr>
          <w:i/>
        </w:rPr>
      </w:pPr>
      <w:r w:rsidRPr="00BB0EDF">
        <w:rPr>
          <w:i/>
        </w:rPr>
        <w:t>Prohlášení zhotovitele</w:t>
      </w:r>
    </w:p>
    <w:p w:rsidR="001944E1" w:rsidRPr="00DB67D1" w:rsidRDefault="001944E1" w:rsidP="001944E1">
      <w:pPr>
        <w:tabs>
          <w:tab w:val="left" w:pos="0"/>
        </w:tabs>
        <w:jc w:val="both"/>
      </w:pPr>
    </w:p>
    <w:p w:rsidR="001944E1" w:rsidRPr="00DB67D1" w:rsidRDefault="001944E1" w:rsidP="001944E1">
      <w:pPr>
        <w:ind w:left="284" w:hanging="284"/>
        <w:jc w:val="both"/>
      </w:pPr>
      <w:r>
        <w:t xml:space="preserve">1. </w:t>
      </w:r>
      <w:r w:rsidRPr="00DB67D1">
        <w:t>Zhotovitel tímto prohlašuje, že k dnešnímu datu u něho nejsou splněny podmínky pro vyhlášení konkursu na jeho majetek, že není předlužen,</w:t>
      </w:r>
      <w:r w:rsidR="00455D77">
        <w:t xml:space="preserve"> nenachází se v úpadku, </w:t>
      </w:r>
      <w:r w:rsidRPr="00DB67D1">
        <w:t xml:space="preserve">že nemá nesplacené závazky pravomocně třetím osobám vůči němu přisouzené, že u jeho osoby </w:t>
      </w:r>
      <w:r w:rsidRPr="00DB67D1">
        <w:lastRenderedPageBreak/>
        <w:t xml:space="preserve">neprobíhá konkurzní či vyrovnací řízení, že mu není známo, že by jakoukoliv třetí osobou byl na něj podán návrh na konkurz či vyrovnání a že nemá vůči územním finančním orgánům státu, České správě sociálního zabezpečení a vůči zdravotním pojišťovnám jakékoliv závazky po splatnosti. </w:t>
      </w:r>
    </w:p>
    <w:p w:rsidR="001944E1" w:rsidRPr="00DB67D1" w:rsidRDefault="001944E1" w:rsidP="001944E1">
      <w:pPr>
        <w:tabs>
          <w:tab w:val="left" w:pos="0"/>
        </w:tabs>
        <w:ind w:left="284" w:hanging="284"/>
        <w:jc w:val="both"/>
      </w:pPr>
    </w:p>
    <w:p w:rsidR="001944E1" w:rsidRDefault="001944E1" w:rsidP="001944E1">
      <w:pPr>
        <w:tabs>
          <w:tab w:val="left" w:pos="0"/>
        </w:tabs>
        <w:ind w:left="284" w:hanging="284"/>
        <w:jc w:val="both"/>
      </w:pPr>
      <w:r>
        <w:t xml:space="preserve">2. </w:t>
      </w:r>
      <w:r w:rsidRPr="00DB67D1">
        <w:t>Smluvní účastníci se dohodli, že zhotovitel nepověří provedením předmětného díla třetí osobu</w:t>
      </w:r>
      <w:r>
        <w:t xml:space="preserve"> (tzn. tzv. subdodavatele)</w:t>
      </w:r>
      <w:r w:rsidRPr="00DB67D1">
        <w:t xml:space="preserve">. </w:t>
      </w:r>
    </w:p>
    <w:p w:rsidR="00E433F6" w:rsidRDefault="00E433F6" w:rsidP="001944E1">
      <w:pPr>
        <w:tabs>
          <w:tab w:val="left" w:pos="0"/>
        </w:tabs>
        <w:ind w:left="284" w:hanging="284"/>
        <w:jc w:val="both"/>
      </w:pPr>
    </w:p>
    <w:p w:rsidR="00E433F6" w:rsidRPr="00E433F6" w:rsidRDefault="00E433F6" w:rsidP="0065318E">
      <w:pPr>
        <w:ind w:left="284" w:hanging="284"/>
        <w:jc w:val="both"/>
        <w:rPr>
          <w:b/>
        </w:rPr>
      </w:pPr>
      <w:r w:rsidRPr="00E433F6">
        <w:t xml:space="preserve">3. </w:t>
      </w:r>
      <w:r w:rsidRPr="005C33A6">
        <w:rPr>
          <w:b/>
        </w:rPr>
        <w:t>Podle zákona č. 340/2015 Sb., o registru smluv</w:t>
      </w:r>
      <w:r>
        <w:t>,</w:t>
      </w:r>
      <w:r w:rsidRPr="00E433F6">
        <w:t xml:space="preserve"> a podle pokynu zřizovatele objednatele (Statutární město Olomouc) se objednatel a zhotovitel dohodli, že zhotovitel souhlasí s uveřejněním této smlouvy v registru smluv podle zákona č. 340/2015 Sb., o registru smluv,</w:t>
      </w:r>
      <w:r w:rsidR="00455D77">
        <w:t xml:space="preserve"> </w:t>
      </w:r>
      <w:r w:rsidRPr="00E433F6">
        <w:t>a to v takové podobě, kd</w:t>
      </w:r>
      <w:r>
        <w:t>y</w:t>
      </w:r>
      <w:r w:rsidRPr="00E433F6">
        <w:t xml:space="preserve"> </w:t>
      </w:r>
      <w:r w:rsidRPr="005C33A6">
        <w:rPr>
          <w:b/>
        </w:rPr>
        <w:t>bude tato smlouva anonymizována</w:t>
      </w:r>
      <w:r w:rsidRPr="00E433F6">
        <w:t xml:space="preserve"> </w:t>
      </w:r>
      <w:r w:rsidR="00455D77">
        <w:t xml:space="preserve">- některé </w:t>
      </w:r>
      <w:r>
        <w:t xml:space="preserve">údaje budou </w:t>
      </w:r>
      <w:r w:rsidRPr="00E433F6">
        <w:t>začerněny</w:t>
      </w:r>
      <w:r w:rsidR="00455D77">
        <w:t>/</w:t>
      </w:r>
      <w:r w:rsidRPr="00E433F6">
        <w:t>vymazány</w:t>
      </w:r>
      <w:r w:rsidR="00455D77">
        <w:t>/</w:t>
      </w:r>
      <w:r>
        <w:t xml:space="preserve">přílohy nepřiloženy, a to tedy </w:t>
      </w:r>
      <w:r w:rsidRPr="00E433F6">
        <w:t>následující údaje</w:t>
      </w:r>
      <w:r w:rsidR="0065318E">
        <w:t>/přílohy</w:t>
      </w:r>
      <w:r w:rsidRPr="00E433F6">
        <w:t>:</w:t>
      </w:r>
    </w:p>
    <w:p w:rsidR="00E433F6" w:rsidRPr="00E433F6" w:rsidRDefault="00E433F6" w:rsidP="0065318E">
      <w:pPr>
        <w:ind w:left="284" w:hanging="284"/>
        <w:jc w:val="both"/>
      </w:pPr>
    </w:p>
    <w:p w:rsidR="00E433F6" w:rsidRPr="00E433F6" w:rsidRDefault="00E433F6" w:rsidP="0065318E">
      <w:pPr>
        <w:pStyle w:val="Odstavecseseznamem"/>
        <w:numPr>
          <w:ilvl w:val="0"/>
          <w:numId w:val="5"/>
        </w:numPr>
        <w:spacing w:after="200" w:line="276" w:lineRule="auto"/>
        <w:ind w:left="284" w:firstLine="567"/>
        <w:jc w:val="both"/>
      </w:pPr>
      <w:r w:rsidRPr="00E433F6">
        <w:t>konkrétní  kalkulace - krycí list rozpočtu (tedy příloh</w:t>
      </w:r>
      <w:r w:rsidR="005C33A6">
        <w:t>a</w:t>
      </w:r>
      <w:r w:rsidRPr="00E433F6">
        <w:t xml:space="preserve"> č. 1- </w:t>
      </w:r>
      <w:r w:rsidR="0065318E">
        <w:t>r</w:t>
      </w:r>
      <w:r w:rsidRPr="00E433F6">
        <w:t>ozpočet)</w:t>
      </w:r>
      <w:r w:rsidR="00455D77">
        <w:t>.</w:t>
      </w:r>
    </w:p>
    <w:p w:rsidR="00E433F6" w:rsidRPr="00E433F6" w:rsidRDefault="00E433F6" w:rsidP="0065318E">
      <w:pPr>
        <w:pStyle w:val="Odstavecseseznamem"/>
        <w:numPr>
          <w:ilvl w:val="0"/>
          <w:numId w:val="5"/>
        </w:numPr>
        <w:spacing w:after="200" w:line="276" w:lineRule="auto"/>
        <w:ind w:left="284" w:firstLine="567"/>
        <w:jc w:val="both"/>
      </w:pPr>
      <w:r w:rsidRPr="00E433F6">
        <w:t>bankovní spojení - čísl</w:t>
      </w:r>
      <w:r>
        <w:t>o</w:t>
      </w:r>
      <w:r w:rsidRPr="00E433F6">
        <w:t xml:space="preserve"> bankovního účtu</w:t>
      </w:r>
      <w:r w:rsidR="00455D77">
        <w:t>.</w:t>
      </w:r>
    </w:p>
    <w:p w:rsidR="00E433F6" w:rsidRPr="00E433F6" w:rsidRDefault="00E433F6" w:rsidP="0065318E">
      <w:pPr>
        <w:pStyle w:val="Odstavecseseznamem"/>
        <w:numPr>
          <w:ilvl w:val="0"/>
          <w:numId w:val="5"/>
        </w:numPr>
        <w:spacing w:after="200" w:line="276" w:lineRule="auto"/>
        <w:ind w:left="284" w:firstLine="567"/>
        <w:jc w:val="both"/>
      </w:pPr>
      <w:r w:rsidRPr="00E433F6">
        <w:t>tel. čísl</w:t>
      </w:r>
      <w:r>
        <w:t>o</w:t>
      </w:r>
      <w:r w:rsidRPr="00E433F6">
        <w:t xml:space="preserve"> na zástupce firmy - zhotovitele</w:t>
      </w:r>
      <w:r w:rsidR="00455D77">
        <w:t>.</w:t>
      </w:r>
    </w:p>
    <w:p w:rsidR="00E433F6" w:rsidRDefault="005C33A6" w:rsidP="0065318E">
      <w:pPr>
        <w:pStyle w:val="Odstavecseseznamem"/>
        <w:numPr>
          <w:ilvl w:val="0"/>
          <w:numId w:val="5"/>
        </w:numPr>
        <w:spacing w:after="200" w:line="276" w:lineRule="auto"/>
        <w:ind w:left="284" w:firstLine="567"/>
        <w:jc w:val="both"/>
      </w:pPr>
      <w:r>
        <w:t>p</w:t>
      </w:r>
      <w:r w:rsidR="00E433F6">
        <w:t>odpisy</w:t>
      </w:r>
      <w:r>
        <w:t xml:space="preserve"> obou smluvních stran</w:t>
      </w:r>
    </w:p>
    <w:p w:rsidR="00E433F6" w:rsidRPr="00E433F6" w:rsidRDefault="00E433F6" w:rsidP="0065318E">
      <w:pPr>
        <w:spacing w:after="200" w:line="276" w:lineRule="auto"/>
        <w:ind w:left="284" w:hanging="284"/>
        <w:jc w:val="both"/>
      </w:pPr>
      <w:r w:rsidRPr="00E433F6">
        <w:t xml:space="preserve">Smlouva poté tedy neobsahuje jakékoliv údaje typu obchodního tajemství. </w:t>
      </w:r>
    </w:p>
    <w:p w:rsidR="00E433F6" w:rsidRDefault="00E433F6" w:rsidP="00E433F6">
      <w:pPr>
        <w:rPr>
          <w:color w:val="FF0000"/>
        </w:rPr>
      </w:pPr>
    </w:p>
    <w:p w:rsidR="001944E1" w:rsidRPr="00BB0EDF" w:rsidRDefault="001944E1" w:rsidP="001944E1">
      <w:pPr>
        <w:jc w:val="both"/>
        <w:rPr>
          <w:i/>
        </w:rPr>
      </w:pPr>
    </w:p>
    <w:p w:rsidR="001944E1" w:rsidRPr="00BB0EDF" w:rsidRDefault="001944E1" w:rsidP="001944E1">
      <w:pPr>
        <w:jc w:val="center"/>
        <w:rPr>
          <w:i/>
        </w:rPr>
      </w:pPr>
      <w:r w:rsidRPr="00BB0EDF">
        <w:rPr>
          <w:i/>
        </w:rPr>
        <w:t>VIII.</w:t>
      </w:r>
    </w:p>
    <w:p w:rsidR="001944E1" w:rsidRPr="00BB0EDF" w:rsidRDefault="001944E1" w:rsidP="001944E1">
      <w:pPr>
        <w:jc w:val="center"/>
        <w:rPr>
          <w:i/>
        </w:rPr>
      </w:pPr>
      <w:r w:rsidRPr="00BB0EDF">
        <w:rPr>
          <w:i/>
        </w:rPr>
        <w:t>Závěrečná ustanovení</w:t>
      </w:r>
    </w:p>
    <w:p w:rsidR="001944E1" w:rsidRPr="00DB67D1" w:rsidRDefault="001944E1" w:rsidP="001944E1">
      <w:pPr>
        <w:jc w:val="both"/>
      </w:pPr>
    </w:p>
    <w:p w:rsidR="001944E1" w:rsidRDefault="001944E1" w:rsidP="001944E1">
      <w:pPr>
        <w:pStyle w:val="Nadpis1"/>
        <w:numPr>
          <w:ilvl w:val="0"/>
          <w:numId w:val="1"/>
        </w:numPr>
        <w:ind w:left="284" w:hanging="284"/>
        <w:rPr>
          <w:szCs w:val="24"/>
        </w:rPr>
      </w:pPr>
      <w:r w:rsidRPr="00DB67D1">
        <w:rPr>
          <w:szCs w:val="24"/>
        </w:rPr>
        <w:t xml:space="preserve">Vztahy touto smlouvou neupravené se řídí příslušnými ustanoveními zákona č. 89/2012 Sb., občanský zákoník.  </w:t>
      </w:r>
    </w:p>
    <w:p w:rsidR="001944E1" w:rsidRPr="00BB0EDF" w:rsidRDefault="001944E1" w:rsidP="001944E1">
      <w:pPr>
        <w:jc w:val="both"/>
      </w:pPr>
    </w:p>
    <w:p w:rsidR="001944E1" w:rsidRDefault="001944E1" w:rsidP="001944E1">
      <w:pPr>
        <w:pStyle w:val="Nadpis1"/>
        <w:numPr>
          <w:ilvl w:val="0"/>
          <w:numId w:val="1"/>
        </w:numPr>
        <w:ind w:left="284" w:hanging="284"/>
        <w:rPr>
          <w:szCs w:val="24"/>
        </w:rPr>
      </w:pPr>
      <w:r w:rsidRPr="00DB67D1">
        <w:rPr>
          <w:szCs w:val="24"/>
        </w:rPr>
        <w:t xml:space="preserve">Články této smlouvy jsou číslovány římskými číslicemi, když slovo článek může být nahrazeno zkratkou čl.. Odstavce této smlouvy jsou označeny arabskými číslicemi, když slovo odstavec může být nahrazeno zkratkou odst..  </w:t>
      </w:r>
    </w:p>
    <w:p w:rsidR="001944E1" w:rsidRPr="00BB0EDF" w:rsidRDefault="001944E1" w:rsidP="001944E1">
      <w:pPr>
        <w:jc w:val="both"/>
      </w:pPr>
    </w:p>
    <w:p w:rsidR="001944E1" w:rsidRDefault="001944E1" w:rsidP="001944E1">
      <w:pPr>
        <w:pStyle w:val="Nadpis1"/>
        <w:numPr>
          <w:ilvl w:val="0"/>
          <w:numId w:val="1"/>
        </w:numPr>
        <w:ind w:left="284" w:hanging="284"/>
        <w:rPr>
          <w:szCs w:val="24"/>
        </w:rPr>
      </w:pPr>
      <w:r w:rsidRPr="00DB67D1">
        <w:rPr>
          <w:szCs w:val="24"/>
        </w:rPr>
        <w:t xml:space="preserve">Tuto smlouvu lze měnit či doplňovat pouze formou písemných číslovaných dodatků podepsaných oběma smluvními účastníky. Taktéž pro dohodu smluvních účastníků o zrušení této smlouvy je nutná písemná forma. </w:t>
      </w:r>
    </w:p>
    <w:p w:rsidR="001944E1" w:rsidRPr="00BB0EDF" w:rsidRDefault="001944E1" w:rsidP="001944E1">
      <w:pPr>
        <w:jc w:val="both"/>
      </w:pPr>
    </w:p>
    <w:p w:rsidR="001944E1" w:rsidRDefault="001944E1" w:rsidP="001944E1">
      <w:pPr>
        <w:pStyle w:val="Nadpis1"/>
        <w:numPr>
          <w:ilvl w:val="0"/>
          <w:numId w:val="1"/>
        </w:numPr>
        <w:ind w:left="284" w:hanging="284"/>
        <w:rPr>
          <w:szCs w:val="24"/>
        </w:rPr>
      </w:pPr>
      <w:r w:rsidRPr="00DB67D1">
        <w:rPr>
          <w:szCs w:val="24"/>
        </w:rPr>
        <w:t xml:space="preserve">Tato smlouva je uzavřena podle právního řádu České republiky, když podle uvedeného právního řádu se řídí právní vztahy vzešlé či související </w:t>
      </w:r>
      <w:r>
        <w:rPr>
          <w:szCs w:val="24"/>
        </w:rPr>
        <w:t xml:space="preserve">s touto </w:t>
      </w:r>
      <w:r w:rsidRPr="00DB67D1">
        <w:rPr>
          <w:szCs w:val="24"/>
        </w:rPr>
        <w:t>smlouvou.</w:t>
      </w:r>
    </w:p>
    <w:p w:rsidR="001944E1" w:rsidRPr="00BB0EDF" w:rsidRDefault="001944E1" w:rsidP="001944E1">
      <w:pPr>
        <w:jc w:val="both"/>
      </w:pPr>
    </w:p>
    <w:p w:rsidR="001944E1" w:rsidRDefault="001944E1" w:rsidP="001944E1">
      <w:pPr>
        <w:pStyle w:val="Nadpis1"/>
        <w:numPr>
          <w:ilvl w:val="0"/>
          <w:numId w:val="1"/>
        </w:numPr>
        <w:ind w:left="284" w:hanging="284"/>
        <w:rPr>
          <w:szCs w:val="24"/>
        </w:rPr>
      </w:pPr>
      <w:r w:rsidRPr="00DB67D1">
        <w:rPr>
          <w:szCs w:val="24"/>
        </w:rPr>
        <w:t>Pokud bude kterékoli ustanovení této smlouvy považováno za nezákonné, neplatné nebo nevymahatelné, ať již zcela nebo jen z části, tato smlouva bude nadále platit ve všech ostatních ustanoveních - ve zbytku nedotčených ustanovení. Smluvní účastníci nahradí ustanovení, pokládané úředně za neplatné, platným ustanovením, obsahem nejbližším ustanovení považovanému za neplatné.</w:t>
      </w:r>
    </w:p>
    <w:p w:rsidR="001944E1" w:rsidRPr="00BB0EDF" w:rsidRDefault="001944E1" w:rsidP="001944E1">
      <w:pPr>
        <w:jc w:val="both"/>
      </w:pPr>
    </w:p>
    <w:p w:rsidR="001944E1" w:rsidRDefault="001944E1" w:rsidP="001944E1">
      <w:pPr>
        <w:pStyle w:val="Nadpis1"/>
        <w:numPr>
          <w:ilvl w:val="0"/>
          <w:numId w:val="1"/>
        </w:numPr>
        <w:ind w:left="284" w:hanging="284"/>
        <w:rPr>
          <w:szCs w:val="24"/>
        </w:rPr>
      </w:pPr>
      <w:r w:rsidRPr="00DB67D1">
        <w:rPr>
          <w:szCs w:val="24"/>
        </w:rPr>
        <w:t>Místně příslušnými soudy, které budou řešit případné spory vyplývající z této smlouvy či související s touto smlouvou, budou obecné soudy objednatele, tedy, k datu podpisu této smlouvy, tedy např. Okresní soud v Olomouci a Krajský soud Ostrava, pobočka Olomouc.</w:t>
      </w:r>
    </w:p>
    <w:p w:rsidR="001944E1" w:rsidRPr="00DB67D1" w:rsidRDefault="001944E1" w:rsidP="001944E1">
      <w:pPr>
        <w:jc w:val="both"/>
      </w:pPr>
    </w:p>
    <w:p w:rsidR="001944E1" w:rsidRPr="00DB67D1" w:rsidRDefault="001944E1" w:rsidP="001944E1">
      <w:pPr>
        <w:ind w:left="284" w:hanging="284"/>
        <w:jc w:val="both"/>
      </w:pPr>
      <w:r>
        <w:lastRenderedPageBreak/>
        <w:t>7</w:t>
      </w:r>
      <w:r w:rsidRPr="00DB67D1">
        <w:t>. Smluvní účastníci jsou si, v případě změny adresy jejich sídla či místa podnikání, povinni sdělit novou adresu jejich sídla či místa podnikání, a to do 5 dnů ode dne zápisu této skutečnosti do obchodního či živnostenského rejstříku. Za doručení písemností, v případě, že kterýkoliv účastník této smlouvy zašle druhému účastníkovi na shora uvedenou adresu sídla tohoto druhého účastníka či na jeho novou sdělenou adresu sídla jakoukoliv písemnost, je považován i den, kdy pošta označila příslušnou zásilku za nepřevzatou v úložní době, nedoručitelnou či ji smluvní účastník odmítl přijmout.</w:t>
      </w:r>
    </w:p>
    <w:p w:rsidR="001944E1" w:rsidRPr="00DB67D1" w:rsidRDefault="001944E1" w:rsidP="001944E1">
      <w:pPr>
        <w:ind w:left="284" w:hanging="284"/>
        <w:jc w:val="both"/>
      </w:pPr>
    </w:p>
    <w:p w:rsidR="001944E1" w:rsidRDefault="001944E1" w:rsidP="001944E1">
      <w:pPr>
        <w:pStyle w:val="Nadpis1"/>
        <w:ind w:left="284" w:hanging="284"/>
        <w:rPr>
          <w:szCs w:val="24"/>
        </w:rPr>
      </w:pPr>
      <w:r>
        <w:rPr>
          <w:szCs w:val="24"/>
        </w:rPr>
        <w:t>8</w:t>
      </w:r>
      <w:r w:rsidRPr="00DB67D1">
        <w:rPr>
          <w:szCs w:val="24"/>
        </w:rPr>
        <w:t xml:space="preserve">. Tato smlouva obsahuje úplnou a konečnou dohodu stran ve věci jejího předmětu a nahradí veškeré ostatní písemné či ústní dohody mezi účastníky učiněné před okamžikem jejího uzavření ve věcech jí upravených. Smluvní strany výslovně potvrzují, že základní podmínky této smlouvy jsou výsledkem jednání smluvních stran a každá ze smluvních stran měla příležitost ovlivnit obsah základních podmínek této smlouvy. Jen pro vyloučení všech pochybností strany této smlouvy konstatují, že v této smlouvě nelze činit jednostranně žádné změny.  Odpověď strany této smlouvy ve smyslu ust. § 1740 odst. 3 obč. zákoníku s dodatkem nebo odchylkou, není přijetím nabídky na uzavření této smlouvy, ani když podstatně nemění podmínky nabídky. </w:t>
      </w:r>
    </w:p>
    <w:p w:rsidR="001944E1" w:rsidRPr="00BB0EDF" w:rsidRDefault="001944E1" w:rsidP="001944E1">
      <w:pPr>
        <w:jc w:val="both"/>
      </w:pPr>
    </w:p>
    <w:p w:rsidR="001944E1" w:rsidRDefault="001944E1" w:rsidP="001944E1">
      <w:pPr>
        <w:pStyle w:val="Nadpis1"/>
        <w:ind w:left="284" w:hanging="284"/>
        <w:rPr>
          <w:szCs w:val="24"/>
        </w:rPr>
      </w:pPr>
      <w:r>
        <w:rPr>
          <w:szCs w:val="24"/>
        </w:rPr>
        <w:t>9</w:t>
      </w:r>
      <w:r w:rsidRPr="00DB67D1">
        <w:rPr>
          <w:szCs w:val="24"/>
        </w:rPr>
        <w:t>. Ukáže-li se některé z ustanovení této smlouvy zdánlivým (nicotným), posoudí se vliv této vady na ostatní ustanovení smlouvy obdobně dle ust. § 576 obč. zákoníku.</w:t>
      </w:r>
    </w:p>
    <w:p w:rsidR="001944E1" w:rsidRPr="00BB0EDF" w:rsidRDefault="001944E1" w:rsidP="001944E1">
      <w:pPr>
        <w:jc w:val="both"/>
      </w:pPr>
    </w:p>
    <w:p w:rsidR="001944E1" w:rsidRDefault="001944E1" w:rsidP="001944E1">
      <w:pPr>
        <w:pStyle w:val="Nadpis1"/>
        <w:ind w:left="284" w:hanging="284"/>
        <w:rPr>
          <w:szCs w:val="24"/>
        </w:rPr>
      </w:pPr>
      <w:r w:rsidRPr="00DB67D1">
        <w:rPr>
          <w:szCs w:val="24"/>
        </w:rPr>
        <w:t>1</w:t>
      </w:r>
      <w:r>
        <w:rPr>
          <w:szCs w:val="24"/>
        </w:rPr>
        <w:t>0</w:t>
      </w:r>
      <w:r w:rsidRPr="00DB67D1">
        <w:rPr>
          <w:szCs w:val="24"/>
        </w:rPr>
        <w:t xml:space="preserve">. Smluvní strany této smlouvy přebírá ve smyslu ust. § 1765 obč. zákoníku riziko změny okolností. Strany této smlouvy vylučují aplikaci ust. § 1805 odst. 2 obč. zákoníku. </w:t>
      </w:r>
    </w:p>
    <w:p w:rsidR="001944E1" w:rsidRPr="00BB0EDF" w:rsidRDefault="001944E1" w:rsidP="001944E1">
      <w:pPr>
        <w:jc w:val="both"/>
      </w:pPr>
    </w:p>
    <w:p w:rsidR="001944E1" w:rsidRDefault="001944E1" w:rsidP="001944E1">
      <w:pPr>
        <w:pStyle w:val="Nadpis1"/>
        <w:ind w:left="284" w:hanging="284"/>
        <w:rPr>
          <w:szCs w:val="24"/>
        </w:rPr>
      </w:pPr>
      <w:r w:rsidRPr="00DB67D1">
        <w:rPr>
          <w:szCs w:val="24"/>
        </w:rPr>
        <w:t>1</w:t>
      </w:r>
      <w:r>
        <w:rPr>
          <w:szCs w:val="24"/>
        </w:rPr>
        <w:t>1</w:t>
      </w:r>
      <w:r w:rsidRPr="00DB67D1">
        <w:rPr>
          <w:szCs w:val="24"/>
        </w:rPr>
        <w:t xml:space="preserve">. Tato smlouva je vyhotovena ve </w:t>
      </w:r>
      <w:r w:rsidR="005C33A6">
        <w:rPr>
          <w:szCs w:val="24"/>
        </w:rPr>
        <w:t>třech</w:t>
      </w:r>
      <w:r w:rsidRPr="00DB67D1">
        <w:rPr>
          <w:szCs w:val="24"/>
        </w:rPr>
        <w:t xml:space="preserve"> stejnopisech, </w:t>
      </w:r>
      <w:r w:rsidR="005C33A6">
        <w:rPr>
          <w:szCs w:val="24"/>
        </w:rPr>
        <w:t>kdy objednatel obdrží 2 výtisky   smlouvy, zhotovitel obdrží  jedno</w:t>
      </w:r>
      <w:r w:rsidRPr="00DB67D1">
        <w:rPr>
          <w:szCs w:val="24"/>
        </w:rPr>
        <w:t xml:space="preserve"> vyhotovení.</w:t>
      </w:r>
    </w:p>
    <w:p w:rsidR="001944E1" w:rsidRPr="00BB0EDF" w:rsidRDefault="001944E1" w:rsidP="001944E1">
      <w:pPr>
        <w:jc w:val="both"/>
      </w:pPr>
    </w:p>
    <w:p w:rsidR="001944E1" w:rsidRDefault="001944E1" w:rsidP="001944E1">
      <w:pPr>
        <w:pStyle w:val="Nadpis1"/>
        <w:ind w:left="284" w:hanging="284"/>
        <w:rPr>
          <w:szCs w:val="24"/>
        </w:rPr>
      </w:pPr>
      <w:r w:rsidRPr="00DB67D1">
        <w:rPr>
          <w:szCs w:val="24"/>
        </w:rPr>
        <w:t>1</w:t>
      </w:r>
      <w:r>
        <w:rPr>
          <w:szCs w:val="24"/>
        </w:rPr>
        <w:t>2</w:t>
      </w:r>
      <w:r w:rsidRPr="00DB67D1">
        <w:rPr>
          <w:szCs w:val="24"/>
        </w:rPr>
        <w:t xml:space="preserve">. </w:t>
      </w:r>
      <w:r w:rsidR="00235B54">
        <w:rPr>
          <w:szCs w:val="24"/>
        </w:rPr>
        <w:t>Příloha č. 1 (cenová kalkulace</w:t>
      </w:r>
      <w:r w:rsidR="00B7777D">
        <w:rPr>
          <w:szCs w:val="24"/>
        </w:rPr>
        <w:t xml:space="preserve"> - rozpočet</w:t>
      </w:r>
      <w:r w:rsidR="00235B54">
        <w:rPr>
          <w:szCs w:val="24"/>
        </w:rPr>
        <w:t>) je</w:t>
      </w:r>
      <w:r w:rsidRPr="00DB67D1">
        <w:rPr>
          <w:szCs w:val="24"/>
        </w:rPr>
        <w:t xml:space="preserve"> nedílnou součástí této </w:t>
      </w:r>
      <w:r w:rsidRPr="00235B54">
        <w:rPr>
          <w:szCs w:val="24"/>
        </w:rPr>
        <w:t>smlouvy.</w:t>
      </w:r>
      <w:r w:rsidRPr="00DB67D1">
        <w:rPr>
          <w:szCs w:val="24"/>
        </w:rPr>
        <w:t xml:space="preserve"> </w:t>
      </w:r>
    </w:p>
    <w:p w:rsidR="001944E1" w:rsidRDefault="001944E1" w:rsidP="001944E1">
      <w:pPr>
        <w:jc w:val="both"/>
      </w:pPr>
    </w:p>
    <w:p w:rsidR="001944E1" w:rsidRPr="00DB67D1" w:rsidRDefault="001944E1" w:rsidP="001944E1">
      <w:pPr>
        <w:ind w:left="426" w:hanging="426"/>
        <w:jc w:val="both"/>
      </w:pPr>
      <w:r>
        <w:t xml:space="preserve">13. </w:t>
      </w:r>
      <w:r w:rsidRPr="00DB67D1">
        <w:t>Smluvní účastníci prohlašují, že tato smlouva je projevem jejich pravé a svobodné vůle učiněným nikoli v tísni a nikoliv za nápadně nevýhodných podmínek, že si smlouvu přečetli, s jejím obsahem souhlasí a na důkaz toho připojují vlastnoruční podpisy.</w:t>
      </w:r>
    </w:p>
    <w:p w:rsidR="001944E1" w:rsidRPr="00DB67D1" w:rsidRDefault="001944E1" w:rsidP="001944E1">
      <w:pPr>
        <w:jc w:val="both"/>
      </w:pPr>
      <w:r w:rsidRPr="00DB67D1">
        <w:t xml:space="preserve"> </w:t>
      </w:r>
    </w:p>
    <w:p w:rsidR="001944E1" w:rsidRPr="00DB67D1" w:rsidRDefault="001944E1" w:rsidP="001944E1">
      <w:pPr>
        <w:jc w:val="both"/>
      </w:pPr>
      <w:r w:rsidRPr="00FB7B39">
        <w:rPr>
          <w:u w:val="single"/>
        </w:rPr>
        <w:t>Příloh</w:t>
      </w:r>
      <w:r w:rsidR="00235B54">
        <w:rPr>
          <w:u w:val="single"/>
        </w:rPr>
        <w:t>a</w:t>
      </w:r>
      <w:r w:rsidR="00B7777D">
        <w:rPr>
          <w:u w:val="single"/>
        </w:rPr>
        <w:t xml:space="preserve">: </w:t>
      </w:r>
      <w:r w:rsidR="00B7777D">
        <w:t xml:space="preserve"> - </w:t>
      </w:r>
      <w:r w:rsidRPr="00DB67D1">
        <w:t xml:space="preserve">č. </w:t>
      </w:r>
      <w:r w:rsidR="00810FFD">
        <w:t>1</w:t>
      </w:r>
      <w:r w:rsidRPr="00DB67D1">
        <w:t xml:space="preserve"> – rozpočet </w:t>
      </w:r>
    </w:p>
    <w:p w:rsidR="001944E1" w:rsidRPr="00DB67D1" w:rsidRDefault="001944E1" w:rsidP="001944E1">
      <w:pPr>
        <w:jc w:val="both"/>
      </w:pPr>
    </w:p>
    <w:p w:rsidR="001944E1" w:rsidRPr="00DB67D1" w:rsidRDefault="001944E1" w:rsidP="001944E1">
      <w:pPr>
        <w:jc w:val="both"/>
      </w:pPr>
      <w:r w:rsidRPr="00DB67D1">
        <w:t xml:space="preserve">V Olomouci dne: </w:t>
      </w:r>
      <w:r w:rsidR="005C33A6">
        <w:t>2</w:t>
      </w:r>
      <w:r w:rsidR="004A3843">
        <w:t>8</w:t>
      </w:r>
      <w:r w:rsidR="005C33A6">
        <w:t>.4.</w:t>
      </w:r>
      <w:r w:rsidRPr="00DB67D1">
        <w:t>201</w:t>
      </w:r>
      <w:r w:rsidR="00810FFD">
        <w:t>7</w:t>
      </w:r>
      <w:r w:rsidRPr="00DB67D1">
        <w:t xml:space="preserve"> </w:t>
      </w:r>
    </w:p>
    <w:p w:rsidR="001944E1" w:rsidRDefault="001944E1" w:rsidP="001944E1">
      <w:pPr>
        <w:jc w:val="both"/>
      </w:pPr>
    </w:p>
    <w:p w:rsidR="001944E1" w:rsidRDefault="001944E1" w:rsidP="001944E1">
      <w:pPr>
        <w:jc w:val="both"/>
      </w:pPr>
      <w:r>
        <w:tab/>
      </w:r>
      <w:r>
        <w:tab/>
        <w:t>L.S.</w:t>
      </w:r>
      <w:r>
        <w:tab/>
      </w:r>
      <w:r>
        <w:tab/>
      </w:r>
      <w:r>
        <w:tab/>
      </w:r>
      <w:r>
        <w:tab/>
      </w:r>
      <w:r>
        <w:tab/>
      </w:r>
      <w:r>
        <w:tab/>
      </w:r>
      <w:r>
        <w:tab/>
        <w:t>L.S.</w:t>
      </w:r>
    </w:p>
    <w:p w:rsidR="001944E1" w:rsidRDefault="001944E1" w:rsidP="001944E1">
      <w:pPr>
        <w:jc w:val="both"/>
      </w:pPr>
    </w:p>
    <w:p w:rsidR="00B7777D" w:rsidRDefault="00B7777D" w:rsidP="001944E1">
      <w:pPr>
        <w:jc w:val="both"/>
      </w:pPr>
    </w:p>
    <w:p w:rsidR="001944E1" w:rsidRPr="00DB67D1" w:rsidRDefault="001944E1" w:rsidP="001944E1">
      <w:pPr>
        <w:jc w:val="both"/>
      </w:pPr>
    </w:p>
    <w:p w:rsidR="001944E1" w:rsidRPr="00DB67D1" w:rsidRDefault="001944E1" w:rsidP="001944E1">
      <w:pPr>
        <w:ind w:left="1080" w:hanging="1080"/>
        <w:jc w:val="both"/>
      </w:pPr>
      <w:r w:rsidRPr="00DB67D1">
        <w:t>……………………………………</w:t>
      </w:r>
      <w:r w:rsidRPr="00DB67D1">
        <w:tab/>
      </w:r>
      <w:r w:rsidRPr="00DB67D1">
        <w:tab/>
        <w:t xml:space="preserve">     …….………………………………….</w:t>
      </w:r>
    </w:p>
    <w:p w:rsidR="001944E1" w:rsidRPr="00DB67D1" w:rsidRDefault="001944E1" w:rsidP="001944E1">
      <w:pPr>
        <w:ind w:left="529" w:firstLine="180"/>
        <w:jc w:val="both"/>
      </w:pPr>
      <w:r w:rsidRPr="00DB67D1">
        <w:t xml:space="preserve">     </w:t>
      </w:r>
      <w:r>
        <w:t>z</w:t>
      </w:r>
      <w:r w:rsidRPr="00DB67D1">
        <w:t xml:space="preserve">a objednatele : </w:t>
      </w:r>
      <w:r w:rsidRPr="00DB67D1">
        <w:tab/>
      </w:r>
      <w:r w:rsidRPr="00DB67D1">
        <w:tab/>
      </w:r>
      <w:r w:rsidRPr="00DB67D1">
        <w:tab/>
      </w:r>
      <w:r w:rsidRPr="00DB67D1">
        <w:tab/>
      </w:r>
      <w:r w:rsidRPr="00DB67D1">
        <w:tab/>
        <w:t xml:space="preserve">  </w:t>
      </w:r>
      <w:r>
        <w:t>z</w:t>
      </w:r>
      <w:r w:rsidRPr="00DB67D1">
        <w:t xml:space="preserve">a zhotovitele: </w:t>
      </w:r>
    </w:p>
    <w:p w:rsidR="001944E1" w:rsidRDefault="001944E1" w:rsidP="001944E1">
      <w:pPr>
        <w:ind w:left="-180" w:firstLine="709"/>
        <w:jc w:val="both"/>
        <w:rPr>
          <w:bCs/>
        </w:rPr>
      </w:pPr>
    </w:p>
    <w:p w:rsidR="001944E1" w:rsidRPr="00DB67D1" w:rsidRDefault="001944E1" w:rsidP="001944E1">
      <w:pPr>
        <w:ind w:left="-180" w:firstLine="709"/>
        <w:jc w:val="both"/>
      </w:pPr>
      <w:r w:rsidRPr="00DB67D1">
        <w:rPr>
          <w:bCs/>
        </w:rPr>
        <w:t>Mgr. Olga Masopu</w:t>
      </w:r>
      <w:r>
        <w:rPr>
          <w:bCs/>
        </w:rPr>
        <w:t xml:space="preserve">stová </w:t>
      </w:r>
      <w:r w:rsidRPr="00DB67D1">
        <w:t xml:space="preserve"> </w:t>
      </w:r>
      <w:r w:rsidRPr="00DB67D1">
        <w:tab/>
        <w:t xml:space="preserve">  </w:t>
      </w:r>
      <w:r w:rsidRPr="00DB67D1">
        <w:tab/>
        <w:t xml:space="preserve">     </w:t>
      </w:r>
      <w:r>
        <w:tab/>
        <w:t xml:space="preserve">  </w:t>
      </w:r>
      <w:r w:rsidR="005C33A6">
        <w:t xml:space="preserve">      </w:t>
      </w:r>
      <w:r>
        <w:t xml:space="preserve"> </w:t>
      </w:r>
      <w:r w:rsidR="005C33A6">
        <w:t>Drahoslav Peštuka</w:t>
      </w:r>
    </w:p>
    <w:p w:rsidR="00C82E07" w:rsidRDefault="001944E1" w:rsidP="00B7777D">
      <w:pPr>
        <w:ind w:left="-180" w:firstLine="180"/>
        <w:jc w:val="both"/>
      </w:pPr>
      <w:r w:rsidRPr="00DB67D1">
        <w:t xml:space="preserve">                ředitelka školy</w:t>
      </w:r>
      <w:r w:rsidRPr="00DB67D1">
        <w:tab/>
      </w:r>
      <w:r w:rsidRPr="00DB67D1">
        <w:tab/>
      </w:r>
      <w:r w:rsidRPr="00DB67D1">
        <w:tab/>
      </w:r>
      <w:r w:rsidRPr="00DB67D1">
        <w:tab/>
        <w:t xml:space="preserve">           </w:t>
      </w:r>
      <w:r w:rsidR="005C33A6">
        <w:t>jednatel s.r.o.</w:t>
      </w:r>
    </w:p>
    <w:sectPr w:rsidR="00C82E07" w:rsidSect="00571E4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DE9" w:rsidRDefault="00C17DE9" w:rsidP="005D4DD0">
      <w:r>
        <w:separator/>
      </w:r>
    </w:p>
  </w:endnote>
  <w:endnote w:type="continuationSeparator" w:id="1">
    <w:p w:rsidR="00C17DE9" w:rsidRDefault="00C17DE9" w:rsidP="005D4D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7375"/>
      <w:docPartObj>
        <w:docPartGallery w:val="Page Numbers (Bottom of Page)"/>
        <w:docPartUnique/>
      </w:docPartObj>
    </w:sdtPr>
    <w:sdtContent>
      <w:p w:rsidR="0001193E" w:rsidRDefault="00A462A7">
        <w:pPr>
          <w:pStyle w:val="Zpat"/>
          <w:jc w:val="center"/>
        </w:pPr>
        <w:r>
          <w:fldChar w:fldCharType="begin"/>
        </w:r>
        <w:r w:rsidR="001944E1">
          <w:instrText xml:space="preserve"> PAGE   \* MERGEFORMAT </w:instrText>
        </w:r>
        <w:r>
          <w:fldChar w:fldCharType="separate"/>
        </w:r>
        <w:r w:rsidR="004A78E4">
          <w:rPr>
            <w:noProof/>
          </w:rPr>
          <w:t>5</w:t>
        </w:r>
        <w:r>
          <w:rPr>
            <w:noProof/>
          </w:rPr>
          <w:fldChar w:fldCharType="end"/>
        </w:r>
      </w:p>
    </w:sdtContent>
  </w:sdt>
  <w:p w:rsidR="0001193E" w:rsidRPr="0001193E" w:rsidRDefault="00C17DE9" w:rsidP="0001193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DE9" w:rsidRDefault="00C17DE9" w:rsidP="005D4DD0">
      <w:r>
        <w:separator/>
      </w:r>
    </w:p>
  </w:footnote>
  <w:footnote w:type="continuationSeparator" w:id="1">
    <w:p w:rsidR="00C17DE9" w:rsidRDefault="00C17DE9" w:rsidP="005D4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506"/>
    <w:multiLevelType w:val="hybridMultilevel"/>
    <w:tmpl w:val="756C27FC"/>
    <w:lvl w:ilvl="0" w:tplc="56321058">
      <w:numFmt w:val="bullet"/>
      <w:lvlText w:val="-"/>
      <w:lvlJc w:val="left"/>
      <w:pPr>
        <w:ind w:left="1932" w:hanging="360"/>
      </w:pPr>
      <w:rPr>
        <w:rFonts w:ascii="Calibri" w:eastAsiaTheme="minorEastAsia" w:hAnsi="Calibri" w:cs="Calibri" w:hint="default"/>
      </w:rPr>
    </w:lvl>
    <w:lvl w:ilvl="1" w:tplc="04050003">
      <w:start w:val="1"/>
      <w:numFmt w:val="bullet"/>
      <w:lvlText w:val="o"/>
      <w:lvlJc w:val="left"/>
      <w:pPr>
        <w:ind w:left="2652" w:hanging="360"/>
      </w:pPr>
      <w:rPr>
        <w:rFonts w:ascii="Courier New" w:hAnsi="Courier New" w:cs="Courier New" w:hint="default"/>
      </w:rPr>
    </w:lvl>
    <w:lvl w:ilvl="2" w:tplc="04050005" w:tentative="1">
      <w:start w:val="1"/>
      <w:numFmt w:val="bullet"/>
      <w:lvlText w:val=""/>
      <w:lvlJc w:val="left"/>
      <w:pPr>
        <w:ind w:left="3372" w:hanging="360"/>
      </w:pPr>
      <w:rPr>
        <w:rFonts w:ascii="Wingdings" w:hAnsi="Wingdings" w:hint="default"/>
      </w:rPr>
    </w:lvl>
    <w:lvl w:ilvl="3" w:tplc="04050001" w:tentative="1">
      <w:start w:val="1"/>
      <w:numFmt w:val="bullet"/>
      <w:lvlText w:val=""/>
      <w:lvlJc w:val="left"/>
      <w:pPr>
        <w:ind w:left="4092" w:hanging="360"/>
      </w:pPr>
      <w:rPr>
        <w:rFonts w:ascii="Symbol" w:hAnsi="Symbol" w:hint="default"/>
      </w:rPr>
    </w:lvl>
    <w:lvl w:ilvl="4" w:tplc="04050003" w:tentative="1">
      <w:start w:val="1"/>
      <w:numFmt w:val="bullet"/>
      <w:lvlText w:val="o"/>
      <w:lvlJc w:val="left"/>
      <w:pPr>
        <w:ind w:left="4812" w:hanging="360"/>
      </w:pPr>
      <w:rPr>
        <w:rFonts w:ascii="Courier New" w:hAnsi="Courier New" w:cs="Courier New" w:hint="default"/>
      </w:rPr>
    </w:lvl>
    <w:lvl w:ilvl="5" w:tplc="04050005" w:tentative="1">
      <w:start w:val="1"/>
      <w:numFmt w:val="bullet"/>
      <w:lvlText w:val=""/>
      <w:lvlJc w:val="left"/>
      <w:pPr>
        <w:ind w:left="5532" w:hanging="360"/>
      </w:pPr>
      <w:rPr>
        <w:rFonts w:ascii="Wingdings" w:hAnsi="Wingdings" w:hint="default"/>
      </w:rPr>
    </w:lvl>
    <w:lvl w:ilvl="6" w:tplc="04050001" w:tentative="1">
      <w:start w:val="1"/>
      <w:numFmt w:val="bullet"/>
      <w:lvlText w:val=""/>
      <w:lvlJc w:val="left"/>
      <w:pPr>
        <w:ind w:left="6252" w:hanging="360"/>
      </w:pPr>
      <w:rPr>
        <w:rFonts w:ascii="Symbol" w:hAnsi="Symbol" w:hint="default"/>
      </w:rPr>
    </w:lvl>
    <w:lvl w:ilvl="7" w:tplc="04050003" w:tentative="1">
      <w:start w:val="1"/>
      <w:numFmt w:val="bullet"/>
      <w:lvlText w:val="o"/>
      <w:lvlJc w:val="left"/>
      <w:pPr>
        <w:ind w:left="6972" w:hanging="360"/>
      </w:pPr>
      <w:rPr>
        <w:rFonts w:ascii="Courier New" w:hAnsi="Courier New" w:cs="Courier New" w:hint="default"/>
      </w:rPr>
    </w:lvl>
    <w:lvl w:ilvl="8" w:tplc="04050005" w:tentative="1">
      <w:start w:val="1"/>
      <w:numFmt w:val="bullet"/>
      <w:lvlText w:val=""/>
      <w:lvlJc w:val="left"/>
      <w:pPr>
        <w:ind w:left="7692" w:hanging="360"/>
      </w:pPr>
      <w:rPr>
        <w:rFonts w:ascii="Wingdings" w:hAnsi="Wingdings" w:hint="default"/>
      </w:rPr>
    </w:lvl>
  </w:abstractNum>
  <w:abstractNum w:abstractNumId="1">
    <w:nsid w:val="11A17C12"/>
    <w:multiLevelType w:val="hybridMultilevel"/>
    <w:tmpl w:val="44A6031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47E67F9A"/>
    <w:multiLevelType w:val="hybridMultilevel"/>
    <w:tmpl w:val="42E01966"/>
    <w:lvl w:ilvl="0" w:tplc="489E6104">
      <w:start w:val="5"/>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4FA35449"/>
    <w:multiLevelType w:val="hybridMultilevel"/>
    <w:tmpl w:val="7054A5C4"/>
    <w:lvl w:ilvl="0" w:tplc="9338379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EA5A59"/>
    <w:multiLevelType w:val="hybridMultilevel"/>
    <w:tmpl w:val="C85CE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rsids>
    <w:rsidRoot w:val="001944E1"/>
    <w:rsid w:val="00116A48"/>
    <w:rsid w:val="0012345B"/>
    <w:rsid w:val="00151C8A"/>
    <w:rsid w:val="001944E1"/>
    <w:rsid w:val="002101AF"/>
    <w:rsid w:val="00235B54"/>
    <w:rsid w:val="00252840"/>
    <w:rsid w:val="002C2AC6"/>
    <w:rsid w:val="00354E53"/>
    <w:rsid w:val="003A309D"/>
    <w:rsid w:val="003E7794"/>
    <w:rsid w:val="00455D77"/>
    <w:rsid w:val="004A3843"/>
    <w:rsid w:val="004A78E4"/>
    <w:rsid w:val="00506DA0"/>
    <w:rsid w:val="0053130B"/>
    <w:rsid w:val="005C33A6"/>
    <w:rsid w:val="005D4DD0"/>
    <w:rsid w:val="0065318E"/>
    <w:rsid w:val="007A3230"/>
    <w:rsid w:val="00810FFD"/>
    <w:rsid w:val="008E56A3"/>
    <w:rsid w:val="00993039"/>
    <w:rsid w:val="00A462A7"/>
    <w:rsid w:val="00A75B1B"/>
    <w:rsid w:val="00B73840"/>
    <w:rsid w:val="00B7777D"/>
    <w:rsid w:val="00C17DE9"/>
    <w:rsid w:val="00C342F5"/>
    <w:rsid w:val="00C62C76"/>
    <w:rsid w:val="00C82E07"/>
    <w:rsid w:val="00E42B1F"/>
    <w:rsid w:val="00E433F6"/>
    <w:rsid w:val="00E74941"/>
    <w:rsid w:val="00EC2B47"/>
    <w:rsid w:val="00F234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44E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944E1"/>
    <w:pPr>
      <w:keepNext/>
      <w:jc w:val="both"/>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944E1"/>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1944E1"/>
    <w:pPr>
      <w:ind w:left="720" w:hanging="720"/>
      <w:jc w:val="center"/>
    </w:pPr>
    <w:rPr>
      <w:rFonts w:ascii="Arial Black" w:hAnsi="Arial Black"/>
      <w:bCs/>
      <w:u w:val="single"/>
    </w:rPr>
  </w:style>
  <w:style w:type="character" w:customStyle="1" w:styleId="ZkladntextodsazenChar">
    <w:name w:val="Základní text odsazený Char"/>
    <w:basedOn w:val="Standardnpsmoodstavce"/>
    <w:link w:val="Zkladntextodsazen"/>
    <w:rsid w:val="001944E1"/>
    <w:rPr>
      <w:rFonts w:ascii="Arial Black" w:eastAsia="Times New Roman" w:hAnsi="Arial Black" w:cs="Times New Roman"/>
      <w:bCs/>
      <w:sz w:val="24"/>
      <w:szCs w:val="24"/>
      <w:u w:val="single"/>
      <w:lang w:eastAsia="cs-CZ"/>
    </w:rPr>
  </w:style>
  <w:style w:type="paragraph" w:styleId="Zpat">
    <w:name w:val="footer"/>
    <w:basedOn w:val="Normln"/>
    <w:link w:val="ZpatChar"/>
    <w:uiPriority w:val="99"/>
    <w:unhideWhenUsed/>
    <w:rsid w:val="001944E1"/>
    <w:pPr>
      <w:tabs>
        <w:tab w:val="center" w:pos="4536"/>
        <w:tab w:val="right" w:pos="9072"/>
      </w:tabs>
    </w:pPr>
  </w:style>
  <w:style w:type="character" w:customStyle="1" w:styleId="ZpatChar">
    <w:name w:val="Zápatí Char"/>
    <w:basedOn w:val="Standardnpsmoodstavce"/>
    <w:link w:val="Zpat"/>
    <w:uiPriority w:val="99"/>
    <w:rsid w:val="001944E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101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5A39-2CBC-4F52-B76A-66C8776F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1879</Words>
  <Characters>11087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Advokátní kancelář Mgr. Ondřej Masopust</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Ondřej Masopust</dc:creator>
  <cp:lastModifiedBy>reditelka</cp:lastModifiedBy>
  <cp:revision>10</cp:revision>
  <cp:lastPrinted>2017-04-28T06:31:00Z</cp:lastPrinted>
  <dcterms:created xsi:type="dcterms:W3CDTF">2017-04-24T09:26:00Z</dcterms:created>
  <dcterms:modified xsi:type="dcterms:W3CDTF">2017-04-28T06:52:00Z</dcterms:modified>
</cp:coreProperties>
</file>