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4364" w14:textId="77777777" w:rsidR="00A66E75" w:rsidRDefault="00A66E75" w:rsidP="00A66E75">
      <w:pPr>
        <w:pStyle w:val="Nadpis"/>
        <w:spacing w:before="0" w:after="0"/>
        <w:jc w:val="center"/>
        <w:rPr>
          <w:rFonts w:ascii="Calibri" w:eastAsia="Calibri" w:hAnsi="Calibri" w:cs="Calibri"/>
          <w:b/>
          <w:sz w:val="36"/>
          <w:szCs w:val="36"/>
          <w:lang w:eastAsia="en-US"/>
        </w:rPr>
      </w:pPr>
      <w:r>
        <w:rPr>
          <w:rFonts w:ascii="Calibri" w:eastAsia="Calibri" w:hAnsi="Calibri" w:cs="Calibri"/>
          <w:b/>
          <w:sz w:val="36"/>
          <w:szCs w:val="36"/>
          <w:lang w:eastAsia="en-US"/>
        </w:rPr>
        <w:t xml:space="preserve">DODATEK Č. 1 </w:t>
      </w:r>
    </w:p>
    <w:p w14:paraId="2DD83FFA" w14:textId="77777777" w:rsidR="00A66E75" w:rsidRDefault="00A66E75" w:rsidP="00A66E75">
      <w:pPr>
        <w:pStyle w:val="Nadpis"/>
        <w:spacing w:before="0" w:after="0"/>
        <w:jc w:val="center"/>
        <w:rPr>
          <w:rFonts w:ascii="Calibri" w:eastAsia="Calibri" w:hAnsi="Calibri" w:cs="Calibri"/>
          <w:b/>
          <w:sz w:val="36"/>
          <w:szCs w:val="36"/>
          <w:lang w:eastAsia="en-US"/>
        </w:rPr>
      </w:pPr>
      <w:r>
        <w:rPr>
          <w:rFonts w:ascii="Calibri" w:eastAsia="Calibri" w:hAnsi="Calibri" w:cs="Calibri"/>
          <w:b/>
          <w:sz w:val="36"/>
          <w:szCs w:val="36"/>
          <w:lang w:eastAsia="en-US"/>
        </w:rPr>
        <w:t>SMLOUVY O DÍLO ZE DNE 11.11.2019</w:t>
      </w:r>
    </w:p>
    <w:p w14:paraId="5C1B1BFB" w14:textId="23795D35" w:rsidR="00A66E75" w:rsidRDefault="00A66E75" w:rsidP="00C90A81">
      <w:pPr>
        <w:pStyle w:val="Zkladntext"/>
        <w:spacing w:after="0"/>
        <w:ind w:left="0"/>
        <w:jc w:val="center"/>
        <w:rPr>
          <w:rFonts w:ascii="Calibri" w:eastAsia="Calibri" w:hAnsi="Calibri" w:cs="Calibri"/>
          <w:b/>
          <w:sz w:val="36"/>
          <w:szCs w:val="36"/>
          <w:lang w:eastAsia="en-US"/>
        </w:rPr>
      </w:pPr>
      <w:r>
        <w:rPr>
          <w:rFonts w:ascii="Calibri" w:eastAsia="Calibri" w:hAnsi="Calibri" w:cs="Calibri"/>
          <w:b/>
          <w:sz w:val="36"/>
          <w:szCs w:val="36"/>
          <w:lang w:eastAsia="en-US"/>
        </w:rPr>
        <w:t xml:space="preserve">„Skupinový vodovod </w:t>
      </w:r>
      <w:proofErr w:type="spellStart"/>
      <w:r w:rsidR="00DA3959">
        <w:rPr>
          <w:rFonts w:ascii="Calibri" w:eastAsia="Calibri" w:hAnsi="Calibri" w:cs="Calibri"/>
          <w:b/>
          <w:sz w:val="36"/>
          <w:szCs w:val="36"/>
          <w:lang w:eastAsia="en-US"/>
        </w:rPr>
        <w:t>Hořicko</w:t>
      </w:r>
      <w:proofErr w:type="spellEnd"/>
      <w:r>
        <w:rPr>
          <w:rFonts w:ascii="Calibri" w:eastAsia="Calibri" w:hAnsi="Calibri" w:cs="Calibri"/>
          <w:b/>
          <w:sz w:val="36"/>
          <w:szCs w:val="36"/>
          <w:lang w:eastAsia="en-US"/>
        </w:rPr>
        <w:t>“</w:t>
      </w:r>
    </w:p>
    <w:p w14:paraId="170D54F0" w14:textId="77777777" w:rsidR="00A66E75" w:rsidRDefault="00A66E75" w:rsidP="00A66E75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75802C1D" w14:textId="77777777" w:rsidR="00A66E75" w:rsidRDefault="00A66E75" w:rsidP="00A66E75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uzavřen</w:t>
      </w:r>
      <w:r w:rsidR="00D72DBC">
        <w:rPr>
          <w:rFonts w:ascii="Calibri" w:eastAsia="Calibri" w:hAnsi="Calibri" w:cs="Calibri"/>
          <w:sz w:val="22"/>
          <w:szCs w:val="22"/>
          <w:lang w:eastAsia="en-US"/>
        </w:rPr>
        <w:t>ý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mezi níže uvedenými smluvními stranami</w:t>
      </w:r>
    </w:p>
    <w:p w14:paraId="512945D3" w14:textId="77777777" w:rsidR="00A66E75" w:rsidRDefault="00A66E75" w:rsidP="00A66E75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441E4E07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OBJEDNATEL: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Vodohospodářská a obchodní společnost, a.s.</w:t>
      </w:r>
    </w:p>
    <w:p w14:paraId="59A432F1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Se </w:t>
      </w:r>
      <w:proofErr w:type="gramStart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sídlem:   </w:t>
      </w:r>
      <w:proofErr w:type="gramEnd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                        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Na Tobolce 428, Holínské Předměstí, 506 01 Jičín</w:t>
      </w:r>
    </w:p>
    <w:p w14:paraId="0B431D92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60109149</w:t>
      </w:r>
    </w:p>
    <w:p w14:paraId="28D23199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DIČ: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CZ60109149</w:t>
      </w:r>
    </w:p>
    <w:p w14:paraId="22C57FF8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Statutární orgán: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JUDr. Jan Malý, předseda představenstva,</w:t>
      </w:r>
    </w:p>
    <w:p w14:paraId="0DCB0837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Petr Soukup, místopředseda představenstva,</w:t>
      </w:r>
    </w:p>
    <w:p w14:paraId="4106E585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JUDr. Ing. Rudolf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Cogan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, člen představenstva,</w:t>
      </w:r>
    </w:p>
    <w:p w14:paraId="409FFA5B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Ing. Lubor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Jenček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, člen představenstva,</w:t>
      </w:r>
    </w:p>
    <w:p w14:paraId="54544322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Aleš Svoboda, člen představenstva,</w:t>
      </w:r>
    </w:p>
    <w:p w14:paraId="3FA05388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Ing. Pavel Šubr, člen představenstva</w:t>
      </w:r>
    </w:p>
    <w:p w14:paraId="04B15CA1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Osoba oprávněná jednat:</w:t>
      </w:r>
    </w:p>
    <w:p w14:paraId="233B4643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545" w:hanging="3545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ve věcech smluvních: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JUDr. Jan Malý, předseda představenstva</w:t>
      </w:r>
    </w:p>
    <w:p w14:paraId="34032D8A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ve věcech technických: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="006D6EB5" w:rsidRPr="00EC14D1">
        <w:rPr>
          <w:rFonts w:ascii="Calibri" w:eastAsia="Calibri" w:hAnsi="Calibri" w:cs="Calibri"/>
          <w:color w:val="auto"/>
          <w:sz w:val="22"/>
          <w:szCs w:val="22"/>
          <w:highlight w:val="black"/>
          <w:lang w:eastAsia="en-US"/>
        </w:rPr>
        <w:t>Michal Bartoš, investiční technik, e</w:t>
      </w:r>
      <w:r w:rsidRPr="00EC14D1">
        <w:rPr>
          <w:rFonts w:ascii="Calibri" w:eastAsia="Calibri" w:hAnsi="Calibri" w:cs="Calibri"/>
          <w:color w:val="auto"/>
          <w:sz w:val="22"/>
          <w:szCs w:val="22"/>
          <w:highlight w:val="black"/>
          <w:lang w:eastAsia="en-US"/>
        </w:rPr>
        <w:t>-mail:</w:t>
      </w:r>
      <w:r w:rsidR="006D6EB5" w:rsidRPr="00EC14D1">
        <w:rPr>
          <w:rFonts w:ascii="Calibri" w:hAnsi="Calibri" w:cs="Calibri"/>
          <w:color w:val="auto"/>
          <w:sz w:val="22"/>
          <w:szCs w:val="22"/>
          <w:highlight w:val="black"/>
          <w:lang w:val="sk-SK" w:eastAsia="en-US"/>
        </w:rPr>
        <w:t xml:space="preserve"> bartos@vosjicin.cz</w:t>
      </w:r>
    </w:p>
    <w:p w14:paraId="78F6DF9F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31EDC475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Technický dozor stavebníka: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="006D6EB5" w:rsidRPr="00EC14D1">
        <w:rPr>
          <w:rFonts w:ascii="Calibri" w:eastAsia="Calibri" w:hAnsi="Calibri" w:cs="Calibri"/>
          <w:color w:val="auto"/>
          <w:sz w:val="22"/>
          <w:szCs w:val="22"/>
          <w:highlight w:val="black"/>
          <w:lang w:eastAsia="en-US"/>
        </w:rPr>
        <w:t>Eduard Štumpf, e-mail: eduard.stumpf@dabona.eu</w:t>
      </w:r>
    </w:p>
    <w:p w14:paraId="09969359" w14:textId="77777777" w:rsidR="00A66E75" w:rsidRDefault="00A66E75" w:rsidP="00A66E75">
      <w:pPr>
        <w:pStyle w:val="Odkraje"/>
        <w:ind w:left="3686" w:hanging="3686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Zápis v obchodním rejstříku: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Spisová značka B 1045 vedená u Krajského soudu v Hradci Králové</w:t>
      </w:r>
    </w:p>
    <w:p w14:paraId="709F84D0" w14:textId="77777777" w:rsidR="00A66E75" w:rsidRPr="00DB41C3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Bankovní spojení: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="009C4EF5"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Komerční banka, a.s., </w:t>
      </w:r>
      <w:proofErr w:type="spellStart"/>
      <w:r w:rsidR="009C4EF5"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>pob</w:t>
      </w:r>
      <w:proofErr w:type="spellEnd"/>
      <w:r w:rsidR="009C4EF5"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>. Jičín</w:t>
      </w:r>
    </w:p>
    <w:p w14:paraId="32B70458" w14:textId="77777777" w:rsidR="00A66E75" w:rsidRPr="00DB41C3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Číslo </w:t>
      </w:r>
      <w:proofErr w:type="gramStart"/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účtu:  </w:t>
      </w:r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proofErr w:type="gramEnd"/>
      <w:r w:rsidR="00704E7E" w:rsidRPr="00DB41C3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115-3016210217/0100</w:t>
      </w:r>
    </w:p>
    <w:p w14:paraId="322E6349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38A3ADA7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(dále jen „</w:t>
      </w:r>
      <w:r w:rsidRPr="002C273D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objednatel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“)</w:t>
      </w:r>
    </w:p>
    <w:p w14:paraId="7A49BA1A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14:paraId="797580DC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a</w:t>
      </w:r>
    </w:p>
    <w:p w14:paraId="2BDD7D39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4216D8BC" w14:textId="283F7B28" w:rsidR="00691139" w:rsidRDefault="00691139" w:rsidP="00691139">
      <w:pPr>
        <w:pStyle w:val="Odkraje"/>
        <w:numPr>
          <w:ilvl w:val="12"/>
          <w:numId w:val="0"/>
        </w:numPr>
        <w:spacing w:before="0"/>
        <w:ind w:left="3686" w:hanging="3686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 xml:space="preserve">ZHOTOVITEL: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 xml:space="preserve">„Společnost BAK &amp; EVT Stavby – Skupinový vodovod </w:t>
      </w:r>
      <w:proofErr w:type="spellStart"/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Hořicko</w:t>
      </w:r>
      <w:proofErr w:type="spellEnd"/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“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018570A8" w14:textId="77777777" w:rsidR="00691139" w:rsidRDefault="00691139" w:rsidP="00691139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Se sídlem: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Žitenická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871/1, 190 00 Praha 9 - Prosek</w:t>
      </w:r>
    </w:p>
    <w:p w14:paraId="773F84AA" w14:textId="76573F76" w:rsidR="00691139" w:rsidRDefault="00691139" w:rsidP="00691139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-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5AD17155" w14:textId="56F65C83" w:rsidR="00691139" w:rsidRDefault="00691139" w:rsidP="00691139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DIČ: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-</w:t>
      </w:r>
    </w:p>
    <w:p w14:paraId="7F17CA2F" w14:textId="554A9301" w:rsidR="00691139" w:rsidRDefault="00691139" w:rsidP="00691139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Statutární orgán: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Radek Mrázek, MBA, místopředseda představenstva</w:t>
      </w:r>
    </w:p>
    <w:p w14:paraId="4EB45DB1" w14:textId="42B3DA43" w:rsidR="00691139" w:rsidRDefault="00691139" w:rsidP="00691139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Vedoucího společníka BAK stavební společnost, a.s.,</w:t>
      </w:r>
    </w:p>
    <w:p w14:paraId="08C904CD" w14:textId="4149E7E5" w:rsidR="00691139" w:rsidRDefault="00691139" w:rsidP="00691139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na základě plné moci</w:t>
      </w:r>
    </w:p>
    <w:p w14:paraId="5EBB8F5A" w14:textId="77777777" w:rsidR="0032682A" w:rsidRDefault="00691139" w:rsidP="0032682A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Smluvní zástupce: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="0032682A">
        <w:rPr>
          <w:rFonts w:ascii="Calibri" w:eastAsia="Calibri" w:hAnsi="Calibri" w:cs="Calibri"/>
          <w:color w:val="auto"/>
          <w:sz w:val="22"/>
          <w:szCs w:val="22"/>
          <w:lang w:eastAsia="en-US"/>
        </w:rPr>
        <w:t>Ing. Radek Mrázek, MBA, místopředseda představenstva</w:t>
      </w:r>
    </w:p>
    <w:p w14:paraId="5C77566C" w14:textId="77777777" w:rsidR="0032682A" w:rsidRDefault="0032682A" w:rsidP="0032682A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Vedoucího společníka BAK stavební společnost, a.s.,</w:t>
      </w:r>
    </w:p>
    <w:p w14:paraId="693B4832" w14:textId="77777777" w:rsidR="0032682A" w:rsidRDefault="0032682A" w:rsidP="0032682A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na základě plné moci</w:t>
      </w:r>
    </w:p>
    <w:p w14:paraId="27F19B3C" w14:textId="46945795" w:rsidR="00691139" w:rsidRDefault="00691139" w:rsidP="00691139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>Technický zástupce: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EC14D1">
        <w:rPr>
          <w:rFonts w:ascii="Calibri" w:eastAsia="Calibri" w:hAnsi="Calibri" w:cs="Calibri"/>
          <w:color w:val="auto"/>
          <w:sz w:val="22"/>
          <w:szCs w:val="22"/>
          <w:highlight w:val="black"/>
          <w:lang w:eastAsia="en-US"/>
        </w:rPr>
        <w:t>Ing. Jiří Kácovský, výrobní ředitel divize VHS</w:t>
      </w:r>
    </w:p>
    <w:p w14:paraId="43F0D734" w14:textId="53E1A5AE" w:rsidR="00F764D6" w:rsidRPr="00040EF0" w:rsidRDefault="00F764D6" w:rsidP="00691139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Vedoucího společníka BAK stavební společnost, a.s.,</w:t>
      </w:r>
    </w:p>
    <w:p w14:paraId="7ADD15D9" w14:textId="77777777" w:rsidR="00691139" w:rsidRDefault="00691139" w:rsidP="00691139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hAnsi="Calibri" w:cs="Calibri"/>
          <w:sz w:val="22"/>
          <w:szCs w:val="22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EC14D1">
        <w:rPr>
          <w:rFonts w:ascii="Calibri" w:eastAsia="Calibri" w:hAnsi="Calibri" w:cs="Calibri"/>
          <w:color w:val="auto"/>
          <w:sz w:val="22"/>
          <w:szCs w:val="22"/>
          <w:highlight w:val="black"/>
          <w:lang w:eastAsia="en-US"/>
        </w:rPr>
        <w:t>e-mail:</w:t>
      </w:r>
      <w:r w:rsidRPr="00EC14D1">
        <w:rPr>
          <w:rFonts w:ascii="Calibri" w:hAnsi="Calibri" w:cs="Calibri"/>
          <w:color w:val="auto"/>
          <w:sz w:val="22"/>
          <w:szCs w:val="22"/>
          <w:highlight w:val="black"/>
        </w:rPr>
        <w:t xml:space="preserve"> </w:t>
      </w:r>
      <w:hyperlink r:id="rId8" w:history="1">
        <w:r w:rsidRPr="00EC14D1">
          <w:rPr>
            <w:rStyle w:val="Hypertextovodkaz"/>
            <w:rFonts w:ascii="Calibri" w:hAnsi="Calibri" w:cs="Calibri"/>
            <w:color w:val="auto"/>
            <w:szCs w:val="22"/>
            <w:highlight w:val="black"/>
            <w:lang w:val="cs-CZ" w:eastAsia="cs-CZ"/>
          </w:rPr>
          <w:t>kacovsky@bak.cz</w:t>
        </w:r>
      </w:hyperlink>
    </w:p>
    <w:p w14:paraId="2C98CA4E" w14:textId="21E05C06" w:rsidR="00691139" w:rsidRDefault="00691139" w:rsidP="0032682A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Bankovní spojení: 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="00482655">
        <w:rPr>
          <w:rFonts w:ascii="Calibri" w:eastAsia="Calibri" w:hAnsi="Calibri" w:cs="Calibri"/>
          <w:color w:val="auto"/>
          <w:sz w:val="22"/>
          <w:szCs w:val="22"/>
          <w:lang w:eastAsia="en-US"/>
        </w:rPr>
        <w:t>Česká spořitelna, a.s.</w:t>
      </w:r>
    </w:p>
    <w:p w14:paraId="3737140B" w14:textId="1ABCFABA" w:rsidR="00482655" w:rsidRPr="00040EF0" w:rsidRDefault="00482655" w:rsidP="0032682A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Číslo účtu: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482655">
        <w:rPr>
          <w:rFonts w:asciiTheme="minorHAnsi" w:hAnsiTheme="minorHAnsi" w:cstheme="minorHAnsi"/>
          <w:sz w:val="22"/>
          <w:szCs w:val="18"/>
        </w:rPr>
        <w:t>8492222/0800</w:t>
      </w:r>
    </w:p>
    <w:p w14:paraId="7C95DCD0" w14:textId="17484AE4" w:rsidR="00691139" w:rsidRPr="00040EF0" w:rsidRDefault="00691139" w:rsidP="00691139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Zápis v obchodním </w:t>
      </w:r>
      <w:proofErr w:type="gramStart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rejstříku:   </w:t>
      </w:r>
      <w:proofErr w:type="gramEnd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                     </w:t>
      </w:r>
      <w:r w:rsidR="0032682A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>-</w:t>
      </w:r>
    </w:p>
    <w:p w14:paraId="1F1869B2" w14:textId="77777777" w:rsidR="00691139" w:rsidRDefault="00691139" w:rsidP="00691139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                                                                     </w:t>
      </w:r>
    </w:p>
    <w:p w14:paraId="52FE7E6F" w14:textId="2D4361C0" w:rsidR="00A66E75" w:rsidRDefault="00F42C0C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VEDOUCÍ SPOLEČNÍK</w:t>
      </w:r>
      <w:r w:rsidR="00A66E75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 xml:space="preserve">: </w:t>
      </w:r>
      <w:r w:rsidR="00A66E75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="00A66E75"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BAK stavební společnost, a.s.</w:t>
      </w:r>
      <w:r w:rsidR="00A66E75"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ab/>
      </w:r>
      <w:r w:rsidR="00A66E75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08454C0F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Se sídlem: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Žitenická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871/1, 190 00 Praha 9 - Prosek</w:t>
      </w:r>
    </w:p>
    <w:p w14:paraId="658385DB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lastRenderedPageBreak/>
        <w:t>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284 02 758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01B31B6C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DIČ: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CZ28402758</w:t>
      </w:r>
    </w:p>
    <w:p w14:paraId="4F2FB12F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Statutární orgán: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Mgr. Jana Pečenková, předseda představenstva</w:t>
      </w:r>
    </w:p>
    <w:p w14:paraId="73AD45B2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Radek Mrázek, MBA, místopředseda představenstva</w:t>
      </w:r>
    </w:p>
    <w:p w14:paraId="5957A48A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 xml:space="preserve">Karel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Laš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, člen představenstva</w:t>
      </w:r>
    </w:p>
    <w:p w14:paraId="12502B1C" w14:textId="77777777" w:rsidR="00A66E75" w:rsidRPr="00040EF0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Smluvní zástupce: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Radek Mrázek, MBA, místopředseda představenstva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EC14D1">
        <w:rPr>
          <w:rFonts w:ascii="Calibri" w:eastAsia="Calibri" w:hAnsi="Calibri" w:cs="Calibri"/>
          <w:color w:val="auto"/>
          <w:sz w:val="22"/>
          <w:szCs w:val="22"/>
          <w:highlight w:val="black"/>
          <w:lang w:eastAsia="en-US"/>
        </w:rPr>
        <w:t>e-mail:</w:t>
      </w:r>
      <w:r w:rsidRPr="00EC14D1">
        <w:rPr>
          <w:rFonts w:ascii="Calibri" w:hAnsi="Calibri" w:cs="Calibri"/>
          <w:sz w:val="22"/>
          <w:szCs w:val="22"/>
          <w:highlight w:val="black"/>
        </w:rPr>
        <w:t xml:space="preserve"> mrazek@bak.cz</w:t>
      </w:r>
    </w:p>
    <w:p w14:paraId="28929702" w14:textId="77777777" w:rsidR="00A66E75" w:rsidRPr="00040EF0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>Technický zástupce: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EC14D1">
        <w:rPr>
          <w:rFonts w:ascii="Calibri" w:eastAsia="Calibri" w:hAnsi="Calibri" w:cs="Calibri"/>
          <w:color w:val="auto"/>
          <w:sz w:val="22"/>
          <w:szCs w:val="22"/>
          <w:highlight w:val="black"/>
          <w:lang w:eastAsia="en-US"/>
        </w:rPr>
        <w:t>Ing. Jiří Kácovský, výrobní ředitel divize VHS</w:t>
      </w:r>
    </w:p>
    <w:p w14:paraId="1AB7E64B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hAnsi="Calibri" w:cs="Calibri"/>
          <w:sz w:val="22"/>
          <w:szCs w:val="22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EC14D1">
        <w:rPr>
          <w:rFonts w:ascii="Calibri" w:eastAsia="Calibri" w:hAnsi="Calibri" w:cs="Calibri"/>
          <w:color w:val="auto"/>
          <w:sz w:val="22"/>
          <w:szCs w:val="22"/>
          <w:highlight w:val="black"/>
          <w:lang w:eastAsia="en-US"/>
        </w:rPr>
        <w:t>e-mail:</w:t>
      </w:r>
      <w:r w:rsidRPr="00EC14D1">
        <w:rPr>
          <w:rFonts w:ascii="Calibri" w:hAnsi="Calibri" w:cs="Calibri"/>
          <w:color w:val="auto"/>
          <w:sz w:val="22"/>
          <w:szCs w:val="22"/>
          <w:highlight w:val="black"/>
        </w:rPr>
        <w:t xml:space="preserve"> </w:t>
      </w:r>
      <w:hyperlink r:id="rId9" w:history="1">
        <w:r w:rsidR="00854B2E" w:rsidRPr="00EC14D1">
          <w:rPr>
            <w:rStyle w:val="Hypertextovodkaz"/>
            <w:rFonts w:ascii="Calibri" w:hAnsi="Calibri" w:cs="Calibri"/>
            <w:color w:val="auto"/>
            <w:szCs w:val="22"/>
            <w:highlight w:val="black"/>
            <w:lang w:val="cs-CZ" w:eastAsia="cs-CZ"/>
          </w:rPr>
          <w:t>kacovsky@bak.cz</w:t>
        </w:r>
      </w:hyperlink>
    </w:p>
    <w:p w14:paraId="2B02C24D" w14:textId="6C4A5307" w:rsidR="00A66E75" w:rsidRPr="00040EF0" w:rsidRDefault="00A66E75" w:rsidP="005D0A80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hAnsi="Calibri"/>
          <w:sz w:val="22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Bankovní spojení: 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040EF0">
        <w:rPr>
          <w:rFonts w:ascii="Calibri" w:hAnsi="Calibri" w:cs="Arial"/>
          <w:sz w:val="22"/>
          <w:szCs w:val="22"/>
        </w:rPr>
        <w:t xml:space="preserve">Komerční banka, a.s., č. </w:t>
      </w:r>
      <w:proofErr w:type="spellStart"/>
      <w:r w:rsidRPr="00040EF0">
        <w:rPr>
          <w:rFonts w:ascii="Calibri" w:hAnsi="Calibri" w:cs="Arial"/>
          <w:sz w:val="22"/>
          <w:szCs w:val="22"/>
        </w:rPr>
        <w:t>ú.</w:t>
      </w:r>
      <w:proofErr w:type="spellEnd"/>
      <w:r w:rsidRPr="00040EF0">
        <w:rPr>
          <w:rFonts w:ascii="Calibri" w:hAnsi="Calibri" w:cs="Arial"/>
          <w:sz w:val="22"/>
          <w:szCs w:val="22"/>
        </w:rPr>
        <w:t>: 498340511/0100</w:t>
      </w:r>
    </w:p>
    <w:p w14:paraId="6D34D58D" w14:textId="62201832" w:rsidR="00943675" w:rsidRDefault="00A66E75" w:rsidP="00A66E75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  <w:t xml:space="preserve">  </w:t>
      </w:r>
      <w:r w:rsidR="00943675">
        <w:rPr>
          <w:rFonts w:ascii="Calibri" w:hAnsi="Calibri" w:cs="Arial"/>
          <w:sz w:val="22"/>
          <w:szCs w:val="22"/>
          <w:lang w:val="cs-CZ"/>
        </w:rPr>
        <w:tab/>
      </w:r>
      <w:r w:rsidR="00943675">
        <w:rPr>
          <w:rFonts w:ascii="Calibri" w:hAnsi="Calibri" w:cs="Arial"/>
          <w:sz w:val="22"/>
          <w:szCs w:val="22"/>
          <w:lang w:val="cs-CZ"/>
        </w:rPr>
        <w:tab/>
      </w:r>
      <w:r w:rsidR="00943675">
        <w:rPr>
          <w:rFonts w:ascii="Calibri" w:hAnsi="Calibri" w:cs="Arial"/>
          <w:sz w:val="22"/>
          <w:szCs w:val="22"/>
          <w:lang w:val="cs-CZ"/>
        </w:rPr>
        <w:tab/>
        <w:t xml:space="preserve"> 115-254180247/0100</w:t>
      </w:r>
    </w:p>
    <w:p w14:paraId="23E4DE30" w14:textId="2D2BCA18" w:rsidR="00A66E75" w:rsidRPr="00040EF0" w:rsidRDefault="00943675" w:rsidP="00943675">
      <w:pPr>
        <w:pStyle w:val="Text"/>
        <w:tabs>
          <w:tab w:val="clear" w:pos="227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  <w:t xml:space="preserve">   </w:t>
      </w:r>
      <w:r w:rsidR="00A66E75" w:rsidRPr="00040EF0">
        <w:rPr>
          <w:rFonts w:ascii="Calibri" w:hAnsi="Calibri" w:cs="Arial"/>
          <w:sz w:val="22"/>
          <w:szCs w:val="22"/>
          <w:lang w:val="cs-CZ"/>
        </w:rPr>
        <w:t xml:space="preserve">Česká spořitelna, a.s., č. </w:t>
      </w:r>
      <w:proofErr w:type="spellStart"/>
      <w:r w:rsidR="00A66E75" w:rsidRPr="00040EF0">
        <w:rPr>
          <w:rFonts w:ascii="Calibri" w:hAnsi="Calibri" w:cs="Arial"/>
          <w:sz w:val="22"/>
          <w:szCs w:val="22"/>
          <w:lang w:val="cs-CZ"/>
        </w:rPr>
        <w:t>ú.</w:t>
      </w:r>
      <w:proofErr w:type="spellEnd"/>
      <w:r w:rsidR="00A66E75" w:rsidRPr="00040EF0">
        <w:rPr>
          <w:rFonts w:ascii="Calibri" w:hAnsi="Calibri" w:cs="Arial"/>
          <w:sz w:val="22"/>
          <w:szCs w:val="22"/>
          <w:lang w:val="cs-CZ"/>
        </w:rPr>
        <w:t xml:space="preserve"> 3873632/0800</w:t>
      </w:r>
    </w:p>
    <w:p w14:paraId="1E2CA597" w14:textId="77777777" w:rsidR="00A66E75" w:rsidRPr="00040EF0" w:rsidRDefault="00A66E75" w:rsidP="00A66E75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  <w:t xml:space="preserve">   ČSOB a.s., č. </w:t>
      </w:r>
      <w:proofErr w:type="spellStart"/>
      <w:r w:rsidRPr="00040EF0">
        <w:rPr>
          <w:rFonts w:ascii="Calibri" w:hAnsi="Calibri" w:cs="Arial"/>
          <w:sz w:val="22"/>
          <w:szCs w:val="22"/>
          <w:lang w:val="cs-CZ"/>
        </w:rPr>
        <w:t>ú.</w:t>
      </w:r>
      <w:proofErr w:type="spellEnd"/>
      <w:r w:rsidRPr="00040EF0">
        <w:rPr>
          <w:rFonts w:ascii="Calibri" w:hAnsi="Calibri" w:cs="Arial"/>
          <w:sz w:val="22"/>
          <w:szCs w:val="22"/>
          <w:lang w:val="cs-CZ"/>
        </w:rPr>
        <w:t xml:space="preserve"> 8010-1808324133/0300</w:t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ab/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ab/>
        <w:t xml:space="preserve">        Zápis v obchodním </w:t>
      </w:r>
      <w:proofErr w:type="gramStart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rejstříku:   </w:t>
      </w:r>
      <w:proofErr w:type="gramEnd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                     vedeném Městským soudem v Praze, oddíl B, vložka 14336</w:t>
      </w:r>
    </w:p>
    <w:p w14:paraId="21DE770B" w14:textId="77777777" w:rsidR="00F42C0C" w:rsidRDefault="00F42C0C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5F7B0DB8" w14:textId="71EA377E" w:rsidR="00F42C0C" w:rsidRDefault="00F42C0C" w:rsidP="00F42C0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 xml:space="preserve">SPOLEČNÍK: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EVT Stavby s.r.o.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0ECA34AC" w14:textId="46E0EE1A" w:rsidR="00F42C0C" w:rsidRDefault="00F42C0C" w:rsidP="00F42C0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Se sídlem: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V Zahrádkách 2155/3, Předměstí, 568 02 Svitavy</w:t>
      </w:r>
    </w:p>
    <w:p w14:paraId="7E536261" w14:textId="1572A7E6" w:rsidR="00F42C0C" w:rsidRDefault="00F42C0C" w:rsidP="00F42C0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252 60 766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5FF21068" w14:textId="3A92B1A6" w:rsidR="00F42C0C" w:rsidRDefault="00F42C0C" w:rsidP="00F42C0C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DIČ: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CZ25260766</w:t>
      </w:r>
    </w:p>
    <w:p w14:paraId="0C4A0B33" w14:textId="3C3938C5" w:rsidR="00F42C0C" w:rsidRDefault="00F42C0C" w:rsidP="00F42C0C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Statutární orgán: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Josef Kunc, jednatel</w:t>
      </w:r>
    </w:p>
    <w:p w14:paraId="258FD54B" w14:textId="19F656BF" w:rsidR="00F42C0C" w:rsidRPr="00F42C0C" w:rsidRDefault="00F42C0C" w:rsidP="00F42C0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Smluvní zástupce: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Josef Kunc, jednatel </w:t>
      </w:r>
    </w:p>
    <w:p w14:paraId="1A6A8F37" w14:textId="6384004E" w:rsidR="00F42C0C" w:rsidRPr="00F42C0C" w:rsidRDefault="00F42C0C" w:rsidP="00F42C0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  <w:t>e-mail: evt@evtstavby.cz</w:t>
      </w:r>
    </w:p>
    <w:p w14:paraId="7B8635BF" w14:textId="693D382C" w:rsidR="00F42C0C" w:rsidRPr="00F42C0C" w:rsidRDefault="00F42C0C" w:rsidP="00F42C0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Technický zástupce:</w:t>
      </w: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EC14D1">
        <w:rPr>
          <w:rFonts w:asciiTheme="minorHAnsi" w:eastAsia="Calibri" w:hAnsiTheme="minorHAnsi" w:cstheme="minorHAnsi"/>
          <w:color w:val="auto"/>
          <w:sz w:val="22"/>
          <w:szCs w:val="22"/>
          <w:highlight w:val="black"/>
          <w:lang w:eastAsia="en-US"/>
        </w:rPr>
        <w:t>Jan Vavřík, výrobní ředitel</w:t>
      </w:r>
    </w:p>
    <w:p w14:paraId="1F99941A" w14:textId="158EAA20" w:rsidR="00F42C0C" w:rsidRPr="00F42C0C" w:rsidRDefault="00F42C0C" w:rsidP="00F42C0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EC14D1">
        <w:rPr>
          <w:rFonts w:asciiTheme="minorHAnsi" w:eastAsia="Calibri" w:hAnsiTheme="minorHAnsi" w:cstheme="minorHAnsi"/>
          <w:color w:val="auto"/>
          <w:sz w:val="22"/>
          <w:szCs w:val="22"/>
          <w:highlight w:val="black"/>
          <w:lang w:eastAsia="en-US"/>
        </w:rPr>
        <w:t>e-mail:</w:t>
      </w:r>
      <w:r w:rsidRPr="00EC14D1">
        <w:rPr>
          <w:rFonts w:asciiTheme="minorHAnsi" w:hAnsiTheme="minorHAnsi" w:cstheme="minorHAnsi"/>
          <w:sz w:val="22"/>
          <w:szCs w:val="22"/>
          <w:highlight w:val="black"/>
        </w:rPr>
        <w:t xml:space="preserve"> evt@evtstavby.cz</w:t>
      </w:r>
    </w:p>
    <w:p w14:paraId="66E0A22E" w14:textId="1ECC2B64" w:rsidR="00F42C0C" w:rsidRPr="00F42C0C" w:rsidRDefault="00F42C0C" w:rsidP="00F42C0C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Theme="minorHAnsi" w:hAnsiTheme="minorHAnsi" w:cstheme="minorHAnsi"/>
          <w:sz w:val="22"/>
          <w:szCs w:val="22"/>
          <w:lang w:val="cs-CZ"/>
        </w:rPr>
      </w:pP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val="cs-CZ" w:eastAsia="en-US"/>
        </w:rPr>
        <w:t xml:space="preserve">Bankovní spojení: </w:t>
      </w: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val="cs-CZ" w:eastAsia="en-US"/>
        </w:rPr>
        <w:tab/>
      </w: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val="cs-CZ" w:eastAsia="en-US"/>
        </w:rPr>
        <w:tab/>
      </w: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val="cs-CZ" w:eastAsia="en-US"/>
        </w:rPr>
        <w:tab/>
      </w: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val="cs-CZ" w:eastAsia="en-US"/>
        </w:rPr>
        <w:tab/>
      </w:r>
      <w:r w:rsidRPr="00F42C0C">
        <w:rPr>
          <w:rFonts w:asciiTheme="minorHAnsi" w:hAnsiTheme="minorHAnsi" w:cstheme="minorHAnsi"/>
          <w:sz w:val="22"/>
          <w:szCs w:val="22"/>
          <w:lang w:val="cs-CZ"/>
        </w:rPr>
        <w:t xml:space="preserve">   Česká spořitelna, a.s., č. </w:t>
      </w:r>
      <w:proofErr w:type="spellStart"/>
      <w:r w:rsidRPr="00F42C0C">
        <w:rPr>
          <w:rFonts w:asciiTheme="minorHAnsi" w:hAnsiTheme="minorHAnsi" w:cstheme="minorHAnsi"/>
          <w:sz w:val="22"/>
          <w:szCs w:val="22"/>
          <w:lang w:val="cs-CZ"/>
        </w:rPr>
        <w:t>ú.</w:t>
      </w:r>
      <w:proofErr w:type="spellEnd"/>
      <w:r w:rsidRPr="00F42C0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cs-CZ"/>
        </w:rPr>
        <w:t>1280223309</w:t>
      </w:r>
      <w:r w:rsidRPr="00F42C0C">
        <w:rPr>
          <w:rFonts w:asciiTheme="minorHAnsi" w:hAnsiTheme="minorHAnsi" w:cstheme="minorHAnsi"/>
          <w:sz w:val="22"/>
          <w:szCs w:val="22"/>
          <w:lang w:val="cs-CZ"/>
        </w:rPr>
        <w:t>/0800</w:t>
      </w:r>
    </w:p>
    <w:p w14:paraId="52BAA01E" w14:textId="3B61E9AE" w:rsidR="00F42C0C" w:rsidRPr="00040EF0" w:rsidRDefault="00F42C0C" w:rsidP="00F42C0C">
      <w:pPr>
        <w:pStyle w:val="Text"/>
        <w:tabs>
          <w:tab w:val="clear" w:pos="227"/>
          <w:tab w:val="left" w:pos="1800"/>
        </w:tabs>
        <w:spacing w:line="240" w:lineRule="auto"/>
        <w:ind w:left="3686" w:right="74" w:hanging="3686"/>
        <w:rPr>
          <w:rFonts w:ascii="Calibri" w:hAnsi="Calibri" w:cs="Arial"/>
          <w:sz w:val="22"/>
          <w:szCs w:val="22"/>
          <w:lang w:val="cs-CZ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Zápis v obchodním </w:t>
      </w:r>
      <w:proofErr w:type="gramStart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rejstříku:   </w:t>
      </w:r>
      <w:proofErr w:type="gramEnd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                     vedeném </w:t>
      </w:r>
      <w:r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>Krajským</w:t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 soudem v</w:t>
      </w:r>
      <w:r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> Hradci Králové</w:t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, oddíl </w:t>
      </w:r>
      <w:r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>C</w:t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, vložka </w:t>
      </w:r>
      <w:r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>10842</w:t>
      </w:r>
    </w:p>
    <w:p w14:paraId="31D956A4" w14:textId="69467599" w:rsidR="00C90A81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>(dále jen „</w:t>
      </w:r>
      <w:r w:rsidRPr="002C273D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zhotovitel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>“)</w:t>
      </w:r>
      <w:r w:rsidRPr="00040EF0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                              </w:t>
      </w:r>
    </w:p>
    <w:p w14:paraId="79DDA1AC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                                                                     </w:t>
      </w:r>
    </w:p>
    <w:p w14:paraId="46904A5B" w14:textId="77777777" w:rsidR="00F66D93" w:rsidRPr="00040EF0" w:rsidRDefault="00F66D93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14:paraId="28815D1A" w14:textId="77777777" w:rsidR="00715F3C" w:rsidRPr="00D30694" w:rsidRDefault="00F8336E" w:rsidP="00F8336E">
      <w:pPr>
        <w:jc w:val="center"/>
        <w:rPr>
          <w:rFonts w:asciiTheme="minorHAnsi" w:hAnsiTheme="minorHAnsi"/>
          <w:b/>
          <w:sz w:val="22"/>
        </w:rPr>
      </w:pPr>
      <w:r w:rsidRPr="00D30694">
        <w:rPr>
          <w:rFonts w:asciiTheme="minorHAnsi" w:hAnsiTheme="minorHAnsi"/>
          <w:b/>
          <w:sz w:val="22"/>
        </w:rPr>
        <w:t xml:space="preserve">1. </w:t>
      </w:r>
      <w:r w:rsidR="00C90A81">
        <w:rPr>
          <w:rFonts w:asciiTheme="minorHAnsi" w:hAnsiTheme="minorHAnsi"/>
          <w:b/>
          <w:sz w:val="22"/>
        </w:rPr>
        <w:t>Úvodní ustanovení</w:t>
      </w:r>
    </w:p>
    <w:p w14:paraId="05DD7256" w14:textId="77777777" w:rsidR="002C273D" w:rsidRDefault="002C273D" w:rsidP="00F8336E">
      <w:pPr>
        <w:jc w:val="center"/>
        <w:rPr>
          <w:rFonts w:asciiTheme="minorHAnsi" w:hAnsiTheme="minorHAnsi"/>
          <w:b/>
          <w:sz w:val="22"/>
        </w:rPr>
      </w:pPr>
    </w:p>
    <w:p w14:paraId="1B77F016" w14:textId="68FCABE8" w:rsidR="00C90A81" w:rsidRDefault="002C273D" w:rsidP="0076147D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Dne 11.11.2019 uzavřel</w:t>
      </w:r>
      <w:r w:rsidR="00DB41C3">
        <w:rPr>
          <w:rFonts w:asciiTheme="minorHAnsi" w:hAnsiTheme="minorHAnsi"/>
          <w:sz w:val="22"/>
        </w:rPr>
        <w:t>y smluvní strany smlouvu o dílo</w:t>
      </w:r>
      <w:r>
        <w:rPr>
          <w:rFonts w:asciiTheme="minorHAnsi" w:hAnsiTheme="minorHAnsi"/>
          <w:sz w:val="22"/>
        </w:rPr>
        <w:t xml:space="preserve"> č. (zhotovitele) 392</w:t>
      </w:r>
      <w:r w:rsidR="004E6644">
        <w:rPr>
          <w:rFonts w:asciiTheme="minorHAnsi" w:hAnsiTheme="minorHAnsi"/>
          <w:sz w:val="22"/>
        </w:rPr>
        <w:t>3</w:t>
      </w:r>
      <w:r>
        <w:rPr>
          <w:rFonts w:asciiTheme="minorHAnsi" w:hAnsiTheme="minorHAnsi"/>
          <w:sz w:val="22"/>
        </w:rPr>
        <w:t>01</w:t>
      </w:r>
      <w:r w:rsidR="00267D86">
        <w:rPr>
          <w:rFonts w:asciiTheme="minorHAnsi" w:hAnsiTheme="minorHAnsi"/>
          <w:sz w:val="22"/>
        </w:rPr>
        <w:t xml:space="preserve"> (dále jen „</w:t>
      </w:r>
      <w:r w:rsidR="00267D86">
        <w:rPr>
          <w:rFonts w:asciiTheme="minorHAnsi" w:hAnsiTheme="minorHAnsi"/>
          <w:b/>
          <w:sz w:val="22"/>
        </w:rPr>
        <w:t>smlouva o dílo</w:t>
      </w:r>
      <w:r w:rsidR="00267D86">
        <w:rPr>
          <w:rFonts w:asciiTheme="minorHAnsi" w:hAnsiTheme="minorHAnsi"/>
          <w:sz w:val="22"/>
        </w:rPr>
        <w:t>“)</w:t>
      </w:r>
      <w:r>
        <w:rPr>
          <w:rFonts w:asciiTheme="minorHAnsi" w:hAnsiTheme="minorHAnsi"/>
          <w:sz w:val="22"/>
        </w:rPr>
        <w:t>, jejímž předmětem je závazek zhotovitel</w:t>
      </w:r>
      <w:r w:rsidR="00403007">
        <w:rPr>
          <w:rFonts w:asciiTheme="minorHAnsi" w:hAnsiTheme="minorHAnsi"/>
          <w:sz w:val="22"/>
        </w:rPr>
        <w:t>e</w:t>
      </w:r>
      <w:r>
        <w:rPr>
          <w:rFonts w:asciiTheme="minorHAnsi" w:hAnsiTheme="minorHAnsi"/>
          <w:sz w:val="22"/>
        </w:rPr>
        <w:t xml:space="preserve"> provést pro objednatele dílo s názvem „</w:t>
      </w:r>
      <w:r>
        <w:rPr>
          <w:rFonts w:asciiTheme="minorHAnsi" w:hAnsiTheme="minorHAnsi"/>
          <w:i/>
          <w:sz w:val="22"/>
        </w:rPr>
        <w:t xml:space="preserve">Skupinový vodovod </w:t>
      </w:r>
      <w:proofErr w:type="spellStart"/>
      <w:r w:rsidR="004E6644">
        <w:rPr>
          <w:rFonts w:asciiTheme="minorHAnsi" w:hAnsiTheme="minorHAnsi"/>
          <w:i/>
          <w:sz w:val="22"/>
        </w:rPr>
        <w:t>Hořicko</w:t>
      </w:r>
      <w:proofErr w:type="spellEnd"/>
      <w:r>
        <w:rPr>
          <w:rFonts w:asciiTheme="minorHAnsi" w:hAnsiTheme="minorHAnsi"/>
          <w:sz w:val="22"/>
        </w:rPr>
        <w:t>“ (dále jen „</w:t>
      </w:r>
      <w:r>
        <w:rPr>
          <w:rFonts w:asciiTheme="minorHAnsi" w:hAnsiTheme="minorHAnsi"/>
          <w:b/>
          <w:sz w:val="22"/>
        </w:rPr>
        <w:t>dílo</w:t>
      </w:r>
      <w:r>
        <w:rPr>
          <w:rFonts w:asciiTheme="minorHAnsi" w:hAnsiTheme="minorHAnsi"/>
          <w:sz w:val="22"/>
        </w:rPr>
        <w:t>“) a závazek objednatele zaplatit zhotovitel</w:t>
      </w:r>
      <w:r w:rsidR="007C7B92">
        <w:rPr>
          <w:rFonts w:asciiTheme="minorHAnsi" w:hAnsiTheme="minorHAnsi"/>
          <w:sz w:val="22"/>
        </w:rPr>
        <w:t>i</w:t>
      </w:r>
      <w:r>
        <w:rPr>
          <w:rFonts w:asciiTheme="minorHAnsi" w:hAnsiTheme="minorHAnsi"/>
          <w:sz w:val="22"/>
        </w:rPr>
        <w:t xml:space="preserve"> za provedené dílo sjednanou cenu.</w:t>
      </w:r>
    </w:p>
    <w:p w14:paraId="63424139" w14:textId="2B150B1B" w:rsidR="00C90A81" w:rsidRPr="003405FA" w:rsidRDefault="00C90A81" w:rsidP="0076147D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/>
          <w:sz w:val="22"/>
        </w:rPr>
      </w:pPr>
      <w:r>
        <w:rPr>
          <w:rFonts w:asciiTheme="minorHAnsi" w:eastAsia="HiddenHorzOCR" w:hAnsiTheme="minorHAnsi"/>
          <w:sz w:val="22"/>
        </w:rPr>
        <w:t>P</w:t>
      </w:r>
      <w:r w:rsidRPr="00C90A81">
        <w:rPr>
          <w:rFonts w:asciiTheme="minorHAnsi" w:eastAsia="HiddenHorzOCR" w:hAnsiTheme="minorHAnsi"/>
          <w:sz w:val="22"/>
        </w:rPr>
        <w:t xml:space="preserve">ředmětem </w:t>
      </w:r>
      <w:r>
        <w:rPr>
          <w:rFonts w:asciiTheme="minorHAnsi" w:eastAsia="HiddenHorzOCR" w:hAnsiTheme="minorHAnsi"/>
          <w:sz w:val="22"/>
        </w:rPr>
        <w:t>dodatku č. 1 smlouvy o dílo (dále jen „</w:t>
      </w:r>
      <w:r>
        <w:rPr>
          <w:rFonts w:asciiTheme="minorHAnsi" w:eastAsia="HiddenHorzOCR" w:hAnsiTheme="minorHAnsi"/>
          <w:b/>
          <w:sz w:val="22"/>
        </w:rPr>
        <w:t>dodatek č. 1</w:t>
      </w:r>
      <w:r>
        <w:rPr>
          <w:rFonts w:asciiTheme="minorHAnsi" w:eastAsia="HiddenHorzOCR" w:hAnsiTheme="minorHAnsi"/>
          <w:sz w:val="22"/>
        </w:rPr>
        <w:t>“)</w:t>
      </w:r>
      <w:r w:rsidR="00720AB9">
        <w:rPr>
          <w:rFonts w:asciiTheme="minorHAnsi" w:eastAsia="HiddenHorzOCR" w:hAnsiTheme="minorHAnsi"/>
          <w:sz w:val="22"/>
        </w:rPr>
        <w:t xml:space="preserve"> </w:t>
      </w:r>
      <w:r w:rsidRPr="00C90A81">
        <w:rPr>
          <w:rFonts w:asciiTheme="minorHAnsi" w:eastAsia="HiddenHorzOCR" w:hAnsiTheme="minorHAnsi"/>
          <w:sz w:val="22"/>
        </w:rPr>
        <w:t xml:space="preserve">je </w:t>
      </w:r>
      <w:r w:rsidR="00961E2A">
        <w:rPr>
          <w:rFonts w:asciiTheme="minorHAnsi" w:eastAsia="HiddenHorzOCR" w:hAnsiTheme="minorHAnsi"/>
          <w:sz w:val="22"/>
        </w:rPr>
        <w:t>doplnění údajů o bankovním spojení zhotovitele</w:t>
      </w:r>
      <w:r w:rsidR="00890539" w:rsidRPr="00890539">
        <w:rPr>
          <w:rFonts w:asciiTheme="minorHAnsi" w:hAnsiTheme="minorHAnsi"/>
          <w:sz w:val="22"/>
          <w:szCs w:val="22"/>
        </w:rPr>
        <w:t xml:space="preserve"> </w:t>
      </w:r>
      <w:r w:rsidR="00890539">
        <w:rPr>
          <w:rFonts w:asciiTheme="minorHAnsi" w:hAnsiTheme="minorHAnsi"/>
          <w:sz w:val="22"/>
          <w:szCs w:val="22"/>
        </w:rPr>
        <w:t xml:space="preserve">- </w:t>
      </w:r>
      <w:r w:rsidR="00890539" w:rsidRPr="00890539">
        <w:rPr>
          <w:rFonts w:asciiTheme="minorHAnsi" w:hAnsiTheme="minorHAnsi"/>
          <w:sz w:val="22"/>
          <w:szCs w:val="22"/>
        </w:rPr>
        <w:t xml:space="preserve">společnosti </w:t>
      </w:r>
      <w:r w:rsidR="00890539" w:rsidRPr="00890539">
        <w:rPr>
          <w:rFonts w:ascii="Calibri" w:eastAsia="Calibri" w:hAnsi="Calibri" w:cs="Calibri"/>
          <w:sz w:val="22"/>
          <w:szCs w:val="22"/>
          <w:lang w:eastAsia="en-US"/>
        </w:rPr>
        <w:t xml:space="preserve">„Společnost BAK &amp; EVT Stavby – Skupinový vodovod </w:t>
      </w:r>
      <w:proofErr w:type="spellStart"/>
      <w:r w:rsidR="00890539" w:rsidRPr="00890539">
        <w:rPr>
          <w:rFonts w:ascii="Calibri" w:eastAsia="Calibri" w:hAnsi="Calibri" w:cs="Calibri"/>
          <w:sz w:val="22"/>
          <w:szCs w:val="22"/>
          <w:lang w:eastAsia="en-US"/>
        </w:rPr>
        <w:t>Hořicko</w:t>
      </w:r>
      <w:proofErr w:type="spellEnd"/>
      <w:r w:rsidR="00890539" w:rsidRPr="00890539">
        <w:rPr>
          <w:rFonts w:ascii="Calibri" w:eastAsia="Calibri" w:hAnsi="Calibri" w:cs="Calibri"/>
          <w:sz w:val="22"/>
          <w:szCs w:val="22"/>
          <w:lang w:eastAsia="en-US"/>
        </w:rPr>
        <w:t>“</w:t>
      </w:r>
      <w:r w:rsidR="00961E2A">
        <w:rPr>
          <w:rFonts w:asciiTheme="minorHAnsi" w:eastAsia="HiddenHorzOCR" w:hAnsiTheme="minorHAnsi"/>
          <w:sz w:val="22"/>
        </w:rPr>
        <w:t xml:space="preserve">, </w:t>
      </w:r>
      <w:r w:rsidR="00247610">
        <w:rPr>
          <w:rFonts w:asciiTheme="minorHAnsi" w:eastAsia="HiddenHorzOCR" w:hAnsiTheme="minorHAnsi"/>
          <w:sz w:val="22"/>
        </w:rPr>
        <w:t>které nebyly k datu uzavření smlouvy o dílo známy, a d</w:t>
      </w:r>
      <w:r w:rsidR="00CF436F">
        <w:rPr>
          <w:rFonts w:asciiTheme="minorHAnsi" w:eastAsia="HiddenHorzOCR" w:hAnsiTheme="minorHAnsi"/>
          <w:sz w:val="22"/>
        </w:rPr>
        <w:t>á</w:t>
      </w:r>
      <w:r w:rsidR="00247610">
        <w:rPr>
          <w:rFonts w:asciiTheme="minorHAnsi" w:eastAsia="HiddenHorzOCR" w:hAnsiTheme="minorHAnsi"/>
          <w:sz w:val="22"/>
        </w:rPr>
        <w:t xml:space="preserve">le </w:t>
      </w:r>
      <w:r w:rsidRPr="00C90A81">
        <w:rPr>
          <w:rFonts w:asciiTheme="minorHAnsi" w:eastAsia="HiddenHorzOCR" w:hAnsiTheme="minorHAnsi"/>
          <w:sz w:val="22"/>
        </w:rPr>
        <w:t xml:space="preserve">změna díla tak, jak je tato specifikována v oběma smluvními stranami potvrzených změnových </w:t>
      </w:r>
      <w:r w:rsidRPr="007A7D6B">
        <w:rPr>
          <w:rFonts w:asciiTheme="minorHAnsi" w:eastAsia="HiddenHorzOCR" w:hAnsiTheme="minorHAnsi"/>
          <w:sz w:val="22"/>
        </w:rPr>
        <w:t>listech č.</w:t>
      </w:r>
      <w:r w:rsidR="00011E84">
        <w:rPr>
          <w:rFonts w:asciiTheme="minorHAnsi" w:eastAsia="HiddenHorzOCR" w:hAnsiTheme="minorHAnsi"/>
          <w:sz w:val="22"/>
        </w:rPr>
        <w:t>1 a č.2</w:t>
      </w:r>
      <w:r w:rsidRPr="00C90A81">
        <w:rPr>
          <w:rFonts w:asciiTheme="minorHAnsi" w:eastAsia="HiddenHorzOCR" w:hAnsiTheme="minorHAnsi"/>
          <w:sz w:val="22"/>
        </w:rPr>
        <w:t>, jejichž kopie tvoří přílohu č. 1 dodatku</w:t>
      </w:r>
      <w:r w:rsidR="003405FA">
        <w:rPr>
          <w:rFonts w:asciiTheme="minorHAnsi" w:eastAsia="HiddenHorzOCR" w:hAnsiTheme="minorHAnsi"/>
          <w:sz w:val="22"/>
        </w:rPr>
        <w:t xml:space="preserve"> č. 1</w:t>
      </w:r>
      <w:r w:rsidRPr="00C90A81">
        <w:rPr>
          <w:rFonts w:asciiTheme="minorHAnsi" w:eastAsia="HiddenHorzOCR" w:hAnsiTheme="minorHAnsi"/>
          <w:sz w:val="22"/>
        </w:rPr>
        <w:t>. Změna díla, činěná dodatkem</w:t>
      </w:r>
      <w:r w:rsidR="003405FA">
        <w:rPr>
          <w:rFonts w:asciiTheme="minorHAnsi" w:eastAsia="HiddenHorzOCR" w:hAnsiTheme="minorHAnsi"/>
          <w:sz w:val="22"/>
        </w:rPr>
        <w:t xml:space="preserve"> č. 1</w:t>
      </w:r>
      <w:r w:rsidRPr="00C90A81">
        <w:rPr>
          <w:rFonts w:asciiTheme="minorHAnsi" w:eastAsia="HiddenHorzOCR" w:hAnsiTheme="minorHAnsi"/>
          <w:sz w:val="22"/>
        </w:rPr>
        <w:t xml:space="preserve">, nemění celkovou povahu </w:t>
      </w:r>
      <w:r w:rsidR="00832C32">
        <w:rPr>
          <w:rFonts w:asciiTheme="minorHAnsi" w:eastAsia="HiddenHorzOCR" w:hAnsiTheme="minorHAnsi"/>
          <w:sz w:val="22"/>
        </w:rPr>
        <w:t>díla (</w:t>
      </w:r>
      <w:r w:rsidRPr="00C90A81">
        <w:rPr>
          <w:rFonts w:asciiTheme="minorHAnsi" w:eastAsia="HiddenHorzOCR" w:hAnsiTheme="minorHAnsi"/>
          <w:sz w:val="22"/>
        </w:rPr>
        <w:t>veřejné zakázky</w:t>
      </w:r>
      <w:r w:rsidR="00832C32">
        <w:rPr>
          <w:rFonts w:asciiTheme="minorHAnsi" w:eastAsia="HiddenHorzOCR" w:hAnsiTheme="minorHAnsi"/>
          <w:sz w:val="22"/>
        </w:rPr>
        <w:t>)</w:t>
      </w:r>
      <w:r w:rsidRPr="00C90A81">
        <w:rPr>
          <w:rFonts w:asciiTheme="minorHAnsi" w:eastAsia="HiddenHorzOCR" w:hAnsiTheme="minorHAnsi"/>
          <w:sz w:val="22"/>
        </w:rPr>
        <w:t xml:space="preserve"> a její potřeba vznikla v důsledku okolností, které objednatel nemohl ani při vynaložení náležité péče při zadávání veřejné zakázky předvídat. V důsledku této změny díla dojde ke změně ceny díla</w:t>
      </w:r>
      <w:r w:rsidR="003405FA">
        <w:rPr>
          <w:rFonts w:asciiTheme="minorHAnsi" w:eastAsia="HiddenHorzOCR" w:hAnsiTheme="minorHAnsi"/>
          <w:sz w:val="22"/>
        </w:rPr>
        <w:t xml:space="preserve"> tak, jak je uvedeno v článku 2</w:t>
      </w:r>
      <w:r w:rsidRPr="00C90A81">
        <w:rPr>
          <w:rFonts w:asciiTheme="minorHAnsi" w:eastAsia="HiddenHorzOCR" w:hAnsiTheme="minorHAnsi"/>
          <w:sz w:val="22"/>
        </w:rPr>
        <w:t>.</w:t>
      </w:r>
      <w:r w:rsidR="003405FA">
        <w:rPr>
          <w:rFonts w:asciiTheme="minorHAnsi" w:eastAsia="HiddenHorzOCR" w:hAnsiTheme="minorHAnsi"/>
          <w:sz w:val="22"/>
        </w:rPr>
        <w:t xml:space="preserve"> dodatku č. 1.</w:t>
      </w:r>
    </w:p>
    <w:p w14:paraId="7FCD219D" w14:textId="77777777" w:rsidR="00D30694" w:rsidRDefault="00D30694" w:rsidP="00D30694">
      <w:pPr>
        <w:rPr>
          <w:rFonts w:asciiTheme="minorHAnsi" w:hAnsiTheme="minorHAnsi"/>
          <w:sz w:val="22"/>
        </w:rPr>
      </w:pPr>
    </w:p>
    <w:p w14:paraId="7B8F722D" w14:textId="77777777" w:rsidR="00D30694" w:rsidRDefault="00D30694" w:rsidP="00D30694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2</w:t>
      </w:r>
      <w:r w:rsidRPr="00D30694">
        <w:rPr>
          <w:rFonts w:asciiTheme="minorHAnsi" w:hAnsiTheme="minorHAnsi"/>
          <w:b/>
          <w:sz w:val="22"/>
        </w:rPr>
        <w:t xml:space="preserve">. </w:t>
      </w:r>
      <w:r>
        <w:rPr>
          <w:rFonts w:asciiTheme="minorHAnsi" w:hAnsiTheme="minorHAnsi"/>
          <w:b/>
          <w:sz w:val="22"/>
        </w:rPr>
        <w:t>Předmět dodatku č. 1</w:t>
      </w:r>
    </w:p>
    <w:p w14:paraId="491C2926" w14:textId="77777777" w:rsidR="00B10AF6" w:rsidRDefault="00B10AF6" w:rsidP="00D30694">
      <w:pPr>
        <w:jc w:val="center"/>
        <w:rPr>
          <w:rFonts w:asciiTheme="minorHAnsi" w:hAnsiTheme="minorHAnsi"/>
          <w:b/>
          <w:sz w:val="22"/>
        </w:rPr>
      </w:pPr>
    </w:p>
    <w:p w14:paraId="43ADA922" w14:textId="6F410DF6" w:rsidR="009B4397" w:rsidRPr="009B4397" w:rsidRDefault="009B4397" w:rsidP="00FD6C7B">
      <w:pPr>
        <w:pStyle w:val="Odstavecseseznamem"/>
        <w:numPr>
          <w:ilvl w:val="0"/>
          <w:numId w:val="2"/>
        </w:numPr>
        <w:spacing w:after="12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doplňují mezi identifikační údaje zhotovitele – </w:t>
      </w:r>
      <w:r w:rsidRPr="00890539">
        <w:rPr>
          <w:rFonts w:asciiTheme="minorHAnsi" w:hAnsiTheme="minorHAnsi"/>
          <w:sz w:val="22"/>
          <w:szCs w:val="22"/>
        </w:rPr>
        <w:t xml:space="preserve">společnosti </w:t>
      </w:r>
      <w:r w:rsidRPr="00890539">
        <w:rPr>
          <w:rFonts w:ascii="Calibri" w:eastAsia="Calibri" w:hAnsi="Calibri" w:cs="Calibri"/>
          <w:sz w:val="22"/>
          <w:szCs w:val="22"/>
          <w:lang w:eastAsia="en-US"/>
        </w:rPr>
        <w:t xml:space="preserve">„Společnost BAK &amp; EVT Stavby – Skupinový vodovod </w:t>
      </w:r>
      <w:proofErr w:type="spellStart"/>
      <w:r w:rsidRPr="00890539">
        <w:rPr>
          <w:rFonts w:ascii="Calibri" w:eastAsia="Calibri" w:hAnsi="Calibri" w:cs="Calibri"/>
          <w:sz w:val="22"/>
          <w:szCs w:val="22"/>
          <w:lang w:eastAsia="en-US"/>
        </w:rPr>
        <w:t>Hořicko</w:t>
      </w:r>
      <w:proofErr w:type="spellEnd"/>
      <w:r w:rsidRPr="00890539">
        <w:rPr>
          <w:rFonts w:ascii="Calibri" w:eastAsia="Calibri" w:hAnsi="Calibri" w:cs="Calibri"/>
          <w:sz w:val="22"/>
          <w:szCs w:val="22"/>
          <w:lang w:eastAsia="en-US"/>
        </w:rPr>
        <w:t>“,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uvedené v hlavičce smlouvy o dílo,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údaje o bankovním spojení tak, jak následuje:</w:t>
      </w:r>
    </w:p>
    <w:p w14:paraId="2DC177C7" w14:textId="721CC5DC" w:rsidR="009B4397" w:rsidRDefault="009B4397" w:rsidP="009B4397">
      <w:pPr>
        <w:pStyle w:val="Odstavecseseznamem"/>
        <w:spacing w:after="120"/>
        <w:ind w:left="426"/>
        <w:rPr>
          <w:rFonts w:ascii="Calibri" w:eastAsia="Calibri" w:hAnsi="Calibri" w:cs="Calibri"/>
          <w:sz w:val="22"/>
          <w:szCs w:val="22"/>
          <w:lang w:eastAsia="en-US"/>
        </w:rPr>
      </w:pPr>
    </w:p>
    <w:p w14:paraId="54DF8E71" w14:textId="1F687944" w:rsidR="009B4397" w:rsidRDefault="009B4397" w:rsidP="009B4397">
      <w:pPr>
        <w:pStyle w:val="Odstavecseseznamem"/>
        <w:spacing w:after="120"/>
        <w:ind w:left="426"/>
        <w:rPr>
          <w:rFonts w:ascii="Calibri" w:eastAsia="Calibri" w:hAnsi="Calibri" w:cs="Calibri"/>
          <w:sz w:val="22"/>
          <w:szCs w:val="22"/>
          <w:lang w:eastAsia="en-US"/>
        </w:rPr>
      </w:pPr>
    </w:p>
    <w:p w14:paraId="393C672D" w14:textId="77777777" w:rsidR="009B4397" w:rsidRPr="009B4397" w:rsidRDefault="009B4397" w:rsidP="009B4397">
      <w:pPr>
        <w:pStyle w:val="Odkraje"/>
        <w:numPr>
          <w:ilvl w:val="12"/>
          <w:numId w:val="0"/>
        </w:numPr>
        <w:tabs>
          <w:tab w:val="left" w:pos="2977"/>
        </w:tabs>
        <w:spacing w:before="0"/>
        <w:ind w:left="567"/>
        <w:rPr>
          <w:rFonts w:ascii="Calibri" w:eastAsia="Calibri" w:hAnsi="Calibri" w:cs="Calibri"/>
          <w:i/>
          <w:iCs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„</w:t>
      </w:r>
      <w:r w:rsidRPr="009B4397">
        <w:rPr>
          <w:rFonts w:ascii="Calibri" w:eastAsia="Calibri" w:hAnsi="Calibri" w:cs="Calibri"/>
          <w:i/>
          <w:iCs/>
          <w:color w:val="auto"/>
          <w:sz w:val="22"/>
          <w:szCs w:val="22"/>
          <w:lang w:eastAsia="en-US"/>
        </w:rPr>
        <w:t xml:space="preserve">Bankovní spojení: </w:t>
      </w:r>
      <w:r w:rsidRPr="009B4397">
        <w:rPr>
          <w:rFonts w:ascii="Calibri" w:eastAsia="Calibri" w:hAnsi="Calibri" w:cs="Calibri"/>
          <w:i/>
          <w:iCs/>
          <w:color w:val="auto"/>
          <w:sz w:val="22"/>
          <w:szCs w:val="22"/>
          <w:lang w:eastAsia="en-US"/>
        </w:rPr>
        <w:tab/>
        <w:t>Česká spořitelna, a.s.</w:t>
      </w:r>
    </w:p>
    <w:p w14:paraId="1F753B6F" w14:textId="57A3FF01" w:rsidR="009B4397" w:rsidRPr="009B4397" w:rsidRDefault="009B4397" w:rsidP="009B4397">
      <w:pPr>
        <w:pStyle w:val="Odkraje"/>
        <w:numPr>
          <w:ilvl w:val="12"/>
          <w:numId w:val="0"/>
        </w:numPr>
        <w:tabs>
          <w:tab w:val="left" w:pos="2977"/>
        </w:tabs>
        <w:spacing w:before="0"/>
        <w:ind w:left="567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9B4397">
        <w:rPr>
          <w:rFonts w:ascii="Calibri" w:eastAsia="Calibri" w:hAnsi="Calibri" w:cs="Calibri"/>
          <w:i/>
          <w:iCs/>
          <w:color w:val="auto"/>
          <w:sz w:val="22"/>
          <w:szCs w:val="22"/>
          <w:lang w:eastAsia="en-US"/>
        </w:rPr>
        <w:t xml:space="preserve">  Číslo účtu:</w:t>
      </w:r>
      <w:r w:rsidRPr="009B4397">
        <w:rPr>
          <w:rFonts w:ascii="Calibri" w:eastAsia="Calibri" w:hAnsi="Calibri" w:cs="Calibri"/>
          <w:i/>
          <w:iCs/>
          <w:color w:val="auto"/>
          <w:sz w:val="22"/>
          <w:szCs w:val="22"/>
          <w:lang w:eastAsia="en-US"/>
        </w:rPr>
        <w:tab/>
      </w:r>
      <w:r w:rsidRPr="009B4397">
        <w:rPr>
          <w:rFonts w:asciiTheme="minorHAnsi" w:hAnsiTheme="minorHAnsi" w:cstheme="minorHAnsi"/>
          <w:i/>
          <w:iCs/>
          <w:sz w:val="22"/>
          <w:szCs w:val="18"/>
        </w:rPr>
        <w:t>8492222/0800</w:t>
      </w:r>
      <w:r>
        <w:rPr>
          <w:rFonts w:asciiTheme="minorHAnsi" w:hAnsiTheme="minorHAnsi" w:cstheme="minorHAnsi"/>
          <w:sz w:val="22"/>
          <w:szCs w:val="18"/>
        </w:rPr>
        <w:t>“</w:t>
      </w:r>
    </w:p>
    <w:p w14:paraId="5D0347C4" w14:textId="77777777" w:rsidR="009B4397" w:rsidRPr="009B4397" w:rsidRDefault="009B4397" w:rsidP="009B4397">
      <w:pPr>
        <w:pStyle w:val="Odstavecseseznamem"/>
        <w:spacing w:after="120"/>
        <w:ind w:left="426"/>
        <w:rPr>
          <w:rFonts w:asciiTheme="minorHAnsi" w:hAnsiTheme="minorHAnsi"/>
          <w:i/>
          <w:iCs/>
          <w:sz w:val="22"/>
          <w:szCs w:val="22"/>
        </w:rPr>
      </w:pPr>
    </w:p>
    <w:p w14:paraId="586379EF" w14:textId="49365026" w:rsidR="00B10AF6" w:rsidRPr="00FD6C7B" w:rsidRDefault="00B10AF6" w:rsidP="00FD6C7B">
      <w:pPr>
        <w:pStyle w:val="Odstavecseseznamem"/>
        <w:numPr>
          <w:ilvl w:val="0"/>
          <w:numId w:val="2"/>
        </w:numPr>
        <w:spacing w:after="12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Smluvní strany se dohodly, </w:t>
      </w:r>
      <w:r w:rsidRPr="00B10AF6">
        <w:rPr>
          <w:rFonts w:asciiTheme="minorHAnsi" w:hAnsiTheme="minorHAnsi"/>
          <w:sz w:val="22"/>
          <w:szCs w:val="22"/>
        </w:rPr>
        <w:t>že v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 důsledku změny díla</w:t>
      </w:r>
      <w:r w:rsidR="00002048">
        <w:rPr>
          <w:rFonts w:asciiTheme="minorHAnsi" w:hAnsiTheme="minorHAnsi"/>
          <w:snapToGrid w:val="0"/>
          <w:sz w:val="22"/>
          <w:szCs w:val="22"/>
        </w:rPr>
        <w:t>,</w:t>
      </w:r>
      <w:r w:rsidR="00002048" w:rsidRPr="00002048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002048" w:rsidRPr="00B10AF6">
        <w:rPr>
          <w:rFonts w:asciiTheme="minorHAnsi" w:hAnsiTheme="minorHAnsi"/>
          <w:snapToGrid w:val="0"/>
          <w:sz w:val="22"/>
          <w:szCs w:val="22"/>
        </w:rPr>
        <w:t>specifikované ve změnových listech č.</w:t>
      </w:r>
      <w:r w:rsidR="00011E84">
        <w:rPr>
          <w:rFonts w:asciiTheme="minorHAnsi" w:hAnsiTheme="minorHAnsi"/>
          <w:snapToGrid w:val="0"/>
          <w:sz w:val="22"/>
          <w:szCs w:val="22"/>
        </w:rPr>
        <w:t>1, č.2</w:t>
      </w:r>
      <w:r w:rsidR="00002048">
        <w:rPr>
          <w:rFonts w:asciiTheme="minorHAnsi" w:hAnsiTheme="minorHAnsi"/>
          <w:snapToGrid w:val="0"/>
          <w:sz w:val="22"/>
          <w:szCs w:val="22"/>
        </w:rPr>
        <w:t>,</w:t>
      </w:r>
      <w:r w:rsidR="00472875">
        <w:rPr>
          <w:rFonts w:asciiTheme="minorHAnsi" w:hAnsiTheme="minorHAnsi"/>
          <w:snapToGrid w:val="0"/>
          <w:sz w:val="22"/>
          <w:szCs w:val="22"/>
        </w:rPr>
        <w:t xml:space="preserve"> a s tímto související změny ceny díla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, </w:t>
      </w:r>
      <w:r w:rsidR="0093179E">
        <w:rPr>
          <w:rFonts w:asciiTheme="minorHAnsi" w:hAnsiTheme="minorHAnsi"/>
          <w:snapToGrid w:val="0"/>
          <w:sz w:val="22"/>
          <w:szCs w:val="22"/>
        </w:rPr>
        <w:t>činěné</w:t>
      </w:r>
      <w:r w:rsidR="0093179E" w:rsidRPr="00B10AF6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93179E">
        <w:rPr>
          <w:rFonts w:asciiTheme="minorHAnsi" w:eastAsia="HiddenHorzOCR" w:hAnsiTheme="minorHAnsi"/>
          <w:sz w:val="22"/>
        </w:rPr>
        <w:t xml:space="preserve">v souladu s </w:t>
      </w:r>
      <w:proofErr w:type="spellStart"/>
      <w:r w:rsidR="0093179E">
        <w:rPr>
          <w:rFonts w:asciiTheme="minorHAnsi" w:eastAsia="HiddenHorzOCR" w:hAnsiTheme="minorHAnsi"/>
          <w:sz w:val="22"/>
        </w:rPr>
        <w:t>ust</w:t>
      </w:r>
      <w:proofErr w:type="spellEnd"/>
      <w:r w:rsidR="0093179E">
        <w:rPr>
          <w:rFonts w:asciiTheme="minorHAnsi" w:eastAsia="HiddenHorzOCR" w:hAnsiTheme="minorHAnsi"/>
          <w:sz w:val="22"/>
        </w:rPr>
        <w:t xml:space="preserve">. čl. 3. odst. 3.5 bodu 3.5.1 </w:t>
      </w:r>
      <w:proofErr w:type="spellStart"/>
      <w:r w:rsidR="0093179E">
        <w:rPr>
          <w:rFonts w:asciiTheme="minorHAnsi" w:eastAsia="HiddenHorzOCR" w:hAnsiTheme="minorHAnsi"/>
          <w:sz w:val="22"/>
        </w:rPr>
        <w:t>podbodů</w:t>
      </w:r>
      <w:proofErr w:type="spellEnd"/>
      <w:r w:rsidR="0093179E">
        <w:rPr>
          <w:rFonts w:asciiTheme="minorHAnsi" w:eastAsia="HiddenHorzOCR" w:hAnsiTheme="minorHAnsi"/>
          <w:sz w:val="22"/>
        </w:rPr>
        <w:t xml:space="preserve"> 3.5.1.3. a 3.5.1.4. smlouvy o dílo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, </w:t>
      </w:r>
      <w:r w:rsidR="00973931">
        <w:rPr>
          <w:rFonts w:asciiTheme="minorHAnsi" w:hAnsiTheme="minorHAnsi"/>
          <w:snapToGrid w:val="0"/>
          <w:sz w:val="22"/>
          <w:szCs w:val="22"/>
        </w:rPr>
        <w:t xml:space="preserve">se </w:t>
      </w:r>
      <w:proofErr w:type="spellStart"/>
      <w:r w:rsidRPr="00B10AF6">
        <w:rPr>
          <w:rFonts w:asciiTheme="minorHAnsi" w:hAnsiTheme="minorHAnsi"/>
          <w:snapToGrid w:val="0"/>
          <w:sz w:val="22"/>
          <w:szCs w:val="22"/>
        </w:rPr>
        <w:t>ust</w:t>
      </w:r>
      <w:proofErr w:type="spellEnd"/>
      <w:r w:rsidRPr="00B10AF6">
        <w:rPr>
          <w:rFonts w:asciiTheme="minorHAnsi" w:hAnsiTheme="minorHAnsi"/>
          <w:snapToGrid w:val="0"/>
          <w:sz w:val="22"/>
          <w:szCs w:val="22"/>
        </w:rPr>
        <w:t>.</w:t>
      </w:r>
      <w:r>
        <w:rPr>
          <w:rFonts w:asciiTheme="minorHAnsi" w:hAnsiTheme="minorHAnsi"/>
          <w:snapToGrid w:val="0"/>
          <w:sz w:val="22"/>
          <w:szCs w:val="22"/>
        </w:rPr>
        <w:t xml:space="preserve"> čl. 3. odst. 3.2 smlouvy o dílo mění takto:</w:t>
      </w:r>
    </w:p>
    <w:p w14:paraId="7B49AB93" w14:textId="1963E55D" w:rsidR="00B10AF6" w:rsidRDefault="00B10AF6" w:rsidP="00B10AF6">
      <w:pPr>
        <w:spacing w:after="1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i/>
          <w:sz w:val="22"/>
          <w:szCs w:val="22"/>
        </w:rPr>
        <w:t>3.2.   Celková cena za zhotovení díla činí:</w:t>
      </w:r>
      <w:r>
        <w:rPr>
          <w:rFonts w:asciiTheme="minorHAnsi" w:hAnsiTheme="minorHAnsi"/>
          <w:i/>
          <w:sz w:val="22"/>
          <w:szCs w:val="22"/>
        </w:rPr>
        <w:tab/>
      </w:r>
      <w:r w:rsidR="00011E84">
        <w:rPr>
          <w:rFonts w:asciiTheme="minorHAnsi" w:hAnsiTheme="minorHAnsi"/>
          <w:i/>
          <w:sz w:val="22"/>
          <w:szCs w:val="22"/>
        </w:rPr>
        <w:t>39 960 256,59</w:t>
      </w:r>
      <w:r>
        <w:rPr>
          <w:rFonts w:asciiTheme="minorHAnsi" w:hAnsiTheme="minorHAnsi"/>
          <w:i/>
          <w:sz w:val="22"/>
          <w:szCs w:val="22"/>
        </w:rPr>
        <w:t xml:space="preserve"> Kč bez DPH</w:t>
      </w:r>
    </w:p>
    <w:p w14:paraId="544819DE" w14:textId="6AB9796E" w:rsidR="00B10AF6" w:rsidRDefault="00B10AF6" w:rsidP="00B10AF6">
      <w:pPr>
        <w:spacing w:after="1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="00011E84">
        <w:rPr>
          <w:rFonts w:asciiTheme="minorHAnsi" w:hAnsiTheme="minorHAnsi"/>
          <w:i/>
          <w:sz w:val="22"/>
          <w:szCs w:val="22"/>
        </w:rPr>
        <w:t>8 391 653,88</w:t>
      </w:r>
      <w:r>
        <w:rPr>
          <w:rFonts w:asciiTheme="minorHAnsi" w:hAnsiTheme="minorHAnsi"/>
          <w:i/>
          <w:sz w:val="22"/>
          <w:szCs w:val="22"/>
        </w:rPr>
        <w:t xml:space="preserve"> Kč DPH 21 %</w:t>
      </w:r>
    </w:p>
    <w:p w14:paraId="6D15300A" w14:textId="7E990F7C" w:rsidR="00B10AF6" w:rsidRDefault="00B10AF6" w:rsidP="00B10AF6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="00011E84">
        <w:rPr>
          <w:rFonts w:asciiTheme="minorHAnsi" w:hAnsiTheme="minorHAnsi"/>
          <w:i/>
          <w:sz w:val="22"/>
          <w:szCs w:val="22"/>
        </w:rPr>
        <w:t xml:space="preserve">48 351 91,47 </w:t>
      </w:r>
      <w:r>
        <w:rPr>
          <w:rFonts w:asciiTheme="minorHAnsi" w:hAnsiTheme="minorHAnsi"/>
          <w:i/>
          <w:sz w:val="22"/>
          <w:szCs w:val="22"/>
        </w:rPr>
        <w:t>Kč včetně DPH</w:t>
      </w:r>
    </w:p>
    <w:p w14:paraId="60E0DA08" w14:textId="77777777" w:rsidR="004E2EED" w:rsidRDefault="004E2EED" w:rsidP="00B10AF6">
      <w:pPr>
        <w:rPr>
          <w:rFonts w:asciiTheme="minorHAnsi" w:hAnsiTheme="minorHAnsi"/>
          <w:i/>
          <w:sz w:val="22"/>
          <w:szCs w:val="22"/>
        </w:rPr>
      </w:pPr>
    </w:p>
    <w:p w14:paraId="2D193C0D" w14:textId="77777777" w:rsidR="004E2EED" w:rsidRPr="004E2EED" w:rsidRDefault="004E2EED" w:rsidP="004E2EED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b/>
          <w:i/>
          <w:sz w:val="22"/>
          <w:u w:val="single"/>
        </w:rPr>
      </w:pPr>
      <w:r w:rsidRPr="004E2EED">
        <w:rPr>
          <w:rFonts w:asciiTheme="minorHAnsi" w:eastAsia="HiddenHorzOCR" w:hAnsiTheme="minorHAnsi"/>
          <w:b/>
          <w:i/>
          <w:sz w:val="22"/>
          <w:u w:val="single"/>
        </w:rPr>
        <w:t>REKAPITULACE CENY DÍLA BEZ DPH</w:t>
      </w:r>
    </w:p>
    <w:p w14:paraId="3C217BB7" w14:textId="09DBC875" w:rsidR="004E2EED" w:rsidRPr="004E2EED" w:rsidRDefault="004E2EED" w:rsidP="004E2EED">
      <w:pPr>
        <w:spacing w:line="276" w:lineRule="auto"/>
        <w:ind w:left="851"/>
        <w:contextualSpacing/>
        <w:rPr>
          <w:rFonts w:asciiTheme="minorHAnsi" w:hAnsiTheme="minorHAnsi"/>
          <w:i/>
          <w:snapToGrid w:val="0"/>
          <w:sz w:val="22"/>
        </w:rPr>
      </w:pPr>
      <w:r w:rsidRPr="004E2EED">
        <w:rPr>
          <w:rFonts w:asciiTheme="minorHAnsi" w:eastAsia="HiddenHorzOCR" w:hAnsiTheme="minorHAnsi"/>
          <w:i/>
          <w:sz w:val="22"/>
        </w:rPr>
        <w:t>Cena díla bez DPH dle smlouvy o dílo</w:t>
      </w:r>
      <w:r w:rsidRPr="004E2EED">
        <w:rPr>
          <w:rFonts w:asciiTheme="minorHAnsi" w:eastAsia="HiddenHorzOCR" w:hAnsiTheme="minorHAnsi"/>
          <w:i/>
          <w:sz w:val="22"/>
        </w:rPr>
        <w:tab/>
      </w:r>
      <w:r>
        <w:rPr>
          <w:rFonts w:asciiTheme="minorHAnsi" w:eastAsia="HiddenHorzOCR" w:hAnsiTheme="minorHAnsi"/>
          <w:i/>
          <w:sz w:val="22"/>
        </w:rPr>
        <w:tab/>
      </w:r>
      <w:r w:rsidR="004E6644">
        <w:rPr>
          <w:rFonts w:asciiTheme="minorHAnsi" w:hAnsiTheme="minorHAnsi"/>
          <w:i/>
          <w:snapToGrid w:val="0"/>
          <w:sz w:val="22"/>
        </w:rPr>
        <w:t>40 265 470,86</w:t>
      </w:r>
      <w:r w:rsidRPr="004E2EED">
        <w:rPr>
          <w:rFonts w:asciiTheme="minorHAnsi" w:hAnsiTheme="minorHAnsi"/>
          <w:i/>
          <w:snapToGrid w:val="0"/>
          <w:sz w:val="22"/>
        </w:rPr>
        <w:t xml:space="preserve"> Kč</w:t>
      </w:r>
    </w:p>
    <w:p w14:paraId="6B93EFC6" w14:textId="19BB278F" w:rsidR="004E2EED" w:rsidRDefault="004E2EED" w:rsidP="004E2EED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i/>
          <w:sz w:val="22"/>
          <w:u w:val="single"/>
        </w:rPr>
      </w:pPr>
      <w:r w:rsidRPr="004E2EED">
        <w:rPr>
          <w:rFonts w:asciiTheme="minorHAnsi" w:eastAsia="HiddenHorzOCR" w:hAnsiTheme="minorHAnsi"/>
          <w:i/>
          <w:sz w:val="22"/>
          <w:u w:val="single"/>
        </w:rPr>
        <w:t>Změna ceny díla bez DPH dle dodatku č. 1</w:t>
      </w:r>
      <w:r w:rsidRPr="004E2EED">
        <w:rPr>
          <w:rFonts w:asciiTheme="minorHAnsi" w:eastAsia="HiddenHorzOCR" w:hAnsiTheme="minorHAnsi"/>
          <w:i/>
          <w:sz w:val="22"/>
          <w:u w:val="single"/>
        </w:rPr>
        <w:tab/>
      </w:r>
      <w:r w:rsidR="00011E84">
        <w:rPr>
          <w:rFonts w:asciiTheme="minorHAnsi" w:eastAsia="HiddenHorzOCR" w:hAnsiTheme="minorHAnsi"/>
          <w:i/>
          <w:sz w:val="22"/>
          <w:u w:val="single"/>
        </w:rPr>
        <w:t>-    305 214,27</w:t>
      </w:r>
      <w:r w:rsidRPr="004E2EED">
        <w:rPr>
          <w:rFonts w:asciiTheme="minorHAnsi" w:eastAsia="HiddenHorzOCR" w:hAnsiTheme="minorHAnsi"/>
          <w:i/>
          <w:sz w:val="22"/>
          <w:u w:val="single"/>
        </w:rPr>
        <w:t xml:space="preserve"> Kč</w:t>
      </w:r>
    </w:p>
    <w:p w14:paraId="25626608" w14:textId="0C23B884" w:rsidR="004E2EED" w:rsidRDefault="004E2EED" w:rsidP="004E2EED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sz w:val="22"/>
        </w:rPr>
      </w:pPr>
      <w:r>
        <w:rPr>
          <w:rFonts w:asciiTheme="minorHAnsi" w:eastAsia="HiddenHorzOCR" w:hAnsiTheme="minorHAnsi"/>
          <w:b/>
          <w:i/>
          <w:sz w:val="22"/>
        </w:rPr>
        <w:t>Celková cena díla bez DPH</w:t>
      </w:r>
      <w:r>
        <w:rPr>
          <w:rFonts w:asciiTheme="minorHAnsi" w:eastAsia="HiddenHorzOCR" w:hAnsiTheme="minorHAnsi"/>
          <w:b/>
          <w:i/>
          <w:sz w:val="22"/>
        </w:rPr>
        <w:tab/>
      </w:r>
      <w:r>
        <w:rPr>
          <w:rFonts w:asciiTheme="minorHAnsi" w:eastAsia="HiddenHorzOCR" w:hAnsiTheme="minorHAnsi"/>
          <w:b/>
          <w:i/>
          <w:sz w:val="22"/>
        </w:rPr>
        <w:tab/>
      </w:r>
      <w:r>
        <w:rPr>
          <w:rFonts w:asciiTheme="minorHAnsi" w:eastAsia="HiddenHorzOCR" w:hAnsiTheme="minorHAnsi"/>
          <w:b/>
          <w:i/>
          <w:sz w:val="22"/>
        </w:rPr>
        <w:tab/>
      </w:r>
      <w:r w:rsidR="00011E84">
        <w:rPr>
          <w:rFonts w:asciiTheme="minorHAnsi" w:eastAsia="HiddenHorzOCR" w:hAnsiTheme="minorHAnsi"/>
          <w:b/>
          <w:i/>
          <w:sz w:val="22"/>
        </w:rPr>
        <w:t xml:space="preserve">39 960 256,59 </w:t>
      </w:r>
      <w:r>
        <w:rPr>
          <w:rFonts w:asciiTheme="minorHAnsi" w:eastAsia="HiddenHorzOCR" w:hAnsiTheme="minorHAnsi"/>
          <w:b/>
          <w:i/>
          <w:sz w:val="22"/>
        </w:rPr>
        <w:t>K</w:t>
      </w:r>
      <w:r w:rsidR="00011E84">
        <w:rPr>
          <w:rFonts w:asciiTheme="minorHAnsi" w:eastAsia="HiddenHorzOCR" w:hAnsiTheme="minorHAnsi"/>
          <w:b/>
          <w:i/>
          <w:sz w:val="22"/>
        </w:rPr>
        <w:t>č</w:t>
      </w:r>
    </w:p>
    <w:p w14:paraId="4AF11859" w14:textId="77777777" w:rsidR="0012706D" w:rsidRDefault="0012706D" w:rsidP="004E2EED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sz w:val="22"/>
        </w:rPr>
      </w:pPr>
    </w:p>
    <w:p w14:paraId="1E3FE733" w14:textId="77777777" w:rsidR="0012706D" w:rsidRDefault="00B84674" w:rsidP="001270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Theme="minorHAnsi" w:eastAsia="HiddenHorzOCR" w:hAnsiTheme="minorHAnsi"/>
          <w:sz w:val="22"/>
        </w:rPr>
      </w:pPr>
      <w:r>
        <w:rPr>
          <w:rFonts w:asciiTheme="minorHAnsi" w:eastAsia="HiddenHorzOCR" w:hAnsiTheme="minorHAnsi"/>
          <w:sz w:val="22"/>
        </w:rPr>
        <w:t>Ostatní ustanovení smlouvy</w:t>
      </w:r>
      <w:r w:rsidR="00002048">
        <w:rPr>
          <w:rFonts w:asciiTheme="minorHAnsi" w:eastAsia="HiddenHorzOCR" w:hAnsiTheme="minorHAnsi"/>
          <w:sz w:val="22"/>
        </w:rPr>
        <w:t xml:space="preserve"> o dílo</w:t>
      </w:r>
      <w:r>
        <w:rPr>
          <w:rFonts w:asciiTheme="minorHAnsi" w:eastAsia="HiddenHorzOCR" w:hAnsiTheme="minorHAnsi"/>
          <w:sz w:val="22"/>
        </w:rPr>
        <w:t xml:space="preserve"> se dodatkem č. 1 nemění, a zůstávají tak nadále platná i účinná.</w:t>
      </w:r>
    </w:p>
    <w:p w14:paraId="14955357" w14:textId="77777777" w:rsidR="00083AAC" w:rsidRDefault="00083AAC" w:rsidP="00083AAC">
      <w:pPr>
        <w:autoSpaceDE w:val="0"/>
        <w:autoSpaceDN w:val="0"/>
        <w:adjustRightInd w:val="0"/>
        <w:ind w:left="0"/>
        <w:rPr>
          <w:rFonts w:asciiTheme="minorHAnsi" w:eastAsia="HiddenHorzOCR" w:hAnsiTheme="minorHAnsi"/>
          <w:sz w:val="22"/>
        </w:rPr>
      </w:pPr>
    </w:p>
    <w:p w14:paraId="3FAAF2D8" w14:textId="77777777" w:rsidR="00083AAC" w:rsidRDefault="00083AAC" w:rsidP="00083AAC">
      <w:pPr>
        <w:autoSpaceDE w:val="0"/>
        <w:autoSpaceDN w:val="0"/>
        <w:adjustRightInd w:val="0"/>
        <w:ind w:left="0"/>
        <w:jc w:val="center"/>
        <w:rPr>
          <w:rFonts w:asciiTheme="minorHAnsi" w:eastAsia="HiddenHorzOCR" w:hAnsiTheme="minorHAnsi"/>
          <w:sz w:val="22"/>
        </w:rPr>
      </w:pPr>
      <w:r>
        <w:rPr>
          <w:rFonts w:asciiTheme="minorHAnsi" w:eastAsia="HiddenHorzOCR" w:hAnsiTheme="minorHAnsi"/>
          <w:b/>
          <w:sz w:val="22"/>
        </w:rPr>
        <w:t>3. Závěrečná ustanovení</w:t>
      </w:r>
    </w:p>
    <w:p w14:paraId="1C3311D3" w14:textId="77777777" w:rsidR="00083AAC" w:rsidRDefault="00083AAC" w:rsidP="00083AAC">
      <w:pPr>
        <w:autoSpaceDE w:val="0"/>
        <w:autoSpaceDN w:val="0"/>
        <w:adjustRightInd w:val="0"/>
        <w:ind w:left="0"/>
        <w:jc w:val="center"/>
        <w:rPr>
          <w:rFonts w:asciiTheme="minorHAnsi" w:eastAsia="HiddenHorzOCR" w:hAnsiTheme="minorHAnsi"/>
          <w:sz w:val="22"/>
        </w:rPr>
      </w:pPr>
    </w:p>
    <w:p w14:paraId="6E3F9ED2" w14:textId="77777777" w:rsidR="0076147D" w:rsidRPr="00FD6C7B" w:rsidRDefault="0040426C" w:rsidP="00FD6C7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szCs w:val="22"/>
        </w:rPr>
      </w:pPr>
      <w:r w:rsidRPr="002D6A69">
        <w:rPr>
          <w:rFonts w:asciiTheme="minorHAnsi" w:hAnsiTheme="minorHAnsi"/>
          <w:snapToGrid w:val="0"/>
          <w:sz w:val="22"/>
        </w:rPr>
        <w:t xml:space="preserve">Dodatek č. 1 nabývá platnosti dnem jeho podpisu osobami oprávněnými tuto smlouvu uzavřít a účinnosti zveřejněním v registru smluv </w:t>
      </w:r>
      <w:r w:rsidRPr="002D6A69">
        <w:rPr>
          <w:rFonts w:asciiTheme="minorHAnsi" w:hAnsiTheme="minorHAnsi"/>
          <w:snapToGrid w:val="0"/>
          <w:sz w:val="22"/>
          <w:lang w:val="fr-FR"/>
        </w:rPr>
        <w:t>způsobem dle zákona č. 340/2015 Sb</w:t>
      </w:r>
      <w:r w:rsidRPr="002D6A69">
        <w:rPr>
          <w:rFonts w:asciiTheme="minorHAnsi" w:hAnsiTheme="minorHAnsi"/>
          <w:snapToGrid w:val="0"/>
          <w:sz w:val="22"/>
        </w:rPr>
        <w:t>.,</w:t>
      </w:r>
      <w:r w:rsidRPr="002D6A69">
        <w:rPr>
          <w:rFonts w:asciiTheme="minorHAnsi" w:hAnsiTheme="minorHAnsi"/>
          <w:sz w:val="22"/>
        </w:rPr>
        <w:t xml:space="preserve"> </w:t>
      </w:r>
      <w:r w:rsidRPr="002D6A69">
        <w:rPr>
          <w:rFonts w:asciiTheme="minorHAnsi" w:hAnsiTheme="minorHAnsi"/>
          <w:snapToGrid w:val="0"/>
          <w:sz w:val="22"/>
        </w:rPr>
        <w:t>o zvláštních podmínkách účinnosti některých smluv, uveřejňování těchto smluv a o registru smluv (zákon o registru smluv), ve znění pozdějšíc</w:t>
      </w:r>
      <w:r w:rsidR="002D6A69">
        <w:rPr>
          <w:rFonts w:asciiTheme="minorHAnsi" w:hAnsiTheme="minorHAnsi"/>
          <w:snapToGrid w:val="0"/>
          <w:sz w:val="22"/>
        </w:rPr>
        <w:t>h předpisů.</w:t>
      </w:r>
    </w:p>
    <w:p w14:paraId="19BCCFF5" w14:textId="77777777" w:rsidR="007A7D6B" w:rsidRPr="00FD6C7B" w:rsidRDefault="007A672D" w:rsidP="00FD6C7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Dodatek č. 1 je vyhotoven ve čtyřech stejnopisech, z nichž každá strana obdrží po dvou vyhotoveních.</w:t>
      </w:r>
    </w:p>
    <w:p w14:paraId="7B82B29B" w14:textId="78EB7987" w:rsidR="005978B0" w:rsidRPr="00FD6C7B" w:rsidRDefault="0076147D" w:rsidP="00FD6C7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Dodatek č. 1 byl schválen představenstvem Vodohospodářské a obchodní společnosti, a.s. dne</w:t>
      </w:r>
      <w:r w:rsidR="00F60000">
        <w:rPr>
          <w:rFonts w:asciiTheme="minorHAnsi" w:hAnsiTheme="minorHAnsi"/>
          <w:sz w:val="22"/>
          <w:szCs w:val="22"/>
        </w:rPr>
        <w:t xml:space="preserve"> 1.6.2021</w:t>
      </w:r>
    </w:p>
    <w:p w14:paraId="600AE4E2" w14:textId="64C5F78E" w:rsidR="0076147D" w:rsidRDefault="007A7D6B" w:rsidP="00F66D9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Nedílnou součástí dodatku č. 1 je příloha č. 1 – </w:t>
      </w:r>
      <w:r w:rsidR="00F60000">
        <w:rPr>
          <w:rFonts w:asciiTheme="minorHAnsi" w:hAnsiTheme="minorHAnsi"/>
          <w:sz w:val="22"/>
          <w:szCs w:val="22"/>
        </w:rPr>
        <w:t>rekapitulace</w:t>
      </w:r>
      <w:r>
        <w:rPr>
          <w:rFonts w:asciiTheme="minorHAnsi" w:hAnsiTheme="minorHAnsi"/>
          <w:sz w:val="22"/>
          <w:szCs w:val="22"/>
        </w:rPr>
        <w:t xml:space="preserve"> změnových listů č.</w:t>
      </w:r>
      <w:r w:rsidR="00011E84">
        <w:rPr>
          <w:rFonts w:asciiTheme="minorHAnsi" w:hAnsiTheme="minorHAnsi"/>
          <w:sz w:val="22"/>
          <w:szCs w:val="22"/>
        </w:rPr>
        <w:t>1 a č.2</w:t>
      </w:r>
    </w:p>
    <w:p w14:paraId="1CFBA69E" w14:textId="77777777" w:rsidR="00F66D93" w:rsidRPr="002D6A69" w:rsidRDefault="00F66D93" w:rsidP="00F66D93">
      <w:pPr>
        <w:pStyle w:val="Odstavecseseznamem"/>
        <w:autoSpaceDE w:val="0"/>
        <w:autoSpaceDN w:val="0"/>
        <w:adjustRightInd w:val="0"/>
        <w:ind w:left="426"/>
        <w:rPr>
          <w:rFonts w:asciiTheme="minorHAnsi" w:hAnsiTheme="minorHAnsi"/>
          <w:sz w:val="22"/>
          <w:szCs w:val="22"/>
        </w:rPr>
      </w:pPr>
    </w:p>
    <w:p w14:paraId="7D33C02E" w14:textId="06D14562" w:rsidR="00F66D93" w:rsidRPr="00F66D93" w:rsidRDefault="00F66D93" w:rsidP="00F66D93">
      <w:pPr>
        <w:pStyle w:val="Odstavecseseznamem"/>
        <w:tabs>
          <w:tab w:val="left" w:pos="5103"/>
        </w:tabs>
        <w:ind w:left="426"/>
        <w:rPr>
          <w:rFonts w:ascii="Calibri" w:hAnsi="Calibri" w:cs="Calibri"/>
          <w:snapToGrid w:val="0"/>
          <w:sz w:val="22"/>
          <w:szCs w:val="22"/>
        </w:rPr>
      </w:pPr>
      <w:r w:rsidRPr="00F66D93">
        <w:rPr>
          <w:rFonts w:ascii="Calibri" w:hAnsi="Calibri" w:cs="Calibri"/>
          <w:snapToGrid w:val="0"/>
          <w:sz w:val="22"/>
          <w:szCs w:val="22"/>
        </w:rPr>
        <w:t xml:space="preserve">V Praze dne                    </w:t>
      </w:r>
      <w:r w:rsidRPr="00F66D93">
        <w:rPr>
          <w:rFonts w:ascii="Calibri" w:hAnsi="Calibri" w:cs="Calibri"/>
          <w:snapToGrid w:val="0"/>
          <w:sz w:val="22"/>
          <w:szCs w:val="22"/>
        </w:rPr>
        <w:tab/>
        <w:t>V </w:t>
      </w:r>
      <w:r>
        <w:rPr>
          <w:rFonts w:ascii="Calibri" w:hAnsi="Calibri" w:cs="Calibri"/>
          <w:snapToGrid w:val="0"/>
          <w:sz w:val="22"/>
          <w:szCs w:val="22"/>
        </w:rPr>
        <w:t>Jičíně</w:t>
      </w:r>
      <w:r w:rsidRPr="00F66D93">
        <w:rPr>
          <w:rFonts w:ascii="Calibri" w:hAnsi="Calibri" w:cs="Calibri"/>
          <w:snapToGrid w:val="0"/>
          <w:sz w:val="22"/>
          <w:szCs w:val="22"/>
        </w:rPr>
        <w:t xml:space="preserve"> dne </w:t>
      </w:r>
      <w:r w:rsidR="006442CD">
        <w:rPr>
          <w:rFonts w:ascii="Calibri" w:hAnsi="Calibri" w:cs="Calibri"/>
          <w:snapToGrid w:val="0"/>
          <w:sz w:val="22"/>
          <w:szCs w:val="22"/>
        </w:rPr>
        <w:t>29.06.2021</w:t>
      </w:r>
    </w:p>
    <w:p w14:paraId="45609B2C" w14:textId="77777777" w:rsidR="00F66D93" w:rsidRPr="00F66D93" w:rsidRDefault="00F66D93" w:rsidP="00F66D93">
      <w:pPr>
        <w:pStyle w:val="Odstavecseseznamem"/>
        <w:ind w:left="426"/>
        <w:rPr>
          <w:rFonts w:ascii="Calibri" w:hAnsi="Calibri" w:cs="Calibri"/>
          <w:snapToGrid w:val="0"/>
          <w:sz w:val="22"/>
          <w:szCs w:val="22"/>
        </w:rPr>
      </w:pPr>
    </w:p>
    <w:p w14:paraId="262DC792" w14:textId="77777777" w:rsidR="00F66D93" w:rsidRPr="00F66D93" w:rsidRDefault="00F66D93" w:rsidP="00F66D93">
      <w:pPr>
        <w:pStyle w:val="Odstavecseseznamem"/>
        <w:ind w:left="426"/>
        <w:rPr>
          <w:rFonts w:ascii="Calibri" w:hAnsi="Calibri" w:cs="Calibri"/>
          <w:snapToGrid w:val="0"/>
          <w:sz w:val="22"/>
          <w:szCs w:val="22"/>
        </w:rPr>
      </w:pPr>
    </w:p>
    <w:p w14:paraId="454DE4AF" w14:textId="77777777" w:rsidR="00F66D93" w:rsidRPr="00F66D93" w:rsidRDefault="00F66D93" w:rsidP="00F66D93">
      <w:pPr>
        <w:pStyle w:val="Odstavecseseznamem"/>
        <w:ind w:left="426"/>
        <w:rPr>
          <w:rFonts w:ascii="Calibri" w:hAnsi="Calibri" w:cs="Calibri"/>
          <w:snapToGrid w:val="0"/>
          <w:sz w:val="22"/>
          <w:szCs w:val="22"/>
        </w:rPr>
      </w:pPr>
    </w:p>
    <w:p w14:paraId="584AF3B3" w14:textId="77777777" w:rsidR="00F66D93" w:rsidRPr="00F66D93" w:rsidRDefault="00F66D93" w:rsidP="00F66D93">
      <w:pPr>
        <w:pStyle w:val="Odstavecseseznamem"/>
        <w:ind w:left="426"/>
        <w:rPr>
          <w:rFonts w:ascii="Calibri" w:hAnsi="Calibri" w:cs="Calibri"/>
          <w:snapToGrid w:val="0"/>
          <w:sz w:val="22"/>
          <w:szCs w:val="22"/>
        </w:rPr>
      </w:pPr>
    </w:p>
    <w:p w14:paraId="4E7409F8" w14:textId="77777777" w:rsidR="00F66D93" w:rsidRPr="00F66D93" w:rsidRDefault="00F66D93" w:rsidP="00F66D93">
      <w:pPr>
        <w:pStyle w:val="Odstavecseseznamem"/>
        <w:ind w:left="426"/>
        <w:rPr>
          <w:rFonts w:ascii="Calibri" w:hAnsi="Calibri" w:cs="Calibri"/>
          <w:snapToGrid w:val="0"/>
          <w:sz w:val="22"/>
          <w:szCs w:val="22"/>
        </w:rPr>
      </w:pPr>
    </w:p>
    <w:p w14:paraId="54AF572B" w14:textId="77777777" w:rsidR="00F66D93" w:rsidRPr="00F66D93" w:rsidRDefault="00F66D93" w:rsidP="00F66D93">
      <w:pPr>
        <w:pStyle w:val="Odstavecseseznamem"/>
        <w:tabs>
          <w:tab w:val="left" w:pos="5103"/>
        </w:tabs>
        <w:ind w:left="426"/>
        <w:rPr>
          <w:rFonts w:ascii="Calibri" w:hAnsi="Calibri" w:cs="Calibri"/>
          <w:snapToGrid w:val="0"/>
          <w:sz w:val="22"/>
          <w:szCs w:val="22"/>
        </w:rPr>
      </w:pPr>
      <w:r w:rsidRPr="00F66D93">
        <w:rPr>
          <w:rFonts w:ascii="Calibri" w:hAnsi="Calibri" w:cs="Calibri"/>
          <w:snapToGrid w:val="0"/>
          <w:sz w:val="22"/>
          <w:szCs w:val="22"/>
        </w:rPr>
        <w:t>…………………………………</w:t>
      </w:r>
      <w:r w:rsidRPr="00F66D93">
        <w:rPr>
          <w:rFonts w:ascii="Calibri" w:hAnsi="Calibri" w:cs="Calibri"/>
          <w:snapToGrid w:val="0"/>
          <w:sz w:val="22"/>
          <w:szCs w:val="22"/>
        </w:rPr>
        <w:tab/>
        <w:t>……………………………………</w:t>
      </w:r>
    </w:p>
    <w:p w14:paraId="65AFF1EC" w14:textId="77777777" w:rsidR="00F66D93" w:rsidRPr="00F66D93" w:rsidRDefault="00F66D93" w:rsidP="00F66D93">
      <w:pPr>
        <w:pStyle w:val="Odstavecseseznamem"/>
        <w:tabs>
          <w:tab w:val="left" w:pos="5103"/>
        </w:tabs>
        <w:ind w:left="426"/>
        <w:rPr>
          <w:rFonts w:ascii="Calibri" w:hAnsi="Calibri" w:cs="Calibri"/>
          <w:snapToGrid w:val="0"/>
          <w:sz w:val="22"/>
          <w:szCs w:val="22"/>
        </w:rPr>
      </w:pPr>
      <w:r w:rsidRPr="00F66D93">
        <w:rPr>
          <w:rFonts w:ascii="Calibri" w:hAnsi="Calibri" w:cs="Calibri"/>
          <w:snapToGrid w:val="0"/>
          <w:sz w:val="22"/>
          <w:szCs w:val="22"/>
        </w:rPr>
        <w:t xml:space="preserve">Ing. Radek Mrázek, MBA </w:t>
      </w:r>
      <w:r w:rsidRPr="00F66D93"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>JUDr. Jan Malý</w:t>
      </w:r>
    </w:p>
    <w:p w14:paraId="29E0DAC1" w14:textId="77777777" w:rsidR="00F66D93" w:rsidRDefault="00F66D93" w:rsidP="00F66D93">
      <w:pPr>
        <w:pStyle w:val="Odstavecseseznamem"/>
        <w:tabs>
          <w:tab w:val="left" w:pos="5103"/>
        </w:tabs>
        <w:ind w:left="426"/>
        <w:rPr>
          <w:rFonts w:ascii="Calibri" w:hAnsi="Calibri" w:cs="Calibri"/>
          <w:snapToGrid w:val="0"/>
          <w:sz w:val="22"/>
          <w:szCs w:val="22"/>
        </w:rPr>
      </w:pPr>
      <w:r w:rsidRPr="00F66D93">
        <w:rPr>
          <w:rFonts w:ascii="Calibri" w:hAnsi="Calibri" w:cs="Calibri"/>
          <w:snapToGrid w:val="0"/>
          <w:sz w:val="22"/>
          <w:szCs w:val="22"/>
        </w:rPr>
        <w:t>místopředseda představenstva</w:t>
      </w:r>
      <w:r>
        <w:rPr>
          <w:rFonts w:ascii="Calibri" w:hAnsi="Calibri" w:cs="Calibri"/>
          <w:snapToGrid w:val="0"/>
          <w:sz w:val="22"/>
          <w:szCs w:val="22"/>
        </w:rPr>
        <w:tab/>
        <w:t>předseda představenstva</w:t>
      </w:r>
    </w:p>
    <w:p w14:paraId="3234E6CB" w14:textId="7E5625E2" w:rsidR="006B61C2" w:rsidRDefault="00F66D93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BAK stavební společnost, a.s.</w:t>
      </w:r>
      <w:r>
        <w:rPr>
          <w:rFonts w:ascii="Calibri" w:hAnsi="Calibri" w:cs="Calibri"/>
          <w:snapToGrid w:val="0"/>
          <w:sz w:val="22"/>
          <w:szCs w:val="22"/>
        </w:rPr>
        <w:tab/>
        <w:t>Vodohospodářská a obchodní společnost, a.s.</w:t>
      </w:r>
    </w:p>
    <w:p w14:paraId="49F85DEA" w14:textId="2DF7B99F" w:rsidR="00AA262E" w:rsidRDefault="00AA262E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(vedoucí společník)</w:t>
      </w:r>
    </w:p>
    <w:p w14:paraId="1398E753" w14:textId="1C6628E8" w:rsidR="00AA262E" w:rsidRDefault="00AA262E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</w:p>
    <w:p w14:paraId="163C10D8" w14:textId="718F157D" w:rsidR="00AA262E" w:rsidRDefault="00AA262E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Ve Svitavách dne</w:t>
      </w:r>
    </w:p>
    <w:p w14:paraId="4E6438E6" w14:textId="75E7B561" w:rsidR="00AA262E" w:rsidRDefault="00AA262E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</w:p>
    <w:p w14:paraId="552644AC" w14:textId="38254CD5" w:rsidR="00AA262E" w:rsidRDefault="00AA262E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</w:p>
    <w:p w14:paraId="0A0152C3" w14:textId="6FD0ABF9" w:rsidR="00AA262E" w:rsidRDefault="00AA262E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</w:p>
    <w:p w14:paraId="336264F2" w14:textId="60C76A8F" w:rsidR="00AA262E" w:rsidRDefault="00AA262E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</w:p>
    <w:p w14:paraId="5D4FD733" w14:textId="1938478F" w:rsidR="00AA262E" w:rsidRDefault="00AA262E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  <w:r w:rsidRPr="00F66D93">
        <w:rPr>
          <w:rFonts w:ascii="Calibri" w:hAnsi="Calibri" w:cs="Calibri"/>
          <w:snapToGrid w:val="0"/>
          <w:sz w:val="22"/>
          <w:szCs w:val="22"/>
        </w:rPr>
        <w:t>……………………………………</w:t>
      </w:r>
    </w:p>
    <w:p w14:paraId="1F1E0933" w14:textId="6546220D" w:rsidR="00AA262E" w:rsidRDefault="00AA262E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Josef Kunc,</w:t>
      </w:r>
    </w:p>
    <w:p w14:paraId="4E953B9E" w14:textId="05F950E8" w:rsidR="00AA262E" w:rsidRDefault="00AA262E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jednatel</w:t>
      </w:r>
    </w:p>
    <w:p w14:paraId="48A18296" w14:textId="1D2351F9" w:rsidR="00AA262E" w:rsidRDefault="00AA262E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EVT Stavby s.r.o.</w:t>
      </w:r>
    </w:p>
    <w:p w14:paraId="08477EA1" w14:textId="3566AB2F" w:rsidR="00AA262E" w:rsidRPr="009B4397" w:rsidRDefault="00AA262E" w:rsidP="009B4397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(společník)</w:t>
      </w:r>
    </w:p>
    <w:sectPr w:rsidR="00AA262E" w:rsidRPr="009B4397" w:rsidSect="00F66D93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E4DF" w14:textId="77777777" w:rsidR="00FC31ED" w:rsidRDefault="00FC31ED" w:rsidP="00716B83">
      <w:r>
        <w:separator/>
      </w:r>
    </w:p>
  </w:endnote>
  <w:endnote w:type="continuationSeparator" w:id="0">
    <w:p w14:paraId="65086752" w14:textId="77777777" w:rsidR="00FC31ED" w:rsidRDefault="00FC31ED" w:rsidP="0071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048944"/>
      <w:docPartObj>
        <w:docPartGallery w:val="Page Numbers (Bottom of Page)"/>
        <w:docPartUnique/>
      </w:docPartObj>
    </w:sdtPr>
    <w:sdtEndPr/>
    <w:sdtContent>
      <w:sdt>
        <w:sdtPr>
          <w:id w:val="1787922524"/>
          <w:docPartObj>
            <w:docPartGallery w:val="Page Numbers (Top of Page)"/>
            <w:docPartUnique/>
          </w:docPartObj>
        </w:sdtPr>
        <w:sdtEndPr/>
        <w:sdtContent>
          <w:p w14:paraId="3ABF0ABF" w14:textId="77777777" w:rsidR="00716B83" w:rsidRDefault="00716B83">
            <w:pPr>
              <w:pStyle w:val="Zpat"/>
              <w:jc w:val="center"/>
            </w:pPr>
            <w:r w:rsidRPr="00716B83">
              <w:rPr>
                <w:rFonts w:asciiTheme="minorHAnsi" w:hAnsiTheme="minorHAnsi"/>
                <w:sz w:val="18"/>
              </w:rPr>
              <w:t xml:space="preserve">Stránka </w: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begin"/>
            </w:r>
            <w:r w:rsidRPr="00716B83">
              <w:rPr>
                <w:rFonts w:asciiTheme="minorHAnsi" w:hAnsiTheme="minorHAnsi"/>
                <w:b/>
                <w:bCs/>
                <w:sz w:val="18"/>
              </w:rPr>
              <w:instrText>PAGE</w:instrTex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separate"/>
            </w:r>
            <w:r w:rsidR="00854B2E">
              <w:rPr>
                <w:rFonts w:asciiTheme="minorHAnsi" w:hAnsiTheme="minorHAnsi"/>
                <w:b/>
                <w:bCs/>
                <w:noProof/>
                <w:sz w:val="18"/>
              </w:rPr>
              <w:t>3</w: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end"/>
            </w:r>
            <w:r w:rsidRPr="00716B83">
              <w:rPr>
                <w:rFonts w:asciiTheme="minorHAnsi" w:hAnsiTheme="minorHAnsi"/>
                <w:sz w:val="18"/>
              </w:rPr>
              <w:t xml:space="preserve"> z </w: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begin"/>
            </w:r>
            <w:r w:rsidRPr="00716B83">
              <w:rPr>
                <w:rFonts w:asciiTheme="minorHAnsi" w:hAnsiTheme="minorHAnsi"/>
                <w:b/>
                <w:bCs/>
                <w:sz w:val="18"/>
              </w:rPr>
              <w:instrText>NUMPAGES</w:instrTex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separate"/>
            </w:r>
            <w:r w:rsidR="00854B2E">
              <w:rPr>
                <w:rFonts w:asciiTheme="minorHAnsi" w:hAnsiTheme="minorHAnsi"/>
                <w:b/>
                <w:bCs/>
                <w:noProof/>
                <w:sz w:val="18"/>
              </w:rPr>
              <w:t>3</w: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4E0C0BDD" w14:textId="77777777" w:rsidR="00716B83" w:rsidRDefault="00716B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5E2F" w14:textId="77777777" w:rsidR="00FC31ED" w:rsidRDefault="00FC31ED" w:rsidP="00716B83">
      <w:r>
        <w:separator/>
      </w:r>
    </w:p>
  </w:footnote>
  <w:footnote w:type="continuationSeparator" w:id="0">
    <w:p w14:paraId="002E8C1D" w14:textId="77777777" w:rsidR="00FC31ED" w:rsidRDefault="00FC31ED" w:rsidP="0071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2E5"/>
    <w:multiLevelType w:val="hybridMultilevel"/>
    <w:tmpl w:val="E68647F0"/>
    <w:lvl w:ilvl="0" w:tplc="D820EAA2">
      <w:start w:val="1"/>
      <w:numFmt w:val="decimal"/>
      <w:lvlText w:val="1.%1."/>
      <w:lvlJc w:val="left"/>
      <w:pPr>
        <w:ind w:left="1077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3CE12D6"/>
    <w:multiLevelType w:val="hybridMultilevel"/>
    <w:tmpl w:val="2820D978"/>
    <w:lvl w:ilvl="0" w:tplc="CDB89D5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E5ADF"/>
    <w:multiLevelType w:val="hybridMultilevel"/>
    <w:tmpl w:val="94C23C1E"/>
    <w:lvl w:ilvl="0" w:tplc="3E5E1A10">
      <w:start w:val="1"/>
      <w:numFmt w:val="decimal"/>
      <w:lvlText w:val="2.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284339775">
    <w:abstractNumId w:val="0"/>
  </w:num>
  <w:num w:numId="2" w16cid:durableId="1370957912">
    <w:abstractNumId w:val="2"/>
  </w:num>
  <w:num w:numId="3" w16cid:durableId="1823737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75"/>
    <w:rsid w:val="00002048"/>
    <w:rsid w:val="00011E84"/>
    <w:rsid w:val="00040EF0"/>
    <w:rsid w:val="00083AAC"/>
    <w:rsid w:val="00115B2D"/>
    <w:rsid w:val="0012706D"/>
    <w:rsid w:val="0022684A"/>
    <w:rsid w:val="002304A5"/>
    <w:rsid w:val="00247610"/>
    <w:rsid w:val="00267D86"/>
    <w:rsid w:val="002C273D"/>
    <w:rsid w:val="002D6A69"/>
    <w:rsid w:val="0032682A"/>
    <w:rsid w:val="003405FA"/>
    <w:rsid w:val="00377C2A"/>
    <w:rsid w:val="003B0E10"/>
    <w:rsid w:val="00403007"/>
    <w:rsid w:val="0040426C"/>
    <w:rsid w:val="00472875"/>
    <w:rsid w:val="00482655"/>
    <w:rsid w:val="004E21AB"/>
    <w:rsid w:val="004E2EED"/>
    <w:rsid w:val="004E6644"/>
    <w:rsid w:val="005978B0"/>
    <w:rsid w:val="005D0A80"/>
    <w:rsid w:val="005D413E"/>
    <w:rsid w:val="006442CD"/>
    <w:rsid w:val="00691139"/>
    <w:rsid w:val="0069554F"/>
    <w:rsid w:val="006B61C2"/>
    <w:rsid w:val="006D6EB5"/>
    <w:rsid w:val="00704E7E"/>
    <w:rsid w:val="00715F3C"/>
    <w:rsid w:val="00716B83"/>
    <w:rsid w:val="00720AB9"/>
    <w:rsid w:val="0074795D"/>
    <w:rsid w:val="0076147D"/>
    <w:rsid w:val="007A672D"/>
    <w:rsid w:val="007A7D6B"/>
    <w:rsid w:val="007C7B92"/>
    <w:rsid w:val="007F6219"/>
    <w:rsid w:val="00832C32"/>
    <w:rsid w:val="00854B2E"/>
    <w:rsid w:val="00890539"/>
    <w:rsid w:val="008965BD"/>
    <w:rsid w:val="0090120D"/>
    <w:rsid w:val="009145A6"/>
    <w:rsid w:val="0093179E"/>
    <w:rsid w:val="00943675"/>
    <w:rsid w:val="00961E2A"/>
    <w:rsid w:val="00973931"/>
    <w:rsid w:val="00981EAE"/>
    <w:rsid w:val="009B4397"/>
    <w:rsid w:val="009C4EF5"/>
    <w:rsid w:val="00A66E75"/>
    <w:rsid w:val="00AA262E"/>
    <w:rsid w:val="00B10AF6"/>
    <w:rsid w:val="00B84674"/>
    <w:rsid w:val="00C7230F"/>
    <w:rsid w:val="00C90A81"/>
    <w:rsid w:val="00CB5F27"/>
    <w:rsid w:val="00CF436F"/>
    <w:rsid w:val="00D30694"/>
    <w:rsid w:val="00D72DBC"/>
    <w:rsid w:val="00DA3959"/>
    <w:rsid w:val="00DB41C3"/>
    <w:rsid w:val="00EC14D1"/>
    <w:rsid w:val="00F42C0C"/>
    <w:rsid w:val="00F60000"/>
    <w:rsid w:val="00F66D93"/>
    <w:rsid w:val="00F764D6"/>
    <w:rsid w:val="00F8336E"/>
    <w:rsid w:val="00FC31ED"/>
    <w:rsid w:val="00F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6867"/>
  <w15:chartTrackingRefBased/>
  <w15:docId w15:val="{EC962D8C-C492-458E-95B9-4AA4D9CF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E75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66E75"/>
    <w:rPr>
      <w:rFonts w:ascii="Times New Roman Bold" w:hAnsi="Times New Roman Bold" w:cs="Times New Roman Bold" w:hint="default"/>
      <w:color w:val="0000FF"/>
      <w:sz w:val="22"/>
      <w:szCs w:val="26"/>
      <w:u w:val="single"/>
      <w:lang w:val="sk-SK"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66E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66E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kraje">
    <w:name w:val="Od kraje"/>
    <w:aliases w:val="T,P"/>
    <w:basedOn w:val="Zkladntext"/>
    <w:rsid w:val="00A66E75"/>
    <w:pPr>
      <w:overflowPunct w:val="0"/>
      <w:autoSpaceDE w:val="0"/>
      <w:autoSpaceDN w:val="0"/>
      <w:adjustRightInd w:val="0"/>
      <w:spacing w:before="120" w:after="0"/>
      <w:ind w:left="453"/>
    </w:pPr>
    <w:rPr>
      <w:color w:val="000000"/>
    </w:rPr>
  </w:style>
  <w:style w:type="paragraph" w:customStyle="1" w:styleId="Nadpis">
    <w:name w:val="Nadpis"/>
    <w:basedOn w:val="Normln"/>
    <w:next w:val="Zkladntext"/>
    <w:rsid w:val="00A66E75"/>
    <w:pPr>
      <w:keepNext/>
      <w:widowControl w:val="0"/>
      <w:suppressAutoHyphens/>
      <w:spacing w:before="240" w:after="120"/>
      <w:ind w:left="0"/>
      <w:jc w:val="left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Text">
    <w:name w:val="Text"/>
    <w:basedOn w:val="Normln"/>
    <w:rsid w:val="00A66E75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ind w:left="0"/>
    </w:pPr>
    <w:rPr>
      <w:rFonts w:ascii="Book Antiqua" w:hAnsi="Book Antiqua"/>
      <w:color w:val="000000"/>
      <w:sz w:val="18"/>
      <w:lang w:val="en-US"/>
    </w:rPr>
  </w:style>
  <w:style w:type="paragraph" w:styleId="Odstavecseseznamem">
    <w:name w:val="List Paragraph"/>
    <w:basedOn w:val="Normln"/>
    <w:uiPriority w:val="34"/>
    <w:qFormat/>
    <w:rsid w:val="002C2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6B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6B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6B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6B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1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1C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ovsky@ba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covsky@ba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A0A03-2991-4716-9712-DF3B24B6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918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PAULŮ Marek</dc:creator>
  <cp:keywords/>
  <dc:description/>
  <cp:lastModifiedBy>Eva Janatová</cp:lastModifiedBy>
  <cp:revision>26</cp:revision>
  <cp:lastPrinted>2020-12-10T09:25:00Z</cp:lastPrinted>
  <dcterms:created xsi:type="dcterms:W3CDTF">2020-09-24T18:55:00Z</dcterms:created>
  <dcterms:modified xsi:type="dcterms:W3CDTF">2022-06-15T12:16:00Z</dcterms:modified>
</cp:coreProperties>
</file>