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55C5" w14:textId="77777777" w:rsidR="00100162" w:rsidRDefault="00100162"/>
    <w:p w14:paraId="2A5F6D70" w14:textId="330AD94F" w:rsidR="001D373F" w:rsidRDefault="001D373F"/>
    <w:p w14:paraId="423F714F" w14:textId="77777777" w:rsidR="00F44AE3" w:rsidRDefault="00F44AE3"/>
    <w:p w14:paraId="29F639BB" w14:textId="1FC914F2" w:rsidR="001D373F" w:rsidRPr="00373F2F" w:rsidRDefault="001D373F" w:rsidP="001D373F">
      <w:pPr>
        <w:pStyle w:val="Export0"/>
        <w:jc w:val="center"/>
        <w:rPr>
          <w:rFonts w:ascii="Arial Black" w:hAnsi="Arial Black"/>
          <w:b/>
          <w:sz w:val="32"/>
        </w:rPr>
      </w:pPr>
      <w:r w:rsidRPr="00373F2F">
        <w:rPr>
          <w:rFonts w:ascii="Arial Black" w:hAnsi="Arial Black"/>
          <w:b/>
          <w:sz w:val="32"/>
        </w:rPr>
        <w:t>SMLOUVA O DÍLO</w:t>
      </w:r>
      <w:r w:rsidR="00026DFF">
        <w:rPr>
          <w:rFonts w:ascii="Arial Black" w:hAnsi="Arial Black"/>
          <w:b/>
          <w:sz w:val="32"/>
        </w:rPr>
        <w:t xml:space="preserve"> - návrh</w:t>
      </w:r>
    </w:p>
    <w:p w14:paraId="66117ED1" w14:textId="2DC41E30" w:rsidR="001D373F" w:rsidRDefault="001D373F" w:rsidP="001D373F">
      <w:pPr>
        <w:pStyle w:val="Export0"/>
        <w:jc w:val="center"/>
        <w:rPr>
          <w:rFonts w:ascii="Arial Black" w:hAnsi="Arial Black"/>
          <w:b/>
          <w:sz w:val="22"/>
        </w:rPr>
      </w:pPr>
      <w:r w:rsidRPr="00373F2F">
        <w:rPr>
          <w:rFonts w:ascii="Arial Black" w:hAnsi="Arial Black"/>
          <w:b/>
          <w:sz w:val="32"/>
        </w:rPr>
        <w:t>č. 0</w:t>
      </w:r>
      <w:r w:rsidR="00387ABE">
        <w:rPr>
          <w:rFonts w:ascii="Arial Black" w:hAnsi="Arial Black"/>
          <w:b/>
          <w:sz w:val="32"/>
        </w:rPr>
        <w:t>000</w:t>
      </w:r>
      <w:r w:rsidRPr="00373F2F">
        <w:rPr>
          <w:rFonts w:ascii="Arial Black" w:hAnsi="Arial Black"/>
          <w:b/>
          <w:sz w:val="22"/>
        </w:rPr>
        <w:t xml:space="preserve">  </w:t>
      </w:r>
    </w:p>
    <w:p w14:paraId="3F77D818" w14:textId="77777777" w:rsidR="0070490D" w:rsidRDefault="0070490D" w:rsidP="0070490D">
      <w:pPr>
        <w:tabs>
          <w:tab w:val="left" w:pos="331"/>
        </w:tabs>
        <w:jc w:val="center"/>
        <w:rPr>
          <w:sz w:val="22"/>
        </w:rPr>
      </w:pPr>
      <w:r>
        <w:rPr>
          <w:sz w:val="22"/>
        </w:rPr>
        <w:t>(dále jen „smlouva“)</w:t>
      </w:r>
    </w:p>
    <w:p w14:paraId="483B077E" w14:textId="77777777" w:rsidR="001D373F" w:rsidRPr="00373F2F" w:rsidRDefault="001D373F" w:rsidP="001D373F">
      <w:pPr>
        <w:tabs>
          <w:tab w:val="left" w:pos="331"/>
        </w:tabs>
        <w:jc w:val="center"/>
        <w:rPr>
          <w:sz w:val="22"/>
        </w:rPr>
      </w:pPr>
    </w:p>
    <w:p w14:paraId="1B9B585F" w14:textId="77777777" w:rsidR="001D373F" w:rsidRPr="00373F2F" w:rsidRDefault="001D373F" w:rsidP="00814C39">
      <w:pPr>
        <w:tabs>
          <w:tab w:val="left" w:pos="1440"/>
        </w:tabs>
        <w:ind w:right="70"/>
        <w:jc w:val="both"/>
        <w:rPr>
          <w:sz w:val="22"/>
        </w:rPr>
      </w:pPr>
      <w:r w:rsidRPr="00814C39">
        <w:rPr>
          <w:rFonts w:cs="Arial"/>
          <w:sz w:val="22"/>
          <w:szCs w:val="22"/>
        </w:rPr>
        <w:t>uzavřená</w:t>
      </w:r>
      <w:r w:rsidR="00814C39" w:rsidRPr="00814C39">
        <w:rPr>
          <w:rFonts w:cs="Arial"/>
          <w:sz w:val="22"/>
          <w:szCs w:val="22"/>
        </w:rPr>
        <w:t xml:space="preserve"> v souladu s ustanovením § </w:t>
      </w:r>
      <w:smartTag w:uri="urn:schemas-microsoft-com:office:smarttags" w:element="metricconverter">
        <w:smartTagPr>
          <w:attr w:name="ProductID" w:val="2586 a"/>
        </w:smartTagPr>
        <w:r w:rsidR="00814C39" w:rsidRPr="00814C39">
          <w:rPr>
            <w:rFonts w:cs="Arial"/>
            <w:sz w:val="22"/>
            <w:szCs w:val="22"/>
          </w:rPr>
          <w:t>2586 a</w:t>
        </w:r>
      </w:smartTag>
      <w:r w:rsidR="00814C39" w:rsidRPr="00814C39">
        <w:rPr>
          <w:rFonts w:cs="Arial"/>
          <w:sz w:val="22"/>
          <w:szCs w:val="22"/>
        </w:rPr>
        <w:t xml:space="preserve"> násl. zákona č. 89/2012 Sb., občanský zákoník,</w:t>
      </w:r>
      <w:r w:rsidR="00814C39">
        <w:rPr>
          <w:rFonts w:cs="Arial"/>
          <w:sz w:val="22"/>
          <w:szCs w:val="22"/>
        </w:rPr>
        <w:t xml:space="preserve"> </w:t>
      </w:r>
      <w:r w:rsidR="00814C39" w:rsidRPr="00814C39">
        <w:rPr>
          <w:rFonts w:cs="Arial"/>
          <w:sz w:val="22"/>
          <w:szCs w:val="22"/>
        </w:rPr>
        <w:t>v</w:t>
      </w:r>
      <w:r w:rsidR="00635643">
        <w:rPr>
          <w:rFonts w:cs="Arial"/>
          <w:sz w:val="22"/>
          <w:szCs w:val="22"/>
        </w:rPr>
        <w:t>e</w:t>
      </w:r>
      <w:r w:rsidR="00814C39">
        <w:rPr>
          <w:rFonts w:cs="Arial"/>
          <w:sz w:val="22"/>
          <w:szCs w:val="22"/>
        </w:rPr>
        <w:t xml:space="preserve"> znění </w:t>
      </w:r>
      <w:r w:rsidR="00814C39" w:rsidRPr="00814C39">
        <w:rPr>
          <w:rFonts w:cs="Arial"/>
          <w:sz w:val="22"/>
          <w:szCs w:val="22"/>
        </w:rPr>
        <w:t>pozdějších předpisů</w:t>
      </w:r>
      <w:r w:rsidR="00814C39">
        <w:rPr>
          <w:rFonts w:cs="Arial"/>
          <w:sz w:val="22"/>
          <w:szCs w:val="22"/>
        </w:rPr>
        <w:t xml:space="preserve"> </w:t>
      </w:r>
      <w:r w:rsidRPr="00373F2F">
        <w:rPr>
          <w:sz w:val="22"/>
        </w:rPr>
        <w:t>(dále jen „Ob</w:t>
      </w:r>
      <w:r w:rsidR="0008221E">
        <w:rPr>
          <w:sz w:val="22"/>
        </w:rPr>
        <w:t>čanský</w:t>
      </w:r>
      <w:r w:rsidRPr="00373F2F">
        <w:rPr>
          <w:sz w:val="22"/>
        </w:rPr>
        <w:t xml:space="preserve"> zákoník“)</w:t>
      </w:r>
    </w:p>
    <w:p w14:paraId="319A080F" w14:textId="77777777" w:rsidR="001D373F" w:rsidRPr="00373F2F" w:rsidRDefault="001D373F" w:rsidP="001D373F">
      <w:pPr>
        <w:tabs>
          <w:tab w:val="left" w:pos="284"/>
        </w:tabs>
        <w:jc w:val="both"/>
        <w:rPr>
          <w:sz w:val="22"/>
        </w:rPr>
      </w:pPr>
    </w:p>
    <w:p w14:paraId="7D33EF3A" w14:textId="77777777" w:rsidR="001D373F" w:rsidRPr="00373F2F" w:rsidRDefault="001D373F" w:rsidP="001D373F">
      <w:pPr>
        <w:tabs>
          <w:tab w:val="left" w:pos="284"/>
        </w:tabs>
        <w:jc w:val="both"/>
        <w:rPr>
          <w:sz w:val="22"/>
        </w:rPr>
      </w:pPr>
    </w:p>
    <w:p w14:paraId="4C6D84B9" w14:textId="77777777" w:rsidR="001D373F" w:rsidRPr="00373F2F" w:rsidRDefault="001D373F" w:rsidP="00F44AE3">
      <w:pPr>
        <w:pStyle w:val="Export3"/>
        <w:tabs>
          <w:tab w:val="left" w:pos="284"/>
        </w:tabs>
        <w:spacing w:line="360" w:lineRule="auto"/>
        <w:jc w:val="center"/>
        <w:rPr>
          <w:rFonts w:ascii="Arial Black" w:hAnsi="Arial Black"/>
          <w:b/>
          <w:sz w:val="22"/>
        </w:rPr>
      </w:pPr>
      <w:r w:rsidRPr="00373F2F">
        <w:rPr>
          <w:rFonts w:ascii="Arial Black" w:hAnsi="Arial Black"/>
          <w:b/>
          <w:sz w:val="22"/>
        </w:rPr>
        <w:t>I. SMLUVNÍ STRANY</w:t>
      </w:r>
    </w:p>
    <w:p w14:paraId="2476EDA9" w14:textId="77777777" w:rsidR="00281EDE" w:rsidRPr="0043710D" w:rsidRDefault="001D373F" w:rsidP="00281EDE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</w:tabs>
        <w:spacing w:line="276" w:lineRule="auto"/>
        <w:rPr>
          <w:rFonts w:ascii="Arial" w:hAnsi="Arial"/>
          <w:b/>
          <w:bCs/>
          <w:sz w:val="22"/>
        </w:rPr>
      </w:pPr>
      <w:r w:rsidRPr="00373F2F">
        <w:rPr>
          <w:rFonts w:ascii="Arial" w:hAnsi="Arial"/>
          <w:sz w:val="22"/>
        </w:rPr>
        <w:t>1.</w:t>
      </w:r>
      <w:r w:rsidRPr="00373F2F">
        <w:rPr>
          <w:rFonts w:ascii="Arial" w:hAnsi="Arial"/>
          <w:sz w:val="22"/>
        </w:rPr>
        <w:tab/>
      </w:r>
      <w:r w:rsidR="00281EDE" w:rsidRPr="0043710D">
        <w:rPr>
          <w:rFonts w:ascii="Arial" w:hAnsi="Arial"/>
          <w:sz w:val="22"/>
        </w:rPr>
        <w:t>Objednatel</w:t>
      </w:r>
      <w:r w:rsidR="00281EDE" w:rsidRPr="0043710D">
        <w:rPr>
          <w:rFonts w:ascii="Arial" w:hAnsi="Arial"/>
          <w:sz w:val="22"/>
        </w:rPr>
        <w:tab/>
        <w:t>:</w:t>
      </w:r>
      <w:r w:rsidR="00281EDE" w:rsidRPr="0043710D">
        <w:rPr>
          <w:rFonts w:ascii="Arial" w:hAnsi="Arial"/>
          <w:sz w:val="22"/>
        </w:rPr>
        <w:tab/>
        <w:t>Sportovní zařízení města Příbram, p.o.</w:t>
      </w:r>
      <w:r w:rsidR="00281EDE" w:rsidRPr="0043710D">
        <w:rPr>
          <w:rFonts w:ascii="Arial" w:hAnsi="Arial"/>
          <w:sz w:val="22"/>
        </w:rPr>
        <w:tab/>
      </w:r>
    </w:p>
    <w:p w14:paraId="01883035" w14:textId="77777777" w:rsidR="00281EDE" w:rsidRPr="0043710D" w:rsidRDefault="00281EDE" w:rsidP="00281EDE">
      <w:pPr>
        <w:tabs>
          <w:tab w:val="left" w:pos="142"/>
          <w:tab w:val="left" w:pos="426"/>
          <w:tab w:val="left" w:pos="1918"/>
          <w:tab w:val="left" w:pos="2268"/>
          <w:tab w:val="left" w:pos="2835"/>
        </w:tabs>
        <w:spacing w:line="276" w:lineRule="auto"/>
        <w:rPr>
          <w:sz w:val="22"/>
        </w:rPr>
      </w:pPr>
      <w:r w:rsidRPr="0043710D">
        <w:rPr>
          <w:bCs/>
          <w:sz w:val="22"/>
        </w:rPr>
        <w:tab/>
      </w:r>
      <w:r w:rsidRPr="0043710D">
        <w:rPr>
          <w:bCs/>
          <w:sz w:val="22"/>
        </w:rPr>
        <w:tab/>
      </w:r>
      <w:r w:rsidRPr="0043710D">
        <w:rPr>
          <w:sz w:val="22"/>
        </w:rPr>
        <w:t>IČO, DIČ</w:t>
      </w:r>
      <w:r w:rsidRPr="0043710D">
        <w:rPr>
          <w:sz w:val="22"/>
        </w:rPr>
        <w:tab/>
        <w:t>:</w:t>
      </w:r>
      <w:r w:rsidRPr="0043710D">
        <w:rPr>
          <w:sz w:val="22"/>
        </w:rPr>
        <w:tab/>
        <w:t>71217975, CZ71217975</w:t>
      </w:r>
    </w:p>
    <w:p w14:paraId="60AE237D" w14:textId="77777777" w:rsidR="00281EDE" w:rsidRPr="0043710D" w:rsidRDefault="00281EDE" w:rsidP="00281EDE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  <w:tab w:val="left" w:pos="3458"/>
        </w:tabs>
        <w:spacing w:line="276" w:lineRule="auto"/>
        <w:rPr>
          <w:rFonts w:ascii="Arial" w:hAnsi="Arial"/>
          <w:sz w:val="22"/>
        </w:rPr>
      </w:pPr>
      <w:r w:rsidRPr="0043710D">
        <w:rPr>
          <w:rFonts w:ascii="Arial" w:hAnsi="Arial"/>
          <w:sz w:val="22"/>
        </w:rPr>
        <w:tab/>
      </w:r>
      <w:r w:rsidRPr="0043710D">
        <w:rPr>
          <w:rFonts w:ascii="Arial" w:hAnsi="Arial"/>
          <w:sz w:val="22"/>
        </w:rPr>
        <w:tab/>
        <w:t>Zastupuje</w:t>
      </w:r>
      <w:r w:rsidRPr="0043710D">
        <w:rPr>
          <w:rFonts w:ascii="Arial" w:hAnsi="Arial"/>
          <w:sz w:val="22"/>
        </w:rPr>
        <w:tab/>
        <w:t>:</w:t>
      </w:r>
      <w:r w:rsidRPr="0043710D">
        <w:rPr>
          <w:rFonts w:ascii="Arial" w:hAnsi="Arial"/>
          <w:sz w:val="22"/>
        </w:rPr>
        <w:tab/>
        <w:t>Mgr. Jan Slaba, ředitel organizace</w:t>
      </w:r>
    </w:p>
    <w:p w14:paraId="13946222" w14:textId="77777777" w:rsidR="00281EDE" w:rsidRPr="0043710D" w:rsidRDefault="00281EDE" w:rsidP="00281EDE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</w:tabs>
        <w:spacing w:line="276" w:lineRule="auto"/>
        <w:rPr>
          <w:rFonts w:ascii="Arial" w:hAnsi="Arial"/>
          <w:sz w:val="22"/>
        </w:rPr>
      </w:pPr>
      <w:r w:rsidRPr="0043710D">
        <w:rPr>
          <w:rFonts w:ascii="Arial" w:hAnsi="Arial"/>
          <w:sz w:val="22"/>
        </w:rPr>
        <w:tab/>
      </w:r>
      <w:r w:rsidRPr="0043710D">
        <w:rPr>
          <w:rFonts w:ascii="Arial" w:hAnsi="Arial"/>
          <w:sz w:val="22"/>
        </w:rPr>
        <w:tab/>
        <w:t>Telefon</w:t>
      </w:r>
      <w:r w:rsidRPr="0043710D">
        <w:rPr>
          <w:rFonts w:ascii="Arial" w:hAnsi="Arial"/>
          <w:sz w:val="22"/>
        </w:rPr>
        <w:tab/>
        <w:t>:</w:t>
      </w:r>
      <w:r w:rsidRPr="0043710D">
        <w:rPr>
          <w:rFonts w:ascii="Arial" w:hAnsi="Arial"/>
          <w:sz w:val="22"/>
        </w:rPr>
        <w:tab/>
        <w:t>601 126 956</w:t>
      </w:r>
    </w:p>
    <w:p w14:paraId="3E856AA0" w14:textId="77777777" w:rsidR="00281EDE" w:rsidRPr="0043710D" w:rsidRDefault="00281EDE" w:rsidP="00281EDE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</w:tabs>
        <w:spacing w:line="276" w:lineRule="auto"/>
        <w:rPr>
          <w:rFonts w:ascii="Arial" w:hAnsi="Arial"/>
          <w:sz w:val="22"/>
        </w:rPr>
      </w:pPr>
      <w:r w:rsidRPr="0043710D">
        <w:rPr>
          <w:rFonts w:ascii="Arial" w:hAnsi="Arial"/>
          <w:sz w:val="22"/>
        </w:rPr>
        <w:tab/>
      </w:r>
      <w:r w:rsidRPr="0043710D">
        <w:rPr>
          <w:rFonts w:ascii="Arial" w:hAnsi="Arial"/>
          <w:sz w:val="22"/>
        </w:rPr>
        <w:tab/>
        <w:t>Sídlo</w:t>
      </w:r>
      <w:r w:rsidRPr="0043710D">
        <w:rPr>
          <w:rFonts w:ascii="Arial" w:hAnsi="Arial"/>
          <w:sz w:val="22"/>
        </w:rPr>
        <w:tab/>
        <w:t>:</w:t>
      </w:r>
      <w:r w:rsidRPr="0043710D">
        <w:rPr>
          <w:rFonts w:ascii="Arial" w:hAnsi="Arial"/>
          <w:sz w:val="22"/>
        </w:rPr>
        <w:tab/>
        <w:t>Legionářů 378, 261 01 Příbram</w:t>
      </w:r>
    </w:p>
    <w:p w14:paraId="1F583F6A" w14:textId="77777777" w:rsidR="00281EDE" w:rsidRPr="00373F2F" w:rsidRDefault="00281EDE" w:rsidP="00281EDE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</w:tabs>
        <w:spacing w:line="276" w:lineRule="auto"/>
        <w:rPr>
          <w:rFonts w:ascii="Arial" w:hAnsi="Arial"/>
          <w:sz w:val="22"/>
        </w:rPr>
      </w:pPr>
      <w:r w:rsidRPr="0043710D">
        <w:rPr>
          <w:rFonts w:ascii="Arial" w:hAnsi="Arial"/>
          <w:sz w:val="22"/>
        </w:rPr>
        <w:tab/>
      </w:r>
      <w:r w:rsidRPr="0043710D">
        <w:rPr>
          <w:rFonts w:ascii="Arial" w:hAnsi="Arial"/>
          <w:sz w:val="22"/>
        </w:rPr>
        <w:tab/>
        <w:t>Bank. spojení</w:t>
      </w:r>
      <w:r w:rsidRPr="0043710D">
        <w:rPr>
          <w:rFonts w:ascii="Arial" w:hAnsi="Arial"/>
          <w:sz w:val="22"/>
        </w:rPr>
        <w:tab/>
        <w:t>:</w:t>
      </w:r>
      <w:r w:rsidRPr="0043710D">
        <w:rPr>
          <w:rFonts w:ascii="Arial" w:hAnsi="Arial"/>
          <w:sz w:val="22"/>
        </w:rPr>
        <w:tab/>
        <w:t>Česká spořitelna, a.s., č.ú. 527487329</w:t>
      </w:r>
    </w:p>
    <w:p w14:paraId="01334ECA" w14:textId="17857D55" w:rsidR="001D373F" w:rsidRPr="00635643" w:rsidRDefault="001D373F" w:rsidP="00281EDE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</w:tabs>
        <w:spacing w:line="276" w:lineRule="auto"/>
        <w:rPr>
          <w:sz w:val="12"/>
          <w:szCs w:val="10"/>
        </w:rPr>
      </w:pPr>
    </w:p>
    <w:p w14:paraId="28625DEC" w14:textId="77777777" w:rsidR="00635643" w:rsidRDefault="00635643" w:rsidP="001D373F">
      <w:pPr>
        <w:tabs>
          <w:tab w:val="left" w:pos="142"/>
          <w:tab w:val="left" w:pos="426"/>
          <w:tab w:val="left" w:pos="1918"/>
          <w:tab w:val="left" w:pos="2268"/>
        </w:tabs>
        <w:spacing w:line="276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(dále jen „objednatel“)</w:t>
      </w:r>
    </w:p>
    <w:p w14:paraId="60B9E599" w14:textId="77777777" w:rsidR="00635643" w:rsidRPr="00FF2389" w:rsidRDefault="00635643" w:rsidP="001D373F">
      <w:pPr>
        <w:tabs>
          <w:tab w:val="left" w:pos="142"/>
          <w:tab w:val="left" w:pos="426"/>
          <w:tab w:val="left" w:pos="1918"/>
          <w:tab w:val="left" w:pos="2268"/>
        </w:tabs>
        <w:spacing w:line="276" w:lineRule="auto"/>
        <w:jc w:val="both"/>
        <w:rPr>
          <w:sz w:val="22"/>
        </w:rPr>
      </w:pPr>
    </w:p>
    <w:p w14:paraId="56AA1322" w14:textId="44FD99BF" w:rsidR="001D373F" w:rsidRPr="00373F2F" w:rsidRDefault="001D373F" w:rsidP="001D373F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</w:tabs>
        <w:spacing w:line="276" w:lineRule="auto"/>
        <w:rPr>
          <w:rFonts w:ascii="Arial" w:hAnsi="Arial"/>
          <w:b/>
          <w:sz w:val="22"/>
        </w:rPr>
      </w:pPr>
      <w:r w:rsidRPr="00373F2F">
        <w:rPr>
          <w:rFonts w:ascii="Arial" w:hAnsi="Arial"/>
          <w:sz w:val="22"/>
        </w:rPr>
        <w:t>2.</w:t>
      </w:r>
      <w:r w:rsidRPr="00373F2F">
        <w:rPr>
          <w:rFonts w:ascii="Arial" w:hAnsi="Arial"/>
          <w:sz w:val="22"/>
        </w:rPr>
        <w:tab/>
        <w:t>Zhotovitel</w:t>
      </w:r>
      <w:r w:rsidRPr="00373F2F">
        <w:rPr>
          <w:rFonts w:ascii="Arial" w:hAnsi="Arial"/>
          <w:sz w:val="22"/>
        </w:rPr>
        <w:tab/>
        <w:t>:</w:t>
      </w:r>
      <w:r w:rsidRPr="00373F2F">
        <w:rPr>
          <w:rFonts w:ascii="Arial" w:hAnsi="Arial"/>
          <w:sz w:val="22"/>
        </w:rPr>
        <w:tab/>
      </w:r>
      <w:r w:rsidRPr="00373F2F">
        <w:rPr>
          <w:rFonts w:ascii="Arial" w:hAnsi="Arial"/>
          <w:b/>
          <w:sz w:val="22"/>
        </w:rPr>
        <w:t>h - projekt  s.r.o.</w:t>
      </w:r>
    </w:p>
    <w:p w14:paraId="55ACDAC3" w14:textId="6788FC6A" w:rsidR="001D373F" w:rsidRPr="00373F2F" w:rsidRDefault="001D373F" w:rsidP="001D373F">
      <w:pPr>
        <w:tabs>
          <w:tab w:val="left" w:pos="142"/>
          <w:tab w:val="left" w:pos="426"/>
          <w:tab w:val="left" w:pos="1918"/>
          <w:tab w:val="left" w:pos="2268"/>
          <w:tab w:val="left" w:pos="2835"/>
        </w:tabs>
        <w:spacing w:line="276" w:lineRule="auto"/>
        <w:rPr>
          <w:b/>
          <w:bCs/>
          <w:sz w:val="22"/>
        </w:rPr>
      </w:pPr>
      <w:r w:rsidRPr="00373F2F">
        <w:rPr>
          <w:bCs/>
          <w:sz w:val="22"/>
        </w:rPr>
        <w:tab/>
      </w:r>
      <w:r w:rsidRPr="00373F2F">
        <w:rPr>
          <w:bCs/>
          <w:sz w:val="22"/>
        </w:rPr>
        <w:tab/>
        <w:t>Z</w:t>
      </w:r>
      <w:r w:rsidR="0070490D">
        <w:rPr>
          <w:bCs/>
          <w:sz w:val="22"/>
        </w:rPr>
        <w:t>á</w:t>
      </w:r>
      <w:r w:rsidRPr="00373F2F">
        <w:rPr>
          <w:bCs/>
          <w:sz w:val="22"/>
        </w:rPr>
        <w:t>pis v OR</w:t>
      </w:r>
      <w:r w:rsidRPr="00373F2F">
        <w:rPr>
          <w:bCs/>
          <w:sz w:val="22"/>
        </w:rPr>
        <w:tab/>
        <w:t>:</w:t>
      </w:r>
      <w:r w:rsidRPr="00373F2F">
        <w:rPr>
          <w:bCs/>
          <w:sz w:val="22"/>
        </w:rPr>
        <w:tab/>
        <w:t>OR u M</w:t>
      </w:r>
      <w:r w:rsidR="0070490D">
        <w:rPr>
          <w:bCs/>
          <w:sz w:val="22"/>
        </w:rPr>
        <w:t>ěstského soudu</w:t>
      </w:r>
      <w:r w:rsidRPr="00373F2F">
        <w:rPr>
          <w:bCs/>
          <w:sz w:val="22"/>
        </w:rPr>
        <w:t xml:space="preserve"> v Praze, oddíl C, vložka 25617</w:t>
      </w:r>
    </w:p>
    <w:p w14:paraId="63515BC1" w14:textId="77777777" w:rsidR="001D373F" w:rsidRPr="00373F2F" w:rsidRDefault="001D373F" w:rsidP="001D373F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</w:tabs>
        <w:spacing w:line="276" w:lineRule="auto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ab/>
      </w:r>
      <w:r w:rsidRPr="00373F2F">
        <w:rPr>
          <w:rFonts w:ascii="Arial" w:hAnsi="Arial"/>
          <w:sz w:val="22"/>
        </w:rPr>
        <w:tab/>
        <w:t>IČO, DIČ</w:t>
      </w:r>
      <w:r w:rsidRPr="00373F2F">
        <w:rPr>
          <w:rFonts w:ascii="Arial" w:hAnsi="Arial"/>
          <w:sz w:val="22"/>
        </w:rPr>
        <w:tab/>
        <w:t>:</w:t>
      </w:r>
      <w:r w:rsidRPr="00373F2F">
        <w:rPr>
          <w:rFonts w:ascii="Arial" w:hAnsi="Arial"/>
          <w:sz w:val="22"/>
        </w:rPr>
        <w:tab/>
        <w:t>60468653, CZ60468653</w:t>
      </w:r>
    </w:p>
    <w:p w14:paraId="4339F10D" w14:textId="77777777" w:rsidR="001D373F" w:rsidRPr="00373F2F" w:rsidRDefault="001D373F" w:rsidP="001D373F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</w:tabs>
        <w:spacing w:line="276" w:lineRule="auto"/>
        <w:ind w:left="2268" w:hanging="1920"/>
        <w:jc w:val="left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ab/>
        <w:t>Zastupuje</w:t>
      </w:r>
      <w:r w:rsidRPr="00373F2F">
        <w:rPr>
          <w:rFonts w:ascii="Arial" w:hAnsi="Arial"/>
          <w:sz w:val="22"/>
        </w:rPr>
        <w:tab/>
        <w:t>:</w:t>
      </w:r>
      <w:r w:rsidRPr="00373F2F">
        <w:rPr>
          <w:rFonts w:ascii="Arial" w:hAnsi="Arial"/>
          <w:sz w:val="22"/>
        </w:rPr>
        <w:tab/>
        <w:t xml:space="preserve">Ing. </w:t>
      </w:r>
      <w:smartTag w:uri="urn:schemas-microsoft-com:office:smarttags" w:element="PersonName">
        <w:smartTagPr>
          <w:attr w:name="ProductID" w:val="Petr Hruschka -"/>
        </w:smartTagPr>
        <w:r w:rsidRPr="00373F2F">
          <w:rPr>
            <w:rFonts w:ascii="Arial" w:hAnsi="Arial"/>
            <w:sz w:val="22"/>
          </w:rPr>
          <w:t>Petr Hruschka -</w:t>
        </w:r>
      </w:smartTag>
      <w:r w:rsidRPr="00373F2F">
        <w:rPr>
          <w:rFonts w:ascii="Arial" w:hAnsi="Arial"/>
          <w:sz w:val="22"/>
        </w:rPr>
        <w:t xml:space="preserve"> jednatel společnosti, ve věcech </w:t>
      </w:r>
      <w:r w:rsidR="00E478C0">
        <w:rPr>
          <w:rFonts w:ascii="Arial" w:hAnsi="Arial"/>
          <w:sz w:val="22"/>
        </w:rPr>
        <w:t>t</w:t>
      </w:r>
      <w:r w:rsidRPr="00373F2F">
        <w:rPr>
          <w:rFonts w:ascii="Arial" w:hAnsi="Arial"/>
          <w:sz w:val="22"/>
        </w:rPr>
        <w:t>echnických i smluvních</w:t>
      </w:r>
    </w:p>
    <w:p w14:paraId="20E155D1" w14:textId="77777777" w:rsidR="00E478C0" w:rsidRPr="00373F2F" w:rsidRDefault="001D373F" w:rsidP="00E478C0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</w:tabs>
        <w:spacing w:line="276" w:lineRule="auto"/>
        <w:ind w:left="2268" w:hanging="1920"/>
        <w:jc w:val="left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ab/>
      </w:r>
      <w:r w:rsidRPr="00373F2F">
        <w:rPr>
          <w:rFonts w:ascii="Arial" w:hAnsi="Arial"/>
          <w:sz w:val="22"/>
        </w:rPr>
        <w:tab/>
      </w:r>
      <w:r w:rsidRPr="00373F2F">
        <w:rPr>
          <w:rFonts w:ascii="Arial" w:hAnsi="Arial"/>
          <w:sz w:val="22"/>
        </w:rPr>
        <w:tab/>
      </w:r>
      <w:smartTag w:uri="urn:schemas-microsoft-com:office:smarttags" w:element="PersonName">
        <w:smartTagPr>
          <w:attr w:name="ProductID" w:val="Ing. Karel R￶sler"/>
        </w:smartTagPr>
        <w:r w:rsidRPr="00373F2F">
          <w:rPr>
            <w:rFonts w:ascii="Arial" w:hAnsi="Arial"/>
            <w:sz w:val="22"/>
          </w:rPr>
          <w:t xml:space="preserve">Ing. </w:t>
        </w:r>
        <w:smartTag w:uri="urn:schemas-microsoft-com:office:smarttags" w:element="PersonName">
          <w:r w:rsidRPr="00373F2F">
            <w:rPr>
              <w:rFonts w:ascii="Arial" w:hAnsi="Arial"/>
              <w:sz w:val="22"/>
            </w:rPr>
            <w:t>Karel Rösler</w:t>
          </w:r>
        </w:smartTag>
      </w:smartTag>
      <w:r w:rsidRPr="00373F2F">
        <w:rPr>
          <w:rFonts w:ascii="Arial" w:hAnsi="Arial"/>
          <w:sz w:val="22"/>
        </w:rPr>
        <w:t xml:space="preserve"> - </w:t>
      </w:r>
      <w:r w:rsidR="00E478C0" w:rsidRPr="00373F2F">
        <w:rPr>
          <w:rFonts w:ascii="Arial" w:hAnsi="Arial"/>
          <w:sz w:val="22"/>
        </w:rPr>
        <w:t>jednatel společnosti, ve věcech technických i smluvních</w:t>
      </w:r>
    </w:p>
    <w:p w14:paraId="7FA60172" w14:textId="77777777" w:rsidR="001D373F" w:rsidRPr="00373F2F" w:rsidRDefault="001D373F" w:rsidP="001D373F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</w:tabs>
        <w:spacing w:line="276" w:lineRule="auto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ab/>
      </w:r>
      <w:r w:rsidRPr="00373F2F">
        <w:rPr>
          <w:rFonts w:ascii="Arial" w:hAnsi="Arial"/>
          <w:sz w:val="22"/>
        </w:rPr>
        <w:tab/>
        <w:t>Telefon</w:t>
      </w:r>
      <w:r w:rsidRPr="00373F2F">
        <w:rPr>
          <w:rFonts w:ascii="Arial" w:hAnsi="Arial"/>
          <w:sz w:val="22"/>
        </w:rPr>
        <w:tab/>
        <w:t>:</w:t>
      </w:r>
      <w:r w:rsidRPr="00373F2F">
        <w:rPr>
          <w:rFonts w:ascii="Arial" w:hAnsi="Arial"/>
          <w:sz w:val="22"/>
        </w:rPr>
        <w:tab/>
        <w:t>777 731 445</w:t>
      </w:r>
    </w:p>
    <w:p w14:paraId="1E928068" w14:textId="77777777" w:rsidR="001D373F" w:rsidRDefault="001D373F" w:rsidP="001D373F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</w:tabs>
        <w:spacing w:line="276" w:lineRule="auto"/>
        <w:ind w:left="331" w:hanging="331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ab/>
      </w:r>
      <w:r w:rsidRPr="00373F2F">
        <w:rPr>
          <w:rFonts w:ascii="Arial" w:hAnsi="Arial"/>
          <w:sz w:val="22"/>
        </w:rPr>
        <w:tab/>
      </w:r>
      <w:r w:rsidRPr="00373F2F">
        <w:rPr>
          <w:rFonts w:ascii="Arial" w:hAnsi="Arial"/>
          <w:sz w:val="22"/>
        </w:rPr>
        <w:tab/>
        <w:t>Sídlo</w:t>
      </w:r>
      <w:r w:rsidRPr="00373F2F">
        <w:rPr>
          <w:rFonts w:ascii="Arial" w:hAnsi="Arial"/>
          <w:sz w:val="22"/>
        </w:rPr>
        <w:tab/>
        <w:t>:</w:t>
      </w:r>
      <w:r w:rsidRPr="00373F2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Korunní 968 /</w:t>
      </w:r>
      <w:r w:rsidRPr="00373F2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3</w:t>
      </w:r>
      <w:r w:rsidRPr="00373F2F">
        <w:rPr>
          <w:rFonts w:ascii="Arial" w:hAnsi="Arial"/>
          <w:sz w:val="22"/>
        </w:rPr>
        <w:t>1, 1</w:t>
      </w:r>
      <w:r>
        <w:rPr>
          <w:rFonts w:ascii="Arial" w:hAnsi="Arial"/>
          <w:sz w:val="22"/>
        </w:rPr>
        <w:t>2</w:t>
      </w:r>
      <w:r w:rsidRPr="00373F2F">
        <w:rPr>
          <w:rFonts w:ascii="Arial" w:hAnsi="Arial"/>
          <w:sz w:val="22"/>
        </w:rPr>
        <w:t xml:space="preserve">0 00 Praha </w:t>
      </w:r>
      <w:r>
        <w:rPr>
          <w:rFonts w:ascii="Arial" w:hAnsi="Arial"/>
          <w:sz w:val="22"/>
        </w:rPr>
        <w:t>2</w:t>
      </w:r>
      <w:r w:rsidRPr="00373F2F">
        <w:rPr>
          <w:rFonts w:ascii="Arial" w:hAnsi="Arial"/>
          <w:sz w:val="22"/>
        </w:rPr>
        <w:t xml:space="preserve"> </w:t>
      </w:r>
    </w:p>
    <w:p w14:paraId="7554D159" w14:textId="77777777" w:rsidR="001D373F" w:rsidRDefault="001D373F" w:rsidP="001D373F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</w:tabs>
        <w:spacing w:line="276" w:lineRule="auto"/>
        <w:ind w:left="331" w:hanging="331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 xml:space="preserve">     </w:t>
      </w:r>
      <w:r w:rsidRPr="00373F2F">
        <w:rPr>
          <w:rFonts w:ascii="Arial" w:hAnsi="Arial"/>
          <w:sz w:val="22"/>
        </w:rPr>
        <w:tab/>
      </w:r>
      <w:r w:rsidRPr="00373F2F">
        <w:rPr>
          <w:rFonts w:ascii="Arial" w:hAnsi="Arial"/>
          <w:sz w:val="22"/>
        </w:rPr>
        <w:tab/>
        <w:t>Bank. spojení</w:t>
      </w:r>
      <w:r w:rsidRPr="00373F2F">
        <w:rPr>
          <w:rFonts w:ascii="Arial" w:hAnsi="Arial"/>
          <w:sz w:val="22"/>
        </w:rPr>
        <w:tab/>
        <w:t>:</w:t>
      </w:r>
      <w:r w:rsidRPr="00373F2F">
        <w:rPr>
          <w:rFonts w:ascii="Arial" w:hAnsi="Arial"/>
          <w:sz w:val="22"/>
        </w:rPr>
        <w:tab/>
        <w:t>ČSOB</w:t>
      </w:r>
      <w:r>
        <w:rPr>
          <w:rFonts w:ascii="Arial" w:hAnsi="Arial"/>
          <w:sz w:val="22"/>
        </w:rPr>
        <w:t xml:space="preserve">, a.s., </w:t>
      </w:r>
      <w:r w:rsidRPr="00373F2F">
        <w:rPr>
          <w:rFonts w:ascii="Arial" w:hAnsi="Arial"/>
          <w:sz w:val="22"/>
        </w:rPr>
        <w:t>č.ú. 476288273 / 0300</w:t>
      </w:r>
    </w:p>
    <w:p w14:paraId="51F02CAE" w14:textId="77777777" w:rsidR="00635643" w:rsidRPr="00635643" w:rsidRDefault="00635643" w:rsidP="001D373F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</w:tabs>
        <w:spacing w:line="276" w:lineRule="auto"/>
        <w:ind w:left="331" w:hanging="331"/>
        <w:rPr>
          <w:rFonts w:ascii="Arial" w:hAnsi="Arial"/>
          <w:sz w:val="12"/>
          <w:szCs w:val="10"/>
        </w:rPr>
      </w:pPr>
    </w:p>
    <w:p w14:paraId="05EEF80A" w14:textId="2D87B4BC" w:rsidR="00635643" w:rsidRPr="00373F2F" w:rsidRDefault="00635643" w:rsidP="001D373F">
      <w:pPr>
        <w:pStyle w:val="Export0"/>
        <w:tabs>
          <w:tab w:val="clear" w:pos="331"/>
          <w:tab w:val="left" w:pos="142"/>
          <w:tab w:val="left" w:pos="426"/>
          <w:tab w:val="left" w:pos="1918"/>
          <w:tab w:val="left" w:pos="2268"/>
        </w:tabs>
        <w:spacing w:line="276" w:lineRule="auto"/>
        <w:ind w:left="331" w:hanging="331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„zhotovitel“)</w:t>
      </w:r>
    </w:p>
    <w:p w14:paraId="3BAE4F88" w14:textId="77777777" w:rsidR="001D373F" w:rsidRPr="00373F2F" w:rsidRDefault="001D373F" w:rsidP="001D373F">
      <w:pPr>
        <w:pStyle w:val="Export0"/>
        <w:tabs>
          <w:tab w:val="clear" w:pos="331"/>
          <w:tab w:val="left" w:pos="182"/>
          <w:tab w:val="left" w:pos="284"/>
          <w:tab w:val="left" w:pos="406"/>
          <w:tab w:val="left" w:pos="1918"/>
          <w:tab w:val="left" w:pos="2268"/>
        </w:tabs>
        <w:spacing w:line="360" w:lineRule="auto"/>
        <w:ind w:left="331" w:hanging="331"/>
        <w:rPr>
          <w:rFonts w:ascii="Arial" w:hAnsi="Arial"/>
          <w:sz w:val="22"/>
        </w:rPr>
      </w:pPr>
    </w:p>
    <w:p w14:paraId="292DDB37" w14:textId="77777777" w:rsidR="001D373F" w:rsidRPr="00373F2F" w:rsidRDefault="001D373F" w:rsidP="00F44AE3">
      <w:pPr>
        <w:pStyle w:val="Export0"/>
        <w:tabs>
          <w:tab w:val="clear" w:pos="331"/>
          <w:tab w:val="left" w:pos="284"/>
        </w:tabs>
        <w:jc w:val="center"/>
        <w:rPr>
          <w:rFonts w:ascii="Arial Black" w:hAnsi="Arial Black"/>
          <w:b/>
          <w:sz w:val="22"/>
        </w:rPr>
      </w:pPr>
      <w:r w:rsidRPr="00373F2F">
        <w:rPr>
          <w:rFonts w:ascii="Arial Black" w:hAnsi="Arial Black"/>
          <w:b/>
          <w:sz w:val="22"/>
        </w:rPr>
        <w:t xml:space="preserve">II. </w:t>
      </w:r>
      <w:r w:rsidR="0008221E">
        <w:rPr>
          <w:rFonts w:ascii="Arial Black" w:hAnsi="Arial Black"/>
          <w:b/>
          <w:sz w:val="22"/>
        </w:rPr>
        <w:t xml:space="preserve">ÚČEL A </w:t>
      </w:r>
      <w:r w:rsidR="0008221E" w:rsidRPr="00373F2F">
        <w:rPr>
          <w:rFonts w:ascii="Arial Black" w:hAnsi="Arial Black"/>
          <w:b/>
          <w:sz w:val="22"/>
        </w:rPr>
        <w:t xml:space="preserve">PŘEDMĚT </w:t>
      </w:r>
      <w:r w:rsidR="0008221E">
        <w:rPr>
          <w:rFonts w:ascii="Arial Black" w:hAnsi="Arial Black"/>
          <w:b/>
          <w:sz w:val="22"/>
        </w:rPr>
        <w:t>SMLOUVY</w:t>
      </w:r>
    </w:p>
    <w:p w14:paraId="5F3F9968" w14:textId="4A2D5D06" w:rsidR="001D373F" w:rsidRDefault="001D373F" w:rsidP="00F44AE3">
      <w:pPr>
        <w:pStyle w:val="Export0"/>
        <w:tabs>
          <w:tab w:val="clear" w:pos="331"/>
          <w:tab w:val="left" w:pos="567"/>
        </w:tabs>
        <w:ind w:left="284" w:hanging="286"/>
        <w:rPr>
          <w:rFonts w:ascii="Arial" w:hAnsi="Arial"/>
          <w:sz w:val="22"/>
        </w:rPr>
      </w:pPr>
      <w:r w:rsidRPr="00FA3A11">
        <w:rPr>
          <w:rFonts w:ascii="Arial" w:hAnsi="Arial"/>
          <w:sz w:val="22"/>
        </w:rPr>
        <w:t xml:space="preserve">1. </w:t>
      </w:r>
      <w:r w:rsidRPr="00373F2F">
        <w:rPr>
          <w:rFonts w:ascii="Arial" w:hAnsi="Arial"/>
          <w:sz w:val="22"/>
        </w:rPr>
        <w:t>Předmětem plnění této smlouvy je provedení níže uvedeného díla za podmínek uvedených v této smlouvě :</w:t>
      </w:r>
    </w:p>
    <w:p w14:paraId="25ED0F1D" w14:textId="77777777" w:rsidR="001D373F" w:rsidRPr="00E478C0" w:rsidRDefault="001D373F" w:rsidP="00F44AE3">
      <w:pPr>
        <w:pStyle w:val="Export0"/>
        <w:tabs>
          <w:tab w:val="clear" w:pos="331"/>
          <w:tab w:val="left" w:pos="284"/>
        </w:tabs>
        <w:ind w:left="284" w:hanging="286"/>
        <w:rPr>
          <w:rFonts w:ascii="Arial" w:hAnsi="Arial"/>
          <w:sz w:val="4"/>
          <w:szCs w:val="16"/>
        </w:rPr>
      </w:pPr>
    </w:p>
    <w:p w14:paraId="12698755" w14:textId="2F02BF77" w:rsidR="001D373F" w:rsidRDefault="001D373F" w:rsidP="00F44AE3">
      <w:pPr>
        <w:pStyle w:val="Nadpis1"/>
        <w:tabs>
          <w:tab w:val="left" w:pos="284"/>
        </w:tabs>
        <w:ind w:left="284" w:hanging="286"/>
        <w:rPr>
          <w:color w:val="000000"/>
          <w:lang w:bidi="cs-CZ"/>
        </w:rPr>
      </w:pPr>
      <w:r w:rsidRPr="00373F2F">
        <w:rPr>
          <w:b w:val="0"/>
          <w:bCs/>
          <w:snapToGrid w:val="0"/>
        </w:rPr>
        <w:tab/>
      </w:r>
      <w:r w:rsidR="00281EDE" w:rsidRPr="0043710D">
        <w:rPr>
          <w:snapToGrid w:val="0"/>
        </w:rPr>
        <w:t>Sportovní hala Příbram – rekonstrukce podlahy</w:t>
      </w:r>
      <w:r w:rsidR="007541C7">
        <w:rPr>
          <w:snapToGrid w:val="0"/>
        </w:rPr>
        <w:t xml:space="preserve"> </w:t>
      </w:r>
    </w:p>
    <w:p w14:paraId="75797967" w14:textId="77777777" w:rsidR="00E478C0" w:rsidRPr="00E478C0" w:rsidRDefault="00E478C0" w:rsidP="00F44AE3">
      <w:pPr>
        <w:ind w:hanging="286"/>
        <w:rPr>
          <w:sz w:val="16"/>
          <w:szCs w:val="12"/>
          <w:lang w:bidi="cs-CZ"/>
        </w:rPr>
      </w:pPr>
    </w:p>
    <w:p w14:paraId="50336718" w14:textId="77777777" w:rsidR="001D373F" w:rsidRDefault="001D373F" w:rsidP="00F44AE3">
      <w:pPr>
        <w:pStyle w:val="Standard"/>
        <w:tabs>
          <w:tab w:val="left" w:pos="284"/>
        </w:tabs>
        <w:ind w:left="284" w:hanging="286"/>
        <w:jc w:val="both"/>
        <w:rPr>
          <w:rFonts w:ascii="Arial" w:hAnsi="Arial" w:cs="Arial"/>
          <w:color w:val="000000"/>
          <w:sz w:val="22"/>
          <w:szCs w:val="24"/>
        </w:rPr>
      </w:pPr>
      <w:r w:rsidRPr="00FA3A11">
        <w:rPr>
          <w:rFonts w:ascii="Arial" w:hAnsi="Arial" w:cs="Arial"/>
          <w:color w:val="000000"/>
          <w:sz w:val="22"/>
          <w:szCs w:val="24"/>
        </w:rPr>
        <w:t>2. Zhotovitel se touto smlouvou zavazuje provést pro objednatele řádně a včas, na svůj náklad a na své nebezpečí dílo specifikované v článku III. této smlouvy a objednatel se zavazuje za zhotovené dílo zaplatit zhotoviteli cenu ve výši a za podmínek sjednaných v této smlouvě.</w:t>
      </w:r>
    </w:p>
    <w:p w14:paraId="5F06D52A" w14:textId="77777777" w:rsidR="001D373F" w:rsidRPr="008A31AC" w:rsidRDefault="001D373F" w:rsidP="001D373F">
      <w:pPr>
        <w:tabs>
          <w:tab w:val="left" w:pos="284"/>
        </w:tabs>
        <w:rPr>
          <w:rFonts w:cs="Arial"/>
          <w:sz w:val="22"/>
        </w:rPr>
      </w:pPr>
    </w:p>
    <w:p w14:paraId="242C971C" w14:textId="6C3B2EC7" w:rsidR="001D373F" w:rsidRPr="00373F2F" w:rsidRDefault="001D373F" w:rsidP="00F44AE3">
      <w:pPr>
        <w:pStyle w:val="Export0"/>
        <w:tabs>
          <w:tab w:val="clear" w:pos="331"/>
          <w:tab w:val="left" w:pos="284"/>
        </w:tabs>
        <w:jc w:val="center"/>
        <w:rPr>
          <w:rFonts w:ascii="Arial Black" w:hAnsi="Arial Black"/>
          <w:b/>
          <w:sz w:val="22"/>
        </w:rPr>
      </w:pPr>
      <w:r w:rsidRPr="00373F2F">
        <w:rPr>
          <w:rFonts w:ascii="Arial Black" w:hAnsi="Arial Black"/>
          <w:b/>
          <w:sz w:val="22"/>
        </w:rPr>
        <w:t>III. ROZSAH PŘEDMĚTU PLNĚNÍ</w:t>
      </w:r>
    </w:p>
    <w:p w14:paraId="5DADC165" w14:textId="1D930B06" w:rsidR="001D373F" w:rsidRDefault="001D373F" w:rsidP="00F44AE3">
      <w:pPr>
        <w:pStyle w:val="Export0"/>
        <w:tabs>
          <w:tab w:val="clear" w:pos="331"/>
          <w:tab w:val="left" w:pos="284"/>
          <w:tab w:val="left" w:pos="567"/>
          <w:tab w:val="left" w:pos="3402"/>
        </w:tabs>
        <w:ind w:left="284" w:hanging="284"/>
        <w:rPr>
          <w:rFonts w:ascii="Arial" w:hAnsi="Arial"/>
          <w:color w:val="000000"/>
          <w:sz w:val="22"/>
        </w:rPr>
      </w:pPr>
      <w:r w:rsidRPr="0094650B">
        <w:rPr>
          <w:rFonts w:ascii="Arial" w:hAnsi="Arial"/>
          <w:color w:val="000000"/>
          <w:sz w:val="22"/>
        </w:rPr>
        <w:t>1</w:t>
      </w:r>
      <w:r w:rsidR="00F44AE3">
        <w:rPr>
          <w:rFonts w:ascii="Arial" w:hAnsi="Arial"/>
          <w:color w:val="000000"/>
          <w:sz w:val="22"/>
        </w:rPr>
        <w:t>.</w:t>
      </w:r>
      <w:r w:rsidRPr="0094650B">
        <w:rPr>
          <w:rFonts w:ascii="Arial" w:hAnsi="Arial"/>
          <w:color w:val="000000"/>
          <w:sz w:val="22"/>
        </w:rPr>
        <w:t xml:space="preserve"> Dílo uvedené v </w:t>
      </w:r>
      <w:r w:rsidR="00DC4115">
        <w:rPr>
          <w:rFonts w:ascii="Arial" w:hAnsi="Arial"/>
          <w:color w:val="000000"/>
          <w:sz w:val="22"/>
        </w:rPr>
        <w:t>článku</w:t>
      </w:r>
      <w:r w:rsidRPr="0094650B">
        <w:rPr>
          <w:rFonts w:ascii="Arial" w:hAnsi="Arial"/>
          <w:color w:val="000000"/>
          <w:sz w:val="22"/>
        </w:rPr>
        <w:t xml:space="preserve"> II. této smlouvy</w:t>
      </w:r>
      <w:r>
        <w:rPr>
          <w:rFonts w:ascii="Arial" w:hAnsi="Arial"/>
          <w:color w:val="000000"/>
          <w:sz w:val="22"/>
        </w:rPr>
        <w:t xml:space="preserve"> o dílo</w:t>
      </w:r>
      <w:r w:rsidRPr="0094650B">
        <w:rPr>
          <w:rFonts w:ascii="Arial" w:hAnsi="Arial"/>
          <w:color w:val="000000"/>
          <w:sz w:val="22"/>
        </w:rPr>
        <w:t xml:space="preserve"> bude provedeno v souladu se zákonem č.</w:t>
      </w:r>
      <w:r>
        <w:rPr>
          <w:rFonts w:ascii="Arial" w:hAnsi="Arial"/>
          <w:color w:val="000000"/>
          <w:sz w:val="22"/>
        </w:rPr>
        <w:t xml:space="preserve"> </w:t>
      </w:r>
      <w:r w:rsidRPr="0094650B">
        <w:rPr>
          <w:rFonts w:ascii="Arial" w:hAnsi="Arial"/>
          <w:color w:val="000000"/>
          <w:sz w:val="22"/>
        </w:rPr>
        <w:t>183/2006 Sb., stavební zákon, v</w:t>
      </w:r>
      <w:r w:rsidR="00DC4115">
        <w:rPr>
          <w:rFonts w:ascii="Arial" w:hAnsi="Arial"/>
          <w:color w:val="000000"/>
          <w:sz w:val="22"/>
        </w:rPr>
        <w:t xml:space="preserve">e </w:t>
      </w:r>
      <w:r w:rsidRPr="0094650B">
        <w:rPr>
          <w:rFonts w:ascii="Arial" w:hAnsi="Arial"/>
          <w:color w:val="000000"/>
          <w:sz w:val="22"/>
        </w:rPr>
        <w:t>znění pozdějších předpisů a navazujících prováděcích vyhlášek</w:t>
      </w:r>
      <w:r w:rsidR="007541C7">
        <w:rPr>
          <w:rFonts w:ascii="Arial" w:hAnsi="Arial"/>
          <w:color w:val="000000"/>
          <w:sz w:val="22"/>
        </w:rPr>
        <w:t>.</w:t>
      </w:r>
    </w:p>
    <w:p w14:paraId="6DE130AE" w14:textId="77777777" w:rsidR="001D373F" w:rsidRPr="001D373F" w:rsidRDefault="001D373F" w:rsidP="001D373F">
      <w:pPr>
        <w:pStyle w:val="Export0"/>
        <w:tabs>
          <w:tab w:val="clear" w:pos="331"/>
          <w:tab w:val="left" w:pos="284"/>
          <w:tab w:val="left" w:pos="567"/>
          <w:tab w:val="left" w:pos="3402"/>
        </w:tabs>
        <w:ind w:left="284" w:hanging="326"/>
        <w:rPr>
          <w:rFonts w:ascii="Arial" w:hAnsi="Arial"/>
          <w:color w:val="000000"/>
          <w:sz w:val="16"/>
        </w:rPr>
      </w:pPr>
    </w:p>
    <w:p w14:paraId="7315801D" w14:textId="3305973C" w:rsidR="001D373F" w:rsidRDefault="001D373F" w:rsidP="00F44AE3">
      <w:pPr>
        <w:pStyle w:val="Export0"/>
        <w:tabs>
          <w:tab w:val="clear" w:pos="331"/>
          <w:tab w:val="left" w:pos="284"/>
          <w:tab w:val="left" w:pos="567"/>
          <w:tab w:val="left" w:pos="3402"/>
        </w:tabs>
        <w:ind w:left="284" w:hanging="326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lastRenderedPageBreak/>
        <w:t>2</w:t>
      </w:r>
      <w:r w:rsidRPr="00373F2F">
        <w:rPr>
          <w:rFonts w:ascii="Arial" w:hAnsi="Arial"/>
          <w:color w:val="000000"/>
          <w:sz w:val="22"/>
        </w:rPr>
        <w:t>.</w:t>
      </w:r>
      <w:r>
        <w:rPr>
          <w:rFonts w:ascii="Arial" w:hAnsi="Arial"/>
          <w:color w:val="000000"/>
          <w:sz w:val="22"/>
        </w:rPr>
        <w:tab/>
      </w:r>
      <w:r w:rsidRPr="00D20679">
        <w:rPr>
          <w:rFonts w:ascii="Arial" w:hAnsi="Arial"/>
          <w:color w:val="000000"/>
          <w:sz w:val="22"/>
          <w:szCs w:val="22"/>
        </w:rPr>
        <w:t>Rozsah díla</w:t>
      </w:r>
      <w:r w:rsidR="00D20679" w:rsidRPr="00D20679">
        <w:rPr>
          <w:rFonts w:ascii="Arial" w:hAnsi="Arial"/>
          <w:color w:val="000000"/>
          <w:sz w:val="22"/>
          <w:szCs w:val="22"/>
        </w:rPr>
        <w:t xml:space="preserve"> zahrnujícího </w:t>
      </w:r>
      <w:r w:rsidR="00D20679">
        <w:rPr>
          <w:rFonts w:ascii="Arial" w:hAnsi="Arial"/>
          <w:color w:val="000000"/>
          <w:sz w:val="22"/>
          <w:szCs w:val="22"/>
        </w:rPr>
        <w:t>projektovou</w:t>
      </w:r>
      <w:r w:rsidR="007541C7">
        <w:rPr>
          <w:rFonts w:ascii="Arial" w:hAnsi="Arial"/>
          <w:color w:val="000000"/>
          <w:sz w:val="22"/>
          <w:szCs w:val="22"/>
        </w:rPr>
        <w:t xml:space="preserve"> </w:t>
      </w:r>
      <w:r w:rsidR="00387ABE">
        <w:rPr>
          <w:rFonts w:ascii="Arial" w:hAnsi="Arial"/>
          <w:color w:val="000000"/>
          <w:sz w:val="22"/>
          <w:szCs w:val="22"/>
        </w:rPr>
        <w:t>dokumentaci</w:t>
      </w:r>
      <w:r w:rsidR="00D20679">
        <w:rPr>
          <w:rFonts w:ascii="Arial" w:hAnsi="Arial"/>
          <w:color w:val="000000"/>
          <w:sz w:val="22"/>
          <w:szCs w:val="22"/>
        </w:rPr>
        <w:t xml:space="preserve"> </w:t>
      </w:r>
      <w:r w:rsidRPr="00D20679">
        <w:rPr>
          <w:rFonts w:ascii="Arial" w:hAnsi="Arial"/>
          <w:color w:val="000000"/>
          <w:sz w:val="22"/>
          <w:szCs w:val="22"/>
        </w:rPr>
        <w:t xml:space="preserve">je </w:t>
      </w:r>
      <w:r w:rsidR="00D20679" w:rsidRPr="00D20679">
        <w:rPr>
          <w:rFonts w:ascii="Arial" w:hAnsi="Arial"/>
          <w:color w:val="000000"/>
          <w:sz w:val="22"/>
          <w:szCs w:val="22"/>
        </w:rPr>
        <w:t xml:space="preserve">stanoven </w:t>
      </w:r>
      <w:r w:rsidRPr="00D20679">
        <w:rPr>
          <w:rFonts w:ascii="Arial" w:hAnsi="Arial"/>
          <w:color w:val="000000"/>
          <w:sz w:val="22"/>
          <w:szCs w:val="22"/>
        </w:rPr>
        <w:t xml:space="preserve">na základě </w:t>
      </w:r>
      <w:r w:rsidR="00D20679" w:rsidRPr="00D20679">
        <w:rPr>
          <w:rFonts w:ascii="Arial" w:hAnsi="Arial"/>
          <w:color w:val="000000"/>
          <w:sz w:val="22"/>
          <w:szCs w:val="22"/>
        </w:rPr>
        <w:t>podmínek</w:t>
      </w:r>
      <w:r w:rsidR="007541C7">
        <w:rPr>
          <w:rFonts w:ascii="Arial" w:hAnsi="Arial"/>
          <w:color w:val="000000"/>
          <w:sz w:val="22"/>
          <w:szCs w:val="22"/>
        </w:rPr>
        <w:t xml:space="preserve"> uvedených v poptávce</w:t>
      </w:r>
      <w:r w:rsidR="00D20679" w:rsidRPr="00D20679">
        <w:rPr>
          <w:rFonts w:ascii="Arial" w:hAnsi="Arial"/>
          <w:color w:val="000000"/>
          <w:sz w:val="22"/>
          <w:szCs w:val="22"/>
        </w:rPr>
        <w:t xml:space="preserve"> </w:t>
      </w:r>
      <w:r w:rsidRPr="00D20679">
        <w:rPr>
          <w:rFonts w:ascii="Arial" w:hAnsi="Arial"/>
          <w:color w:val="000000"/>
          <w:sz w:val="22"/>
          <w:szCs w:val="22"/>
        </w:rPr>
        <w:t>takto</w:t>
      </w:r>
      <w:r>
        <w:rPr>
          <w:rFonts w:ascii="Arial" w:hAnsi="Arial"/>
          <w:color w:val="000000"/>
          <w:sz w:val="22"/>
        </w:rPr>
        <w:t xml:space="preserve"> </w:t>
      </w:r>
      <w:r w:rsidRPr="00373F2F">
        <w:rPr>
          <w:rFonts w:ascii="Arial" w:hAnsi="Arial"/>
          <w:sz w:val="22"/>
        </w:rPr>
        <w:t>:</w:t>
      </w:r>
    </w:p>
    <w:p w14:paraId="522307DB" w14:textId="24F13460" w:rsidR="007966BB" w:rsidRPr="007966BB" w:rsidRDefault="007966BB" w:rsidP="001D373F">
      <w:pPr>
        <w:pStyle w:val="Export0"/>
        <w:tabs>
          <w:tab w:val="clear" w:pos="331"/>
          <w:tab w:val="left" w:pos="284"/>
          <w:tab w:val="left" w:pos="567"/>
          <w:tab w:val="left" w:pos="3402"/>
        </w:tabs>
        <w:ind w:left="284" w:hanging="326"/>
        <w:rPr>
          <w:rFonts w:ascii="Arial" w:hAnsi="Arial"/>
          <w:sz w:val="12"/>
          <w:szCs w:val="10"/>
        </w:rPr>
      </w:pPr>
    </w:p>
    <w:p w14:paraId="4C928D1B" w14:textId="3B4F26F7" w:rsidR="007966BB" w:rsidRPr="007966BB" w:rsidRDefault="007966BB" w:rsidP="007966BB">
      <w:pPr>
        <w:ind w:left="426"/>
        <w:rPr>
          <w:rFonts w:ascii="Calibri" w:hAnsi="Calibri"/>
          <w:sz w:val="20"/>
          <w:szCs w:val="18"/>
        </w:rPr>
      </w:pPr>
      <w:r>
        <w:rPr>
          <w:sz w:val="22"/>
          <w:szCs w:val="18"/>
        </w:rPr>
        <w:t>A</w:t>
      </w:r>
      <w:r w:rsidRPr="007966BB">
        <w:rPr>
          <w:sz w:val="22"/>
          <w:szCs w:val="18"/>
        </w:rPr>
        <w:t>. digitální zaměření stávajícího stavu</w:t>
      </w:r>
    </w:p>
    <w:p w14:paraId="2D3C265E" w14:textId="11252231" w:rsidR="007966BB" w:rsidRPr="007966BB" w:rsidRDefault="007966BB" w:rsidP="007966BB">
      <w:pPr>
        <w:ind w:left="426"/>
        <w:rPr>
          <w:sz w:val="22"/>
          <w:szCs w:val="18"/>
        </w:rPr>
      </w:pPr>
      <w:r>
        <w:rPr>
          <w:sz w:val="22"/>
          <w:szCs w:val="18"/>
        </w:rPr>
        <w:t>B</w:t>
      </w:r>
      <w:r w:rsidRPr="007966BB">
        <w:rPr>
          <w:sz w:val="22"/>
          <w:szCs w:val="18"/>
        </w:rPr>
        <w:t xml:space="preserve">. </w:t>
      </w:r>
      <w:r w:rsidR="00387ABE">
        <w:rPr>
          <w:sz w:val="22"/>
          <w:szCs w:val="18"/>
        </w:rPr>
        <w:t>rekognoskace stávajícího stavu</w:t>
      </w:r>
    </w:p>
    <w:p w14:paraId="7798AAA7" w14:textId="0FD89D0B" w:rsidR="007966BB" w:rsidRPr="007966BB" w:rsidRDefault="007966BB" w:rsidP="007966BB">
      <w:pPr>
        <w:ind w:left="426"/>
        <w:rPr>
          <w:sz w:val="22"/>
          <w:szCs w:val="18"/>
        </w:rPr>
      </w:pPr>
      <w:r>
        <w:rPr>
          <w:sz w:val="22"/>
          <w:szCs w:val="18"/>
        </w:rPr>
        <w:t>C</w:t>
      </w:r>
      <w:r w:rsidRPr="007966BB">
        <w:rPr>
          <w:sz w:val="22"/>
          <w:szCs w:val="18"/>
        </w:rPr>
        <w:t xml:space="preserve">. </w:t>
      </w:r>
      <w:r w:rsidR="00387ABE">
        <w:rPr>
          <w:sz w:val="22"/>
          <w:szCs w:val="18"/>
        </w:rPr>
        <w:t>dokumentace udržovacích prací</w:t>
      </w:r>
    </w:p>
    <w:p w14:paraId="0ED1C9BB" w14:textId="01E8FBFC" w:rsidR="007966BB" w:rsidRDefault="007966BB" w:rsidP="007966BB">
      <w:pPr>
        <w:ind w:left="426"/>
        <w:rPr>
          <w:sz w:val="22"/>
          <w:szCs w:val="18"/>
        </w:rPr>
      </w:pPr>
      <w:r>
        <w:rPr>
          <w:sz w:val="22"/>
          <w:szCs w:val="18"/>
        </w:rPr>
        <w:t>E</w:t>
      </w:r>
      <w:r w:rsidRPr="007966BB">
        <w:rPr>
          <w:sz w:val="22"/>
          <w:szCs w:val="18"/>
        </w:rPr>
        <w:t xml:space="preserve">. </w:t>
      </w:r>
      <w:r w:rsidR="00387ABE">
        <w:rPr>
          <w:sz w:val="22"/>
          <w:szCs w:val="18"/>
        </w:rPr>
        <w:t>specifikace dodávek a prací a kontrolní rozpočet</w:t>
      </w:r>
    </w:p>
    <w:p w14:paraId="5F96CCE1" w14:textId="77777777" w:rsidR="001D373F" w:rsidRDefault="001D373F" w:rsidP="001D373F">
      <w:pPr>
        <w:pStyle w:val="Export0"/>
        <w:tabs>
          <w:tab w:val="clear" w:pos="331"/>
          <w:tab w:val="left" w:pos="284"/>
          <w:tab w:val="left" w:pos="567"/>
          <w:tab w:val="left" w:pos="3402"/>
        </w:tabs>
        <w:ind w:left="284" w:hanging="326"/>
        <w:rPr>
          <w:rFonts w:ascii="Arial" w:hAnsi="Arial" w:cs="Arial"/>
          <w:sz w:val="22"/>
        </w:rPr>
      </w:pPr>
    </w:p>
    <w:p w14:paraId="373ECF85" w14:textId="77777777" w:rsidR="001D373F" w:rsidRPr="00373F2F" w:rsidRDefault="001D373F" w:rsidP="00F44AE3">
      <w:pPr>
        <w:pStyle w:val="Export0"/>
        <w:tabs>
          <w:tab w:val="clear" w:pos="331"/>
          <w:tab w:val="left" w:pos="284"/>
          <w:tab w:val="left" w:pos="567"/>
          <w:tab w:val="left" w:pos="3402"/>
        </w:tabs>
        <w:ind w:left="284" w:hanging="326"/>
        <w:jc w:val="center"/>
        <w:rPr>
          <w:rFonts w:ascii="Arial Black" w:hAnsi="Arial Black"/>
          <w:b/>
          <w:sz w:val="22"/>
        </w:rPr>
      </w:pPr>
      <w:r w:rsidRPr="00373F2F">
        <w:rPr>
          <w:rFonts w:ascii="Arial Black" w:hAnsi="Arial Black"/>
          <w:b/>
          <w:sz w:val="22"/>
        </w:rPr>
        <w:t>IV. ZPŮSOB PLNĚNÍ</w:t>
      </w:r>
    </w:p>
    <w:p w14:paraId="7FABFDD9" w14:textId="5F027028" w:rsidR="001D373F" w:rsidRPr="00373F2F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1.</w:t>
      </w:r>
      <w:r w:rsidRPr="00373F2F">
        <w:rPr>
          <w:rFonts w:ascii="Arial" w:hAnsi="Arial"/>
          <w:sz w:val="22"/>
        </w:rPr>
        <w:tab/>
        <w:t>Zhotovitel se zavazuje provést dílo v rozsahu a za podmínek ujednaných v této smlouvě a předat jej objednateli.</w:t>
      </w:r>
    </w:p>
    <w:p w14:paraId="04367A8D" w14:textId="77777777" w:rsidR="001D373F" w:rsidRPr="003E580C" w:rsidRDefault="001D373F" w:rsidP="001D373F">
      <w:pPr>
        <w:tabs>
          <w:tab w:val="left" w:pos="284"/>
          <w:tab w:val="left" w:pos="567"/>
        </w:tabs>
        <w:ind w:left="284" w:hanging="284"/>
        <w:jc w:val="both"/>
        <w:rPr>
          <w:sz w:val="16"/>
        </w:rPr>
      </w:pPr>
    </w:p>
    <w:p w14:paraId="39082B7F" w14:textId="7B959927" w:rsidR="001D373F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 w:rsidRPr="00373F2F">
        <w:rPr>
          <w:rFonts w:ascii="Arial" w:hAnsi="Arial"/>
          <w:sz w:val="22"/>
        </w:rPr>
        <w:t xml:space="preserve">Objednatel se zavazuje, že poskytne zhotoviteli </w:t>
      </w:r>
      <w:r w:rsidR="0008221E">
        <w:rPr>
          <w:rFonts w:ascii="Arial" w:hAnsi="Arial"/>
          <w:sz w:val="22"/>
        </w:rPr>
        <w:t xml:space="preserve">na vyzvání nezbytnou </w:t>
      </w:r>
      <w:r w:rsidRPr="00373F2F">
        <w:rPr>
          <w:rFonts w:ascii="Arial" w:hAnsi="Arial"/>
          <w:sz w:val="22"/>
        </w:rPr>
        <w:t>součinnost, dílo převezme a zaplatí za jeho zhotovení dohodnutou cenu.</w:t>
      </w:r>
    </w:p>
    <w:p w14:paraId="09796A6D" w14:textId="77777777" w:rsidR="001D373F" w:rsidRPr="003E580C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16"/>
        </w:rPr>
      </w:pPr>
    </w:p>
    <w:p w14:paraId="11F48F6C" w14:textId="035420B9" w:rsidR="001D373F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 w:rsidRPr="00373F2F">
        <w:rPr>
          <w:rFonts w:ascii="Arial" w:hAnsi="Arial"/>
          <w:sz w:val="22"/>
        </w:rPr>
        <w:t>Zhotovitel vypracuje dílo svým jménem a na svoji zodpovědnost. Při vypracování díla bude zhotovitel dodržovat všeobecně závazné předpisy, ujednání této smlouvy a bude se řídit výchozími podklady objednatele, předanými ke dni uzavření této smlouvy, zápisy a dohodami smluvních stran uzavřenými odpovědnými zástupci</w:t>
      </w:r>
      <w:r w:rsidR="00AA52B2">
        <w:rPr>
          <w:rFonts w:ascii="Arial" w:hAnsi="Arial"/>
          <w:sz w:val="22"/>
        </w:rPr>
        <w:t>.</w:t>
      </w:r>
      <w:r w:rsidRPr="00373F2F">
        <w:rPr>
          <w:rFonts w:ascii="Arial" w:hAnsi="Arial"/>
          <w:sz w:val="22"/>
        </w:rPr>
        <w:t xml:space="preserve"> </w:t>
      </w:r>
    </w:p>
    <w:p w14:paraId="6E2EE212" w14:textId="77777777" w:rsidR="001D373F" w:rsidRPr="00E84755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16"/>
        </w:rPr>
      </w:pPr>
    </w:p>
    <w:p w14:paraId="3055A424" w14:textId="77777777" w:rsidR="00AA52B2" w:rsidRPr="00373F2F" w:rsidRDefault="001D373F" w:rsidP="00AA52B2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4.</w:t>
      </w:r>
      <w:r w:rsidRPr="00373F2F">
        <w:rPr>
          <w:rFonts w:ascii="Arial" w:hAnsi="Arial"/>
          <w:sz w:val="22"/>
        </w:rPr>
        <w:tab/>
        <w:t>Pokud budou v průběhu zpracování díla uzavřeny ob</w:t>
      </w:r>
      <w:r w:rsidR="003B3BC8">
        <w:rPr>
          <w:rFonts w:ascii="Arial" w:hAnsi="Arial"/>
          <w:sz w:val="22"/>
        </w:rPr>
        <w:t>ěma</w:t>
      </w:r>
      <w:r w:rsidR="00DC4115">
        <w:rPr>
          <w:rFonts w:ascii="Arial" w:hAnsi="Arial"/>
          <w:sz w:val="22"/>
        </w:rPr>
        <w:t xml:space="preserve"> smluvními</w:t>
      </w:r>
      <w:r w:rsidR="003B3BC8">
        <w:rPr>
          <w:rFonts w:ascii="Arial" w:hAnsi="Arial"/>
          <w:sz w:val="22"/>
        </w:rPr>
        <w:t xml:space="preserve"> stranami</w:t>
      </w:r>
      <w:r w:rsidRPr="00373F2F">
        <w:rPr>
          <w:rFonts w:ascii="Arial" w:hAnsi="Arial"/>
          <w:sz w:val="22"/>
        </w:rPr>
        <w:t xml:space="preserve"> akceptované dohody, které budou mít vliv na cenu a termín plnění, zavazuj</w:t>
      </w:r>
      <w:r w:rsidR="00CB64F5">
        <w:rPr>
          <w:rFonts w:ascii="Arial" w:hAnsi="Arial"/>
          <w:sz w:val="22"/>
        </w:rPr>
        <w:t>í</w:t>
      </w:r>
      <w:r w:rsidRPr="00373F2F">
        <w:rPr>
          <w:rFonts w:ascii="Arial" w:hAnsi="Arial"/>
          <w:sz w:val="22"/>
        </w:rPr>
        <w:t xml:space="preserve"> se</w:t>
      </w:r>
      <w:r w:rsidR="00CB64F5">
        <w:rPr>
          <w:rFonts w:ascii="Arial" w:hAnsi="Arial"/>
          <w:sz w:val="22"/>
        </w:rPr>
        <w:t xml:space="preserve"> smluvní strany</w:t>
      </w:r>
      <w:r w:rsidRPr="00373F2F">
        <w:rPr>
          <w:rFonts w:ascii="Arial" w:hAnsi="Arial"/>
          <w:sz w:val="22"/>
        </w:rPr>
        <w:t xml:space="preserve"> upravit </w:t>
      </w:r>
      <w:r w:rsidR="00CB64F5">
        <w:rPr>
          <w:rFonts w:ascii="Arial" w:hAnsi="Arial"/>
          <w:sz w:val="22"/>
        </w:rPr>
        <w:t xml:space="preserve">písemným </w:t>
      </w:r>
      <w:r w:rsidRPr="00373F2F">
        <w:rPr>
          <w:rFonts w:ascii="Arial" w:hAnsi="Arial"/>
          <w:sz w:val="22"/>
        </w:rPr>
        <w:t>dodatkem k této smlouvě cenu a termín plnění ve vazbě na změnu rozsahu nebo náročnosti předmětu plnění</w:t>
      </w:r>
      <w:r w:rsidR="00AA52B2">
        <w:rPr>
          <w:rFonts w:ascii="Arial" w:hAnsi="Arial"/>
          <w:sz w:val="22"/>
        </w:rPr>
        <w:t xml:space="preserve"> písemným </w:t>
      </w:r>
      <w:r w:rsidR="00AA52B2" w:rsidRPr="00373F2F">
        <w:rPr>
          <w:rFonts w:ascii="Arial" w:hAnsi="Arial"/>
          <w:sz w:val="22"/>
        </w:rPr>
        <w:t>dodatkem k této smlouvě</w:t>
      </w:r>
      <w:r w:rsidR="00AA52B2">
        <w:rPr>
          <w:rFonts w:ascii="Arial" w:hAnsi="Arial"/>
          <w:sz w:val="22"/>
        </w:rPr>
        <w:t xml:space="preserve"> podepsaným oběma smluvními stranami</w:t>
      </w:r>
      <w:r w:rsidR="00AA52B2" w:rsidRPr="00373F2F">
        <w:rPr>
          <w:rFonts w:ascii="Arial" w:hAnsi="Arial"/>
          <w:sz w:val="22"/>
        </w:rPr>
        <w:t xml:space="preserve">. </w:t>
      </w:r>
    </w:p>
    <w:p w14:paraId="008DF6D0" w14:textId="77777777" w:rsidR="001D373F" w:rsidRPr="00E84755" w:rsidRDefault="001D373F" w:rsidP="001D373F">
      <w:pPr>
        <w:tabs>
          <w:tab w:val="left" w:pos="284"/>
          <w:tab w:val="left" w:pos="567"/>
        </w:tabs>
        <w:ind w:left="284" w:hanging="284"/>
        <w:jc w:val="both"/>
        <w:rPr>
          <w:sz w:val="16"/>
        </w:rPr>
      </w:pPr>
    </w:p>
    <w:p w14:paraId="6142297B" w14:textId="47E9C3A3" w:rsidR="001D373F" w:rsidRPr="00373F2F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5.</w:t>
      </w:r>
      <w:r w:rsidRPr="00373F2F">
        <w:rPr>
          <w:rFonts w:ascii="Arial" w:hAnsi="Arial"/>
          <w:sz w:val="22"/>
        </w:rPr>
        <w:tab/>
        <w:t>Obě smluvní strany jsou povinny vzájemně</w:t>
      </w:r>
      <w:r w:rsidR="00AA52B2">
        <w:rPr>
          <w:rFonts w:ascii="Arial" w:hAnsi="Arial"/>
          <w:sz w:val="22"/>
        </w:rPr>
        <w:t xml:space="preserve"> se</w:t>
      </w:r>
      <w:r w:rsidRPr="00373F2F">
        <w:rPr>
          <w:rFonts w:ascii="Arial" w:hAnsi="Arial"/>
          <w:sz w:val="22"/>
        </w:rPr>
        <w:t xml:space="preserve"> informovat o všech podstatných skuteč</w:t>
      </w:r>
      <w:r w:rsidR="00AA52B2">
        <w:rPr>
          <w:rFonts w:ascii="Arial" w:hAnsi="Arial"/>
          <w:sz w:val="22"/>
        </w:rPr>
        <w:t>-</w:t>
      </w:r>
      <w:r w:rsidRPr="00373F2F">
        <w:rPr>
          <w:rFonts w:ascii="Arial" w:hAnsi="Arial"/>
          <w:sz w:val="22"/>
        </w:rPr>
        <w:t>nostech týkajících se jejich práv a povinností vztahujících se ke smlouvě a o všech jednáních týkajících se předmětu plnění této smlouvy. Podstatné skutečnosti budou zaznamenány písemnou formou.</w:t>
      </w:r>
    </w:p>
    <w:p w14:paraId="423E3C0F" w14:textId="77777777" w:rsidR="001D373F" w:rsidRPr="00E84755" w:rsidRDefault="001D373F" w:rsidP="001D373F">
      <w:pPr>
        <w:tabs>
          <w:tab w:val="left" w:pos="284"/>
          <w:tab w:val="left" w:pos="567"/>
        </w:tabs>
        <w:ind w:left="284" w:hanging="284"/>
        <w:jc w:val="both"/>
        <w:rPr>
          <w:sz w:val="16"/>
        </w:rPr>
      </w:pPr>
    </w:p>
    <w:p w14:paraId="235E261D" w14:textId="3D72C633" w:rsidR="001D373F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6.</w:t>
      </w:r>
      <w:r w:rsidRPr="00BF128D">
        <w:rPr>
          <w:rFonts w:ascii="Arial" w:hAnsi="Arial"/>
          <w:sz w:val="22"/>
        </w:rPr>
        <w:tab/>
      </w:r>
      <w:r w:rsidRPr="00AA52B2">
        <w:rPr>
          <w:rFonts w:ascii="Arial" w:hAnsi="Arial"/>
          <w:sz w:val="22"/>
        </w:rPr>
        <w:t>Dílo</w:t>
      </w:r>
      <w:r w:rsidR="00AA52B2" w:rsidRPr="00AA52B2">
        <w:rPr>
          <w:rFonts w:ascii="Arial" w:hAnsi="Arial"/>
          <w:sz w:val="22"/>
        </w:rPr>
        <w:t xml:space="preserve"> bude vypracováno a dodáno v rámci ujednané ceny v</w:t>
      </w:r>
      <w:r w:rsidR="009E6A28">
        <w:rPr>
          <w:rFonts w:ascii="Arial" w:hAnsi="Arial"/>
          <w:sz w:val="22"/>
        </w:rPr>
        <w:t> 6 (šesti)</w:t>
      </w:r>
      <w:r w:rsidR="00AA52B2" w:rsidRPr="00AA52B2">
        <w:rPr>
          <w:rFonts w:ascii="Arial" w:hAnsi="Arial"/>
          <w:sz w:val="22"/>
        </w:rPr>
        <w:t xml:space="preserve"> tištěných vyhotoveních</w:t>
      </w:r>
      <w:r w:rsidRPr="00AA52B2">
        <w:rPr>
          <w:rFonts w:ascii="Arial" w:hAnsi="Arial"/>
          <w:sz w:val="22"/>
        </w:rPr>
        <w:t xml:space="preserve"> </w:t>
      </w:r>
      <w:r w:rsidR="00AA52B2" w:rsidRPr="00AA52B2">
        <w:rPr>
          <w:rFonts w:ascii="Arial" w:hAnsi="Arial"/>
          <w:sz w:val="22"/>
        </w:rPr>
        <w:t>a jedenkrát na digitálním nosiči. Na vyžádání objednatele zhotovitel dodá další vyhotovení v požadovaném počtu za zvláštní úhradu</w:t>
      </w:r>
      <w:r w:rsidR="0051078D">
        <w:rPr>
          <w:rFonts w:ascii="Arial" w:hAnsi="Arial"/>
          <w:sz w:val="22"/>
        </w:rPr>
        <w:t xml:space="preserve"> </w:t>
      </w:r>
      <w:r w:rsidR="00CB64F5">
        <w:rPr>
          <w:rFonts w:ascii="Arial" w:hAnsi="Arial"/>
          <w:sz w:val="22"/>
        </w:rPr>
        <w:t>dle obvyklých cen reprografických prací</w:t>
      </w:r>
      <w:r w:rsidRPr="00BF128D">
        <w:rPr>
          <w:rFonts w:ascii="Arial" w:hAnsi="Arial"/>
          <w:sz w:val="22"/>
        </w:rPr>
        <w:t xml:space="preserve">. </w:t>
      </w:r>
    </w:p>
    <w:p w14:paraId="6DE8F3B5" w14:textId="77777777" w:rsidR="00CB64F5" w:rsidRPr="00CB64F5" w:rsidRDefault="00CB64F5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16"/>
          <w:szCs w:val="14"/>
        </w:rPr>
      </w:pPr>
    </w:p>
    <w:p w14:paraId="1CDA6A68" w14:textId="6074C0F8" w:rsidR="001D373F" w:rsidRPr="004071FA" w:rsidRDefault="001D373F" w:rsidP="0051078D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4"/>
        </w:rPr>
      </w:pPr>
      <w:r w:rsidRPr="004071FA">
        <w:rPr>
          <w:rFonts w:ascii="Arial" w:hAnsi="Arial" w:cs="Arial"/>
          <w:color w:val="000000"/>
          <w:sz w:val="22"/>
          <w:szCs w:val="24"/>
        </w:rPr>
        <w:t xml:space="preserve">7. Zhotovitel bude při plnění svého závazku postupovat v souladu s určeným užitím stavby, touto smlouvou, pokyny objednatele, zásadou hospodárnosti, platnými závaznými českými technickými normami (tj. ČSN, ČSN EN, ČSN EN ISO) a příslušnými právními předpisy (zejména </w:t>
      </w:r>
      <w:r w:rsidR="00754AEA" w:rsidRPr="0094650B">
        <w:rPr>
          <w:rFonts w:ascii="Arial" w:hAnsi="Arial"/>
          <w:color w:val="000000"/>
          <w:sz w:val="22"/>
        </w:rPr>
        <w:t>zákonem č.</w:t>
      </w:r>
      <w:r w:rsidR="00754AEA">
        <w:rPr>
          <w:rFonts w:ascii="Arial" w:hAnsi="Arial"/>
          <w:color w:val="000000"/>
          <w:sz w:val="22"/>
        </w:rPr>
        <w:t xml:space="preserve"> </w:t>
      </w:r>
      <w:r w:rsidR="00754AEA" w:rsidRPr="0094650B">
        <w:rPr>
          <w:rFonts w:ascii="Arial" w:hAnsi="Arial"/>
          <w:color w:val="000000"/>
          <w:sz w:val="22"/>
        </w:rPr>
        <w:t>183/2006 Sb., stavební zákon, v</w:t>
      </w:r>
      <w:r w:rsidR="00754AEA">
        <w:rPr>
          <w:rFonts w:ascii="Arial" w:hAnsi="Arial"/>
          <w:color w:val="000000"/>
          <w:sz w:val="22"/>
        </w:rPr>
        <w:t xml:space="preserve">e znění </w:t>
      </w:r>
      <w:r w:rsidR="00754AEA" w:rsidRPr="0094650B">
        <w:rPr>
          <w:rFonts w:ascii="Arial" w:hAnsi="Arial"/>
          <w:color w:val="000000"/>
          <w:sz w:val="22"/>
        </w:rPr>
        <w:t>pozdějších předpisů</w:t>
      </w:r>
      <w:r w:rsidR="0051078D">
        <w:rPr>
          <w:rFonts w:ascii="Arial" w:hAnsi="Arial"/>
          <w:color w:val="000000"/>
          <w:sz w:val="22"/>
        </w:rPr>
        <w:t xml:space="preserve"> a </w:t>
      </w:r>
      <w:r w:rsidR="00754AEA">
        <w:rPr>
          <w:rFonts w:ascii="Arial" w:hAnsi="Arial"/>
          <w:color w:val="000000"/>
          <w:sz w:val="22"/>
        </w:rPr>
        <w:t xml:space="preserve"> </w:t>
      </w:r>
      <w:r w:rsidRPr="004071FA">
        <w:rPr>
          <w:rFonts w:ascii="Arial" w:hAnsi="Arial" w:cs="Arial"/>
          <w:color w:val="000000"/>
          <w:sz w:val="22"/>
          <w:szCs w:val="24"/>
        </w:rPr>
        <w:t>vyhláškou č. 268/2009 Sb., o technických požadavcích na stavby</w:t>
      </w:r>
      <w:r w:rsidR="00CB64F5">
        <w:rPr>
          <w:rFonts w:ascii="Arial" w:hAnsi="Arial" w:cs="Arial"/>
          <w:color w:val="000000"/>
          <w:sz w:val="22"/>
          <w:szCs w:val="24"/>
        </w:rPr>
        <w:t>, v platném znění</w:t>
      </w:r>
      <w:r w:rsidRPr="004071FA">
        <w:rPr>
          <w:rFonts w:ascii="Arial" w:hAnsi="Arial" w:cs="Arial"/>
          <w:color w:val="000000"/>
          <w:sz w:val="22"/>
          <w:szCs w:val="24"/>
        </w:rPr>
        <w:t xml:space="preserve">). </w:t>
      </w:r>
    </w:p>
    <w:p w14:paraId="0230D0CE" w14:textId="77777777" w:rsidR="001D373F" w:rsidRPr="00373F2F" w:rsidRDefault="001D373F" w:rsidP="001D373F">
      <w:pPr>
        <w:tabs>
          <w:tab w:val="left" w:pos="284"/>
        </w:tabs>
        <w:ind w:left="326" w:hanging="326"/>
        <w:jc w:val="both"/>
        <w:rPr>
          <w:sz w:val="22"/>
        </w:rPr>
      </w:pPr>
    </w:p>
    <w:p w14:paraId="25C72B15" w14:textId="77777777" w:rsidR="001D373F" w:rsidRPr="00373F2F" w:rsidRDefault="001D373F" w:rsidP="0051078D">
      <w:pPr>
        <w:pStyle w:val="Export0"/>
        <w:tabs>
          <w:tab w:val="clear" w:pos="331"/>
          <w:tab w:val="left" w:pos="284"/>
        </w:tabs>
        <w:ind w:left="326" w:hanging="326"/>
        <w:jc w:val="center"/>
        <w:rPr>
          <w:rFonts w:ascii="Arial Black" w:hAnsi="Arial Black"/>
          <w:b/>
          <w:sz w:val="22"/>
        </w:rPr>
      </w:pPr>
      <w:r w:rsidRPr="00373F2F">
        <w:rPr>
          <w:rFonts w:ascii="Arial Black" w:hAnsi="Arial Black"/>
          <w:b/>
          <w:sz w:val="22"/>
        </w:rPr>
        <w:t>V. SOUČINNOST OBJEDNATELE</w:t>
      </w:r>
    </w:p>
    <w:p w14:paraId="64CC799B" w14:textId="7A1BD1F1" w:rsidR="001D373F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1.</w:t>
      </w:r>
      <w:r w:rsidRPr="00373F2F">
        <w:rPr>
          <w:rFonts w:ascii="Arial" w:hAnsi="Arial"/>
          <w:sz w:val="22"/>
        </w:rPr>
        <w:tab/>
        <w:t xml:space="preserve">Objednatel se zavazuje předat zhotoviteli </w:t>
      </w:r>
      <w:r w:rsidR="003B3BC8">
        <w:rPr>
          <w:rFonts w:ascii="Arial" w:hAnsi="Arial"/>
          <w:sz w:val="22"/>
        </w:rPr>
        <w:t xml:space="preserve">při podpisu smlouvy </w:t>
      </w:r>
      <w:r w:rsidRPr="00373F2F">
        <w:rPr>
          <w:rFonts w:ascii="Arial" w:hAnsi="Arial"/>
          <w:sz w:val="22"/>
        </w:rPr>
        <w:t>tyto podklady :</w:t>
      </w:r>
    </w:p>
    <w:p w14:paraId="136209E6" w14:textId="7CDA4214" w:rsidR="001D373F" w:rsidRPr="00BF128D" w:rsidRDefault="001D373F" w:rsidP="00BF128D">
      <w:pPr>
        <w:pStyle w:val="Export0"/>
        <w:tabs>
          <w:tab w:val="clear" w:pos="331"/>
          <w:tab w:val="left" w:pos="426"/>
        </w:tabs>
        <w:ind w:left="426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BF128D">
        <w:rPr>
          <w:rFonts w:ascii="Arial" w:hAnsi="Arial"/>
          <w:sz w:val="22"/>
        </w:rPr>
        <w:t>- dostupnou archivní projektovou dokumentaci</w:t>
      </w:r>
      <w:r w:rsidR="0051078D">
        <w:rPr>
          <w:rFonts w:ascii="Arial" w:hAnsi="Arial"/>
          <w:sz w:val="22"/>
        </w:rPr>
        <w:t xml:space="preserve"> objektu</w:t>
      </w:r>
    </w:p>
    <w:p w14:paraId="418A3B5F" w14:textId="68B2A470" w:rsidR="00927653" w:rsidRPr="00BF128D" w:rsidRDefault="00BF128D" w:rsidP="00BF128D">
      <w:pPr>
        <w:pStyle w:val="Export0"/>
        <w:tabs>
          <w:tab w:val="clear" w:pos="331"/>
          <w:tab w:val="left" w:pos="426"/>
        </w:tabs>
        <w:ind w:left="426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27653" w:rsidRPr="00BF128D">
        <w:rPr>
          <w:rFonts w:ascii="Arial" w:hAnsi="Arial"/>
          <w:sz w:val="22"/>
        </w:rPr>
        <w:t>- veškeré další související podklady, které má k dispozici nebo které zajišťuje</w:t>
      </w:r>
    </w:p>
    <w:p w14:paraId="6F147A69" w14:textId="77777777" w:rsidR="001D373F" w:rsidRPr="00BF128D" w:rsidRDefault="001D373F" w:rsidP="00BF128D">
      <w:pPr>
        <w:pStyle w:val="Export0"/>
        <w:tabs>
          <w:tab w:val="clear" w:pos="331"/>
          <w:tab w:val="left" w:pos="426"/>
        </w:tabs>
        <w:ind w:left="426" w:hanging="284"/>
        <w:rPr>
          <w:rFonts w:ascii="Arial" w:hAnsi="Arial"/>
          <w:sz w:val="22"/>
        </w:rPr>
      </w:pPr>
      <w:r w:rsidRPr="00BF128D">
        <w:rPr>
          <w:rFonts w:ascii="Arial" w:hAnsi="Arial"/>
          <w:sz w:val="22"/>
        </w:rPr>
        <w:tab/>
        <w:t>- oprávnění ke vstupu do objektu</w:t>
      </w:r>
    </w:p>
    <w:p w14:paraId="7FA8F23F" w14:textId="77777777" w:rsidR="001D373F" w:rsidRPr="00BF128D" w:rsidRDefault="001D373F" w:rsidP="00BF128D">
      <w:pPr>
        <w:pStyle w:val="Export0"/>
        <w:tabs>
          <w:tab w:val="clear" w:pos="331"/>
          <w:tab w:val="left" w:pos="426"/>
        </w:tabs>
        <w:ind w:left="426" w:hanging="284"/>
        <w:rPr>
          <w:rFonts w:ascii="Arial" w:hAnsi="Arial"/>
          <w:sz w:val="22"/>
        </w:rPr>
      </w:pPr>
      <w:r w:rsidRPr="00BF128D">
        <w:rPr>
          <w:rFonts w:ascii="Arial" w:hAnsi="Arial"/>
          <w:sz w:val="22"/>
        </w:rPr>
        <w:tab/>
        <w:t>- spojení na kontaktní osobu objednatele</w:t>
      </w:r>
    </w:p>
    <w:p w14:paraId="496A68D4" w14:textId="77777777" w:rsidR="00053D28" w:rsidRPr="00053D28" w:rsidRDefault="003B3BC8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16"/>
        </w:rPr>
      </w:pPr>
      <w:r w:rsidRPr="00202A3D">
        <w:rPr>
          <w:rFonts w:ascii="Arial" w:hAnsi="Arial"/>
          <w:color w:val="FF0000"/>
          <w:sz w:val="22"/>
        </w:rPr>
        <w:tab/>
      </w:r>
    </w:p>
    <w:p w14:paraId="402BC674" w14:textId="5405EB95" w:rsidR="001D373F" w:rsidRPr="00373F2F" w:rsidRDefault="001D373F" w:rsidP="009E6A28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2.</w:t>
      </w:r>
      <w:r w:rsidRPr="00373F2F">
        <w:rPr>
          <w:rFonts w:ascii="Arial" w:hAnsi="Arial"/>
          <w:sz w:val="22"/>
        </w:rPr>
        <w:tab/>
        <w:t>Objednatel odpovídá za to, že jím předané podklady a doklady jsou bez právních vad</w:t>
      </w:r>
      <w:r w:rsidR="00202A3D">
        <w:rPr>
          <w:rFonts w:ascii="Arial" w:hAnsi="Arial"/>
          <w:sz w:val="22"/>
        </w:rPr>
        <w:t xml:space="preserve"> a závazků ke třetím osobám</w:t>
      </w:r>
      <w:r w:rsidRPr="00373F2F">
        <w:rPr>
          <w:rFonts w:ascii="Arial" w:hAnsi="Arial"/>
          <w:sz w:val="22"/>
        </w:rPr>
        <w:t>.</w:t>
      </w:r>
      <w:r w:rsidR="00754AEA">
        <w:rPr>
          <w:rFonts w:ascii="Arial" w:hAnsi="Arial"/>
          <w:sz w:val="22"/>
        </w:rPr>
        <w:t xml:space="preserve"> Objednatel odpovídá za veškeré informace obsažené v předaných podkladech a dokladech, zejména že jsou tyto informace pravdivé, správné a přesné. </w:t>
      </w:r>
    </w:p>
    <w:p w14:paraId="6A691B5E" w14:textId="77777777" w:rsidR="001D373F" w:rsidRPr="00E84755" w:rsidRDefault="001D373F" w:rsidP="001D373F">
      <w:pPr>
        <w:tabs>
          <w:tab w:val="left" w:pos="284"/>
          <w:tab w:val="left" w:pos="567"/>
        </w:tabs>
        <w:ind w:left="284" w:hanging="284"/>
        <w:jc w:val="both"/>
        <w:rPr>
          <w:sz w:val="16"/>
        </w:rPr>
      </w:pPr>
    </w:p>
    <w:p w14:paraId="5D4BCD13" w14:textId="5AE8C1FB" w:rsidR="001D373F" w:rsidRPr="00373F2F" w:rsidRDefault="009E6A28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 w:rsidR="001D373F" w:rsidRPr="00373F2F">
        <w:rPr>
          <w:rFonts w:ascii="Arial" w:hAnsi="Arial"/>
          <w:sz w:val="22"/>
        </w:rPr>
        <w:t>.</w:t>
      </w:r>
      <w:r w:rsidR="001D373F" w:rsidRPr="00373F2F">
        <w:rPr>
          <w:rFonts w:ascii="Arial" w:hAnsi="Arial"/>
          <w:sz w:val="22"/>
        </w:rPr>
        <w:tab/>
        <w:t xml:space="preserve">Objednatel je oprávněn kontrolovat prováděné dílo a požadovat provádění díla řádným způsobem a ve smyslu platných vyhlášek a předpisů vztahujících se k předmětu plnění této smlouvy. </w:t>
      </w:r>
    </w:p>
    <w:p w14:paraId="40072945" w14:textId="77777777" w:rsidR="001D373F" w:rsidRPr="006D56BF" w:rsidRDefault="001D373F" w:rsidP="001D373F">
      <w:pPr>
        <w:tabs>
          <w:tab w:val="left" w:pos="284"/>
          <w:tab w:val="left" w:pos="567"/>
        </w:tabs>
        <w:ind w:left="284" w:hanging="284"/>
        <w:jc w:val="both"/>
        <w:rPr>
          <w:sz w:val="16"/>
        </w:rPr>
      </w:pPr>
    </w:p>
    <w:p w14:paraId="6DC70DF6" w14:textId="79C555EE" w:rsidR="001D373F" w:rsidRPr="00373F2F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lastRenderedPageBreak/>
        <w:t>6.</w:t>
      </w:r>
      <w:r w:rsidRPr="00373F2F">
        <w:rPr>
          <w:rFonts w:ascii="Arial" w:hAnsi="Arial"/>
          <w:sz w:val="22"/>
        </w:rPr>
        <w:tab/>
        <w:t xml:space="preserve">Objednatel nebo jeho pověřený zástupce je povinen zúčastnit se na vyzvání zhotovitele všech koordinačních jednání potřebných pro realizaci díla. Datum těchto jednání bude oznámeno minimálně 3 dny předem. </w:t>
      </w:r>
    </w:p>
    <w:p w14:paraId="086F84AA" w14:textId="77777777" w:rsidR="001D373F" w:rsidRPr="00373F2F" w:rsidRDefault="001D373F" w:rsidP="001D373F">
      <w:pPr>
        <w:tabs>
          <w:tab w:val="left" w:pos="284"/>
        </w:tabs>
        <w:ind w:left="326" w:hanging="326"/>
        <w:jc w:val="both"/>
        <w:rPr>
          <w:sz w:val="22"/>
        </w:rPr>
      </w:pPr>
    </w:p>
    <w:p w14:paraId="39412F9F" w14:textId="0B0BF235" w:rsidR="001D373F" w:rsidRDefault="001D373F" w:rsidP="00E709F6">
      <w:pPr>
        <w:pStyle w:val="Export0"/>
        <w:tabs>
          <w:tab w:val="clear" w:pos="331"/>
          <w:tab w:val="left" w:pos="284"/>
        </w:tabs>
        <w:ind w:left="326" w:hanging="326"/>
        <w:jc w:val="center"/>
        <w:rPr>
          <w:rFonts w:ascii="Arial Black" w:hAnsi="Arial Black"/>
          <w:b/>
          <w:sz w:val="22"/>
        </w:rPr>
      </w:pPr>
      <w:r w:rsidRPr="00373F2F">
        <w:rPr>
          <w:rFonts w:ascii="Arial Black" w:hAnsi="Arial Black"/>
          <w:b/>
          <w:sz w:val="22"/>
        </w:rPr>
        <w:t>VI. ČAS PLNĚNÍ</w:t>
      </w:r>
    </w:p>
    <w:p w14:paraId="0C145BFE" w14:textId="55E7196D" w:rsidR="00BF128D" w:rsidRPr="00E709F6" w:rsidRDefault="00BF128D" w:rsidP="00E67272">
      <w:pPr>
        <w:pStyle w:val="Export0"/>
        <w:numPr>
          <w:ilvl w:val="0"/>
          <w:numId w:val="8"/>
        </w:numPr>
        <w:tabs>
          <w:tab w:val="clear" w:pos="331"/>
          <w:tab w:val="left" w:pos="567"/>
        </w:tabs>
        <w:spacing w:line="276" w:lineRule="auto"/>
        <w:ind w:left="284" w:hanging="284"/>
        <w:rPr>
          <w:rFonts w:ascii="Arial" w:hAnsi="Arial"/>
          <w:bCs/>
          <w:color w:val="000000"/>
          <w:sz w:val="8"/>
          <w:szCs w:val="6"/>
        </w:rPr>
      </w:pPr>
      <w:r w:rsidRPr="00E709F6">
        <w:rPr>
          <w:rFonts w:ascii="Arial" w:hAnsi="Arial"/>
          <w:bCs/>
          <w:color w:val="000000"/>
          <w:sz w:val="22"/>
        </w:rPr>
        <w:t>Lhůt</w:t>
      </w:r>
      <w:r w:rsidR="009E6A28">
        <w:rPr>
          <w:rFonts w:ascii="Arial" w:hAnsi="Arial"/>
          <w:bCs/>
          <w:color w:val="000000"/>
          <w:sz w:val="22"/>
        </w:rPr>
        <w:t>a</w:t>
      </w:r>
      <w:r w:rsidRPr="00E709F6">
        <w:rPr>
          <w:rFonts w:ascii="Arial" w:hAnsi="Arial"/>
          <w:bCs/>
          <w:color w:val="000000"/>
          <w:sz w:val="22"/>
        </w:rPr>
        <w:t xml:space="preserve"> </w:t>
      </w:r>
      <w:r w:rsidR="003D2F53" w:rsidRPr="00E709F6">
        <w:rPr>
          <w:rFonts w:ascii="Arial" w:hAnsi="Arial"/>
          <w:bCs/>
          <w:color w:val="000000"/>
          <w:sz w:val="22"/>
        </w:rPr>
        <w:t xml:space="preserve">pro </w:t>
      </w:r>
      <w:r w:rsidR="00E709F6" w:rsidRPr="00E709F6">
        <w:rPr>
          <w:rFonts w:ascii="Arial" w:hAnsi="Arial"/>
          <w:bCs/>
          <w:color w:val="000000"/>
          <w:sz w:val="22"/>
        </w:rPr>
        <w:t xml:space="preserve">vypracování </w:t>
      </w:r>
      <w:r w:rsidR="009E6A28">
        <w:rPr>
          <w:rFonts w:ascii="Arial" w:hAnsi="Arial"/>
          <w:bCs/>
          <w:color w:val="000000"/>
          <w:sz w:val="22"/>
        </w:rPr>
        <w:t>dokumentace</w:t>
      </w:r>
      <w:r w:rsidR="00E709F6" w:rsidRPr="00E709F6">
        <w:rPr>
          <w:rFonts w:ascii="Arial" w:hAnsi="Arial"/>
          <w:bCs/>
          <w:color w:val="000000"/>
          <w:sz w:val="22"/>
        </w:rPr>
        <w:t xml:space="preserve"> </w:t>
      </w:r>
      <w:r w:rsidRPr="00E709F6">
        <w:rPr>
          <w:rFonts w:ascii="Arial" w:hAnsi="Arial"/>
          <w:bCs/>
          <w:color w:val="000000"/>
          <w:sz w:val="22"/>
        </w:rPr>
        <w:t>j</w:t>
      </w:r>
      <w:r w:rsidR="009E6A28">
        <w:rPr>
          <w:rFonts w:ascii="Arial" w:hAnsi="Arial"/>
          <w:bCs/>
          <w:color w:val="000000"/>
          <w:sz w:val="22"/>
        </w:rPr>
        <w:t>e</w:t>
      </w:r>
      <w:r w:rsidR="00C40FBB" w:rsidRPr="00E709F6">
        <w:rPr>
          <w:rFonts w:ascii="Arial" w:hAnsi="Arial"/>
          <w:bCs/>
          <w:color w:val="000000"/>
          <w:sz w:val="22"/>
        </w:rPr>
        <w:t xml:space="preserve"> </w:t>
      </w:r>
      <w:r w:rsidRPr="00E709F6">
        <w:rPr>
          <w:rFonts w:ascii="Arial" w:hAnsi="Arial"/>
          <w:bCs/>
          <w:color w:val="000000"/>
          <w:sz w:val="22"/>
        </w:rPr>
        <w:t>stanoven</w:t>
      </w:r>
      <w:r w:rsidR="009E6A28">
        <w:rPr>
          <w:rFonts w:ascii="Arial" w:hAnsi="Arial"/>
          <w:bCs/>
          <w:color w:val="000000"/>
          <w:sz w:val="22"/>
        </w:rPr>
        <w:t>a</w:t>
      </w:r>
      <w:r w:rsidRPr="00E709F6">
        <w:rPr>
          <w:rFonts w:ascii="Arial" w:hAnsi="Arial"/>
          <w:bCs/>
          <w:color w:val="000000"/>
          <w:sz w:val="22"/>
        </w:rPr>
        <w:t xml:space="preserve"> na základě </w:t>
      </w:r>
      <w:r w:rsidR="00E709F6" w:rsidRPr="00E709F6">
        <w:rPr>
          <w:rFonts w:ascii="Arial" w:hAnsi="Arial"/>
          <w:bCs/>
          <w:color w:val="000000"/>
          <w:sz w:val="22"/>
        </w:rPr>
        <w:t>nabídky takto :</w:t>
      </w:r>
    </w:p>
    <w:p w14:paraId="1D28AA06" w14:textId="0457B773" w:rsidR="00E67272" w:rsidRDefault="00E67272" w:rsidP="00E67272">
      <w:pPr>
        <w:pStyle w:val="Bezmezer"/>
        <w:tabs>
          <w:tab w:val="left" w:pos="4536"/>
        </w:tabs>
        <w:spacing w:line="276" w:lineRule="auto"/>
        <w:ind w:left="284"/>
      </w:pPr>
      <w:r>
        <w:rPr>
          <w:rFonts w:cs="Arial"/>
          <w:szCs w:val="22"/>
        </w:rPr>
        <w:t xml:space="preserve">- </w:t>
      </w:r>
      <w:r w:rsidRPr="00E67272">
        <w:rPr>
          <w:rFonts w:cs="Arial"/>
          <w:szCs w:val="22"/>
        </w:rPr>
        <w:t>Konzul</w:t>
      </w:r>
      <w:r>
        <w:t xml:space="preserve">tace rozpracovanosti </w:t>
      </w:r>
      <w:r>
        <w:tab/>
      </w:r>
      <w:r w:rsidR="00386C64">
        <w:t xml:space="preserve">do </w:t>
      </w:r>
      <w:r w:rsidR="0055566F">
        <w:t>3</w:t>
      </w:r>
      <w:r w:rsidR="00386C64">
        <w:t xml:space="preserve"> </w:t>
      </w:r>
      <w:r w:rsidR="009E6A28">
        <w:t>tý</w:t>
      </w:r>
      <w:r w:rsidR="00386C64">
        <w:t>dnů od podpisu smlouvy</w:t>
      </w:r>
    </w:p>
    <w:p w14:paraId="3C0F7B33" w14:textId="1A39337C" w:rsidR="00E67272" w:rsidRDefault="00E67272" w:rsidP="00E67272">
      <w:pPr>
        <w:pStyle w:val="Bezmezer"/>
        <w:tabs>
          <w:tab w:val="left" w:pos="4536"/>
        </w:tabs>
        <w:spacing w:line="276" w:lineRule="auto"/>
        <w:ind w:left="284"/>
      </w:pPr>
      <w:r>
        <w:t>- Předání čistopis</w:t>
      </w:r>
      <w:r w:rsidR="009E6A28">
        <w:t>u</w:t>
      </w:r>
      <w:r>
        <w:t xml:space="preserve"> </w:t>
      </w:r>
      <w:r w:rsidR="009E6A28">
        <w:t>dokumentace</w:t>
      </w:r>
      <w:r>
        <w:tab/>
      </w:r>
      <w:r w:rsidR="00386C64">
        <w:t xml:space="preserve">do </w:t>
      </w:r>
      <w:r w:rsidR="0055566F">
        <w:t>3</w:t>
      </w:r>
      <w:r w:rsidR="00386C64">
        <w:t xml:space="preserve"> </w:t>
      </w:r>
      <w:r w:rsidR="009E6A28">
        <w:t>tý</w:t>
      </w:r>
      <w:r w:rsidR="00386C64">
        <w:t>dnů od kladného ukončení konzultací</w:t>
      </w:r>
    </w:p>
    <w:p w14:paraId="3B15302B" w14:textId="77777777" w:rsidR="006C395B" w:rsidRPr="006C395B" w:rsidRDefault="006C395B" w:rsidP="001D373F">
      <w:pPr>
        <w:pStyle w:val="Export0"/>
        <w:tabs>
          <w:tab w:val="clear" w:pos="331"/>
          <w:tab w:val="left" w:pos="284"/>
          <w:tab w:val="left" w:pos="567"/>
        </w:tabs>
        <w:ind w:left="326" w:hanging="326"/>
        <w:rPr>
          <w:rFonts w:ascii="Arial" w:hAnsi="Arial"/>
          <w:sz w:val="16"/>
          <w:szCs w:val="14"/>
        </w:rPr>
      </w:pPr>
    </w:p>
    <w:p w14:paraId="52719E1F" w14:textId="15D88654" w:rsidR="001D373F" w:rsidRPr="006C395B" w:rsidRDefault="001D373F" w:rsidP="006C395B">
      <w:pPr>
        <w:pStyle w:val="Export0"/>
        <w:tabs>
          <w:tab w:val="clear" w:pos="331"/>
          <w:tab w:val="left" w:pos="284"/>
          <w:tab w:val="left" w:pos="567"/>
        </w:tabs>
        <w:ind w:left="326" w:hanging="326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2.</w:t>
      </w:r>
      <w:r w:rsidRPr="00373F2F">
        <w:rPr>
          <w:rFonts w:ascii="Arial" w:hAnsi="Arial"/>
          <w:sz w:val="22"/>
        </w:rPr>
        <w:tab/>
        <w:t xml:space="preserve">Dodržení těchto termínů je závislé od řádného a včasného </w:t>
      </w:r>
      <w:r w:rsidR="00C40FBB">
        <w:rPr>
          <w:rFonts w:ascii="Arial" w:hAnsi="Arial"/>
          <w:sz w:val="22"/>
        </w:rPr>
        <w:t>poskytnutí součinnosti</w:t>
      </w:r>
      <w:r w:rsidRPr="00373F2F">
        <w:rPr>
          <w:rFonts w:ascii="Arial" w:hAnsi="Arial"/>
          <w:sz w:val="22"/>
        </w:rPr>
        <w:t xml:space="preserve"> objednatele, ujednaného v této smlouvě. O dobu prodlení objednatele s</w:t>
      </w:r>
      <w:r w:rsidR="00053D28">
        <w:rPr>
          <w:rFonts w:ascii="Arial" w:hAnsi="Arial"/>
          <w:sz w:val="22"/>
        </w:rPr>
        <w:t> </w:t>
      </w:r>
      <w:r w:rsidRPr="00373F2F">
        <w:rPr>
          <w:rFonts w:ascii="Arial" w:hAnsi="Arial"/>
          <w:sz w:val="22"/>
        </w:rPr>
        <w:t>poskytnutím s</w:t>
      </w:r>
      <w:r w:rsidR="00C40FBB">
        <w:rPr>
          <w:rFonts w:ascii="Arial" w:hAnsi="Arial"/>
          <w:sz w:val="22"/>
        </w:rPr>
        <w:t>oučinnosti</w:t>
      </w:r>
      <w:r w:rsidRPr="00373F2F">
        <w:rPr>
          <w:rFonts w:ascii="Arial" w:hAnsi="Arial"/>
          <w:sz w:val="22"/>
        </w:rPr>
        <w:t xml:space="preserve"> zhotovitel v prodlení se splněním povinnosti dodat předmět smlouvy v ujednaném termínu.</w:t>
      </w:r>
    </w:p>
    <w:p w14:paraId="6BCBF6DB" w14:textId="77777777" w:rsidR="00064C2C" w:rsidRPr="006C395B" w:rsidRDefault="00064C2C" w:rsidP="007A3090">
      <w:pPr>
        <w:tabs>
          <w:tab w:val="left" w:pos="284"/>
          <w:tab w:val="left" w:pos="567"/>
        </w:tabs>
        <w:ind w:left="326" w:hanging="326"/>
        <w:jc w:val="both"/>
        <w:rPr>
          <w:sz w:val="16"/>
          <w:szCs w:val="14"/>
        </w:rPr>
      </w:pPr>
    </w:p>
    <w:p w14:paraId="563C2509" w14:textId="7B3E5083" w:rsidR="001D373F" w:rsidRDefault="009E5381" w:rsidP="009E6A28">
      <w:pPr>
        <w:tabs>
          <w:tab w:val="left" w:pos="284"/>
          <w:tab w:val="left" w:pos="567"/>
        </w:tabs>
        <w:ind w:left="326" w:hanging="326"/>
        <w:jc w:val="both"/>
        <w:rPr>
          <w:sz w:val="22"/>
        </w:rPr>
      </w:pPr>
      <w:r>
        <w:rPr>
          <w:sz w:val="22"/>
        </w:rPr>
        <w:t>3</w:t>
      </w:r>
      <w:r w:rsidR="00064C2C">
        <w:rPr>
          <w:sz w:val="22"/>
        </w:rPr>
        <w:t>.</w:t>
      </w:r>
      <w:r w:rsidR="00064C2C">
        <w:rPr>
          <w:sz w:val="22"/>
        </w:rPr>
        <w:tab/>
      </w:r>
      <w:r w:rsidR="001D373F" w:rsidRPr="00373F2F">
        <w:rPr>
          <w:sz w:val="22"/>
        </w:rPr>
        <w:t>Předmět plnění této smlouvy je splněn řádným vypracováním a odevzdáním díla. Tím se rozumí osobní odevzdání díla objednateli s písemným p</w:t>
      </w:r>
      <w:r w:rsidR="001D373F">
        <w:rPr>
          <w:sz w:val="22"/>
        </w:rPr>
        <w:t xml:space="preserve">rotokolem o předání a </w:t>
      </w:r>
      <w:r w:rsidR="001D373F" w:rsidRPr="00373F2F">
        <w:rPr>
          <w:sz w:val="22"/>
        </w:rPr>
        <w:t>převzetí.</w:t>
      </w:r>
    </w:p>
    <w:p w14:paraId="5C659B44" w14:textId="77777777" w:rsidR="00607DFF" w:rsidRPr="00607DFF" w:rsidRDefault="00607DFF" w:rsidP="001D373F">
      <w:pPr>
        <w:pStyle w:val="Export0"/>
        <w:tabs>
          <w:tab w:val="clear" w:pos="331"/>
          <w:tab w:val="left" w:pos="284"/>
          <w:tab w:val="left" w:pos="567"/>
        </w:tabs>
        <w:ind w:left="326" w:hanging="326"/>
        <w:rPr>
          <w:rFonts w:ascii="Arial" w:hAnsi="Arial"/>
          <w:sz w:val="16"/>
          <w:szCs w:val="14"/>
        </w:rPr>
      </w:pPr>
    </w:p>
    <w:p w14:paraId="4102671B" w14:textId="761C20A0" w:rsidR="00607DFF" w:rsidRPr="00373F2F" w:rsidRDefault="009E5381" w:rsidP="009E5381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607DFF">
        <w:rPr>
          <w:rFonts w:ascii="Arial" w:hAnsi="Arial"/>
          <w:sz w:val="22"/>
        </w:rPr>
        <w:t xml:space="preserve">. Objednatel se zavazuje provedené dílo převzít a zaplatit cenu dle této smlouvy. Objednatel nemá právo odmítnout převzetí díla pro ojedinělé drobné vady, které samy o sobě ani ve spojení s jinými nebrání užívání díla, ani jeho užívání podstatným způsobem neomezují. </w:t>
      </w:r>
    </w:p>
    <w:p w14:paraId="143A43C3" w14:textId="77777777" w:rsidR="00607DFF" w:rsidRPr="00373F2F" w:rsidRDefault="00607DFF" w:rsidP="001D373F">
      <w:pPr>
        <w:pStyle w:val="Export0"/>
        <w:tabs>
          <w:tab w:val="clear" w:pos="331"/>
          <w:tab w:val="left" w:pos="284"/>
          <w:tab w:val="left" w:pos="567"/>
        </w:tabs>
        <w:ind w:left="326" w:hanging="326"/>
        <w:rPr>
          <w:rFonts w:ascii="Arial" w:hAnsi="Arial"/>
          <w:sz w:val="22"/>
        </w:rPr>
      </w:pPr>
    </w:p>
    <w:p w14:paraId="1A465839" w14:textId="77777777" w:rsidR="001D373F" w:rsidRPr="00373F2F" w:rsidRDefault="001D373F" w:rsidP="009E5381">
      <w:pPr>
        <w:pStyle w:val="Export0"/>
        <w:tabs>
          <w:tab w:val="clear" w:pos="331"/>
          <w:tab w:val="left" w:pos="284"/>
        </w:tabs>
        <w:ind w:left="326" w:hanging="326"/>
        <w:jc w:val="center"/>
        <w:rPr>
          <w:rFonts w:ascii="Arial Black" w:hAnsi="Arial Black"/>
          <w:b/>
          <w:sz w:val="22"/>
        </w:rPr>
      </w:pPr>
      <w:r w:rsidRPr="00373F2F">
        <w:rPr>
          <w:rFonts w:ascii="Arial Black" w:hAnsi="Arial Black"/>
          <w:b/>
          <w:sz w:val="22"/>
        </w:rPr>
        <w:t>VII. CENA A PLATEBNÍ PODMÍNKY</w:t>
      </w:r>
    </w:p>
    <w:p w14:paraId="17B34805" w14:textId="7EF597FE" w:rsidR="001D373F" w:rsidRDefault="001D373F" w:rsidP="009E5381">
      <w:pPr>
        <w:pStyle w:val="Export0"/>
        <w:numPr>
          <w:ilvl w:val="0"/>
          <w:numId w:val="1"/>
        </w:numPr>
        <w:tabs>
          <w:tab w:val="clear" w:pos="331"/>
          <w:tab w:val="clear" w:pos="690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Smluvní cena za zhotovení díla v rozsahu dle kapitoly III. této smlouvy se sjednává dohodou obou smluvních stran takto :</w:t>
      </w:r>
    </w:p>
    <w:p w14:paraId="2ED4DF7D" w14:textId="41A73814" w:rsidR="00715C3D" w:rsidRPr="00D1779A" w:rsidRDefault="00715C3D" w:rsidP="00715C3D">
      <w:pPr>
        <w:pStyle w:val="Export0"/>
        <w:tabs>
          <w:tab w:val="clear" w:pos="331"/>
          <w:tab w:val="left" w:pos="284"/>
          <w:tab w:val="left" w:pos="567"/>
        </w:tabs>
        <w:rPr>
          <w:rFonts w:ascii="Arial" w:hAnsi="Arial"/>
          <w:sz w:val="12"/>
          <w:szCs w:val="10"/>
        </w:rPr>
      </w:pPr>
    </w:p>
    <w:p w14:paraId="341EB3BF" w14:textId="32DDEB49" w:rsidR="00715C3D" w:rsidRDefault="00D1779A" w:rsidP="00D1779A">
      <w:pPr>
        <w:pStyle w:val="Bezmezer"/>
        <w:tabs>
          <w:tab w:val="decimal" w:pos="6804"/>
        </w:tabs>
        <w:ind w:left="284"/>
        <w:rPr>
          <w:szCs w:val="22"/>
        </w:rPr>
      </w:pPr>
      <w:r>
        <w:t>PD bez DPH</w:t>
      </w:r>
      <w:r w:rsidR="00715C3D">
        <w:rPr>
          <w:szCs w:val="22"/>
        </w:rPr>
        <w:tab/>
        <w:t>1</w:t>
      </w:r>
      <w:r>
        <w:rPr>
          <w:szCs w:val="22"/>
        </w:rPr>
        <w:t>12</w:t>
      </w:r>
      <w:r w:rsidR="00715C3D">
        <w:rPr>
          <w:szCs w:val="22"/>
        </w:rPr>
        <w:t> 000,- Kč</w:t>
      </w:r>
    </w:p>
    <w:p w14:paraId="18E2827A" w14:textId="723BB43D" w:rsidR="00715C3D" w:rsidRDefault="00715C3D" w:rsidP="00715C3D">
      <w:pPr>
        <w:pStyle w:val="Bezmezer"/>
        <w:tabs>
          <w:tab w:val="decimal" w:pos="6804"/>
        </w:tabs>
        <w:ind w:left="284" w:hanging="284"/>
        <w:rPr>
          <w:szCs w:val="22"/>
        </w:rPr>
      </w:pPr>
      <w:r>
        <w:rPr>
          <w:szCs w:val="22"/>
        </w:rPr>
        <w:t xml:space="preserve">    DPH 21 %</w:t>
      </w:r>
      <w:r>
        <w:rPr>
          <w:szCs w:val="22"/>
        </w:rPr>
        <w:tab/>
      </w:r>
      <w:r w:rsidR="00D1779A">
        <w:rPr>
          <w:szCs w:val="22"/>
        </w:rPr>
        <w:t>23 520</w:t>
      </w:r>
      <w:r>
        <w:rPr>
          <w:szCs w:val="22"/>
        </w:rPr>
        <w:t>,- Kč</w:t>
      </w:r>
    </w:p>
    <w:p w14:paraId="44B43EDD" w14:textId="531CFBC8" w:rsidR="00715C3D" w:rsidRDefault="00715C3D" w:rsidP="00715C3D">
      <w:pPr>
        <w:pStyle w:val="Bezmezer"/>
        <w:tabs>
          <w:tab w:val="decimal" w:pos="6804"/>
        </w:tabs>
        <w:ind w:left="284" w:hanging="284"/>
        <w:rPr>
          <w:szCs w:val="22"/>
        </w:rPr>
      </w:pPr>
      <w:r>
        <w:rPr>
          <w:szCs w:val="22"/>
        </w:rPr>
        <w:t xml:space="preserve">    Celkem s DPH</w:t>
      </w:r>
      <w:r>
        <w:rPr>
          <w:szCs w:val="22"/>
        </w:rPr>
        <w:tab/>
      </w:r>
      <w:r w:rsidR="00D1779A">
        <w:rPr>
          <w:szCs w:val="22"/>
        </w:rPr>
        <w:t>135</w:t>
      </w:r>
      <w:r>
        <w:rPr>
          <w:szCs w:val="22"/>
        </w:rPr>
        <w:t> 5</w:t>
      </w:r>
      <w:r w:rsidR="00D1779A">
        <w:rPr>
          <w:szCs w:val="22"/>
        </w:rPr>
        <w:t>2</w:t>
      </w:r>
      <w:r>
        <w:rPr>
          <w:szCs w:val="22"/>
        </w:rPr>
        <w:t>0,- Kč</w:t>
      </w:r>
    </w:p>
    <w:p w14:paraId="51DC7522" w14:textId="77777777" w:rsidR="00715C3D" w:rsidRPr="00A240B6" w:rsidRDefault="00715C3D" w:rsidP="00715C3D">
      <w:pPr>
        <w:pStyle w:val="Bezmezer"/>
        <w:tabs>
          <w:tab w:val="decimal" w:pos="6804"/>
        </w:tabs>
        <w:ind w:left="284" w:hanging="284"/>
        <w:rPr>
          <w:sz w:val="12"/>
          <w:szCs w:val="12"/>
        </w:rPr>
      </w:pPr>
    </w:p>
    <w:p w14:paraId="118672D2" w14:textId="79C1DE66" w:rsidR="00715C3D" w:rsidRDefault="00715C3D" w:rsidP="00715C3D">
      <w:pPr>
        <w:pStyle w:val="Bezmezer"/>
        <w:tabs>
          <w:tab w:val="decimal" w:pos="6804"/>
        </w:tabs>
        <w:ind w:left="284" w:hanging="284"/>
        <w:rPr>
          <w:szCs w:val="22"/>
        </w:rPr>
      </w:pPr>
      <w:r>
        <w:rPr>
          <w:szCs w:val="22"/>
        </w:rPr>
        <w:t xml:space="preserve">   </w:t>
      </w:r>
      <w:r>
        <w:rPr>
          <w:szCs w:val="22"/>
        </w:rPr>
        <w:tab/>
        <w:t>Případná vizualizace (bude-li požadována)</w:t>
      </w:r>
      <w:r>
        <w:rPr>
          <w:szCs w:val="22"/>
        </w:rPr>
        <w:tab/>
        <w:t>60 000,-</w:t>
      </w:r>
      <w:r>
        <w:rPr>
          <w:szCs w:val="22"/>
        </w:rPr>
        <w:tab/>
        <w:t>Kč</w:t>
      </w:r>
    </w:p>
    <w:p w14:paraId="6DEF911E" w14:textId="430509C4" w:rsidR="00715C3D" w:rsidRDefault="00715C3D" w:rsidP="00715C3D">
      <w:pPr>
        <w:pStyle w:val="Bezmezer"/>
        <w:tabs>
          <w:tab w:val="decimal" w:pos="6804"/>
        </w:tabs>
        <w:ind w:left="284" w:hanging="284"/>
        <w:rPr>
          <w:szCs w:val="22"/>
        </w:rPr>
      </w:pPr>
      <w:r>
        <w:rPr>
          <w:szCs w:val="22"/>
        </w:rPr>
        <w:t xml:space="preserve">   </w:t>
      </w:r>
      <w:r>
        <w:rPr>
          <w:szCs w:val="22"/>
        </w:rPr>
        <w:tab/>
        <w:t>DPH 21 %</w:t>
      </w:r>
      <w:r>
        <w:rPr>
          <w:szCs w:val="22"/>
        </w:rPr>
        <w:tab/>
        <w:t>12 600,- Kč</w:t>
      </w:r>
    </w:p>
    <w:p w14:paraId="1A9F19E5" w14:textId="64F4E97E" w:rsidR="00715C3D" w:rsidRDefault="00715C3D" w:rsidP="00715C3D">
      <w:pPr>
        <w:pStyle w:val="Bezmezer"/>
        <w:tabs>
          <w:tab w:val="decimal" w:pos="6804"/>
        </w:tabs>
        <w:ind w:left="284" w:hanging="284"/>
        <w:rPr>
          <w:szCs w:val="22"/>
        </w:rPr>
      </w:pPr>
      <w:r>
        <w:rPr>
          <w:szCs w:val="22"/>
        </w:rPr>
        <w:t xml:space="preserve">   </w:t>
      </w:r>
      <w:r>
        <w:rPr>
          <w:szCs w:val="22"/>
        </w:rPr>
        <w:tab/>
        <w:t>Celkem s DPH</w:t>
      </w:r>
      <w:r>
        <w:rPr>
          <w:szCs w:val="22"/>
        </w:rPr>
        <w:tab/>
        <w:t>72 600,- Kč</w:t>
      </w:r>
    </w:p>
    <w:p w14:paraId="29F1935B" w14:textId="77777777" w:rsidR="001D373F" w:rsidRPr="008A31AC" w:rsidRDefault="001D373F" w:rsidP="001D373F">
      <w:pPr>
        <w:widowControl w:val="0"/>
        <w:tabs>
          <w:tab w:val="left" w:pos="284"/>
          <w:tab w:val="decimal" w:pos="7655"/>
        </w:tabs>
        <w:autoSpaceDE w:val="0"/>
        <w:autoSpaceDN w:val="0"/>
        <w:adjustRightInd w:val="0"/>
        <w:ind w:left="322"/>
        <w:jc w:val="both"/>
        <w:rPr>
          <w:rFonts w:cs="Arial"/>
          <w:sz w:val="16"/>
        </w:rPr>
      </w:pPr>
    </w:p>
    <w:p w14:paraId="33AEE0E7" w14:textId="77777777" w:rsidR="001D373F" w:rsidRPr="002E7BFB" w:rsidRDefault="001D373F" w:rsidP="00715C3D">
      <w:pPr>
        <w:widowControl w:val="0"/>
        <w:tabs>
          <w:tab w:val="left" w:pos="284"/>
          <w:tab w:val="left" w:pos="1134"/>
          <w:tab w:val="left" w:pos="2268"/>
          <w:tab w:val="decimal" w:pos="3402"/>
          <w:tab w:val="decimal" w:pos="5245"/>
          <w:tab w:val="decimal" w:pos="7655"/>
        </w:tabs>
        <w:autoSpaceDE w:val="0"/>
        <w:autoSpaceDN w:val="0"/>
        <w:adjustRightInd w:val="0"/>
        <w:ind w:left="336" w:hanging="336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2. </w:t>
      </w:r>
      <w:r w:rsidRPr="002E7BFB">
        <w:rPr>
          <w:rFonts w:cs="Arial"/>
          <w:sz w:val="22"/>
        </w:rPr>
        <w:t>Plat</w:t>
      </w:r>
      <w:r>
        <w:rPr>
          <w:rFonts w:cs="Arial"/>
          <w:sz w:val="22"/>
        </w:rPr>
        <w:t>ební podmínky</w:t>
      </w:r>
      <w:r w:rsidRPr="002E7BFB">
        <w:rPr>
          <w:rFonts w:cs="Arial"/>
          <w:sz w:val="22"/>
        </w:rPr>
        <w:t xml:space="preserve"> : </w:t>
      </w:r>
    </w:p>
    <w:p w14:paraId="56F6C566" w14:textId="4A213B2B" w:rsidR="001D373F" w:rsidRDefault="003203E4" w:rsidP="005A3460">
      <w:pPr>
        <w:tabs>
          <w:tab w:val="left" w:pos="284"/>
        </w:tabs>
        <w:ind w:left="284" w:hanging="283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</w:t>
      </w:r>
      <w:r w:rsidR="001D373F">
        <w:rPr>
          <w:rFonts w:cs="Arial"/>
          <w:sz w:val="22"/>
        </w:rPr>
        <w:t xml:space="preserve">- </w:t>
      </w:r>
      <w:r w:rsidR="00607DFF">
        <w:rPr>
          <w:rFonts w:cs="Arial"/>
          <w:sz w:val="22"/>
        </w:rPr>
        <w:t>Objednatel</w:t>
      </w:r>
      <w:r w:rsidR="001D373F" w:rsidRPr="008A31AC">
        <w:rPr>
          <w:rFonts w:cs="Arial"/>
          <w:sz w:val="22"/>
        </w:rPr>
        <w:t xml:space="preserve"> nebude poskytovat </w:t>
      </w:r>
      <w:r w:rsidR="00927653">
        <w:rPr>
          <w:rFonts w:cs="Arial"/>
          <w:sz w:val="22"/>
        </w:rPr>
        <w:t>p</w:t>
      </w:r>
      <w:r w:rsidR="001D373F" w:rsidRPr="008A31AC">
        <w:rPr>
          <w:rFonts w:cs="Arial"/>
          <w:sz w:val="22"/>
        </w:rPr>
        <w:t>řed zahájením prací zálohy.</w:t>
      </w:r>
    </w:p>
    <w:p w14:paraId="77E7B403" w14:textId="77777777" w:rsidR="005A3460" w:rsidRPr="005A3460" w:rsidRDefault="005A3460" w:rsidP="005A3460">
      <w:pPr>
        <w:tabs>
          <w:tab w:val="left" w:pos="284"/>
        </w:tabs>
        <w:ind w:left="284" w:hanging="283"/>
        <w:jc w:val="both"/>
        <w:rPr>
          <w:rFonts w:cs="Arial"/>
          <w:sz w:val="8"/>
          <w:szCs w:val="6"/>
        </w:rPr>
      </w:pPr>
    </w:p>
    <w:p w14:paraId="21FB64AE" w14:textId="7F4D8062" w:rsidR="001D373F" w:rsidRPr="008A31AC" w:rsidRDefault="003203E4" w:rsidP="00D1779A">
      <w:pPr>
        <w:tabs>
          <w:tab w:val="left" w:pos="284"/>
          <w:tab w:val="left" w:pos="567"/>
        </w:tabs>
        <w:ind w:left="284" w:hanging="283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</w:t>
      </w:r>
      <w:r w:rsidR="001D373F">
        <w:rPr>
          <w:rFonts w:cs="Arial"/>
          <w:sz w:val="22"/>
        </w:rPr>
        <w:t>-</w:t>
      </w:r>
      <w:r w:rsidR="001D373F">
        <w:rPr>
          <w:rFonts w:cs="Arial"/>
          <w:sz w:val="22"/>
        </w:rPr>
        <w:tab/>
      </w:r>
      <w:r w:rsidR="001D373F" w:rsidRPr="005A3460">
        <w:rPr>
          <w:rFonts w:cs="Arial"/>
          <w:sz w:val="22"/>
        </w:rPr>
        <w:t xml:space="preserve">Splatnost daňových dokladů (faktury) bude </w:t>
      </w:r>
      <w:r w:rsidR="002757F6" w:rsidRPr="005A3460">
        <w:rPr>
          <w:rFonts w:cs="Arial"/>
          <w:sz w:val="22"/>
        </w:rPr>
        <w:t>2</w:t>
      </w:r>
      <w:r w:rsidR="001D373F" w:rsidRPr="005A3460">
        <w:rPr>
          <w:rFonts w:cs="Arial"/>
          <w:sz w:val="22"/>
        </w:rPr>
        <w:t xml:space="preserve">1 dní ode dne doručení dokladu </w:t>
      </w:r>
      <w:r w:rsidR="00E8278C" w:rsidRPr="005A3460">
        <w:rPr>
          <w:rFonts w:cs="Arial"/>
          <w:sz w:val="22"/>
        </w:rPr>
        <w:t>objednateli</w:t>
      </w:r>
      <w:r w:rsidR="001D373F" w:rsidRPr="005A3460">
        <w:rPr>
          <w:rFonts w:cs="Arial"/>
          <w:sz w:val="22"/>
        </w:rPr>
        <w:t>.</w:t>
      </w:r>
      <w:r w:rsidR="001D373F" w:rsidRPr="008A31AC">
        <w:rPr>
          <w:rFonts w:cs="Arial"/>
          <w:sz w:val="22"/>
        </w:rPr>
        <w:t xml:space="preserve"> </w:t>
      </w:r>
    </w:p>
    <w:p w14:paraId="44522387" w14:textId="77777777" w:rsidR="001D373F" w:rsidRPr="008A31AC" w:rsidRDefault="001D373F" w:rsidP="001D373F">
      <w:pPr>
        <w:widowControl w:val="0"/>
        <w:tabs>
          <w:tab w:val="left" w:pos="284"/>
          <w:tab w:val="decimal" w:pos="7655"/>
        </w:tabs>
        <w:autoSpaceDE w:val="0"/>
        <w:autoSpaceDN w:val="0"/>
        <w:adjustRightInd w:val="0"/>
        <w:ind w:left="284"/>
        <w:jc w:val="both"/>
        <w:rPr>
          <w:rFonts w:cs="Arial"/>
          <w:sz w:val="16"/>
        </w:rPr>
      </w:pPr>
    </w:p>
    <w:p w14:paraId="1E29D45A" w14:textId="716BB6E7" w:rsidR="001D373F" w:rsidRPr="0085631D" w:rsidRDefault="001D373F" w:rsidP="005A3460">
      <w:pPr>
        <w:tabs>
          <w:tab w:val="decimal" w:pos="7371"/>
        </w:tabs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3.</w:t>
      </w:r>
      <w:r w:rsidR="00053D28">
        <w:rPr>
          <w:color w:val="000000"/>
          <w:sz w:val="22"/>
        </w:rPr>
        <w:tab/>
      </w:r>
      <w:r w:rsidRPr="00373F2F">
        <w:rPr>
          <w:color w:val="000000"/>
          <w:sz w:val="22"/>
        </w:rPr>
        <w:t>Podkladem pro úhradu ceny</w:t>
      </w:r>
      <w:r w:rsidR="00E8278C">
        <w:rPr>
          <w:color w:val="000000"/>
          <w:sz w:val="22"/>
        </w:rPr>
        <w:t xml:space="preserve"> každé fáze </w:t>
      </w:r>
      <w:r w:rsidRPr="00373F2F">
        <w:rPr>
          <w:color w:val="000000"/>
          <w:sz w:val="22"/>
        </w:rPr>
        <w:t xml:space="preserve">předmětu plnění bude faktura vystavená zhotovitelem po splnění </w:t>
      </w:r>
      <w:r w:rsidR="00E8278C">
        <w:rPr>
          <w:color w:val="000000"/>
          <w:sz w:val="22"/>
        </w:rPr>
        <w:t>fáze</w:t>
      </w:r>
      <w:r w:rsidRPr="00373F2F">
        <w:rPr>
          <w:color w:val="000000"/>
          <w:sz w:val="22"/>
        </w:rPr>
        <w:t xml:space="preserve"> díla</w:t>
      </w:r>
      <w:r w:rsidR="00E8278C">
        <w:rPr>
          <w:color w:val="000000"/>
          <w:sz w:val="22"/>
        </w:rPr>
        <w:t xml:space="preserve"> dle</w:t>
      </w:r>
      <w:r w:rsidRPr="00373F2F">
        <w:rPr>
          <w:color w:val="000000"/>
          <w:sz w:val="22"/>
        </w:rPr>
        <w:t xml:space="preserve"> této smlouvy na základě předávacího protokolu. </w:t>
      </w:r>
      <w:r w:rsidRPr="0085631D">
        <w:rPr>
          <w:color w:val="000000"/>
          <w:sz w:val="22"/>
          <w:szCs w:val="24"/>
        </w:rPr>
        <w:t>Faktury budou obsahovat všechny náležitosti daňového dokladu stanovené zákonem č. 235/2004 Sb., o dani z přidané hodnoty, ve znění pozdějších předpisů, a zákonem č. 563/1991 Sb., o účetnictví, ve znění pozdějších předpisů.</w:t>
      </w:r>
    </w:p>
    <w:p w14:paraId="45C44029" w14:textId="77777777" w:rsidR="001D373F" w:rsidRPr="00F0549E" w:rsidRDefault="001D373F" w:rsidP="001D373F">
      <w:pPr>
        <w:pStyle w:val="Export0"/>
        <w:tabs>
          <w:tab w:val="clear" w:pos="331"/>
          <w:tab w:val="left" w:pos="284"/>
        </w:tabs>
        <w:ind w:left="326" w:hanging="326"/>
        <w:rPr>
          <w:rFonts w:ascii="Arial" w:hAnsi="Arial"/>
          <w:b/>
          <w:color w:val="00FF00"/>
          <w:sz w:val="16"/>
        </w:rPr>
      </w:pPr>
    </w:p>
    <w:p w14:paraId="14DE38F8" w14:textId="77777777" w:rsidR="001D373F" w:rsidRPr="00F57555" w:rsidRDefault="001D373F" w:rsidP="00573F72">
      <w:pPr>
        <w:pStyle w:val="Export0"/>
        <w:tabs>
          <w:tab w:val="clear" w:pos="331"/>
          <w:tab w:val="left" w:pos="284"/>
          <w:tab w:val="right" w:pos="567"/>
        </w:tabs>
        <w:ind w:left="326" w:hanging="3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4</w:t>
      </w:r>
      <w:r w:rsidRPr="0085631D">
        <w:rPr>
          <w:rFonts w:ascii="Arial" w:hAnsi="Arial" w:cs="Arial"/>
          <w:bCs/>
          <w:sz w:val="22"/>
          <w:szCs w:val="22"/>
        </w:rPr>
        <w:t>.</w:t>
      </w:r>
      <w:r w:rsidR="00EF002D">
        <w:rPr>
          <w:rFonts w:ascii="Arial" w:hAnsi="Arial" w:cs="Arial"/>
          <w:bCs/>
          <w:sz w:val="22"/>
          <w:szCs w:val="22"/>
        </w:rPr>
        <w:tab/>
      </w:r>
      <w:r w:rsidRPr="00373F2F">
        <w:rPr>
          <w:rFonts w:ascii="Arial" w:hAnsi="Arial"/>
          <w:sz w:val="22"/>
        </w:rPr>
        <w:t xml:space="preserve">Smluvní cena může být upravena </w:t>
      </w:r>
      <w:r>
        <w:rPr>
          <w:rFonts w:ascii="Arial" w:hAnsi="Arial"/>
          <w:sz w:val="22"/>
        </w:rPr>
        <w:t xml:space="preserve">pouze písemným </w:t>
      </w:r>
      <w:r w:rsidRPr="00373F2F">
        <w:rPr>
          <w:rFonts w:ascii="Arial" w:hAnsi="Arial"/>
          <w:sz w:val="22"/>
        </w:rPr>
        <w:t>dodatkem této smlouvy.</w:t>
      </w:r>
      <w:r>
        <w:rPr>
          <w:rFonts w:ascii="Arial" w:hAnsi="Arial"/>
          <w:sz w:val="22"/>
        </w:rPr>
        <w:t xml:space="preserve"> </w:t>
      </w:r>
      <w:r w:rsidRPr="00F57555">
        <w:rPr>
          <w:rFonts w:ascii="Arial" w:hAnsi="Arial" w:cs="Arial"/>
          <w:sz w:val="22"/>
        </w:rPr>
        <w:t>Podmínky, při jejichž splnění je možno smluvně překročit výši nabídkové ceny</w:t>
      </w:r>
      <w:r>
        <w:rPr>
          <w:rFonts w:ascii="Arial" w:hAnsi="Arial" w:cs="Arial"/>
          <w:sz w:val="22"/>
        </w:rPr>
        <w:t xml:space="preserve"> </w:t>
      </w:r>
      <w:r w:rsidR="00573F72">
        <w:rPr>
          <w:rFonts w:ascii="Arial" w:hAnsi="Arial" w:cs="Arial"/>
          <w:sz w:val="22"/>
        </w:rPr>
        <w:t xml:space="preserve">byly smluvní stranami dohodnuty takto </w:t>
      </w:r>
      <w:r w:rsidR="00573F72" w:rsidRPr="00F57555">
        <w:rPr>
          <w:rFonts w:ascii="Arial" w:hAnsi="Arial" w:cs="Arial"/>
          <w:sz w:val="22"/>
        </w:rPr>
        <w:t>:</w:t>
      </w:r>
    </w:p>
    <w:p w14:paraId="2C3C2DEE" w14:textId="515FC3C6" w:rsidR="001D373F" w:rsidRPr="00F57555" w:rsidRDefault="00053D28" w:rsidP="005A3460">
      <w:pPr>
        <w:ind w:left="426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>-</w:t>
      </w:r>
      <w:r>
        <w:rPr>
          <w:rFonts w:cs="Arial"/>
          <w:sz w:val="22"/>
        </w:rPr>
        <w:tab/>
      </w:r>
      <w:r w:rsidR="001D373F" w:rsidRPr="00F57555">
        <w:rPr>
          <w:rFonts w:cs="Arial"/>
          <w:sz w:val="22"/>
        </w:rPr>
        <w:t xml:space="preserve">pokud </w:t>
      </w:r>
      <w:r w:rsidR="00573F72">
        <w:rPr>
          <w:rFonts w:cs="Arial"/>
          <w:sz w:val="22"/>
        </w:rPr>
        <w:t>objednatel</w:t>
      </w:r>
      <w:r w:rsidR="001D373F" w:rsidRPr="00F57555">
        <w:rPr>
          <w:rFonts w:cs="Arial"/>
          <w:sz w:val="22"/>
        </w:rPr>
        <w:t xml:space="preserve"> bude požadovat provedení dodatečných nebo nových prací, nebo bude požadovat jinou kvalitu a rozsah prací</w:t>
      </w:r>
      <w:r w:rsidR="0012290F">
        <w:rPr>
          <w:rFonts w:cs="Arial"/>
          <w:sz w:val="22"/>
        </w:rPr>
        <w:t>,</w:t>
      </w:r>
      <w:r w:rsidR="001D373F" w:rsidRPr="00F57555">
        <w:rPr>
          <w:rFonts w:cs="Arial"/>
          <w:sz w:val="22"/>
        </w:rPr>
        <w:t xml:space="preserve"> než je uvedeno v </w:t>
      </w:r>
      <w:r w:rsidR="0012290F">
        <w:rPr>
          <w:rFonts w:cs="Arial"/>
          <w:sz w:val="22"/>
        </w:rPr>
        <w:t>nabídce</w:t>
      </w:r>
      <w:r w:rsidR="001D373F" w:rsidRPr="00F57555">
        <w:rPr>
          <w:rFonts w:cs="Arial"/>
          <w:sz w:val="22"/>
        </w:rPr>
        <w:t xml:space="preserve"> a jejichž rozsah mu nebyl při </w:t>
      </w:r>
      <w:r w:rsidR="0012290F">
        <w:rPr>
          <w:rFonts w:cs="Arial"/>
          <w:sz w:val="22"/>
        </w:rPr>
        <w:t>předání poptávky</w:t>
      </w:r>
      <w:r w:rsidR="001D373F" w:rsidRPr="00F57555">
        <w:rPr>
          <w:rFonts w:cs="Arial"/>
          <w:sz w:val="22"/>
        </w:rPr>
        <w:t xml:space="preserve"> znám</w:t>
      </w:r>
    </w:p>
    <w:p w14:paraId="1BBAC0E8" w14:textId="77777777" w:rsidR="001D373F" w:rsidRPr="00F57555" w:rsidRDefault="00053D28" w:rsidP="005A3460">
      <w:pPr>
        <w:ind w:left="426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>-</w:t>
      </w:r>
      <w:r>
        <w:rPr>
          <w:rFonts w:cs="Arial"/>
          <w:sz w:val="22"/>
        </w:rPr>
        <w:tab/>
      </w:r>
      <w:r w:rsidR="001D373F" w:rsidRPr="00F57555">
        <w:rPr>
          <w:rFonts w:cs="Arial"/>
          <w:sz w:val="22"/>
        </w:rPr>
        <w:t xml:space="preserve">dojde k významné změně termínu realizace, nebo se změní daňové předpisy upravující sazbu DPH pro práce, které jsou předmětem plnění </w:t>
      </w:r>
      <w:r w:rsidR="00573F72">
        <w:rPr>
          <w:rFonts w:cs="Arial"/>
          <w:sz w:val="22"/>
        </w:rPr>
        <w:t xml:space="preserve">dle </w:t>
      </w:r>
      <w:r w:rsidR="001D373F" w:rsidRPr="00F57555">
        <w:rPr>
          <w:rFonts w:cs="Arial"/>
          <w:sz w:val="22"/>
        </w:rPr>
        <w:t xml:space="preserve">této </w:t>
      </w:r>
      <w:r w:rsidR="00573F72">
        <w:rPr>
          <w:rFonts w:cs="Arial"/>
          <w:sz w:val="22"/>
        </w:rPr>
        <w:t>smlouvy</w:t>
      </w:r>
      <w:r w:rsidR="001D373F" w:rsidRPr="00F57555">
        <w:rPr>
          <w:rFonts w:cs="Arial"/>
          <w:sz w:val="22"/>
        </w:rPr>
        <w:t>.</w:t>
      </w:r>
    </w:p>
    <w:p w14:paraId="668735A8" w14:textId="77777777" w:rsidR="001D373F" w:rsidRPr="00F0549E" w:rsidRDefault="001D373F" w:rsidP="00053D28">
      <w:pPr>
        <w:tabs>
          <w:tab w:val="left" w:pos="426"/>
        </w:tabs>
        <w:ind w:left="567" w:hanging="348"/>
        <w:jc w:val="both"/>
        <w:rPr>
          <w:sz w:val="16"/>
        </w:rPr>
      </w:pPr>
    </w:p>
    <w:p w14:paraId="6C2262C4" w14:textId="5D81C33D" w:rsidR="001D373F" w:rsidRPr="00373F2F" w:rsidRDefault="001D373F" w:rsidP="00053D28">
      <w:pPr>
        <w:pStyle w:val="Export0"/>
        <w:tabs>
          <w:tab w:val="clear" w:pos="331"/>
          <w:tab w:val="left" w:pos="284"/>
          <w:tab w:val="left" w:pos="567"/>
        </w:tabs>
        <w:ind w:left="348" w:hanging="348"/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Pr="00373F2F">
        <w:rPr>
          <w:rFonts w:ascii="Arial" w:hAnsi="Arial"/>
          <w:sz w:val="22"/>
        </w:rPr>
        <w:t>.</w:t>
      </w:r>
      <w:r w:rsidRPr="00373F2F">
        <w:rPr>
          <w:rFonts w:ascii="Arial" w:hAnsi="Arial"/>
          <w:sz w:val="22"/>
        </w:rPr>
        <w:tab/>
        <w:t>V případě, že se v průběhu plnění předmětu smlouvy vyskytnou bez viny zhotovitele překážky znemožňující dokončení díla, bude zhotovitel práce rozpracované ke dni předčasného ukončení dokladovat a fakturovat objednateli ve výši přiměřené stavu rozpracovanosti díla a objednatel tyto práce</w:t>
      </w:r>
      <w:r w:rsidR="00954267">
        <w:rPr>
          <w:rFonts w:ascii="Arial" w:hAnsi="Arial"/>
          <w:sz w:val="22"/>
        </w:rPr>
        <w:t xml:space="preserve"> zhotoviteli</w:t>
      </w:r>
      <w:r w:rsidRPr="00373F2F">
        <w:rPr>
          <w:rFonts w:ascii="Arial" w:hAnsi="Arial"/>
          <w:sz w:val="22"/>
        </w:rPr>
        <w:t xml:space="preserve"> uhradí.</w:t>
      </w:r>
    </w:p>
    <w:p w14:paraId="7E33F941" w14:textId="77777777" w:rsidR="001D373F" w:rsidRPr="00F0549E" w:rsidRDefault="001D373F" w:rsidP="001D373F">
      <w:pPr>
        <w:tabs>
          <w:tab w:val="left" w:pos="284"/>
        </w:tabs>
        <w:ind w:left="348" w:hanging="348"/>
        <w:jc w:val="both"/>
        <w:rPr>
          <w:sz w:val="16"/>
        </w:rPr>
      </w:pPr>
    </w:p>
    <w:p w14:paraId="407303FD" w14:textId="6EDE1035" w:rsidR="001D373F" w:rsidRPr="00373F2F" w:rsidRDefault="001D373F" w:rsidP="0012290F">
      <w:pPr>
        <w:pStyle w:val="Export0"/>
        <w:tabs>
          <w:tab w:val="clear" w:pos="331"/>
          <w:tab w:val="left" w:pos="284"/>
        </w:tabs>
        <w:ind w:left="348" w:hanging="348"/>
        <w:jc w:val="center"/>
        <w:rPr>
          <w:rFonts w:ascii="Arial Black" w:hAnsi="Arial Black"/>
          <w:b/>
          <w:sz w:val="22"/>
        </w:rPr>
      </w:pPr>
      <w:r w:rsidRPr="00373F2F">
        <w:rPr>
          <w:rFonts w:ascii="Arial Black" w:hAnsi="Arial Black"/>
          <w:b/>
          <w:sz w:val="22"/>
        </w:rPr>
        <w:lastRenderedPageBreak/>
        <w:t xml:space="preserve">VIII. </w:t>
      </w:r>
      <w:r w:rsidR="0062521E">
        <w:rPr>
          <w:rFonts w:ascii="Arial Black" w:hAnsi="Arial Black"/>
          <w:b/>
          <w:sz w:val="22"/>
        </w:rPr>
        <w:t>PRÁVA Z VADNÉHO PLNĚNÍ</w:t>
      </w:r>
    </w:p>
    <w:p w14:paraId="176CCFF6" w14:textId="4B8267BF" w:rsidR="001D373F" w:rsidRPr="00373F2F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348" w:hanging="348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1.</w:t>
      </w:r>
      <w:r w:rsidRPr="00373F2F">
        <w:rPr>
          <w:rFonts w:ascii="Arial" w:hAnsi="Arial"/>
          <w:sz w:val="22"/>
        </w:rPr>
        <w:tab/>
        <w:t>Zhotovitel odpovídá za to, že předmět této smlouvy je zhotovený v kvalitě odpovídající účelu této smlouvy a právním předpisům a že po dobu stanovenou (záruční doba) bude mít vlastnosti ujednané v této smlouvě.</w:t>
      </w:r>
    </w:p>
    <w:p w14:paraId="4472DC0B" w14:textId="77777777" w:rsidR="001D373F" w:rsidRPr="00F0549E" w:rsidRDefault="001D373F" w:rsidP="001D373F">
      <w:pPr>
        <w:tabs>
          <w:tab w:val="left" w:pos="284"/>
        </w:tabs>
        <w:ind w:left="348" w:hanging="348"/>
        <w:jc w:val="both"/>
        <w:rPr>
          <w:sz w:val="16"/>
        </w:rPr>
      </w:pPr>
    </w:p>
    <w:p w14:paraId="05707D5F" w14:textId="489E3CF2" w:rsidR="00761F29" w:rsidRPr="00761F29" w:rsidRDefault="001D373F" w:rsidP="0012290F">
      <w:pPr>
        <w:tabs>
          <w:tab w:val="left" w:pos="426"/>
          <w:tab w:val="left" w:pos="567"/>
        </w:tabs>
        <w:ind w:left="284" w:hanging="284"/>
        <w:jc w:val="both"/>
        <w:rPr>
          <w:sz w:val="22"/>
          <w:szCs w:val="22"/>
        </w:rPr>
      </w:pPr>
      <w:r w:rsidRPr="00761F29">
        <w:rPr>
          <w:color w:val="000000"/>
          <w:sz w:val="22"/>
          <w:szCs w:val="22"/>
        </w:rPr>
        <w:t>2.</w:t>
      </w:r>
      <w:r w:rsidRPr="00761F29">
        <w:rPr>
          <w:color w:val="000000"/>
          <w:sz w:val="22"/>
          <w:szCs w:val="22"/>
        </w:rPr>
        <w:tab/>
        <w:t>Zhotovitel odpovídá za provedené dílo, které je předmětem této smlouvy a nese zodpovědnost za vady vzniklé chybným provedením díla způsobeným porušením jeho povinností, a to po celou záruční dobu, kter</w:t>
      </w:r>
      <w:r w:rsidR="00D1779A">
        <w:rPr>
          <w:color w:val="000000"/>
          <w:sz w:val="22"/>
          <w:szCs w:val="22"/>
        </w:rPr>
        <w:t>á</w:t>
      </w:r>
      <w:r w:rsidRPr="00761F29">
        <w:rPr>
          <w:color w:val="000000"/>
          <w:sz w:val="22"/>
          <w:szCs w:val="22"/>
        </w:rPr>
        <w:t xml:space="preserve"> činí </w:t>
      </w:r>
      <w:r w:rsidR="00D1779A">
        <w:rPr>
          <w:color w:val="000000"/>
          <w:sz w:val="22"/>
          <w:szCs w:val="22"/>
        </w:rPr>
        <w:t>60</w:t>
      </w:r>
      <w:r w:rsidRPr="00761F29">
        <w:rPr>
          <w:color w:val="000000"/>
          <w:sz w:val="22"/>
          <w:szCs w:val="22"/>
        </w:rPr>
        <w:t xml:space="preserve"> měsíců. </w:t>
      </w:r>
    </w:p>
    <w:p w14:paraId="47866427" w14:textId="77777777" w:rsidR="00761F29" w:rsidRPr="00263DCF" w:rsidRDefault="00761F29" w:rsidP="00053D28">
      <w:pPr>
        <w:tabs>
          <w:tab w:val="left" w:pos="284"/>
          <w:tab w:val="left" w:pos="567"/>
        </w:tabs>
        <w:ind w:left="348" w:hanging="348"/>
        <w:jc w:val="both"/>
        <w:rPr>
          <w:color w:val="000000"/>
          <w:sz w:val="22"/>
        </w:rPr>
      </w:pPr>
    </w:p>
    <w:p w14:paraId="09BD0051" w14:textId="227D2360" w:rsidR="001D373F" w:rsidRDefault="001D373F" w:rsidP="00053D28">
      <w:pPr>
        <w:pStyle w:val="Export0"/>
        <w:tabs>
          <w:tab w:val="clear" w:pos="331"/>
          <w:tab w:val="left" w:pos="284"/>
          <w:tab w:val="left" w:pos="567"/>
        </w:tabs>
        <w:ind w:left="348" w:hanging="348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3.</w:t>
      </w:r>
      <w:r w:rsidRPr="00373F2F">
        <w:rPr>
          <w:rFonts w:ascii="Arial" w:hAnsi="Arial"/>
          <w:sz w:val="22"/>
        </w:rPr>
        <w:tab/>
      </w:r>
      <w:r w:rsidR="0012290F">
        <w:rPr>
          <w:rFonts w:ascii="Arial" w:hAnsi="Arial"/>
          <w:sz w:val="22"/>
        </w:rPr>
        <w:t xml:space="preserve"> </w:t>
      </w:r>
      <w:r w:rsidRPr="00373F2F">
        <w:rPr>
          <w:rFonts w:ascii="Arial" w:hAnsi="Arial"/>
          <w:sz w:val="22"/>
        </w:rPr>
        <w:t>Zhotovitel neodpovídá za vady, které byly způsoben</w:t>
      </w:r>
      <w:r w:rsidR="0062521E">
        <w:rPr>
          <w:rFonts w:ascii="Arial" w:hAnsi="Arial"/>
          <w:sz w:val="22"/>
        </w:rPr>
        <w:t>é</w:t>
      </w:r>
      <w:r w:rsidRPr="00373F2F">
        <w:rPr>
          <w:rFonts w:ascii="Arial" w:hAnsi="Arial"/>
          <w:sz w:val="22"/>
        </w:rPr>
        <w:t xml:space="preserve"> použitím podkladů</w:t>
      </w:r>
      <w:r w:rsidR="0062521E">
        <w:rPr>
          <w:rFonts w:ascii="Arial" w:hAnsi="Arial"/>
          <w:sz w:val="22"/>
        </w:rPr>
        <w:t>, pokynů</w:t>
      </w:r>
      <w:r w:rsidRPr="00373F2F">
        <w:rPr>
          <w:rFonts w:ascii="Arial" w:hAnsi="Arial"/>
          <w:sz w:val="22"/>
        </w:rPr>
        <w:t xml:space="preserve"> </w:t>
      </w:r>
      <w:r w:rsidR="0062521E">
        <w:rPr>
          <w:rFonts w:ascii="Arial" w:hAnsi="Arial"/>
          <w:sz w:val="22"/>
        </w:rPr>
        <w:t xml:space="preserve">nebo informací </w:t>
      </w:r>
      <w:r w:rsidRPr="00373F2F">
        <w:rPr>
          <w:rFonts w:ascii="Arial" w:hAnsi="Arial"/>
          <w:sz w:val="22"/>
        </w:rPr>
        <w:t>převzatých od objednatele a zhotovitel ani při vynaložení veškeré odborné péče nemohl zjistit jejich nevhodnost, případně na n</w:t>
      </w:r>
      <w:r w:rsidR="00883B11">
        <w:rPr>
          <w:rFonts w:ascii="Arial" w:hAnsi="Arial"/>
          <w:sz w:val="22"/>
        </w:rPr>
        <w:t>i</w:t>
      </w:r>
      <w:r w:rsidRPr="00373F2F">
        <w:rPr>
          <w:rFonts w:ascii="Arial" w:hAnsi="Arial"/>
          <w:sz w:val="22"/>
        </w:rPr>
        <w:t xml:space="preserve"> upozornil objednatele, ale ten i přesto na jejich použití trval.</w:t>
      </w:r>
    </w:p>
    <w:p w14:paraId="32C1D63A" w14:textId="77777777" w:rsidR="00151E7F" w:rsidRPr="00151E7F" w:rsidRDefault="00151E7F" w:rsidP="00053D28">
      <w:pPr>
        <w:pStyle w:val="Export0"/>
        <w:tabs>
          <w:tab w:val="clear" w:pos="331"/>
          <w:tab w:val="left" w:pos="284"/>
          <w:tab w:val="left" w:pos="567"/>
        </w:tabs>
        <w:ind w:left="348" w:hanging="348"/>
        <w:rPr>
          <w:rFonts w:ascii="Arial" w:hAnsi="Arial"/>
          <w:sz w:val="16"/>
        </w:rPr>
      </w:pPr>
    </w:p>
    <w:p w14:paraId="51444EC1" w14:textId="0C8D03A6" w:rsidR="00151E7F" w:rsidRPr="00CF396E" w:rsidRDefault="00151E7F" w:rsidP="00B54157">
      <w:pPr>
        <w:pStyle w:val="TSTextlnkuslovan"/>
        <w:spacing w:after="60" w:line="240" w:lineRule="auto"/>
        <w:ind w:left="284" w:hanging="284"/>
        <w:jc w:val="both"/>
        <w:rPr>
          <w:rFonts w:cs="Arial"/>
        </w:rPr>
      </w:pPr>
      <w:r>
        <w:t xml:space="preserve">4. </w:t>
      </w:r>
      <w:r w:rsidRPr="00CF396E">
        <w:rPr>
          <w:rFonts w:cs="Arial"/>
          <w:lang w:val="cs-CZ"/>
        </w:rPr>
        <w:t>Zhotovitel</w:t>
      </w:r>
      <w:r w:rsidRPr="00CF396E">
        <w:rPr>
          <w:rFonts w:cs="Arial"/>
        </w:rPr>
        <w:t xml:space="preserve"> je povinen bezodkladně upozornit </w:t>
      </w:r>
      <w:r w:rsidRPr="00CF396E">
        <w:rPr>
          <w:rFonts w:cs="Arial"/>
          <w:lang w:val="cs-CZ"/>
        </w:rPr>
        <w:t>o</w:t>
      </w:r>
      <w:r w:rsidR="00D77E5C" w:rsidRPr="00CF396E">
        <w:rPr>
          <w:rFonts w:cs="Arial"/>
        </w:rPr>
        <w:t>objednate</w:t>
      </w:r>
      <w:r w:rsidR="00D77E5C" w:rsidRPr="00CF396E">
        <w:rPr>
          <w:rFonts w:cs="Arial"/>
          <w:lang w:val="cs-CZ"/>
        </w:rPr>
        <w:t>le</w:t>
      </w:r>
      <w:r w:rsidRPr="00CF396E">
        <w:rPr>
          <w:rFonts w:cs="Arial"/>
        </w:rPr>
        <w:t xml:space="preserve"> na vady či nedostatky </w:t>
      </w:r>
      <w:r>
        <w:rPr>
          <w:rFonts w:cs="Arial"/>
          <w:lang w:val="cs-CZ"/>
        </w:rPr>
        <w:t xml:space="preserve">jím </w:t>
      </w:r>
      <w:r w:rsidRPr="00CF396E">
        <w:rPr>
          <w:rFonts w:cs="Arial"/>
        </w:rPr>
        <w:t>předaných podkladů</w:t>
      </w:r>
      <w:r w:rsidRPr="00CF396E">
        <w:rPr>
          <w:rFonts w:cs="Arial"/>
          <w:lang w:val="cs-CZ"/>
        </w:rPr>
        <w:t xml:space="preserve">, </w:t>
      </w:r>
      <w:r w:rsidRPr="00CF396E">
        <w:rPr>
          <w:rFonts w:cs="Arial"/>
        </w:rPr>
        <w:t>dokladů</w:t>
      </w:r>
      <w:r w:rsidRPr="00CF396E">
        <w:rPr>
          <w:rFonts w:cs="Arial"/>
          <w:lang w:val="cs-CZ"/>
        </w:rPr>
        <w:t xml:space="preserve"> a informací</w:t>
      </w:r>
      <w:r>
        <w:rPr>
          <w:rFonts w:cs="Arial"/>
        </w:rPr>
        <w:t xml:space="preserve"> nebo nesprávně vydaných pokynů</w:t>
      </w:r>
      <w:r w:rsidRPr="00CF396E">
        <w:rPr>
          <w:rFonts w:cs="Arial"/>
        </w:rPr>
        <w:t>.</w:t>
      </w:r>
    </w:p>
    <w:p w14:paraId="448E1A3B" w14:textId="77777777" w:rsidR="001D373F" w:rsidRPr="00673C37" w:rsidRDefault="001D373F" w:rsidP="001D373F">
      <w:pPr>
        <w:tabs>
          <w:tab w:val="left" w:pos="284"/>
        </w:tabs>
        <w:ind w:left="348" w:hanging="348"/>
        <w:jc w:val="both"/>
        <w:rPr>
          <w:sz w:val="16"/>
        </w:rPr>
      </w:pPr>
    </w:p>
    <w:p w14:paraId="1A91144A" w14:textId="685B3034" w:rsidR="005003D8" w:rsidRDefault="00151E7F" w:rsidP="00B54157">
      <w:pPr>
        <w:tabs>
          <w:tab w:val="left" w:pos="284"/>
        </w:tabs>
        <w:ind w:left="284" w:hanging="284"/>
        <w:jc w:val="both"/>
        <w:rPr>
          <w:sz w:val="22"/>
        </w:rPr>
      </w:pPr>
      <w:r>
        <w:rPr>
          <w:rFonts w:cs="Arial"/>
          <w:sz w:val="22"/>
        </w:rPr>
        <w:t>5</w:t>
      </w:r>
      <w:r w:rsidR="001D373F" w:rsidRPr="00673C37">
        <w:rPr>
          <w:rFonts w:cs="Arial"/>
          <w:sz w:val="22"/>
        </w:rPr>
        <w:t>.</w:t>
      </w:r>
      <w:r w:rsidR="00053D28">
        <w:rPr>
          <w:rFonts w:cs="Arial"/>
          <w:sz w:val="22"/>
        </w:rPr>
        <w:tab/>
      </w:r>
      <w:r w:rsidR="001D373F" w:rsidRPr="00673C37">
        <w:rPr>
          <w:sz w:val="22"/>
        </w:rPr>
        <w:t xml:space="preserve">Pro případ oprávněné reklamace vady díla sjednávají smluvní strany právo objednatele požadovat a povinnost zhotovitele poskytovat bezplatné odstranění takové vady. </w:t>
      </w:r>
      <w:r w:rsidR="005003D8">
        <w:rPr>
          <w:sz w:val="22"/>
        </w:rPr>
        <w:t xml:space="preserve">Objednatel je povinen reklamovat vadu díla písemně. </w:t>
      </w:r>
      <w:r w:rsidR="005003D8" w:rsidRPr="00673C37">
        <w:rPr>
          <w:rFonts w:cs="Arial"/>
          <w:sz w:val="22"/>
          <w:szCs w:val="24"/>
        </w:rPr>
        <w:t>V reklamaci musí být popsána vada díla nebo alespoň způsob, jakým se projevuje.</w:t>
      </w:r>
      <w:r w:rsidR="005003D8">
        <w:rPr>
          <w:rFonts w:cs="Arial"/>
          <w:sz w:val="22"/>
          <w:szCs w:val="24"/>
        </w:rPr>
        <w:t xml:space="preserve"> </w:t>
      </w:r>
      <w:r w:rsidR="005003D8">
        <w:rPr>
          <w:sz w:val="22"/>
        </w:rPr>
        <w:t xml:space="preserve">Zhotovitel je povinen takto uplatněnou reklamaci posoudit nejpozději do </w:t>
      </w:r>
      <w:r w:rsidR="00B54157">
        <w:rPr>
          <w:sz w:val="22"/>
        </w:rPr>
        <w:t>1</w:t>
      </w:r>
      <w:r w:rsidR="005003D8">
        <w:rPr>
          <w:sz w:val="22"/>
        </w:rPr>
        <w:t xml:space="preserve">0 dnů od obdržení písemné reklamace a o výsledku posouzení je povinen bez zbytečného odkladu informovat objednatele. </w:t>
      </w:r>
      <w:r w:rsidR="005003D8" w:rsidRPr="00673C37">
        <w:rPr>
          <w:sz w:val="22"/>
        </w:rPr>
        <w:t>Zhotovitel se zavazuje případné takové vady díla odstranit bez zbytečného odkladu po</w:t>
      </w:r>
      <w:r w:rsidR="005003D8">
        <w:rPr>
          <w:sz w:val="22"/>
        </w:rPr>
        <w:t>té, co byla reklamace uplatněná objednatelem posouzena jako oprávněná.</w:t>
      </w:r>
    </w:p>
    <w:p w14:paraId="4AC41FF7" w14:textId="77777777" w:rsidR="005003D8" w:rsidRDefault="005003D8" w:rsidP="00053D28">
      <w:pPr>
        <w:tabs>
          <w:tab w:val="left" w:pos="284"/>
          <w:tab w:val="left" w:pos="567"/>
        </w:tabs>
        <w:ind w:left="336" w:hanging="336"/>
        <w:jc w:val="both"/>
        <w:rPr>
          <w:sz w:val="22"/>
        </w:rPr>
      </w:pPr>
    </w:p>
    <w:p w14:paraId="610B32B3" w14:textId="77777777" w:rsidR="001D373F" w:rsidRPr="00373F2F" w:rsidRDefault="001D373F" w:rsidP="00B54157">
      <w:pPr>
        <w:pStyle w:val="Export0"/>
        <w:tabs>
          <w:tab w:val="clear" w:pos="331"/>
          <w:tab w:val="left" w:pos="284"/>
        </w:tabs>
        <w:ind w:left="348" w:hanging="348"/>
        <w:jc w:val="center"/>
        <w:rPr>
          <w:rFonts w:ascii="Arial Black" w:hAnsi="Arial Black"/>
          <w:b/>
          <w:sz w:val="22"/>
        </w:rPr>
      </w:pPr>
      <w:r w:rsidRPr="00373F2F">
        <w:rPr>
          <w:rFonts w:ascii="Arial Black" w:hAnsi="Arial Black"/>
          <w:b/>
          <w:sz w:val="22"/>
        </w:rPr>
        <w:t>IX. SMLUVNÍ POKUTY</w:t>
      </w:r>
    </w:p>
    <w:p w14:paraId="05A4F36B" w14:textId="08665F66" w:rsidR="001D373F" w:rsidRPr="00900A0A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  <w:szCs w:val="22"/>
        </w:rPr>
      </w:pPr>
      <w:r w:rsidRPr="00900A0A">
        <w:rPr>
          <w:rFonts w:ascii="Arial" w:hAnsi="Arial"/>
          <w:sz w:val="22"/>
          <w:szCs w:val="22"/>
        </w:rPr>
        <w:t>1.</w:t>
      </w:r>
      <w:r w:rsidRPr="00900A0A">
        <w:rPr>
          <w:rFonts w:ascii="Arial" w:hAnsi="Arial"/>
          <w:sz w:val="22"/>
          <w:szCs w:val="22"/>
        </w:rPr>
        <w:tab/>
        <w:t>V případě prodlení zhotovitele s časem plnění</w:t>
      </w:r>
      <w:r w:rsidR="005244CA">
        <w:rPr>
          <w:rFonts w:ascii="Arial" w:hAnsi="Arial"/>
          <w:sz w:val="22"/>
          <w:szCs w:val="22"/>
        </w:rPr>
        <w:t xml:space="preserve"> </w:t>
      </w:r>
      <w:r w:rsidR="005003D8">
        <w:rPr>
          <w:rFonts w:ascii="Arial" w:hAnsi="Arial"/>
          <w:sz w:val="22"/>
          <w:szCs w:val="22"/>
        </w:rPr>
        <w:t xml:space="preserve">dle článku VI. této smlouvy </w:t>
      </w:r>
      <w:r w:rsidR="005244CA">
        <w:rPr>
          <w:rFonts w:ascii="Arial" w:hAnsi="Arial"/>
          <w:sz w:val="22"/>
          <w:szCs w:val="22"/>
        </w:rPr>
        <w:t>delším než 10 pracovních dnů</w:t>
      </w:r>
      <w:r w:rsidRPr="00900A0A">
        <w:rPr>
          <w:rFonts w:ascii="Arial" w:hAnsi="Arial"/>
          <w:sz w:val="22"/>
          <w:szCs w:val="22"/>
        </w:rPr>
        <w:t xml:space="preserve"> zavazuje se tento uhradit objednateli smluvní pokutu ve výši </w:t>
      </w:r>
      <w:r w:rsidR="005C0D2B" w:rsidRPr="00900A0A">
        <w:rPr>
          <w:rFonts w:ascii="Arial" w:hAnsi="Arial"/>
          <w:sz w:val="22"/>
          <w:szCs w:val="22"/>
        </w:rPr>
        <w:t>0,</w:t>
      </w:r>
      <w:r w:rsidR="00386C64">
        <w:rPr>
          <w:rFonts w:ascii="Arial" w:hAnsi="Arial"/>
          <w:sz w:val="22"/>
          <w:szCs w:val="22"/>
        </w:rPr>
        <w:t>1</w:t>
      </w:r>
      <w:r w:rsidR="005C0D2B" w:rsidRPr="00900A0A">
        <w:rPr>
          <w:rFonts w:ascii="Arial" w:hAnsi="Arial"/>
          <w:sz w:val="22"/>
          <w:szCs w:val="22"/>
        </w:rPr>
        <w:t xml:space="preserve"> %</w:t>
      </w:r>
      <w:r w:rsidRPr="00900A0A">
        <w:rPr>
          <w:rFonts w:ascii="Arial" w:hAnsi="Arial"/>
          <w:sz w:val="22"/>
          <w:szCs w:val="22"/>
        </w:rPr>
        <w:t> </w:t>
      </w:r>
      <w:r w:rsidR="005C0D2B" w:rsidRPr="00900A0A">
        <w:rPr>
          <w:rFonts w:ascii="Arial" w:hAnsi="Arial"/>
          <w:sz w:val="22"/>
          <w:szCs w:val="22"/>
        </w:rPr>
        <w:t xml:space="preserve">z ceny </w:t>
      </w:r>
      <w:r w:rsidR="00900A0A" w:rsidRPr="00900A0A">
        <w:rPr>
          <w:rFonts w:ascii="Arial" w:hAnsi="Arial"/>
          <w:sz w:val="22"/>
          <w:szCs w:val="22"/>
        </w:rPr>
        <w:t>samostatně fakturované části předmětu plnění</w:t>
      </w:r>
      <w:r w:rsidR="005C0D2B" w:rsidRPr="00900A0A">
        <w:rPr>
          <w:rFonts w:ascii="Arial" w:hAnsi="Arial"/>
          <w:sz w:val="22"/>
          <w:szCs w:val="22"/>
        </w:rPr>
        <w:t>, která je v prodlení</w:t>
      </w:r>
      <w:r w:rsidRPr="00900A0A">
        <w:rPr>
          <w:rFonts w:ascii="Arial" w:hAnsi="Arial"/>
          <w:sz w:val="22"/>
          <w:szCs w:val="22"/>
        </w:rPr>
        <w:t xml:space="preserve"> za každý započatý den prodlení. </w:t>
      </w:r>
    </w:p>
    <w:p w14:paraId="241B030D" w14:textId="77777777" w:rsidR="001D373F" w:rsidRPr="00823D63" w:rsidRDefault="001D373F" w:rsidP="001D373F">
      <w:pPr>
        <w:tabs>
          <w:tab w:val="left" w:pos="284"/>
          <w:tab w:val="left" w:pos="567"/>
        </w:tabs>
        <w:ind w:left="284" w:hanging="284"/>
        <w:jc w:val="both"/>
        <w:rPr>
          <w:sz w:val="16"/>
        </w:rPr>
      </w:pPr>
    </w:p>
    <w:p w14:paraId="3B50BF86" w14:textId="5A667BDC" w:rsidR="001D373F" w:rsidRPr="00373F2F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2.</w:t>
      </w:r>
      <w:r w:rsidRPr="00373F2F">
        <w:rPr>
          <w:rFonts w:ascii="Arial" w:hAnsi="Arial"/>
          <w:sz w:val="22"/>
        </w:rPr>
        <w:tab/>
        <w:t xml:space="preserve">V případě prodlení objednatele s úhradou </w:t>
      </w:r>
      <w:r w:rsidR="00900A0A">
        <w:rPr>
          <w:rFonts w:ascii="Arial" w:hAnsi="Arial"/>
          <w:sz w:val="22"/>
        </w:rPr>
        <w:t>přijaté</w:t>
      </w:r>
      <w:r w:rsidRPr="00373F2F">
        <w:rPr>
          <w:rFonts w:ascii="Arial" w:hAnsi="Arial"/>
          <w:sz w:val="22"/>
        </w:rPr>
        <w:t xml:space="preserve"> faktury je tento povinen zaplatit zhotoviteli smluvní pokutu ve výši 0,</w:t>
      </w:r>
      <w:r w:rsidR="00900A0A">
        <w:rPr>
          <w:rFonts w:ascii="Arial" w:hAnsi="Arial"/>
          <w:sz w:val="22"/>
        </w:rPr>
        <w:t>1</w:t>
      </w:r>
      <w:r w:rsidRPr="00373F2F">
        <w:rPr>
          <w:rFonts w:ascii="Arial" w:hAnsi="Arial"/>
          <w:sz w:val="22"/>
        </w:rPr>
        <w:t xml:space="preserve"> % z ceny uvedené na faktuře za každý započatý den prodlení.</w:t>
      </w:r>
    </w:p>
    <w:p w14:paraId="23D03B31" w14:textId="77777777" w:rsidR="001D373F" w:rsidRPr="00373F2F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b/>
          <w:sz w:val="22"/>
        </w:rPr>
      </w:pPr>
      <w:r w:rsidRPr="00373F2F">
        <w:rPr>
          <w:rFonts w:ascii="Arial" w:hAnsi="Arial"/>
          <w:sz w:val="22"/>
        </w:rPr>
        <w:tab/>
      </w:r>
    </w:p>
    <w:p w14:paraId="067B9388" w14:textId="77777777" w:rsidR="001D373F" w:rsidRPr="00373F2F" w:rsidRDefault="001D373F" w:rsidP="00386C64">
      <w:pPr>
        <w:pStyle w:val="Export0"/>
        <w:tabs>
          <w:tab w:val="clear" w:pos="331"/>
          <w:tab w:val="left" w:pos="284"/>
        </w:tabs>
        <w:ind w:left="326" w:hanging="326"/>
        <w:jc w:val="center"/>
        <w:rPr>
          <w:rFonts w:ascii="Arial Black" w:hAnsi="Arial Black"/>
          <w:b/>
          <w:sz w:val="22"/>
        </w:rPr>
      </w:pPr>
      <w:r w:rsidRPr="00373F2F">
        <w:rPr>
          <w:rFonts w:ascii="Arial Black" w:hAnsi="Arial Black"/>
          <w:b/>
          <w:sz w:val="22"/>
        </w:rPr>
        <w:t>X. VŠEOBECNÁ UJEDNÁNÍ</w:t>
      </w:r>
    </w:p>
    <w:p w14:paraId="4DD77BE2" w14:textId="7994E315" w:rsidR="001D373F" w:rsidRPr="00373F2F" w:rsidRDefault="001D373F" w:rsidP="00900A0A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1.</w:t>
      </w:r>
      <w:r w:rsidRPr="00373F2F">
        <w:rPr>
          <w:rFonts w:ascii="Arial" w:hAnsi="Arial"/>
          <w:sz w:val="22"/>
        </w:rPr>
        <w:tab/>
        <w:t xml:space="preserve">Objednatel je oprávněn použít dílo - předmět této smlouvy - výlučně a pouze pro účely vyplývající z této smlouvy. Jeho jiné využití, zejména případné přenechání na využívání třetím osobám, je podmíněno výslovným písemným souhlasem zhotovitele </w:t>
      </w:r>
    </w:p>
    <w:p w14:paraId="5EB85EC6" w14:textId="77777777" w:rsidR="001D373F" w:rsidRPr="00823D63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16"/>
        </w:rPr>
      </w:pPr>
    </w:p>
    <w:p w14:paraId="6218AB51" w14:textId="6F65254B" w:rsidR="001D373F" w:rsidRDefault="004E5666" w:rsidP="004E5666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</w:t>
      </w:r>
      <w:r w:rsidR="001D373F" w:rsidRPr="00373F2F">
        <w:rPr>
          <w:rFonts w:ascii="Arial" w:hAnsi="Arial"/>
          <w:sz w:val="22"/>
        </w:rPr>
        <w:t>Výchozí podklady a zhotovené matrice zůstávající uloženy u zhotovitele.</w:t>
      </w:r>
    </w:p>
    <w:p w14:paraId="67713703" w14:textId="77777777" w:rsidR="00900A0A" w:rsidRPr="00900A0A" w:rsidRDefault="00900A0A" w:rsidP="00900A0A">
      <w:pPr>
        <w:pStyle w:val="Export0"/>
        <w:tabs>
          <w:tab w:val="clear" w:pos="331"/>
          <w:tab w:val="left" w:pos="284"/>
          <w:tab w:val="left" w:pos="567"/>
        </w:tabs>
        <w:rPr>
          <w:rFonts w:ascii="Arial" w:hAnsi="Arial"/>
          <w:sz w:val="16"/>
        </w:rPr>
      </w:pPr>
    </w:p>
    <w:p w14:paraId="7D586034" w14:textId="57703FF0" w:rsidR="001D373F" w:rsidRPr="00373F2F" w:rsidRDefault="001D373F" w:rsidP="00900A0A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3.</w:t>
      </w:r>
      <w:r w:rsidRPr="00373F2F">
        <w:rPr>
          <w:rFonts w:ascii="Arial" w:hAnsi="Arial"/>
          <w:sz w:val="22"/>
        </w:rPr>
        <w:tab/>
        <w:t>Zhotovitel je váz</w:t>
      </w:r>
      <w:r>
        <w:rPr>
          <w:rFonts w:ascii="Arial" w:hAnsi="Arial"/>
          <w:sz w:val="22"/>
        </w:rPr>
        <w:t>á</w:t>
      </w:r>
      <w:r w:rsidRPr="00373F2F">
        <w:rPr>
          <w:rFonts w:ascii="Arial" w:hAnsi="Arial"/>
          <w:sz w:val="22"/>
        </w:rPr>
        <w:t xml:space="preserve">n návrhem </w:t>
      </w:r>
      <w:r>
        <w:rPr>
          <w:rFonts w:ascii="Arial" w:hAnsi="Arial"/>
          <w:sz w:val="22"/>
        </w:rPr>
        <w:t xml:space="preserve">této </w:t>
      </w:r>
      <w:r w:rsidRPr="00373F2F">
        <w:rPr>
          <w:rFonts w:ascii="Arial" w:hAnsi="Arial"/>
          <w:sz w:val="22"/>
        </w:rPr>
        <w:t xml:space="preserve">smlouvy od chvíle jejího doručení objednateli. Lhůta pro přijetí návrhu smlouvy se stanovuje na 15 dnů. Do doby uzavření smlouvy může zhotovitel její návrh odvolat. </w:t>
      </w:r>
    </w:p>
    <w:p w14:paraId="426F9D3B" w14:textId="77777777" w:rsidR="001D373F" w:rsidRPr="002048FC" w:rsidRDefault="001D373F" w:rsidP="001D373F">
      <w:pPr>
        <w:tabs>
          <w:tab w:val="left" w:pos="284"/>
          <w:tab w:val="left" w:pos="567"/>
        </w:tabs>
        <w:ind w:left="284" w:hanging="284"/>
        <w:jc w:val="both"/>
        <w:rPr>
          <w:sz w:val="16"/>
        </w:rPr>
      </w:pPr>
    </w:p>
    <w:p w14:paraId="4EEFC177" w14:textId="06640664" w:rsidR="001D373F" w:rsidRPr="00373F2F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color w:val="000000"/>
          <w:sz w:val="22"/>
        </w:rPr>
      </w:pPr>
      <w:r w:rsidRPr="00373F2F">
        <w:rPr>
          <w:rFonts w:ascii="Arial" w:hAnsi="Arial"/>
          <w:color w:val="000000"/>
          <w:sz w:val="22"/>
        </w:rPr>
        <w:t>4.</w:t>
      </w:r>
      <w:r w:rsidRPr="00373F2F">
        <w:rPr>
          <w:rFonts w:ascii="Arial" w:hAnsi="Arial"/>
          <w:color w:val="000000"/>
          <w:sz w:val="22"/>
        </w:rPr>
        <w:tab/>
        <w:t xml:space="preserve">Objednatel se zavazuje, že přistoupí na změnu závazku v případě, kdy se po uzavření smlouvy změní výchozí podklady rozhodné pro uzavření této smlouvy nebo vzniknou na jeho straně nové požadavky. </w:t>
      </w:r>
    </w:p>
    <w:p w14:paraId="5EDDD4AF" w14:textId="77777777" w:rsidR="001D373F" w:rsidRPr="002048FC" w:rsidRDefault="001D373F" w:rsidP="001D373F">
      <w:pPr>
        <w:tabs>
          <w:tab w:val="left" w:pos="284"/>
          <w:tab w:val="left" w:pos="567"/>
        </w:tabs>
        <w:ind w:left="284" w:hanging="284"/>
        <w:jc w:val="both"/>
        <w:rPr>
          <w:sz w:val="16"/>
        </w:rPr>
      </w:pPr>
    </w:p>
    <w:p w14:paraId="7F353156" w14:textId="49963EC2" w:rsidR="001D373F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color w:val="000000"/>
          <w:sz w:val="22"/>
        </w:rPr>
      </w:pPr>
      <w:r w:rsidRPr="00054C8A">
        <w:rPr>
          <w:rFonts w:ascii="Arial" w:hAnsi="Arial"/>
          <w:color w:val="000000"/>
          <w:sz w:val="22"/>
        </w:rPr>
        <w:t>5.</w:t>
      </w:r>
      <w:r w:rsidRPr="00054C8A">
        <w:rPr>
          <w:rFonts w:ascii="Arial" w:hAnsi="Arial"/>
          <w:color w:val="000000"/>
          <w:sz w:val="22"/>
        </w:rPr>
        <w:tab/>
      </w:r>
      <w:r w:rsidR="00BC2E4A">
        <w:rPr>
          <w:rFonts w:ascii="Arial" w:hAnsi="Arial"/>
          <w:color w:val="000000"/>
          <w:sz w:val="22"/>
        </w:rPr>
        <w:t xml:space="preserve">Tuto smlouvu lze měnit pouze písemnými dodatky na základě vzájemné dohody smluvních stran. </w:t>
      </w:r>
      <w:r w:rsidRPr="00054C8A">
        <w:rPr>
          <w:rFonts w:ascii="Arial" w:hAnsi="Arial"/>
          <w:color w:val="000000"/>
          <w:sz w:val="22"/>
        </w:rPr>
        <w:t xml:space="preserve">K případným návrhům dodatků k této smlouvě se strany zavazují vyjádřit písemně ve lhůtě </w:t>
      </w:r>
      <w:r>
        <w:rPr>
          <w:rFonts w:ascii="Arial" w:hAnsi="Arial"/>
          <w:color w:val="000000"/>
          <w:sz w:val="22"/>
        </w:rPr>
        <w:t>do 5</w:t>
      </w:r>
      <w:r w:rsidRPr="00054C8A">
        <w:rPr>
          <w:rFonts w:ascii="Arial" w:hAnsi="Arial"/>
          <w:color w:val="000000"/>
          <w:sz w:val="22"/>
        </w:rPr>
        <w:t xml:space="preserve"> dnů od</w:t>
      </w:r>
      <w:r w:rsidR="00F96118">
        <w:rPr>
          <w:rFonts w:ascii="Arial" w:hAnsi="Arial"/>
          <w:color w:val="000000"/>
          <w:sz w:val="22"/>
        </w:rPr>
        <w:t xml:space="preserve">e dne doručení dodatku druhé smluvní straně. Dodatek je smluvní strana povinna odeslat doporučeně. </w:t>
      </w:r>
      <w:r w:rsidRPr="00054C8A">
        <w:rPr>
          <w:rFonts w:ascii="Arial" w:hAnsi="Arial"/>
          <w:color w:val="000000"/>
          <w:sz w:val="22"/>
        </w:rPr>
        <w:t xml:space="preserve">Po tuto dobu je tímto návrhem vázána </w:t>
      </w:r>
      <w:r w:rsidR="00F96118">
        <w:rPr>
          <w:rFonts w:ascii="Arial" w:hAnsi="Arial"/>
          <w:color w:val="000000"/>
          <w:sz w:val="22"/>
        </w:rPr>
        <w:t xml:space="preserve">smluvní </w:t>
      </w:r>
      <w:r w:rsidRPr="00054C8A">
        <w:rPr>
          <w:rFonts w:ascii="Arial" w:hAnsi="Arial"/>
          <w:color w:val="000000"/>
          <w:sz w:val="22"/>
        </w:rPr>
        <w:t>strana, která ho podala. Dodatek vstupuje v platnost podpisem obou smluvních stran.</w:t>
      </w:r>
    </w:p>
    <w:p w14:paraId="36B2A26F" w14:textId="77777777" w:rsidR="00BC2E4A" w:rsidRPr="00BC2E4A" w:rsidRDefault="00BC2E4A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color w:val="000000"/>
          <w:sz w:val="16"/>
        </w:rPr>
      </w:pPr>
    </w:p>
    <w:p w14:paraId="7E0E4F44" w14:textId="04311459" w:rsidR="00BC2E4A" w:rsidRPr="00054C8A" w:rsidRDefault="00BC2E4A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lastRenderedPageBreak/>
        <w:t>6. Smluvní vztahy neupravené touto smlouvou se řídí příslušnými ustanoveními občanského zákoníku</w:t>
      </w:r>
      <w:r w:rsidR="00C05887">
        <w:rPr>
          <w:rFonts w:ascii="Arial" w:hAnsi="Arial"/>
          <w:color w:val="000000"/>
          <w:sz w:val="22"/>
        </w:rPr>
        <w:t>.</w:t>
      </w:r>
    </w:p>
    <w:p w14:paraId="0603E6D5" w14:textId="77777777" w:rsidR="001D373F" w:rsidRPr="00BC2E4A" w:rsidRDefault="001D373F" w:rsidP="001D373F">
      <w:pPr>
        <w:tabs>
          <w:tab w:val="left" w:pos="284"/>
        </w:tabs>
        <w:ind w:left="326" w:hanging="326"/>
        <w:jc w:val="both"/>
        <w:rPr>
          <w:color w:val="000000"/>
          <w:sz w:val="16"/>
        </w:rPr>
      </w:pPr>
    </w:p>
    <w:p w14:paraId="5EBB280F" w14:textId="295D04FA" w:rsidR="005244CA" w:rsidRPr="005244CA" w:rsidRDefault="00BC2E4A" w:rsidP="00126BFA">
      <w:pPr>
        <w:tabs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  <w:r w:rsidRPr="00126BFA">
        <w:rPr>
          <w:rFonts w:cs="Arial"/>
          <w:sz w:val="22"/>
          <w:szCs w:val="22"/>
        </w:rPr>
        <w:t>7</w:t>
      </w:r>
      <w:r w:rsidR="001D373F" w:rsidRPr="00126BFA">
        <w:rPr>
          <w:rFonts w:cs="Arial"/>
          <w:bCs/>
          <w:sz w:val="22"/>
          <w:szCs w:val="22"/>
        </w:rPr>
        <w:t>.</w:t>
      </w:r>
      <w:r w:rsidR="00126BFA">
        <w:rPr>
          <w:rFonts w:cs="Arial"/>
          <w:bCs/>
          <w:sz w:val="22"/>
          <w:szCs w:val="22"/>
        </w:rPr>
        <w:t xml:space="preserve"> </w:t>
      </w:r>
      <w:r w:rsidR="001D373F" w:rsidRPr="005244CA">
        <w:rPr>
          <w:rFonts w:cs="Arial"/>
          <w:bCs/>
          <w:sz w:val="22"/>
          <w:szCs w:val="22"/>
        </w:rPr>
        <w:t xml:space="preserve">Obě strany souhlasí, </w:t>
      </w:r>
      <w:r w:rsidR="005244CA" w:rsidRPr="005244CA">
        <w:rPr>
          <w:rFonts w:cs="Arial"/>
          <w:bCs/>
          <w:sz w:val="22"/>
          <w:szCs w:val="22"/>
        </w:rPr>
        <w:t xml:space="preserve">že </w:t>
      </w:r>
      <w:r w:rsidR="005244CA" w:rsidRPr="005244CA">
        <w:rPr>
          <w:rFonts w:cs="Arial"/>
          <w:sz w:val="22"/>
          <w:szCs w:val="22"/>
        </w:rPr>
        <w:t xml:space="preserve">na žádost třetí osoby </w:t>
      </w:r>
      <w:r w:rsidR="00126BFA">
        <w:rPr>
          <w:rFonts w:cs="Arial"/>
          <w:sz w:val="22"/>
          <w:szCs w:val="22"/>
        </w:rPr>
        <w:t xml:space="preserve">je možno </w:t>
      </w:r>
      <w:r w:rsidR="005244CA" w:rsidRPr="005244CA">
        <w:rPr>
          <w:rFonts w:cs="Arial"/>
          <w:sz w:val="22"/>
          <w:szCs w:val="22"/>
        </w:rPr>
        <w:t xml:space="preserve">poskytovat informace v souladu se zákonem č. 106/1999 Sb. a souhlasí s tím, aby veškeré informace obsažené v této smlouvě a z této smlouvy vyplývající byly bez výjimky poskytnuty třetím osobám, pokud o ně požádají. Smluvní strany prohlašují, že skutečnosti uvedené v této smlouvě a s touto smlouvou související nepovažují za obchodní tajemství ve smyslu § 504 zákona č. 89/2012 Sb., občanského zákoníku a udělují svolení k jejich užití a zveřejnění bez stanovení jakýchkoli dalších podmínek. Objednatel i zhotovitel výslovně souhlasí s tím, aby tato smlouva byla uvedena v evidenci smluv vedené objednatelem a byla v plném znění zveřejněna ve smyslu příslušných ustanovení zákona </w:t>
      </w:r>
      <w:r w:rsidR="00126BFA">
        <w:rPr>
          <w:rFonts w:cs="Arial"/>
          <w:sz w:val="22"/>
          <w:szCs w:val="22"/>
        </w:rPr>
        <w:t xml:space="preserve">č. </w:t>
      </w:r>
      <w:r w:rsidR="005244CA" w:rsidRPr="005244CA">
        <w:rPr>
          <w:rFonts w:cs="Arial"/>
          <w:sz w:val="22"/>
          <w:szCs w:val="22"/>
        </w:rPr>
        <w:t>340/2015 Sb. v registru smluv.</w:t>
      </w:r>
    </w:p>
    <w:p w14:paraId="4CFCA782" w14:textId="77777777" w:rsidR="001D373F" w:rsidRPr="00373F2F" w:rsidRDefault="001D373F" w:rsidP="001D373F">
      <w:pPr>
        <w:pStyle w:val="Export0"/>
        <w:tabs>
          <w:tab w:val="clear" w:pos="331"/>
          <w:tab w:val="left" w:pos="284"/>
        </w:tabs>
        <w:ind w:left="326" w:hanging="326"/>
        <w:rPr>
          <w:rFonts w:ascii="Arial" w:hAnsi="Arial"/>
          <w:b/>
          <w:sz w:val="22"/>
        </w:rPr>
      </w:pPr>
    </w:p>
    <w:p w14:paraId="13B2FAD3" w14:textId="77777777" w:rsidR="001D373F" w:rsidRPr="00373F2F" w:rsidRDefault="001D373F" w:rsidP="004E5666">
      <w:pPr>
        <w:pStyle w:val="Export0"/>
        <w:tabs>
          <w:tab w:val="clear" w:pos="331"/>
          <w:tab w:val="left" w:pos="284"/>
          <w:tab w:val="left" w:pos="567"/>
        </w:tabs>
        <w:ind w:left="284" w:hanging="284"/>
        <w:jc w:val="center"/>
        <w:rPr>
          <w:rFonts w:ascii="Arial Black" w:hAnsi="Arial Black"/>
          <w:b/>
          <w:sz w:val="22"/>
        </w:rPr>
      </w:pPr>
      <w:r w:rsidRPr="00373F2F">
        <w:rPr>
          <w:rFonts w:ascii="Arial Black" w:hAnsi="Arial Black"/>
          <w:b/>
          <w:sz w:val="22"/>
        </w:rPr>
        <w:t>XII. ZÁVĚREČNÁ USTANOVENÍ</w:t>
      </w:r>
    </w:p>
    <w:p w14:paraId="544D26E6" w14:textId="2531B1B9" w:rsidR="001D373F" w:rsidRPr="00373F2F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1.</w:t>
      </w:r>
      <w:r w:rsidRPr="00373F2F">
        <w:rPr>
          <w:rFonts w:ascii="Arial" w:hAnsi="Arial"/>
          <w:sz w:val="22"/>
        </w:rPr>
        <w:tab/>
        <w:t xml:space="preserve">Smlouva nabývá platnosti </w:t>
      </w:r>
      <w:r w:rsidR="00F96118">
        <w:rPr>
          <w:rFonts w:ascii="Arial" w:hAnsi="Arial"/>
          <w:sz w:val="22"/>
        </w:rPr>
        <w:t xml:space="preserve">a účinnosti </w:t>
      </w:r>
      <w:r w:rsidRPr="00373F2F">
        <w:rPr>
          <w:rFonts w:ascii="Arial" w:hAnsi="Arial"/>
          <w:sz w:val="22"/>
        </w:rPr>
        <w:t xml:space="preserve">dnem podpisu obou smluvních. </w:t>
      </w:r>
    </w:p>
    <w:p w14:paraId="2EDA32E0" w14:textId="77777777" w:rsidR="001D373F" w:rsidRPr="00CB7B41" w:rsidRDefault="001D373F" w:rsidP="001D373F">
      <w:pPr>
        <w:tabs>
          <w:tab w:val="left" w:pos="284"/>
          <w:tab w:val="left" w:pos="567"/>
        </w:tabs>
        <w:ind w:left="284" w:hanging="284"/>
        <w:jc w:val="both"/>
        <w:rPr>
          <w:sz w:val="16"/>
        </w:rPr>
      </w:pPr>
    </w:p>
    <w:p w14:paraId="03DE95BE" w14:textId="64A9F658" w:rsidR="00F96118" w:rsidRDefault="001D373F" w:rsidP="001D373F">
      <w:pPr>
        <w:pStyle w:val="Export0"/>
        <w:tabs>
          <w:tab w:val="clear" w:pos="331"/>
          <w:tab w:val="left" w:pos="284"/>
          <w:tab w:val="left" w:pos="567"/>
        </w:tabs>
        <w:ind w:left="284" w:hanging="284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2.</w:t>
      </w:r>
      <w:r w:rsidRPr="00373F2F">
        <w:rPr>
          <w:rFonts w:ascii="Arial" w:hAnsi="Arial"/>
          <w:sz w:val="22"/>
        </w:rPr>
        <w:tab/>
        <w:t xml:space="preserve">Tato smlouva obsahuje </w:t>
      </w:r>
      <w:r w:rsidR="00B05E40">
        <w:rPr>
          <w:rFonts w:ascii="Arial" w:hAnsi="Arial"/>
          <w:sz w:val="22"/>
        </w:rPr>
        <w:t>5</w:t>
      </w:r>
      <w:r w:rsidRPr="00CD0AC6">
        <w:rPr>
          <w:rFonts w:ascii="Arial" w:hAnsi="Arial"/>
          <w:color w:val="FF0000"/>
          <w:sz w:val="22"/>
        </w:rPr>
        <w:t xml:space="preserve"> </w:t>
      </w:r>
      <w:r w:rsidRPr="00373F2F">
        <w:rPr>
          <w:rFonts w:ascii="Arial" w:hAnsi="Arial"/>
          <w:color w:val="000000"/>
          <w:sz w:val="22"/>
        </w:rPr>
        <w:t>textových stran a</w:t>
      </w:r>
      <w:r w:rsidRPr="00373F2F">
        <w:rPr>
          <w:rFonts w:ascii="Arial" w:hAnsi="Arial"/>
          <w:sz w:val="22"/>
        </w:rPr>
        <w:t xml:space="preserve"> je vyhotovena ve </w:t>
      </w:r>
      <w:r w:rsidRPr="00E84755">
        <w:rPr>
          <w:rFonts w:ascii="Arial" w:hAnsi="Arial"/>
          <w:color w:val="000000"/>
          <w:sz w:val="22"/>
        </w:rPr>
        <w:t>dvou</w:t>
      </w:r>
      <w:r w:rsidRPr="00373F2F">
        <w:rPr>
          <w:rFonts w:ascii="Arial" w:hAnsi="Arial"/>
          <w:color w:val="008080"/>
          <w:sz w:val="22"/>
        </w:rPr>
        <w:t xml:space="preserve"> </w:t>
      </w:r>
      <w:r w:rsidRPr="00373F2F">
        <w:rPr>
          <w:rFonts w:ascii="Arial" w:hAnsi="Arial"/>
          <w:sz w:val="22"/>
        </w:rPr>
        <w:t>stejnopisech</w:t>
      </w:r>
      <w:r w:rsidR="00F96118">
        <w:rPr>
          <w:rFonts w:ascii="Arial" w:hAnsi="Arial"/>
          <w:sz w:val="22"/>
        </w:rPr>
        <w:t>. Každá smluvní strana obdrží po jednom vyhotovení.</w:t>
      </w:r>
      <w:r w:rsidR="00F96118" w:rsidRPr="00373F2F">
        <w:rPr>
          <w:rFonts w:ascii="Arial" w:hAnsi="Arial"/>
          <w:sz w:val="22"/>
        </w:rPr>
        <w:t xml:space="preserve">  </w:t>
      </w:r>
    </w:p>
    <w:p w14:paraId="0D234FC0" w14:textId="77777777" w:rsidR="001D373F" w:rsidRPr="00373F2F" w:rsidRDefault="001D373F" w:rsidP="001D373F">
      <w:pPr>
        <w:tabs>
          <w:tab w:val="left" w:pos="284"/>
          <w:tab w:val="left" w:pos="567"/>
        </w:tabs>
        <w:ind w:left="284" w:hanging="284"/>
        <w:jc w:val="both"/>
        <w:rPr>
          <w:sz w:val="22"/>
        </w:rPr>
      </w:pPr>
    </w:p>
    <w:p w14:paraId="1EB7354B" w14:textId="77777777" w:rsidR="001D373F" w:rsidRPr="00373F2F" w:rsidRDefault="001D373F" w:rsidP="001D373F">
      <w:pPr>
        <w:tabs>
          <w:tab w:val="left" w:pos="284"/>
        </w:tabs>
        <w:ind w:left="326" w:hanging="326"/>
        <w:jc w:val="both"/>
        <w:rPr>
          <w:sz w:val="22"/>
        </w:rPr>
      </w:pPr>
    </w:p>
    <w:p w14:paraId="75844F17" w14:textId="71565714" w:rsidR="001D373F" w:rsidRPr="00373F2F" w:rsidRDefault="001D373F" w:rsidP="001D373F">
      <w:pPr>
        <w:pStyle w:val="Export0"/>
        <w:tabs>
          <w:tab w:val="clear" w:pos="331"/>
          <w:tab w:val="left" w:pos="284"/>
        </w:tabs>
        <w:ind w:left="326" w:hanging="326"/>
        <w:rPr>
          <w:rFonts w:ascii="Arial" w:hAnsi="Arial"/>
          <w:sz w:val="22"/>
        </w:rPr>
      </w:pPr>
      <w:r w:rsidRPr="00373F2F">
        <w:rPr>
          <w:rFonts w:ascii="Arial" w:hAnsi="Arial"/>
          <w:sz w:val="22"/>
        </w:rPr>
        <w:t>V</w:t>
      </w:r>
      <w:r w:rsidR="00217331">
        <w:rPr>
          <w:rFonts w:ascii="Arial" w:hAnsi="Arial"/>
          <w:sz w:val="22"/>
        </w:rPr>
        <w:t xml:space="preserve"> </w:t>
      </w:r>
      <w:r w:rsidR="00B05E40">
        <w:rPr>
          <w:rFonts w:ascii="Arial" w:hAnsi="Arial"/>
          <w:sz w:val="22"/>
        </w:rPr>
        <w:t>Příbrami</w:t>
      </w:r>
      <w:r w:rsidR="00CD0AC6">
        <w:rPr>
          <w:rFonts w:ascii="Arial" w:hAnsi="Arial"/>
          <w:sz w:val="22"/>
        </w:rPr>
        <w:t xml:space="preserve"> </w:t>
      </w:r>
      <w:r w:rsidRPr="00373F2F">
        <w:rPr>
          <w:rFonts w:ascii="Arial" w:hAnsi="Arial"/>
          <w:sz w:val="22"/>
        </w:rPr>
        <w:t xml:space="preserve">dne </w:t>
      </w:r>
      <w:r w:rsidR="0043710D">
        <w:rPr>
          <w:rFonts w:ascii="Arial" w:hAnsi="Arial"/>
          <w:sz w:val="22"/>
        </w:rPr>
        <w:t>13.6.2022</w:t>
      </w:r>
      <w:r w:rsidRPr="00373F2F">
        <w:rPr>
          <w:rFonts w:ascii="Arial" w:hAnsi="Arial"/>
          <w:sz w:val="22"/>
        </w:rPr>
        <w:tab/>
      </w:r>
      <w:r w:rsidRPr="00373F2F">
        <w:rPr>
          <w:rFonts w:ascii="Arial" w:hAnsi="Arial"/>
          <w:sz w:val="22"/>
        </w:rPr>
        <w:tab/>
      </w:r>
      <w:r w:rsidR="00217331">
        <w:rPr>
          <w:rFonts w:ascii="Arial" w:hAnsi="Arial"/>
          <w:sz w:val="22"/>
        </w:rPr>
        <w:tab/>
      </w:r>
      <w:r w:rsidR="00B05E40">
        <w:rPr>
          <w:rFonts w:ascii="Arial" w:hAnsi="Arial"/>
          <w:sz w:val="22"/>
        </w:rPr>
        <w:tab/>
      </w:r>
      <w:r w:rsidRPr="00373F2F">
        <w:rPr>
          <w:rFonts w:ascii="Arial" w:hAnsi="Arial"/>
          <w:sz w:val="22"/>
        </w:rPr>
        <w:t xml:space="preserve">V Praze dne </w:t>
      </w:r>
      <w:r w:rsidR="0043710D">
        <w:rPr>
          <w:rFonts w:ascii="Arial" w:hAnsi="Arial"/>
          <w:sz w:val="22"/>
        </w:rPr>
        <w:t>13.6.2022</w:t>
      </w:r>
      <w:r w:rsidRPr="00373F2F">
        <w:rPr>
          <w:rFonts w:ascii="Arial" w:hAnsi="Arial"/>
          <w:sz w:val="22"/>
        </w:rPr>
        <w:t xml:space="preserve">              </w:t>
      </w:r>
    </w:p>
    <w:p w14:paraId="6FDB252E" w14:textId="77777777" w:rsidR="001D373F" w:rsidRPr="00373F2F" w:rsidRDefault="001D373F" w:rsidP="001D373F">
      <w:pPr>
        <w:tabs>
          <w:tab w:val="left" w:pos="284"/>
        </w:tabs>
        <w:ind w:left="326" w:hanging="326"/>
        <w:jc w:val="both"/>
        <w:rPr>
          <w:sz w:val="22"/>
        </w:rPr>
      </w:pPr>
    </w:p>
    <w:p w14:paraId="452E516B" w14:textId="35A715F2" w:rsidR="001D373F" w:rsidRDefault="001D373F" w:rsidP="001D373F">
      <w:pPr>
        <w:tabs>
          <w:tab w:val="left" w:pos="284"/>
        </w:tabs>
        <w:ind w:left="326" w:hanging="326"/>
        <w:jc w:val="both"/>
        <w:rPr>
          <w:sz w:val="22"/>
          <w:szCs w:val="22"/>
        </w:rPr>
      </w:pPr>
      <w:r w:rsidRPr="008A31AC">
        <w:rPr>
          <w:sz w:val="22"/>
          <w:szCs w:val="22"/>
        </w:rPr>
        <w:t>Za objednatele :</w:t>
      </w:r>
      <w:r w:rsidRPr="008A31AC">
        <w:rPr>
          <w:sz w:val="22"/>
          <w:szCs w:val="22"/>
        </w:rPr>
        <w:tab/>
      </w:r>
      <w:r w:rsidRPr="008A31AC">
        <w:rPr>
          <w:sz w:val="22"/>
          <w:szCs w:val="22"/>
        </w:rPr>
        <w:tab/>
      </w:r>
      <w:r w:rsidRPr="008A31AC">
        <w:rPr>
          <w:sz w:val="22"/>
          <w:szCs w:val="22"/>
        </w:rPr>
        <w:tab/>
      </w:r>
      <w:r w:rsidRPr="008A31AC">
        <w:rPr>
          <w:sz w:val="22"/>
          <w:szCs w:val="22"/>
        </w:rPr>
        <w:tab/>
      </w:r>
      <w:r w:rsidRPr="008A31AC">
        <w:rPr>
          <w:sz w:val="22"/>
          <w:szCs w:val="22"/>
        </w:rPr>
        <w:tab/>
        <w:t>Za zhotovitele :</w:t>
      </w:r>
    </w:p>
    <w:p w14:paraId="0F7F3715" w14:textId="1E70C6FF" w:rsidR="00217331" w:rsidRDefault="00217331" w:rsidP="001D373F">
      <w:pPr>
        <w:tabs>
          <w:tab w:val="left" w:pos="284"/>
        </w:tabs>
        <w:ind w:left="326" w:hanging="326"/>
        <w:jc w:val="both"/>
        <w:rPr>
          <w:sz w:val="22"/>
          <w:szCs w:val="22"/>
        </w:rPr>
      </w:pPr>
    </w:p>
    <w:p w14:paraId="678ED81C" w14:textId="6E05A234" w:rsidR="00217331" w:rsidRDefault="00217331" w:rsidP="001D373F">
      <w:pPr>
        <w:tabs>
          <w:tab w:val="left" w:pos="284"/>
        </w:tabs>
        <w:ind w:left="326" w:hanging="326"/>
        <w:jc w:val="both"/>
        <w:rPr>
          <w:sz w:val="22"/>
          <w:szCs w:val="22"/>
        </w:rPr>
      </w:pPr>
    </w:p>
    <w:p w14:paraId="692CA4A4" w14:textId="70B51C3D" w:rsidR="00217331" w:rsidRDefault="00217331" w:rsidP="001D373F">
      <w:pPr>
        <w:tabs>
          <w:tab w:val="left" w:pos="284"/>
        </w:tabs>
        <w:ind w:left="326" w:hanging="326"/>
        <w:jc w:val="both"/>
        <w:rPr>
          <w:sz w:val="22"/>
          <w:szCs w:val="22"/>
        </w:rPr>
      </w:pPr>
    </w:p>
    <w:p w14:paraId="6F09493E" w14:textId="524BBDBE" w:rsidR="00217331" w:rsidRDefault="00217331" w:rsidP="001D373F">
      <w:pPr>
        <w:tabs>
          <w:tab w:val="left" w:pos="284"/>
        </w:tabs>
        <w:ind w:left="326" w:hanging="326"/>
        <w:jc w:val="both"/>
        <w:rPr>
          <w:sz w:val="22"/>
          <w:szCs w:val="22"/>
        </w:rPr>
      </w:pPr>
    </w:p>
    <w:p w14:paraId="3EBB035B" w14:textId="277C9207" w:rsidR="00217331" w:rsidRDefault="00217331" w:rsidP="001D373F">
      <w:pPr>
        <w:tabs>
          <w:tab w:val="left" w:pos="284"/>
        </w:tabs>
        <w:ind w:left="326" w:hanging="326"/>
        <w:jc w:val="both"/>
        <w:rPr>
          <w:sz w:val="22"/>
          <w:szCs w:val="22"/>
        </w:rPr>
      </w:pPr>
    </w:p>
    <w:p w14:paraId="70FAD375" w14:textId="79F2FF92" w:rsidR="00217331" w:rsidRPr="008A31AC" w:rsidRDefault="00217331" w:rsidP="001D373F">
      <w:pPr>
        <w:tabs>
          <w:tab w:val="left" w:pos="284"/>
        </w:tabs>
        <w:ind w:left="326" w:hanging="3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14:paraId="1CF64B84" w14:textId="127682A0" w:rsidR="001D373F" w:rsidRPr="008A31AC" w:rsidRDefault="00281EDE" w:rsidP="005244CA">
      <w:pPr>
        <w:tabs>
          <w:tab w:val="left" w:pos="284"/>
        </w:tabs>
        <w:ind w:left="326" w:hanging="326"/>
        <w:jc w:val="both"/>
        <w:rPr>
          <w:sz w:val="22"/>
          <w:szCs w:val="22"/>
        </w:rPr>
      </w:pPr>
      <w:r w:rsidRPr="0043710D">
        <w:rPr>
          <w:sz w:val="22"/>
          <w:szCs w:val="22"/>
        </w:rPr>
        <w:t>Mgr. Jan Slaba, ředitel</w:t>
      </w:r>
      <w:r w:rsidR="001D373F">
        <w:rPr>
          <w:sz w:val="22"/>
          <w:szCs w:val="22"/>
        </w:rPr>
        <w:tab/>
      </w:r>
      <w:r w:rsidR="001D373F">
        <w:rPr>
          <w:sz w:val="22"/>
          <w:szCs w:val="22"/>
        </w:rPr>
        <w:tab/>
      </w:r>
      <w:r w:rsidR="001D373F">
        <w:rPr>
          <w:sz w:val="22"/>
          <w:szCs w:val="22"/>
        </w:rPr>
        <w:tab/>
      </w:r>
      <w:r w:rsidR="001D373F">
        <w:rPr>
          <w:sz w:val="22"/>
          <w:szCs w:val="22"/>
        </w:rPr>
        <w:tab/>
      </w:r>
      <w:r w:rsidR="00217331">
        <w:rPr>
          <w:sz w:val="22"/>
          <w:szCs w:val="22"/>
        </w:rPr>
        <w:t>Ing. Petr Hruschka, jednatel</w:t>
      </w:r>
    </w:p>
    <w:p w14:paraId="3FEAB092" w14:textId="77777777" w:rsidR="003C3639" w:rsidRDefault="003C3639" w:rsidP="003C3639">
      <w:pPr>
        <w:pStyle w:val="Bezmezer"/>
      </w:pPr>
    </w:p>
    <w:p w14:paraId="61D8B428" w14:textId="77777777" w:rsidR="003C3639" w:rsidRDefault="003C3639" w:rsidP="003C3639">
      <w:pPr>
        <w:pStyle w:val="Bezmezer"/>
      </w:pPr>
    </w:p>
    <w:p w14:paraId="5C0F3786" w14:textId="77777777" w:rsidR="003C3639" w:rsidRDefault="003C3639" w:rsidP="003C3639">
      <w:pPr>
        <w:pStyle w:val="Bezmezer"/>
      </w:pPr>
    </w:p>
    <w:p w14:paraId="671D97CC" w14:textId="77777777" w:rsidR="003C3639" w:rsidRDefault="003C3639" w:rsidP="003C3639">
      <w:pPr>
        <w:pStyle w:val="Bezmezer"/>
      </w:pPr>
    </w:p>
    <w:p w14:paraId="63BDA7E1" w14:textId="77777777" w:rsidR="003C3639" w:rsidRDefault="003C3639" w:rsidP="003C3639">
      <w:pPr>
        <w:pStyle w:val="Bezmezer"/>
      </w:pPr>
    </w:p>
    <w:p w14:paraId="53593955" w14:textId="77777777" w:rsidR="003C3639" w:rsidRDefault="003C3639" w:rsidP="003C3639">
      <w:pPr>
        <w:pStyle w:val="Bezmezer"/>
      </w:pPr>
    </w:p>
    <w:p w14:paraId="1695A69F" w14:textId="77777777" w:rsidR="003C3639" w:rsidRDefault="003C3639" w:rsidP="003C3639">
      <w:pPr>
        <w:pStyle w:val="Bezmezer"/>
      </w:pPr>
    </w:p>
    <w:p w14:paraId="77B3F153" w14:textId="77777777" w:rsidR="003C3639" w:rsidRDefault="003C3639" w:rsidP="003C3639">
      <w:pPr>
        <w:pStyle w:val="Bezmezer"/>
      </w:pPr>
    </w:p>
    <w:p w14:paraId="5D3BE8AB" w14:textId="23BA28E8" w:rsidR="003C3639" w:rsidRDefault="003C3639" w:rsidP="003C3639">
      <w:pPr>
        <w:pStyle w:val="Bezmezer"/>
      </w:pPr>
    </w:p>
    <w:p w14:paraId="2FBBD208" w14:textId="77777777" w:rsidR="001D373F" w:rsidRPr="003C3639" w:rsidRDefault="001D373F" w:rsidP="003C3639">
      <w:pPr>
        <w:pStyle w:val="Bezmezer"/>
        <w:rPr>
          <w:sz w:val="28"/>
        </w:rPr>
      </w:pPr>
    </w:p>
    <w:sectPr w:rsidR="001D373F" w:rsidRPr="003C3639" w:rsidSect="00F44AE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0" w:footer="102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5AB4" w14:textId="77777777" w:rsidR="00F9307F" w:rsidRDefault="00F9307F">
      <w:r>
        <w:separator/>
      </w:r>
    </w:p>
  </w:endnote>
  <w:endnote w:type="continuationSeparator" w:id="0">
    <w:p w14:paraId="2BAFC415" w14:textId="77777777" w:rsidR="00F9307F" w:rsidRDefault="00F9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3BB77E33-5C7C-4D00-8B54-53CED4F7C8A8}"/>
    <w:embedBold r:id="rId2" w:subsetted="1" w:fontKey="{E2B04514-6B5C-4260-99DB-316806591A5D}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  <w:embedBold r:id="rId3" w:fontKey="{A76F786F-D7DF-4781-9717-7EE758B972C8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BE0F" w14:textId="77777777" w:rsidR="00100162" w:rsidRDefault="001001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44267C" w14:textId="77777777" w:rsidR="00100162" w:rsidRDefault="001001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757C" w14:textId="77777777" w:rsidR="00100162" w:rsidRPr="00E2322F" w:rsidRDefault="00100162">
    <w:pPr>
      <w:pStyle w:val="Zpat"/>
      <w:framePr w:wrap="around" w:vAnchor="text" w:hAnchor="margin" w:xAlign="center" w:y="1"/>
      <w:rPr>
        <w:rStyle w:val="slostrnky"/>
        <w:b/>
        <w:sz w:val="20"/>
      </w:rPr>
    </w:pPr>
    <w:r w:rsidRPr="00E2322F">
      <w:rPr>
        <w:rStyle w:val="slostrnky"/>
        <w:b/>
        <w:sz w:val="20"/>
      </w:rPr>
      <w:fldChar w:fldCharType="begin"/>
    </w:r>
    <w:r w:rsidRPr="00E2322F">
      <w:rPr>
        <w:rStyle w:val="slostrnky"/>
        <w:b/>
        <w:sz w:val="20"/>
      </w:rPr>
      <w:instrText xml:space="preserve">PAGE  </w:instrText>
    </w:r>
    <w:r w:rsidRPr="00E2322F">
      <w:rPr>
        <w:rStyle w:val="slostrnky"/>
        <w:b/>
        <w:sz w:val="20"/>
      </w:rPr>
      <w:fldChar w:fldCharType="separate"/>
    </w:r>
    <w:r w:rsidR="00126BFA">
      <w:rPr>
        <w:rStyle w:val="slostrnky"/>
        <w:b/>
        <w:noProof/>
        <w:sz w:val="20"/>
      </w:rPr>
      <w:t>6</w:t>
    </w:r>
    <w:r w:rsidRPr="00E2322F">
      <w:rPr>
        <w:rStyle w:val="slostrnky"/>
        <w:b/>
        <w:sz w:val="20"/>
      </w:rPr>
      <w:fldChar w:fldCharType="end"/>
    </w:r>
  </w:p>
  <w:p w14:paraId="188FD282" w14:textId="77777777" w:rsidR="00100162" w:rsidRDefault="001001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65B1" w14:textId="77777777" w:rsidR="00100162" w:rsidRDefault="001001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1F29">
      <w:rPr>
        <w:rStyle w:val="slostrnky"/>
        <w:noProof/>
      </w:rPr>
      <w:t>1</w:t>
    </w:r>
    <w:r>
      <w:rPr>
        <w:rStyle w:val="slostrnky"/>
      </w:rPr>
      <w:fldChar w:fldCharType="end"/>
    </w:r>
  </w:p>
  <w:p w14:paraId="48D80C7E" w14:textId="77777777" w:rsidR="00100162" w:rsidRDefault="001001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9B53" w14:textId="77777777" w:rsidR="00F9307F" w:rsidRDefault="00F9307F">
      <w:r>
        <w:separator/>
      </w:r>
    </w:p>
  </w:footnote>
  <w:footnote w:type="continuationSeparator" w:id="0">
    <w:p w14:paraId="5E164B9B" w14:textId="77777777" w:rsidR="00F9307F" w:rsidRDefault="00F9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4624" w14:textId="77777777" w:rsidR="00100162" w:rsidRDefault="00100162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8ABC" w14:textId="77777777" w:rsidR="00100162" w:rsidRDefault="00CD0AC6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13FA44BC" wp14:editId="032BA037">
              <wp:simplePos x="0" y="0"/>
              <wp:positionH relativeFrom="column">
                <wp:posOffset>-10795</wp:posOffset>
              </wp:positionH>
              <wp:positionV relativeFrom="paragraph">
                <wp:posOffset>274955</wp:posOffset>
              </wp:positionV>
              <wp:extent cx="5558790" cy="777875"/>
              <wp:effectExtent l="0" t="0" r="0" b="0"/>
              <wp:wrapNone/>
              <wp:docPr id="1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8790" cy="777875"/>
                        <a:chOff x="1673" y="794"/>
                        <a:chExt cx="8754" cy="1225"/>
                      </a:xfrm>
                    </wpg:grpSpPr>
                    <wpg:grpSp>
                      <wpg:cNvPr id="2" name="Group 56"/>
                      <wpg:cNvGrpSpPr>
                        <a:grpSpLocks/>
                      </wpg:cNvGrpSpPr>
                      <wpg:grpSpPr bwMode="auto">
                        <a:xfrm>
                          <a:off x="1828" y="794"/>
                          <a:ext cx="845" cy="864"/>
                          <a:chOff x="1828" y="794"/>
                          <a:chExt cx="845" cy="864"/>
                        </a:xfrm>
                      </wpg:grpSpPr>
                      <wps:wsp>
                        <wps:cNvPr id="3" name="Rectangle 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28" y="794"/>
                            <a:ext cx="292" cy="8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366" y="1656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663" y="1494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rc 43"/>
                        <wps:cNvSpPr>
                          <a:spLocks noChangeAspect="1"/>
                        </wps:cNvSpPr>
                        <wps:spPr bwMode="auto">
                          <a:xfrm>
                            <a:off x="2273" y="1066"/>
                            <a:ext cx="390" cy="43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44"/>
                        <wps:cNvSpPr>
                          <a:spLocks noChangeAspect="1"/>
                        </wps:cNvSpPr>
                        <wps:spPr bwMode="auto">
                          <a:xfrm rot="-5400000">
                            <a:off x="1985" y="1202"/>
                            <a:ext cx="431" cy="159"/>
                          </a:xfrm>
                          <a:custGeom>
                            <a:avLst/>
                            <a:gdLst>
                              <a:gd name="G0" fmla="+- 0 0 0"/>
                              <a:gd name="G1" fmla="+- 8775 0 0"/>
                              <a:gd name="G2" fmla="+- 21600 0 0"/>
                              <a:gd name="T0" fmla="*/ 19737 w 21600"/>
                              <a:gd name="T1" fmla="*/ 0 h 8775"/>
                              <a:gd name="T2" fmla="*/ 21600 w 21600"/>
                              <a:gd name="T3" fmla="*/ 8775 h 8775"/>
                              <a:gd name="T4" fmla="*/ 0 w 21600"/>
                              <a:gd name="T5" fmla="*/ 8775 h 8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8775" fill="none" extrusionOk="0">
                                <a:moveTo>
                                  <a:pt x="19737" y="-1"/>
                                </a:moveTo>
                                <a:cubicBezTo>
                                  <a:pt x="20965" y="2762"/>
                                  <a:pt x="21600" y="5751"/>
                                  <a:pt x="21600" y="8775"/>
                                </a:cubicBezTo>
                              </a:path>
                              <a:path w="21600" h="8775" stroke="0" extrusionOk="0">
                                <a:moveTo>
                                  <a:pt x="19737" y="-1"/>
                                </a:moveTo>
                                <a:cubicBezTo>
                                  <a:pt x="20965" y="2762"/>
                                  <a:pt x="21600" y="5751"/>
                                  <a:pt x="21600" y="8775"/>
                                </a:cubicBezTo>
                                <a:lnTo>
                                  <a:pt x="0" y="87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rc 45"/>
                        <wps:cNvSpPr>
                          <a:spLocks noChangeAspect="1"/>
                        </wps:cNvSpPr>
                        <wps:spPr bwMode="auto">
                          <a:xfrm rot="5400000" flipH="1">
                            <a:off x="2175" y="1333"/>
                            <a:ext cx="143" cy="253"/>
                          </a:xfrm>
                          <a:custGeom>
                            <a:avLst/>
                            <a:gdLst>
                              <a:gd name="G0" fmla="+- 548 0 0"/>
                              <a:gd name="G1" fmla="+- 21600 0 0"/>
                              <a:gd name="G2" fmla="+- 21600 0 0"/>
                              <a:gd name="T0" fmla="*/ 305 w 22148"/>
                              <a:gd name="T1" fmla="*/ 1 h 43200"/>
                              <a:gd name="T2" fmla="*/ 0 w 22148"/>
                              <a:gd name="T3" fmla="*/ 43193 h 43200"/>
                              <a:gd name="T4" fmla="*/ 548 w 22148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148" h="43200" fill="none" extrusionOk="0">
                                <a:moveTo>
                                  <a:pt x="305" y="1"/>
                                </a:moveTo>
                                <a:cubicBezTo>
                                  <a:pt x="385" y="0"/>
                                  <a:pt x="466" y="0"/>
                                  <a:pt x="548" y="0"/>
                                </a:cubicBezTo>
                                <a:cubicBezTo>
                                  <a:pt x="12477" y="0"/>
                                  <a:pt x="22148" y="9670"/>
                                  <a:pt x="22148" y="21600"/>
                                </a:cubicBezTo>
                                <a:cubicBezTo>
                                  <a:pt x="22148" y="33529"/>
                                  <a:pt x="12477" y="43200"/>
                                  <a:pt x="548" y="43200"/>
                                </a:cubicBezTo>
                                <a:cubicBezTo>
                                  <a:pt x="365" y="43200"/>
                                  <a:pt x="182" y="43197"/>
                                  <a:pt x="-1" y="43193"/>
                                </a:cubicBezTo>
                              </a:path>
                              <a:path w="22148" h="43200" stroke="0" extrusionOk="0">
                                <a:moveTo>
                                  <a:pt x="305" y="1"/>
                                </a:moveTo>
                                <a:cubicBezTo>
                                  <a:pt x="385" y="0"/>
                                  <a:pt x="466" y="0"/>
                                  <a:pt x="548" y="0"/>
                                </a:cubicBezTo>
                                <a:cubicBezTo>
                                  <a:pt x="12477" y="0"/>
                                  <a:pt x="22148" y="9670"/>
                                  <a:pt x="22148" y="21600"/>
                                </a:cubicBezTo>
                                <a:cubicBezTo>
                                  <a:pt x="22148" y="33529"/>
                                  <a:pt x="12477" y="43200"/>
                                  <a:pt x="548" y="43200"/>
                                </a:cubicBezTo>
                                <a:cubicBezTo>
                                  <a:pt x="365" y="43200"/>
                                  <a:pt x="182" y="43197"/>
                                  <a:pt x="-1" y="43193"/>
                                </a:cubicBezTo>
                                <a:lnTo>
                                  <a:pt x="54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373" y="1528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109" y="1112"/>
                            <a:ext cx="1" cy="32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8"/>
                        <wps:cNvCnPr>
                          <a:cxnSpLocks noChangeShapeType="1"/>
                        </wps:cNvCnPr>
                        <wps:spPr bwMode="auto">
                          <a:xfrm rot="1214146">
                            <a:off x="2125" y="1358"/>
                            <a:ext cx="1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1673" y="1584"/>
                          <a:ext cx="8754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E0F22" w14:textId="77777777" w:rsidR="00100162" w:rsidRDefault="00100162">
                            <w:pPr>
                              <w:pStyle w:val="Zkladntext"/>
                              <w:tabs>
                                <w:tab w:val="right" w:pos="8431"/>
                              </w:tabs>
                              <w:jc w:val="left"/>
                              <w:rPr>
                                <w:spacing w:val="10"/>
                                <w:sz w:val="22"/>
                              </w:rPr>
                            </w:pPr>
                            <w:r>
                              <w:rPr>
                                <w:spacing w:val="10"/>
                                <w:sz w:val="22"/>
                              </w:rPr>
                              <w:t>projekt</w:t>
                            </w:r>
                            <w:r>
                              <w:rPr>
                                <w:spacing w:val="10"/>
                                <w:sz w:val="22"/>
                              </w:rPr>
                              <w:tab/>
                            </w:r>
                            <w:r>
                              <w:rPr>
                                <w:b w:val="0"/>
                                <w:spacing w:val="10"/>
                                <w:sz w:val="22"/>
                              </w:rPr>
                              <w:t>projektová a inženýrská činnost ve výstavbě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50"/>
                      <wps:cNvCnPr>
                        <a:cxnSpLocks noChangeShapeType="1"/>
                      </wps:cNvCnPr>
                      <wps:spPr bwMode="auto">
                        <a:xfrm>
                          <a:off x="1826" y="2019"/>
                          <a:ext cx="841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FA44BC" id="Group 57" o:spid="_x0000_s1026" style="position:absolute;margin-left:-.85pt;margin-top:21.65pt;width:437.7pt;height:61.25pt;z-index:251657728" coordorigin="1673,794" coordsize="8754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" o:allowincell="f">
              <v:group id="Group 56" o:spid="_x0000_s1027" style="position:absolute;left:1828;top:794;width:845;height:864" coordorigin="1828,794" coordsize="845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0" o:spid="_x0000_s1028" style="position:absolute;left:1828;top:794;width:292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>
                  <o:lock v:ext="edit" aspectratio="t"/>
                </v:rect>
                <v:line id="Line 41" o:spid="_x0000_s1029" style="position:absolute;visibility:visible;mso-wrap-style:square" from="2366,1656" to="2673,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v:line id="Line 42" o:spid="_x0000_s1030" style="position:absolute;flip:y;visibility:visible;mso-wrap-style:square" from="2663,1494" to="26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St0wwAAANoAAAAPAAAAZHJzL2Rvd25yZXYueG1sRI9Li8Iw&#10;FIX3gv8hXMGNaOrA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4dErdMMAAADaAAAADwAA&#10;AAAAAAAAAAAAAAAHAgAAZHJzL2Rvd25yZXYueG1sUEsFBgAAAAADAAMAtwAAAPcCAAAAAA==&#10;" strokeweight="1pt">
                  <o:lock v:ext="edit" aspectratio="t"/>
                </v:line>
                <v:shape id="Arc 43" o:spid="_x0000_s1031" style="position:absolute;left:2273;top:1066;width:390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" path="m-1,nfc11929,,21600,9670,21600,21600em-1,nsc11929,,21600,9670,21600,21600l,21600,-1,xe" filled="f" strokeweight="1pt">
                  <v:path arrowok="t" o:extrusionok="f" o:connecttype="custom" o:connectlocs="0,0;390,431;0,431" o:connectangles="0,0,0"/>
                  <o:lock v:ext="edit" aspectratio="t"/>
                </v:shape>
                <v:shape id="Arc 44" o:spid="_x0000_s1032" style="position:absolute;left:1985;top:1202;width:431;height:159;rotation:-90;visibility:visible;mso-wrap-style:square;v-text-anchor:top" coordsize="21600,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" path="m19737,-1nfc20965,2762,21600,5751,21600,8775em19737,-1nsc20965,2762,21600,5751,21600,8775l,8775,19737,-1xe" filled="f" strokeweight="1pt">
                  <v:path arrowok="t" o:extrusionok="f" o:connecttype="custom" o:connectlocs="394,0;431,159;0,159" o:connectangles="0,0,0"/>
                  <o:lock v:ext="edit" aspectratio="t"/>
                </v:shape>
                <v:shape id="Arc 45" o:spid="_x0000_s1033" style="position:absolute;left:2175;top:1333;width:143;height:253;rotation:-90;flip:x;visibility:visible;mso-wrap-style:square;v-text-anchor:top" coordsize="22148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" path="m305,1nfc385,,466,,548,,12477,,22148,9670,22148,21600v,11929,-9671,21600,-21600,21600c365,43200,182,43197,-1,43193em305,1nsc385,,466,,548,,12477,,22148,9670,22148,21600v,11929,-9671,21600,-21600,21600c365,43200,182,43197,-1,43193l548,21600,305,1xe" filled="f" strokeweight="1pt">
                  <v:path arrowok="t" o:extrusionok="f" o:connecttype="custom" o:connectlocs="2,0;0,253;4,127" o:connectangles="0,0,0"/>
                  <o:lock v:ext="edit" aspectratio="t"/>
                </v:shape>
                <v:line id="Line 46" o:spid="_x0000_s1034" style="position:absolute;flip:y;visibility:visible;mso-wrap-style:square" from="2373,1528" to="237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" strokeweight="1pt">
                  <o:lock v:ext="edit" aspectratio="t"/>
                </v:line>
                <v:line id="Line 47" o:spid="_x0000_s1035" style="position:absolute;visibility:visible;mso-wrap-style:square" from="2109,1112" to="2110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" strokecolor="white" strokeweight="3pt">
                  <o:lock v:ext="edit" aspectratio="t"/>
                </v:line>
                <v:line id="Line 48" o:spid="_x0000_s1036" style="position:absolute;rotation:1326171fd;visibility:visible;mso-wrap-style:square" from="2125,1358" to="2126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" strokecolor="white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7" type="#_x0000_t202" style="position:absolute;left:1673;top:1584;width:875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3BAE0F22" w14:textId="77777777" w:rsidR="00100162" w:rsidRDefault="00100162">
                      <w:pPr>
                        <w:pStyle w:val="Zkladntext"/>
                        <w:tabs>
                          <w:tab w:val="right" w:pos="8431"/>
                        </w:tabs>
                        <w:jc w:val="left"/>
                        <w:rPr>
                          <w:spacing w:val="10"/>
                          <w:sz w:val="22"/>
                        </w:rPr>
                      </w:pPr>
                      <w:r>
                        <w:rPr>
                          <w:spacing w:val="10"/>
                          <w:sz w:val="22"/>
                        </w:rPr>
                        <w:t>projekt</w:t>
                      </w:r>
                      <w:r>
                        <w:rPr>
                          <w:spacing w:val="10"/>
                          <w:sz w:val="22"/>
                        </w:rPr>
                        <w:tab/>
                      </w:r>
                      <w:r>
                        <w:rPr>
                          <w:b w:val="0"/>
                          <w:spacing w:val="10"/>
                          <w:sz w:val="22"/>
                        </w:rPr>
                        <w:t>projektová a inženýrská činnost ve výstavbě</w:t>
                      </w:r>
                    </w:p>
                  </w:txbxContent>
                </v:textbox>
              </v:shape>
              <v:line id="Line 50" o:spid="_x0000_s1038" style="position:absolute;visibility:visible;mso-wrap-style:square" from="1826,2019" to="10245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6613"/>
    <w:multiLevelType w:val="hybridMultilevel"/>
    <w:tmpl w:val="BE6CA762"/>
    <w:lvl w:ilvl="0" w:tplc="91F0312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3D3A"/>
    <w:multiLevelType w:val="hybridMultilevel"/>
    <w:tmpl w:val="0EF081DC"/>
    <w:lvl w:ilvl="0" w:tplc="B016E8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47A95"/>
    <w:multiLevelType w:val="multilevel"/>
    <w:tmpl w:val="FCE8E6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3666FB"/>
    <w:multiLevelType w:val="hybridMultilevel"/>
    <w:tmpl w:val="0DC0F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A4CAC"/>
    <w:multiLevelType w:val="hybridMultilevel"/>
    <w:tmpl w:val="930EE6C0"/>
    <w:lvl w:ilvl="0" w:tplc="C096C5B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 w15:restartNumberingAfterBreak="0">
    <w:nsid w:val="63952859"/>
    <w:multiLevelType w:val="hybridMultilevel"/>
    <w:tmpl w:val="AD2C0F84"/>
    <w:lvl w:ilvl="0" w:tplc="B4861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293F41"/>
    <w:multiLevelType w:val="multilevel"/>
    <w:tmpl w:val="D1D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114756">
    <w:abstractNumId w:val="5"/>
  </w:num>
  <w:num w:numId="2" w16cid:durableId="44840425">
    <w:abstractNumId w:val="6"/>
  </w:num>
  <w:num w:numId="3" w16cid:durableId="1802069835">
    <w:abstractNumId w:val="4"/>
  </w:num>
  <w:num w:numId="4" w16cid:durableId="1966302245">
    <w:abstractNumId w:val="2"/>
  </w:num>
  <w:num w:numId="5" w16cid:durableId="508299256">
    <w:abstractNumId w:val="0"/>
  </w:num>
  <w:num w:numId="6" w16cid:durableId="2139638880">
    <w:abstractNumId w:val="7"/>
  </w:num>
  <w:num w:numId="7" w16cid:durableId="2109810865">
    <w:abstractNumId w:val="3"/>
  </w:num>
  <w:num w:numId="8" w16cid:durableId="31052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3F"/>
    <w:rsid w:val="00026DFF"/>
    <w:rsid w:val="00053D28"/>
    <w:rsid w:val="00064C2C"/>
    <w:rsid w:val="0008221E"/>
    <w:rsid w:val="000D0EB2"/>
    <w:rsid w:val="00100162"/>
    <w:rsid w:val="001220AA"/>
    <w:rsid w:val="0012290F"/>
    <w:rsid w:val="00126BFA"/>
    <w:rsid w:val="00151E7F"/>
    <w:rsid w:val="00154320"/>
    <w:rsid w:val="001D373F"/>
    <w:rsid w:val="001D7438"/>
    <w:rsid w:val="00202A3D"/>
    <w:rsid w:val="00217331"/>
    <w:rsid w:val="002757F6"/>
    <w:rsid w:val="00281EDE"/>
    <w:rsid w:val="00295A38"/>
    <w:rsid w:val="002A0DF5"/>
    <w:rsid w:val="003203E4"/>
    <w:rsid w:val="00386C64"/>
    <w:rsid w:val="00387ABE"/>
    <w:rsid w:val="003B3BC8"/>
    <w:rsid w:val="003C3639"/>
    <w:rsid w:val="003D2F53"/>
    <w:rsid w:val="00407135"/>
    <w:rsid w:val="0043710D"/>
    <w:rsid w:val="004E5666"/>
    <w:rsid w:val="005003D8"/>
    <w:rsid w:val="0051078D"/>
    <w:rsid w:val="005244CA"/>
    <w:rsid w:val="0055566F"/>
    <w:rsid w:val="00573F72"/>
    <w:rsid w:val="005A3460"/>
    <w:rsid w:val="005B4476"/>
    <w:rsid w:val="005C0D2B"/>
    <w:rsid w:val="005C4655"/>
    <w:rsid w:val="00607DFF"/>
    <w:rsid w:val="00617E76"/>
    <w:rsid w:val="0062521E"/>
    <w:rsid w:val="00635643"/>
    <w:rsid w:val="006C395B"/>
    <w:rsid w:val="0070490D"/>
    <w:rsid w:val="00715C3D"/>
    <w:rsid w:val="007541C7"/>
    <w:rsid w:val="00754AEA"/>
    <w:rsid w:val="00755B6D"/>
    <w:rsid w:val="00761F29"/>
    <w:rsid w:val="007966BB"/>
    <w:rsid w:val="007A3090"/>
    <w:rsid w:val="007C6A16"/>
    <w:rsid w:val="00814C39"/>
    <w:rsid w:val="00883B11"/>
    <w:rsid w:val="008911F4"/>
    <w:rsid w:val="008A279A"/>
    <w:rsid w:val="008A28E9"/>
    <w:rsid w:val="00900A0A"/>
    <w:rsid w:val="00927653"/>
    <w:rsid w:val="00954267"/>
    <w:rsid w:val="009948DA"/>
    <w:rsid w:val="009E5381"/>
    <w:rsid w:val="009E6A28"/>
    <w:rsid w:val="00A13600"/>
    <w:rsid w:val="00A419A0"/>
    <w:rsid w:val="00A5572C"/>
    <w:rsid w:val="00AA52B2"/>
    <w:rsid w:val="00B05E40"/>
    <w:rsid w:val="00B34343"/>
    <w:rsid w:val="00B54157"/>
    <w:rsid w:val="00BC2E4A"/>
    <w:rsid w:val="00BF128D"/>
    <w:rsid w:val="00C05887"/>
    <w:rsid w:val="00C40FBB"/>
    <w:rsid w:val="00C41C9E"/>
    <w:rsid w:val="00CB64F5"/>
    <w:rsid w:val="00CC0E36"/>
    <w:rsid w:val="00CD0AC6"/>
    <w:rsid w:val="00D02B6A"/>
    <w:rsid w:val="00D1779A"/>
    <w:rsid w:val="00D20679"/>
    <w:rsid w:val="00D531B4"/>
    <w:rsid w:val="00D77E5C"/>
    <w:rsid w:val="00DC4115"/>
    <w:rsid w:val="00E2322F"/>
    <w:rsid w:val="00E478C0"/>
    <w:rsid w:val="00E67272"/>
    <w:rsid w:val="00E709F6"/>
    <w:rsid w:val="00E8278C"/>
    <w:rsid w:val="00EF002D"/>
    <w:rsid w:val="00F00CA2"/>
    <w:rsid w:val="00F44AE3"/>
    <w:rsid w:val="00F9307F"/>
    <w:rsid w:val="00F96118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348D8A37"/>
  <w15:chartTrackingRefBased/>
  <w15:docId w15:val="{E44CF597-46E3-474C-AA93-FC62FB5A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1D373F"/>
    <w:pPr>
      <w:keepNext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center"/>
    </w:pPr>
    <w:rPr>
      <w:rFonts w:ascii="Tahoma" w:hAnsi="Tahoma"/>
      <w:b/>
    </w:r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both"/>
    </w:pPr>
  </w:style>
  <w:style w:type="character" w:customStyle="1" w:styleId="Nadpis1Char">
    <w:name w:val="Nadpis 1 Char"/>
    <w:link w:val="Nadpis1"/>
    <w:rsid w:val="001D373F"/>
    <w:rPr>
      <w:rFonts w:ascii="Arial" w:hAnsi="Arial"/>
      <w:b/>
      <w:sz w:val="22"/>
    </w:rPr>
  </w:style>
  <w:style w:type="paragraph" w:customStyle="1" w:styleId="Export0">
    <w:name w:val="Export 0"/>
    <w:basedOn w:val="Normln"/>
    <w:rsid w:val="001D373F"/>
    <w:pPr>
      <w:widowControl w:val="0"/>
      <w:tabs>
        <w:tab w:val="left" w:pos="331"/>
      </w:tabs>
      <w:jc w:val="both"/>
    </w:pPr>
    <w:rPr>
      <w:rFonts w:ascii="Avinion" w:hAnsi="Avinion"/>
      <w:snapToGrid w:val="0"/>
    </w:rPr>
  </w:style>
  <w:style w:type="paragraph" w:customStyle="1" w:styleId="Export3">
    <w:name w:val="Export 3"/>
    <w:basedOn w:val="Normln"/>
    <w:rsid w:val="001D373F"/>
    <w:pPr>
      <w:widowControl w:val="0"/>
      <w:tabs>
        <w:tab w:val="left" w:pos="1094"/>
      </w:tabs>
      <w:ind w:left="304" w:hanging="304"/>
      <w:jc w:val="both"/>
    </w:pPr>
    <w:rPr>
      <w:rFonts w:ascii="Avinion" w:hAnsi="Avinion"/>
      <w:snapToGrid w:val="0"/>
    </w:rPr>
  </w:style>
  <w:style w:type="paragraph" w:customStyle="1" w:styleId="Standard">
    <w:name w:val="Standard"/>
    <w:rsid w:val="001D373F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STextlnkuslovan">
    <w:name w:val="TS Text článku číslovaný"/>
    <w:basedOn w:val="Normln"/>
    <w:link w:val="TSTextlnkuslovanChar"/>
    <w:rsid w:val="00151E7F"/>
    <w:pPr>
      <w:spacing w:after="120" w:line="280" w:lineRule="exact"/>
    </w:pPr>
    <w:rPr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151E7F"/>
    <w:rPr>
      <w:rFonts w:ascii="Arial" w:hAnsi="Arial"/>
      <w:sz w:val="22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761F29"/>
    <w:pPr>
      <w:spacing w:after="160" w:line="259" w:lineRule="auto"/>
      <w:ind w:left="720"/>
      <w:contextualSpacing/>
    </w:pPr>
    <w:rPr>
      <w:rFonts w:eastAsia="Calibri"/>
      <w:sz w:val="22"/>
      <w:lang w:eastAsia="en-US"/>
    </w:rPr>
  </w:style>
  <w:style w:type="paragraph" w:styleId="Bezmezer">
    <w:name w:val="No Spacing"/>
    <w:uiPriority w:val="1"/>
    <w:qFormat/>
    <w:rsid w:val="00617E76"/>
    <w:rPr>
      <w:rFonts w:ascii="Arial" w:eastAsiaTheme="minorHAnsi" w:hAnsi="Arial"/>
      <w:sz w:val="22"/>
      <w:lang w:eastAsia="en-US"/>
    </w:rPr>
  </w:style>
  <w:style w:type="character" w:customStyle="1" w:styleId="Zkladntext0">
    <w:name w:val="Základní text_"/>
    <w:basedOn w:val="Standardnpsmoodstavce"/>
    <w:link w:val="Zkladntext1"/>
    <w:rsid w:val="00617E76"/>
    <w:rPr>
      <w:rFonts w:eastAsia="Arial" w:cs="Arial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617E76"/>
    <w:pPr>
      <w:widowControl w:val="0"/>
      <w:shd w:val="clear" w:color="auto" w:fill="FFFFFF"/>
      <w:spacing w:after="260" w:line="264" w:lineRule="auto"/>
    </w:pPr>
    <w:rPr>
      <w:rFonts w:ascii="Times New Roman" w:eastAsia="Arial" w:hAnsi="Times New Roman" w:cs="Arial"/>
      <w:sz w:val="2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6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643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709F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709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9670317-8BED-4823-B9C4-BF433CD1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1748</Words>
  <Characters>10319</Characters>
  <Application>Microsoft Office Word</Application>
  <DocSecurity>2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ghkghkhgkjhlkjhl</vt:lpstr>
      <vt:lpstr>ghkghkhgkjhlkjhl</vt:lpstr>
    </vt:vector>
  </TitlesOfParts>
  <Company>h-projekt s.r.o.</Company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ghkghkhgkjhlkjhl</dc:title>
  <dc:subject/>
  <dc:creator>Petr Hruschka</dc:creator>
  <cp:keywords/>
  <cp:lastModifiedBy>DELL</cp:lastModifiedBy>
  <cp:revision>3</cp:revision>
  <cp:lastPrinted>2022-06-10T07:31:00Z</cp:lastPrinted>
  <dcterms:created xsi:type="dcterms:W3CDTF">2022-06-10T07:36:00Z</dcterms:created>
  <dcterms:modified xsi:type="dcterms:W3CDTF">2022-06-14T11:39:00Z</dcterms:modified>
</cp:coreProperties>
</file>