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36AD" w14:textId="6FC80E3E" w:rsidR="00615097" w:rsidRDefault="006F5B5A">
      <w:proofErr w:type="spellStart"/>
      <w:r>
        <w:t>ProPedagog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</w:p>
    <w:p w14:paraId="68D758C8" w14:textId="49A13CFE" w:rsidR="006F5B5A" w:rsidRDefault="006F5B5A">
      <w:r>
        <w:t>Drtinova 10, Praha 5</w:t>
      </w:r>
      <w:r w:rsidR="00FC6541">
        <w:t>, 150 00</w:t>
      </w:r>
    </w:p>
    <w:p w14:paraId="007FE7AF" w14:textId="167044CC" w:rsidR="006F5B5A" w:rsidRDefault="006F5B5A">
      <w:r>
        <w:t xml:space="preserve">IČO: </w:t>
      </w:r>
      <w:r>
        <w:rPr>
          <w:rFonts w:ascii="Open Sans" w:hAnsi="Open Sans" w:cs="Open Sans"/>
          <w:color w:val="3E3E3E"/>
          <w:sz w:val="20"/>
          <w:szCs w:val="20"/>
          <w:shd w:val="clear" w:color="auto" w:fill="FFFFFF"/>
        </w:rPr>
        <w:t>06105921</w:t>
      </w:r>
    </w:p>
    <w:p w14:paraId="71150039" w14:textId="77777777" w:rsidR="006F5B5A" w:rsidRDefault="006F5B5A"/>
    <w:p w14:paraId="2683F227" w14:textId="17418BC8" w:rsidR="00615097" w:rsidRDefault="00615097" w:rsidP="00615097">
      <w:pPr>
        <w:jc w:val="right"/>
      </w:pPr>
      <w:r>
        <w:t xml:space="preserve">V Ostrově dne </w:t>
      </w:r>
      <w:r w:rsidR="006F5B5A">
        <w:t>31.</w:t>
      </w:r>
      <w:r w:rsidR="005E1D3B">
        <w:t>5</w:t>
      </w:r>
      <w:r w:rsidR="00945D2C">
        <w:t>.20</w:t>
      </w:r>
      <w:r w:rsidR="005E1D3B">
        <w:t>22</w:t>
      </w:r>
    </w:p>
    <w:p w14:paraId="2BA1EC45" w14:textId="3A83E093" w:rsidR="00615097" w:rsidRDefault="00615097" w:rsidP="00615097">
      <w:pPr>
        <w:jc w:val="both"/>
      </w:pPr>
      <w:r>
        <w:t>Vážení,</w:t>
      </w:r>
    </w:p>
    <w:p w14:paraId="1C212331" w14:textId="7CFEC1DC" w:rsidR="00615097" w:rsidRDefault="00615097" w:rsidP="00615097">
      <w:pPr>
        <w:jc w:val="both"/>
      </w:pPr>
      <w:r>
        <w:t xml:space="preserve">objednáváme u vás </w:t>
      </w:r>
      <w:r w:rsidR="006F5B5A">
        <w:t>dodání vzdělávacího obsahu pro projekt</w:t>
      </w:r>
      <w:r>
        <w:t xml:space="preserve"> </w:t>
      </w:r>
      <w:r w:rsidRPr="00615097">
        <w:t>Metoda rozšířené reality ve výuce na základních školách</w:t>
      </w:r>
      <w:r>
        <w:t xml:space="preserve"> (</w:t>
      </w:r>
      <w:r>
        <w:rPr>
          <w:rStyle w:val="datalabel"/>
        </w:rPr>
        <w:t>CZ.02.3.68/0.0/0.0/18_067/0012214</w:t>
      </w:r>
      <w:r>
        <w:t>).</w:t>
      </w:r>
    </w:p>
    <w:p w14:paraId="52B65132" w14:textId="72871397" w:rsidR="00AC1F08" w:rsidRDefault="0067125F">
      <w:r>
        <w:t xml:space="preserve">Konkrétně se jedná o zajištění </w:t>
      </w:r>
      <w:r w:rsidR="00AC1F08">
        <w:t>vzdělávacího obsahu pro školy</w:t>
      </w:r>
      <w:r w:rsidR="002B4163">
        <w:t xml:space="preserve"> zapojené do projektu: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985"/>
      </w:tblGrid>
      <w:tr w:rsidR="00AC1F08" w14:paraId="57554556" w14:textId="77777777" w:rsidTr="002B4163">
        <w:trPr>
          <w:jc w:val="center"/>
        </w:trPr>
        <w:tc>
          <w:tcPr>
            <w:tcW w:w="4531" w:type="dxa"/>
          </w:tcPr>
          <w:p w14:paraId="5DC2DA27" w14:textId="447D7A88" w:rsidR="00AC1F08" w:rsidRDefault="00AC1F08">
            <w:r>
              <w:rPr>
                <w:rStyle w:val="datalabel"/>
              </w:rPr>
              <w:t>Základní škola Ostrov, Masarykova 1289, příspěvková organizace</w:t>
            </w:r>
          </w:p>
        </w:tc>
        <w:tc>
          <w:tcPr>
            <w:tcW w:w="1985" w:type="dxa"/>
          </w:tcPr>
          <w:p w14:paraId="1737EB94" w14:textId="54B0EA9B" w:rsidR="00AC1F08" w:rsidRDefault="00AC1F08">
            <w:r>
              <w:t>Pro 8 sad VR</w:t>
            </w:r>
          </w:p>
        </w:tc>
      </w:tr>
      <w:tr w:rsidR="00AC1F08" w14:paraId="60673AAC" w14:textId="77777777" w:rsidTr="002B4163">
        <w:trPr>
          <w:jc w:val="center"/>
        </w:trPr>
        <w:tc>
          <w:tcPr>
            <w:tcW w:w="4531" w:type="dxa"/>
          </w:tcPr>
          <w:p w14:paraId="7D51D366" w14:textId="5E0B57FE" w:rsidR="00AC1F08" w:rsidRDefault="00AC1F08">
            <w:r>
              <w:rPr>
                <w:rStyle w:val="datalabel"/>
              </w:rPr>
              <w:t>Základní škola a Mateřská škola Ostrov, Myslbekova 996, příspěvková organizace</w:t>
            </w:r>
          </w:p>
        </w:tc>
        <w:tc>
          <w:tcPr>
            <w:tcW w:w="1985" w:type="dxa"/>
          </w:tcPr>
          <w:p w14:paraId="4727E41E" w14:textId="5A0F4AF9" w:rsidR="00AC1F08" w:rsidRDefault="00AC1F08">
            <w:r>
              <w:t>Pro 3 sady VR</w:t>
            </w:r>
          </w:p>
        </w:tc>
      </w:tr>
      <w:tr w:rsidR="00AC1F08" w14:paraId="745E0914" w14:textId="77777777" w:rsidTr="002B4163">
        <w:trPr>
          <w:jc w:val="center"/>
        </w:trPr>
        <w:tc>
          <w:tcPr>
            <w:tcW w:w="4531" w:type="dxa"/>
          </w:tcPr>
          <w:p w14:paraId="7342C846" w14:textId="4F8F1301" w:rsidR="00AC1F08" w:rsidRDefault="00AC1F08" w:rsidP="00AC1F08">
            <w:r>
              <w:rPr>
                <w:rStyle w:val="datalabel"/>
              </w:rPr>
              <w:t>Základní škola Ostrov, Májová 997, příspěvková organizace</w:t>
            </w:r>
          </w:p>
        </w:tc>
        <w:tc>
          <w:tcPr>
            <w:tcW w:w="1985" w:type="dxa"/>
          </w:tcPr>
          <w:p w14:paraId="640A25EE" w14:textId="687D46D6" w:rsidR="00AC1F08" w:rsidRDefault="00AC1F08" w:rsidP="00AC1F08">
            <w:r w:rsidRPr="00B002C6">
              <w:t>Pro 3 sady VR</w:t>
            </w:r>
          </w:p>
        </w:tc>
      </w:tr>
      <w:tr w:rsidR="00AC1F08" w14:paraId="34D6A360" w14:textId="77777777" w:rsidTr="002B4163">
        <w:trPr>
          <w:jc w:val="center"/>
        </w:trPr>
        <w:tc>
          <w:tcPr>
            <w:tcW w:w="4531" w:type="dxa"/>
          </w:tcPr>
          <w:p w14:paraId="568F3A80" w14:textId="1A1E5233" w:rsidR="00AC1F08" w:rsidRDefault="00AC1F08" w:rsidP="00AC1F08">
            <w:r>
              <w:rPr>
                <w:rStyle w:val="datalabel"/>
              </w:rPr>
              <w:t>Základní škola Hroznětín, okres Karlovy Vary, příspěvková organizace</w:t>
            </w:r>
          </w:p>
        </w:tc>
        <w:tc>
          <w:tcPr>
            <w:tcW w:w="1985" w:type="dxa"/>
          </w:tcPr>
          <w:p w14:paraId="4FC4329D" w14:textId="29137276" w:rsidR="00AC1F08" w:rsidRDefault="00AC1F08" w:rsidP="00AC1F08">
            <w:r w:rsidRPr="00B002C6">
              <w:t>Pro 3 sady VR</w:t>
            </w:r>
          </w:p>
        </w:tc>
      </w:tr>
      <w:tr w:rsidR="00AC1F08" w14:paraId="27F76448" w14:textId="77777777" w:rsidTr="002B4163">
        <w:trPr>
          <w:jc w:val="center"/>
        </w:trPr>
        <w:tc>
          <w:tcPr>
            <w:tcW w:w="4531" w:type="dxa"/>
          </w:tcPr>
          <w:p w14:paraId="29467AC2" w14:textId="3A5015F5" w:rsidR="00AC1F08" w:rsidRDefault="00AC1F08" w:rsidP="00AC1F08">
            <w:r>
              <w:rPr>
                <w:rStyle w:val="datalabel"/>
              </w:rPr>
              <w:t>Základní škola Jana Amose Komenského, Karlovy Vary, Kollárova 19, příspěvková organizace</w:t>
            </w:r>
          </w:p>
        </w:tc>
        <w:tc>
          <w:tcPr>
            <w:tcW w:w="1985" w:type="dxa"/>
          </w:tcPr>
          <w:p w14:paraId="0FE03900" w14:textId="6A1ACFDD" w:rsidR="00AC1F08" w:rsidRDefault="00AC1F08" w:rsidP="00AC1F08">
            <w:r w:rsidRPr="00B002C6">
              <w:t>Pro 3 sady VR</w:t>
            </w:r>
          </w:p>
        </w:tc>
      </w:tr>
      <w:tr w:rsidR="00AC1F08" w14:paraId="037E0AA2" w14:textId="77777777" w:rsidTr="002B4163">
        <w:trPr>
          <w:jc w:val="center"/>
        </w:trPr>
        <w:tc>
          <w:tcPr>
            <w:tcW w:w="4531" w:type="dxa"/>
          </w:tcPr>
          <w:p w14:paraId="58CEE93C" w14:textId="4CF08E5A" w:rsidR="00AC1F08" w:rsidRDefault="00AC1F08" w:rsidP="00AC1F08">
            <w:r>
              <w:rPr>
                <w:rStyle w:val="datalabel"/>
              </w:rPr>
              <w:t>Základní škola Karlovy Vary, Konečná 25, příspěvková organizace</w:t>
            </w:r>
          </w:p>
        </w:tc>
        <w:tc>
          <w:tcPr>
            <w:tcW w:w="1985" w:type="dxa"/>
          </w:tcPr>
          <w:p w14:paraId="14D67CCA" w14:textId="21A53790" w:rsidR="00AC1F08" w:rsidRDefault="00AC1F08" w:rsidP="00AC1F08">
            <w:r w:rsidRPr="00B002C6">
              <w:t>Pro 3 sady VR</w:t>
            </w:r>
          </w:p>
        </w:tc>
      </w:tr>
    </w:tbl>
    <w:p w14:paraId="40F66ADB" w14:textId="77777777" w:rsidR="00AC1F08" w:rsidRDefault="00AC1F08"/>
    <w:p w14:paraId="4391DC58" w14:textId="74872C0A" w:rsidR="0067125F" w:rsidRDefault="00AC1F08">
      <w:r>
        <w:t>Celkem se tedy jedná o vzdělávací obsah pro 23 sad virtuální (</w:t>
      </w:r>
      <w:r w:rsidR="002B4163">
        <w:t>rozšířené</w:t>
      </w:r>
      <w:r>
        <w:t>) reality. Pro každou z</w:t>
      </w:r>
      <w:r w:rsidR="00AE24D3">
        <w:t>e</w:t>
      </w:r>
      <w:r>
        <w:t xml:space="preserve"> sad budou zajištěny přístupy </w:t>
      </w:r>
      <w:r w:rsidR="002B4163">
        <w:t xml:space="preserve">po dobu 3 školních roků. </w:t>
      </w:r>
    </w:p>
    <w:p w14:paraId="6B797519" w14:textId="3DA3C547" w:rsidR="002B4163" w:rsidRDefault="002B4163">
      <w:r>
        <w:t>Domluven</w:t>
      </w:r>
      <w:r w:rsidR="00965216">
        <w:t>á</w:t>
      </w:r>
      <w:r>
        <w:t xml:space="preserve"> cena přístupu pro jednu sadu a rok činí 4 500 Kč (vč. DPH), celková cena služby tak bude činit 4 500 Kč x 23 sad x 3 roky = 310 500 Kč (vč. DPH). </w:t>
      </w:r>
    </w:p>
    <w:p w14:paraId="39AF73B2" w14:textId="1ADCB1BE" w:rsidR="00965216" w:rsidRPr="00965216" w:rsidRDefault="00965216" w:rsidP="00965216">
      <w:pPr>
        <w:pStyle w:val="Default"/>
        <w:rPr>
          <w:sz w:val="22"/>
          <w:szCs w:val="22"/>
        </w:rPr>
      </w:pPr>
      <w:r w:rsidRPr="00965216">
        <w:rPr>
          <w:sz w:val="22"/>
          <w:szCs w:val="22"/>
        </w:rPr>
        <w:t>Objednatel se zavazuje, že tuto objednávku zveřejní v Registru smluv dle zákona č.340/2015</w:t>
      </w:r>
      <w:r>
        <w:rPr>
          <w:sz w:val="22"/>
          <w:szCs w:val="22"/>
        </w:rPr>
        <w:t xml:space="preserve"> </w:t>
      </w:r>
      <w:r w:rsidRPr="00965216">
        <w:rPr>
          <w:sz w:val="22"/>
          <w:szCs w:val="22"/>
        </w:rPr>
        <w:t xml:space="preserve">Sb. </w:t>
      </w:r>
    </w:p>
    <w:p w14:paraId="1AF64124" w14:textId="77777777" w:rsidR="00965216" w:rsidRPr="00965216" w:rsidRDefault="00965216" w:rsidP="00965216">
      <w:pPr>
        <w:pStyle w:val="Default"/>
        <w:rPr>
          <w:sz w:val="22"/>
          <w:szCs w:val="22"/>
        </w:rPr>
      </w:pPr>
    </w:p>
    <w:p w14:paraId="16ACD5AB" w14:textId="2CE6DA46" w:rsidR="00965216" w:rsidRPr="00965216" w:rsidRDefault="00965216" w:rsidP="00965216">
      <w:r w:rsidRPr="00965216">
        <w:t>Fakturu zašlete na adresu objednatele.</w:t>
      </w:r>
    </w:p>
    <w:p w14:paraId="1800B3A6" w14:textId="7F8DAC20" w:rsidR="00965216" w:rsidRPr="00965216" w:rsidRDefault="00965216" w:rsidP="00965216">
      <w:r w:rsidRPr="00965216">
        <w:t>Akceptujeme Vaši objednávku</w:t>
      </w:r>
    </w:p>
    <w:p w14:paraId="60439317" w14:textId="77777777" w:rsidR="00AC1F08" w:rsidRDefault="00AC1F08"/>
    <w:p w14:paraId="314CA42E" w14:textId="53978477" w:rsidR="00684365" w:rsidRDefault="00684365">
      <w:r>
        <w:t>S pozdravem</w:t>
      </w:r>
    </w:p>
    <w:p w14:paraId="0228066A" w14:textId="30937175" w:rsidR="00684365" w:rsidRDefault="00684365"/>
    <w:p w14:paraId="23745545" w14:textId="359BCD0C" w:rsidR="008850DA" w:rsidRDefault="008850DA"/>
    <w:p w14:paraId="638FEEE3" w14:textId="27E8A7B4" w:rsidR="008850DA" w:rsidRDefault="008850DA">
      <w:r>
        <w:t>………………………………….</w:t>
      </w:r>
      <w:r w:rsidR="00965216">
        <w:t xml:space="preserve">                                                                                            ………………………………………..</w:t>
      </w:r>
    </w:p>
    <w:p w14:paraId="3C9073D2" w14:textId="6A59D0F5" w:rsidR="00615097" w:rsidRDefault="00615097">
      <w:r>
        <w:t>Filip Karel</w:t>
      </w:r>
      <w:r w:rsidR="00965216">
        <w:t xml:space="preserve">                                                                                                                    </w:t>
      </w:r>
      <w:r w:rsidR="0098132E">
        <w:t>Mgr.</w:t>
      </w:r>
      <w:r w:rsidR="00965216">
        <w:t xml:space="preserve"> Pavla Marková</w:t>
      </w:r>
      <w:r w:rsidR="0098132E">
        <w:t>, MBA</w:t>
      </w:r>
    </w:p>
    <w:p w14:paraId="7B847D1B" w14:textId="6DE849C8" w:rsidR="00615097" w:rsidRDefault="00615097">
      <w:r>
        <w:t>projektový manažer</w:t>
      </w:r>
      <w:r w:rsidR="00965216">
        <w:t xml:space="preserve">                                                                                           </w:t>
      </w:r>
      <w:r w:rsidR="0098132E">
        <w:t xml:space="preserve">     </w:t>
      </w:r>
      <w:r w:rsidR="00965216">
        <w:t xml:space="preserve">        </w:t>
      </w:r>
      <w:r w:rsidR="0098132E">
        <w:t>statutární zástupce</w:t>
      </w:r>
      <w:r w:rsidR="00965216">
        <w:t xml:space="preserve">          </w:t>
      </w:r>
    </w:p>
    <w:sectPr w:rsidR="0061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0581A"/>
    <w:multiLevelType w:val="hybridMultilevel"/>
    <w:tmpl w:val="507C1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62B2"/>
    <w:multiLevelType w:val="hybridMultilevel"/>
    <w:tmpl w:val="2B328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17864">
    <w:abstractNumId w:val="0"/>
  </w:num>
  <w:num w:numId="2" w16cid:durableId="37316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47"/>
    <w:rsid w:val="001F1B99"/>
    <w:rsid w:val="00225647"/>
    <w:rsid w:val="002B4163"/>
    <w:rsid w:val="005E1D3B"/>
    <w:rsid w:val="00615097"/>
    <w:rsid w:val="0061594C"/>
    <w:rsid w:val="0067125F"/>
    <w:rsid w:val="00684365"/>
    <w:rsid w:val="006F5B5A"/>
    <w:rsid w:val="008850DA"/>
    <w:rsid w:val="00945D2C"/>
    <w:rsid w:val="00965216"/>
    <w:rsid w:val="0098132E"/>
    <w:rsid w:val="00A51220"/>
    <w:rsid w:val="00AC1F08"/>
    <w:rsid w:val="00AE24D3"/>
    <w:rsid w:val="00DD37D1"/>
    <w:rsid w:val="00E820BF"/>
    <w:rsid w:val="00F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75A3"/>
  <w15:chartTrackingRefBased/>
  <w15:docId w15:val="{6F9AD950-7662-449E-B18C-A22BC4A8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615097"/>
  </w:style>
  <w:style w:type="paragraph" w:styleId="Odstavecseseznamem">
    <w:name w:val="List Paragraph"/>
    <w:basedOn w:val="Normln"/>
    <w:uiPriority w:val="34"/>
    <w:qFormat/>
    <w:rsid w:val="00684365"/>
    <w:pPr>
      <w:ind w:left="720"/>
      <w:contextualSpacing/>
    </w:pPr>
  </w:style>
  <w:style w:type="table" w:styleId="Mkatabulky">
    <w:name w:val="Table Grid"/>
    <w:basedOn w:val="Normlntabulka"/>
    <w:uiPriority w:val="39"/>
    <w:rsid w:val="00AC1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2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karel</dc:creator>
  <cp:keywords/>
  <dc:description/>
  <cp:lastModifiedBy>Hana Čížková</cp:lastModifiedBy>
  <cp:revision>4</cp:revision>
  <cp:lastPrinted>2022-06-15T11:20:00Z</cp:lastPrinted>
  <dcterms:created xsi:type="dcterms:W3CDTF">2022-06-15T10:52:00Z</dcterms:created>
  <dcterms:modified xsi:type="dcterms:W3CDTF">2022-06-15T11:20:00Z</dcterms:modified>
</cp:coreProperties>
</file>