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91B88" w14:paraId="35CB9DC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3E10" w14:textId="77777777" w:rsidR="00691B88" w:rsidRDefault="006B7E9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691B88" w14:paraId="77A0E3F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F712E24" w14:textId="77777777" w:rsidR="00691B88" w:rsidRDefault="006B7E9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403FA2A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691B88" w14:paraId="1A278A7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2574CBB" w14:textId="77777777" w:rsidR="00691B88" w:rsidRDefault="006B7E9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91B88" w14:paraId="728B283F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9F79353" w14:textId="77777777" w:rsidR="00691B88" w:rsidRDefault="006B7E9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9DBDBC7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OSM-O/0451/2022</w:t>
            </w:r>
          </w:p>
        </w:tc>
      </w:tr>
      <w:tr w:rsidR="00691B88" w14:paraId="4ADBD84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99D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91B88" w14:paraId="3CB96F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FE8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641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COLMEX s.r.o.</w:t>
            </w:r>
          </w:p>
        </w:tc>
      </w:tr>
      <w:tr w:rsidR="00691B88" w14:paraId="1C55404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641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C47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Kubelíkova 1224/42, Praha 13000</w:t>
            </w:r>
          </w:p>
        </w:tc>
      </w:tr>
      <w:tr w:rsidR="00691B88" w14:paraId="0E916C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DB1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2BC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29037221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26B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70D6" w14:textId="13001A1C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91B88" w14:paraId="40E7386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5C1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64F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EA8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139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43-6492230247/0100</w:t>
            </w:r>
          </w:p>
        </w:tc>
      </w:tr>
      <w:tr w:rsidR="00691B88" w14:paraId="49ECAA99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950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923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691B88" w14:paraId="61BBCD3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E7B" w14:textId="77777777" w:rsidR="00691B88" w:rsidRDefault="006B7E9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91B88" w14:paraId="680FA55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C8A39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91B88" w14:paraId="29E04D9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587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 ks venkovních fitness prvků řady XC dle usnesení RM č. 378/22 následovně: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 xml:space="preserve">v </w:t>
            </w:r>
            <w:r>
              <w:rPr>
                <w:rFonts w:ascii="Arial" w:hAnsi="Arial"/>
                <w:sz w:val="18"/>
              </w:rPr>
              <w:t>souladu s cenovou nabídkou č. 22N0675 ze dne 4. 3. 2022  objednáváme dodání venkovních fitness prvků řady XC:</w:t>
            </w:r>
            <w:r>
              <w:rPr>
                <w:rFonts w:ascii="Arial" w:hAnsi="Arial"/>
                <w:sz w:val="18"/>
              </w:rPr>
              <w:br/>
              <w:t xml:space="preserve">XC03:CX 03 PROCVIČOVÁNÍ RAMEN                 1 ks         </w:t>
            </w:r>
            <w:r>
              <w:rPr>
                <w:rFonts w:ascii="Arial" w:hAnsi="Arial"/>
                <w:sz w:val="18"/>
              </w:rPr>
              <w:br/>
              <w:t xml:space="preserve">            6018/7026, včetně základní instalace na travnatý povrch a betonáže</w:t>
            </w:r>
            <w:r>
              <w:rPr>
                <w:rFonts w:ascii="Arial" w:hAnsi="Arial"/>
                <w:sz w:val="18"/>
              </w:rPr>
              <w:br/>
              <w:t>XC05:CX</w:t>
            </w:r>
            <w:r>
              <w:rPr>
                <w:rFonts w:ascii="Arial" w:hAnsi="Arial"/>
                <w:sz w:val="18"/>
              </w:rPr>
              <w:t xml:space="preserve"> 05 ELIPSOVITÉ ZAŘÍZENÍ                1 ks         </w:t>
            </w:r>
            <w:r>
              <w:rPr>
                <w:rFonts w:ascii="Arial" w:hAnsi="Arial"/>
                <w:sz w:val="18"/>
              </w:rPr>
              <w:br/>
              <w:t xml:space="preserve">            6018/7026, včetně základní instalace na travnatý povrch a betonáže</w:t>
            </w:r>
            <w:r>
              <w:rPr>
                <w:rFonts w:ascii="Arial" w:hAnsi="Arial"/>
                <w:sz w:val="18"/>
              </w:rPr>
              <w:br/>
              <w:t xml:space="preserve">XC06:CX 06 PROCVIČOVÁNÍ PASU                  1 ks         </w:t>
            </w:r>
            <w:r>
              <w:rPr>
                <w:rFonts w:ascii="Arial" w:hAnsi="Arial"/>
                <w:sz w:val="18"/>
              </w:rPr>
              <w:br/>
              <w:t xml:space="preserve">            6018/7026, včetně základní instalace na travnatý pov</w:t>
            </w:r>
            <w:r>
              <w:rPr>
                <w:rFonts w:ascii="Arial" w:hAnsi="Arial"/>
                <w:sz w:val="18"/>
              </w:rPr>
              <w:t>rch a betonáže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IPRel</w:t>
            </w:r>
            <w:proofErr w:type="spellEnd"/>
            <w:r>
              <w:rPr>
                <w:rFonts w:ascii="Arial" w:hAnsi="Arial"/>
                <w:sz w:val="18"/>
              </w:rPr>
              <w:t>: Informační cedule s provozním řádem v elektronické podobě</w:t>
            </w:r>
            <w:r>
              <w:rPr>
                <w:rFonts w:ascii="Arial" w:hAnsi="Arial"/>
                <w:sz w:val="18"/>
              </w:rPr>
              <w:br/>
              <w:t>bon2: Hlavní roční kontrola, dle ČSN EN 16630, v roce 2023</w:t>
            </w:r>
          </w:p>
        </w:tc>
      </w:tr>
      <w:tr w:rsidR="00691B88" w14:paraId="3675E00F" w14:textId="77777777">
        <w:trPr>
          <w:cantSplit/>
        </w:trPr>
        <w:tc>
          <w:tcPr>
            <w:tcW w:w="10769" w:type="dxa"/>
            <w:gridSpan w:val="13"/>
          </w:tcPr>
          <w:p w14:paraId="1D0DD375" w14:textId="77777777" w:rsidR="00691B88" w:rsidRDefault="00691B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1B88" w14:paraId="55353A06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6DE6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137" w14:textId="77777777" w:rsidR="00691B88" w:rsidRDefault="006B7E9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A98" w14:textId="77777777" w:rsidR="00691B88" w:rsidRDefault="006B7E9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B39" w14:textId="77777777" w:rsidR="00691B88" w:rsidRDefault="006B7E9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91B88" w14:paraId="73C3E8FE" w14:textId="77777777">
        <w:trPr>
          <w:cantSplit/>
        </w:trPr>
        <w:tc>
          <w:tcPr>
            <w:tcW w:w="10769" w:type="dxa"/>
            <w:gridSpan w:val="13"/>
          </w:tcPr>
          <w:p w14:paraId="75FFDCBB" w14:textId="77777777" w:rsidR="00691B88" w:rsidRDefault="00691B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1B88" w14:paraId="40F05F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CE4A3D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AA4" w14:textId="77777777" w:rsidR="00691B88" w:rsidRDefault="00691B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1B88" w14:paraId="0604A51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959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864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89 970,00 Kč</w:t>
            </w:r>
          </w:p>
        </w:tc>
      </w:tr>
      <w:tr w:rsidR="00691B88" w14:paraId="1444E26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1CA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Termín </w:t>
            </w:r>
            <w:r>
              <w:rPr>
                <w:rFonts w:ascii="Arial" w:hAnsi="Arial"/>
                <w:b/>
                <w:sz w:val="18"/>
              </w:rPr>
              <w:t>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E0D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30.09.2022</w:t>
            </w:r>
          </w:p>
        </w:tc>
      </w:tr>
      <w:tr w:rsidR="00691B88" w14:paraId="6511F78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BEC" w14:textId="77777777" w:rsidR="00691B88" w:rsidRDefault="006B7E9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91B88" w14:paraId="6C808E8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CC9D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691B88" w14:paraId="16F476E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09A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částky za dílo ve sjednané lhůtě splatnosti </w:t>
            </w:r>
            <w:r>
              <w:rPr>
                <w:rFonts w:ascii="Arial" w:hAnsi="Arial"/>
                <w:sz w:val="18"/>
              </w:rPr>
              <w:t>faktury.</w:t>
            </w:r>
          </w:p>
        </w:tc>
      </w:tr>
      <w:tr w:rsidR="00691B88" w14:paraId="3476E5D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E597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6C1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691B88" w14:paraId="7B8CC49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8D9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20432" w14:textId="15DC644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B97CEC6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F3F" w14:textId="00614671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91B88" w14:paraId="032D195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71F" w14:textId="77777777" w:rsidR="00691B88" w:rsidRDefault="006B7E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33F" w14:textId="77777777" w:rsidR="00691B88" w:rsidRDefault="00691B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1B88" w14:paraId="3B6886D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1F3F2" w14:textId="77777777" w:rsidR="00691B88" w:rsidRDefault="006B7E9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691B88" w14:paraId="00C8B1D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40A0E05" w14:textId="77777777" w:rsidR="00691B88" w:rsidRDefault="006B7E9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</w:t>
            </w:r>
            <w:r>
              <w:rPr>
                <w:rFonts w:ascii="Arial" w:hAnsi="Arial"/>
                <w:sz w:val="14"/>
              </w:rPr>
              <w:t>získat prokazatelný souhlas objednatele, jinak je objednávka neplatná!</w:t>
            </w:r>
          </w:p>
        </w:tc>
      </w:tr>
      <w:tr w:rsidR="00691B88" w14:paraId="71677E9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E5AEDF4" w14:textId="77777777" w:rsidR="00691B88" w:rsidRDefault="006B7E9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691B88" w14:paraId="4DC9F0D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B44" w14:textId="77777777" w:rsidR="00691B88" w:rsidRDefault="00691B8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91B88" w14:paraId="53C5A067" w14:textId="77777777">
        <w:trPr>
          <w:cantSplit/>
        </w:trPr>
        <w:tc>
          <w:tcPr>
            <w:tcW w:w="1831" w:type="dxa"/>
            <w:gridSpan w:val="2"/>
          </w:tcPr>
          <w:p w14:paraId="572855D8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1722A18" w14:textId="77777777" w:rsidR="00691B88" w:rsidRDefault="006B7E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14.06.2022</w:t>
            </w:r>
          </w:p>
        </w:tc>
      </w:tr>
      <w:tr w:rsidR="00691B88" w14:paraId="34109F90" w14:textId="77777777">
        <w:trPr>
          <w:cantSplit/>
        </w:trPr>
        <w:tc>
          <w:tcPr>
            <w:tcW w:w="10769" w:type="dxa"/>
            <w:gridSpan w:val="13"/>
          </w:tcPr>
          <w:p w14:paraId="5FA76668" w14:textId="77777777" w:rsidR="00691B88" w:rsidRDefault="00691B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1B88" w14:paraId="5ABFF22F" w14:textId="77777777">
        <w:trPr>
          <w:cantSplit/>
        </w:trPr>
        <w:tc>
          <w:tcPr>
            <w:tcW w:w="10769" w:type="dxa"/>
            <w:gridSpan w:val="13"/>
          </w:tcPr>
          <w:p w14:paraId="7CC633D8" w14:textId="77777777" w:rsidR="00691B88" w:rsidRDefault="00691B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1B88" w14:paraId="716C2325" w14:textId="77777777">
        <w:trPr>
          <w:cantSplit/>
        </w:trPr>
        <w:tc>
          <w:tcPr>
            <w:tcW w:w="5384" w:type="dxa"/>
            <w:gridSpan w:val="4"/>
          </w:tcPr>
          <w:p w14:paraId="10BAD3B6" w14:textId="77777777" w:rsidR="00691B88" w:rsidRDefault="00691B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A58B067" w14:textId="77777777" w:rsidR="00691B88" w:rsidRDefault="006B7E9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7743D9A" w14:textId="77777777" w:rsidR="00691B88" w:rsidRDefault="00691B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691B88" w14:paraId="30DE15BA" w14:textId="77777777">
        <w:trPr>
          <w:cantSplit/>
        </w:trPr>
        <w:tc>
          <w:tcPr>
            <w:tcW w:w="10769" w:type="dxa"/>
          </w:tcPr>
          <w:p w14:paraId="5C8D395A" w14:textId="77777777" w:rsidR="00691B88" w:rsidRDefault="006B7E9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</w:t>
            </w:r>
            <w:r>
              <w:rPr>
                <w:rFonts w:ascii="Arial" w:hAnsi="Arial"/>
                <w:sz w:val="14"/>
              </w:rPr>
              <w:t>náměstí 27, 269 18 Rakovník</w:t>
            </w:r>
          </w:p>
        </w:tc>
      </w:tr>
      <w:tr w:rsidR="00691B88" w14:paraId="004F0193" w14:textId="77777777">
        <w:trPr>
          <w:cantSplit/>
        </w:trPr>
        <w:tc>
          <w:tcPr>
            <w:tcW w:w="10769" w:type="dxa"/>
          </w:tcPr>
          <w:p w14:paraId="52F446DA" w14:textId="77777777" w:rsidR="00691B88" w:rsidRDefault="006B7E9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691B88" w14:paraId="6F5242BA" w14:textId="77777777">
        <w:trPr>
          <w:cantSplit/>
        </w:trPr>
        <w:tc>
          <w:tcPr>
            <w:tcW w:w="10769" w:type="dxa"/>
          </w:tcPr>
          <w:p w14:paraId="71FC18D9" w14:textId="77777777" w:rsidR="00691B88" w:rsidRDefault="006B7E9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41D6D893" w14:textId="77777777" w:rsidR="00000000" w:rsidRDefault="006B7E9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88"/>
    <w:rsid w:val="00691B88"/>
    <w:rsid w:val="006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F8F5"/>
  <w15:docId w15:val="{977F360C-5EE4-49C9-BEA2-109FB8C2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1827</Characters>
  <Application>Microsoft Office Word</Application>
  <DocSecurity>0</DocSecurity>
  <Lines>15</Lines>
  <Paragraphs>4</Paragraphs>
  <ScaleCrop>false</ScaleCrop>
  <Company>Město Rakovník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2022-06-15T10:48:00Z</dcterms:created>
  <dcterms:modified xsi:type="dcterms:W3CDTF">2022-06-15T10:48:00Z</dcterms:modified>
</cp:coreProperties>
</file>