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7"/>
        <w:tblW w:w="11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585"/>
        <w:gridCol w:w="1045"/>
        <w:gridCol w:w="808"/>
        <w:gridCol w:w="604"/>
        <w:gridCol w:w="896"/>
        <w:gridCol w:w="142"/>
        <w:gridCol w:w="405"/>
        <w:gridCol w:w="737"/>
      </w:tblGrid>
      <w:tr w:rsidR="008E5B69" w:rsidRPr="008E5B69" w:rsidTr="008E5B69">
        <w:trPr>
          <w:trHeight w:val="83"/>
        </w:trPr>
        <w:tc>
          <w:tcPr>
            <w:tcW w:w="9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E5B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Tabulka typových položek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Příloha č. 1</w:t>
            </w:r>
          </w:p>
        </w:tc>
      </w:tr>
      <w:tr w:rsidR="008E5B69" w:rsidRPr="008E5B69" w:rsidTr="008E5B69">
        <w:trPr>
          <w:trHeight w:val="68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5B69" w:rsidRPr="008E5B69" w:rsidTr="008E5B69">
        <w:trPr>
          <w:trHeight w:val="74"/>
        </w:trPr>
        <w:tc>
          <w:tcPr>
            <w:tcW w:w="11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Položky zakázky, které se neředí:</w:t>
            </w:r>
          </w:p>
        </w:tc>
      </w:tr>
      <w:tr w:rsidR="008E5B69" w:rsidRPr="008E5B69" w:rsidTr="008E5B69">
        <w:trPr>
          <w:trHeight w:val="17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Položka zakázky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Popis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spotřeba litrů/kg za 1 rok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1 litr/kg v Kč bez DPH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předpokládaný objem litrů/kg odběru za 2 roky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za celkový objem litrů/kg  za 2 roky v Kč bez DPH</w:t>
            </w:r>
          </w:p>
        </w:tc>
      </w:tr>
      <w:tr w:rsidR="008E5B69" w:rsidRPr="008E5B69" w:rsidTr="008E5B69">
        <w:trPr>
          <w:trHeight w:val="158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dezinfekce rukou: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 xml:space="preserve">Dezinfekční alkoholový přípravek ve formě gelu 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určený k hygienické dezinfekci rukou, rychlá a dlouhotrvající účinnost. Požadovaná </w:t>
            </w:r>
            <w:proofErr w:type="gram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účinnost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A(B+</w:t>
            </w:r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)TMV do 30 sekund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,  balení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500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ml láhev s pumpičkou. /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Septoderm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Gel 500ml  s dávkovač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e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 xml:space="preserve">242,00  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9 680,00</w:t>
            </w:r>
          </w:p>
        </w:tc>
      </w:tr>
      <w:tr w:rsidR="008E5B69" w:rsidRPr="008E5B69" w:rsidTr="008E5B69">
        <w:trPr>
          <w:trHeight w:val="201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Tekutý dezinfekční alkoholový přípravek se zvláčňujícími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přísadami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,vhodný</w:t>
            </w:r>
            <w:proofErr w:type="spellEnd"/>
            <w:proofErr w:type="gram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k hygienické a chirurgické dezinfekci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rukou,výborná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snášenlivost  s pokožkou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br/>
              <w:t xml:space="preserve">Neobsahuje barviva ani parfém. Spektrum </w:t>
            </w:r>
            <w:proofErr w:type="gram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účinnosti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A(B+</w:t>
            </w:r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)TMV do 30 sekun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d. Rychlý a dlouhotrvající účinek balení 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500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ml /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Septoderm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500ml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 xml:space="preserve">200,00  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14 000,00</w:t>
            </w:r>
          </w:p>
        </w:tc>
      </w:tr>
      <w:tr w:rsidR="008E5B69" w:rsidRPr="008E5B69" w:rsidTr="008E5B69">
        <w:trPr>
          <w:trHeight w:val="99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 xml:space="preserve">Dezinfekční alkoholový přípravek ve formě gelu 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určený k hygienické dezinfekci rukou, rychlá a dlouhotrvající účinnost. Požadovaná </w:t>
            </w:r>
            <w:proofErr w:type="gram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účinnost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A(B+</w:t>
            </w:r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)TMV do 30 sekund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,  balení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 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 /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Septoderm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Gel 5l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182,00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10 920,00</w:t>
            </w:r>
          </w:p>
        </w:tc>
      </w:tr>
      <w:tr w:rsidR="008E5B69" w:rsidRPr="008E5B69" w:rsidTr="008E5B69">
        <w:trPr>
          <w:trHeight w:val="19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Tekutý alkoholový dezinfekční přípravek na bázi kombinovaného účinku alkoholů a KAS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, určeno pro dezinfekci kůže pomocí postřiku. Vhodný pro dezinfekci kůže před vpichy a malými zákroky porušujícími integritu kůže (injekcemi, odběry krve, biopsií zaváděním kanyl, před odstraněním stehů atp.) Spektrum účinnost: 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A(B+</w:t>
            </w:r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)TMV do 30 sekund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 Balení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250 ml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s rozprašovačem/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Septoderm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spray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250ml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480,00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1 920,00</w:t>
            </w:r>
          </w:p>
        </w:tc>
      </w:tr>
      <w:tr w:rsidR="008E5B69" w:rsidRPr="008E5B69" w:rsidTr="008E5B69">
        <w:trPr>
          <w:trHeight w:val="60"/>
        </w:trPr>
        <w:tc>
          <w:tcPr>
            <w:tcW w:w="11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E5B69" w:rsidRPr="008E5B69" w:rsidTr="008E5B69">
        <w:trPr>
          <w:trHeight w:val="14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krém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Ochranný a regenerační krém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určený ke každodennímu ošetření pokožky rukou, balení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500 ml s pumpou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/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Balmea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500 ml s dávkovačem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10 200,00</w:t>
            </w:r>
          </w:p>
        </w:tc>
      </w:tr>
      <w:tr w:rsidR="008E5B69" w:rsidRPr="008E5B69" w:rsidTr="008E5B69">
        <w:trPr>
          <w:trHeight w:val="123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mýdlo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  <w:lang w:eastAsia="cs-CZ"/>
              </w:rPr>
              <w:t>Tekuté mýdlo s antimikrobiálním účinkem</w:t>
            </w:r>
            <w:r w:rsidRPr="008E5B6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pro hygienické mytí rukou, nedráždivé, lehce parfémované, obsahující přísady zabraňující vysušování pokožky, balení </w:t>
            </w:r>
            <w:r w:rsidRPr="008E5B6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5 kg</w:t>
            </w:r>
            <w:r w:rsidRPr="008E5B6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/</w:t>
            </w:r>
            <w:proofErr w:type="spellStart"/>
            <w:r w:rsidRPr="008E5B6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Arco</w:t>
            </w:r>
            <w:proofErr w:type="spellEnd"/>
            <w:r w:rsidRPr="008E5B6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Deo</w:t>
            </w:r>
            <w:proofErr w:type="spellEnd"/>
            <w:r w:rsidRPr="008E5B6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5l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45,60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36 480,00</w:t>
            </w:r>
          </w:p>
        </w:tc>
      </w:tr>
      <w:tr w:rsidR="008E5B69" w:rsidRPr="008E5B69" w:rsidTr="008E5B69">
        <w:trPr>
          <w:trHeight w:val="249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mýdlo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Tekuté mýdlo s dezinfekčním účinkem s obsahem KAS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při mytí rukou, celého těla i </w:t>
            </w:r>
            <w:proofErr w:type="spellStart"/>
            <w:proofErr w:type="gram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vlasů,určené</w:t>
            </w:r>
            <w:proofErr w:type="spellEnd"/>
            <w:proofErr w:type="gram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k ošetření MRSA pozitivních pacientů, spektrum účinnosti: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 za 15 sekund, A(B)(V)+ESBL za 60 </w:t>
            </w:r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sekund,  balení</w:t>
            </w:r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500 ml láhev  s pumpičkou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/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Prosavon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Scrub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500ml s dávkovačem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8 800,00</w:t>
            </w:r>
          </w:p>
        </w:tc>
      </w:tr>
      <w:tr w:rsidR="008E5B69" w:rsidRPr="008E5B69" w:rsidTr="008E5B69">
        <w:trPr>
          <w:trHeight w:val="68"/>
        </w:trPr>
        <w:tc>
          <w:tcPr>
            <w:tcW w:w="11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E5B69" w:rsidRPr="008E5B69" w:rsidTr="008E5B69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dezinfekce </w:t>
            </w:r>
            <w:proofErr w:type="spellStart"/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kůže,sliznice</w:t>
            </w:r>
            <w:proofErr w:type="spellEnd"/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Kožní roztok k profylaktickému a léčebnému použit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í na sliznici dutiny ústní, hltanu a profylakticky na sliznici a okolní pokožku pohlavních orgánů, k jejich dezinfekci před operačními výkony, zaváděním cévek apod. Účinný proti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grampozitivním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a gramnegativním bakteriím (především proti stafylokokům, streptokokům,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korynebakteriím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, enterokokům, Proteus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mirabilis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Escherichia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coli), plísním (</w:t>
            </w:r>
            <w:proofErr w:type="spellStart"/>
            <w:proofErr w:type="gram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vč.Candida</w:t>
            </w:r>
            <w:proofErr w:type="spellEnd"/>
            <w:proofErr w:type="gram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albicans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), některým virům (virus působící opar, HIV) a prvokům, balení 500 ml láhev /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Skinsept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Mucosa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500ml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8 000,00</w:t>
            </w:r>
          </w:p>
        </w:tc>
      </w:tr>
      <w:tr w:rsidR="008E5B69" w:rsidRPr="008E5B69" w:rsidTr="008E5B69">
        <w:trPr>
          <w:trHeight w:val="68"/>
        </w:trPr>
        <w:tc>
          <w:tcPr>
            <w:tcW w:w="11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E5B69" w:rsidRPr="008E5B69" w:rsidTr="008E5B69">
        <w:trPr>
          <w:trHeight w:val="198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dezinfekce ploch, </w:t>
            </w:r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povrchů ,okenních</w:t>
            </w:r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parapetů,postelí,lehátek,nádob</w:t>
            </w:r>
            <w:proofErr w:type="spell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na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odpad,nábytek</w:t>
            </w:r>
            <w:proofErr w:type="spell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aj.: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Tekutý dezinfekční přípravek na bázi kombinovaného účinku alkoholu a KAS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určený k dezinfekci všech omyvatelných ploch a povrchů postřikem, k rychlé dezinfekci zdravotnických prostředků, spektrum účinnosti: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A(B+</w:t>
            </w:r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)TM(V) do 30 sekund, 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balení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500 ml láhev s rozstřikovačem 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Desam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Spray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500ml s dávkovačem/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Desam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Spray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500ml s dávkovačem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14 700,00</w:t>
            </w:r>
          </w:p>
        </w:tc>
      </w:tr>
      <w:tr w:rsidR="008E5B69" w:rsidRPr="008E5B69" w:rsidTr="008E5B69">
        <w:trPr>
          <w:trHeight w:val="201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Tekutý dezinfekční přípravek na bázi kombinovaného účinku alkoholu a KAS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určený k dezinfekci všech omyvatelných ploch a povrchů postřikem, k rychlé dezinfekci zdravotnických prostředků, spektrum účinnosti: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A(B+</w:t>
            </w:r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)TM(V) do 30 sekund, 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balení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 L ml 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Desam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Spray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5l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144,00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57 600,00</w:t>
            </w:r>
          </w:p>
        </w:tc>
      </w:tr>
      <w:tr w:rsidR="008E5B69" w:rsidRPr="008E5B69" w:rsidTr="008E5B69">
        <w:trPr>
          <w:trHeight w:val="68"/>
        </w:trPr>
        <w:tc>
          <w:tcPr>
            <w:tcW w:w="11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 </w:t>
            </w:r>
          </w:p>
        </w:tc>
      </w:tr>
      <w:tr w:rsidR="008E5B69" w:rsidRPr="008E5B69" w:rsidTr="008E5B69">
        <w:trPr>
          <w:trHeight w:val="97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změkčovadlo  pro</w:t>
            </w:r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desinfikátory</w:t>
            </w:r>
            <w:proofErr w:type="spell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podložních mís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Prostředek pro myčky a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dezinfikátory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podložních mís a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urinových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láhví, </w:t>
            </w:r>
            <w:proofErr w:type="gram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balení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5 L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/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Stekuron</w:t>
            </w:r>
            <w:proofErr w:type="spellEnd"/>
            <w:proofErr w:type="gram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5l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23 040,00</w:t>
            </w:r>
          </w:p>
        </w:tc>
      </w:tr>
      <w:tr w:rsidR="008E5B69" w:rsidRPr="008E5B69" w:rsidTr="008E5B69">
        <w:trPr>
          <w:trHeight w:val="68"/>
        </w:trPr>
        <w:tc>
          <w:tcPr>
            <w:tcW w:w="11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E5B69" w:rsidRPr="008E5B69" w:rsidTr="00394362">
        <w:trPr>
          <w:trHeight w:val="163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dezinfekce výlevek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Univerzální chlorový tabletový dezinfekční přípravek na bázi aktivního chloru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určený k dezinfekci výlevek, povrchů, pracovních ploch a sanitárních zařízení, spektrum účinnosti: 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ABTMV do 30 minut 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Balení dóza 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300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tbl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/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Chloramix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DT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14000 tablet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1,80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28000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50 400,00</w:t>
            </w:r>
          </w:p>
        </w:tc>
      </w:tr>
      <w:tr w:rsidR="008E5B69" w:rsidRPr="008E5B69" w:rsidTr="008E5B69">
        <w:trPr>
          <w:trHeight w:val="68"/>
        </w:trPr>
        <w:tc>
          <w:tcPr>
            <w:tcW w:w="11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E5B69" w:rsidRPr="008E5B69" w:rsidTr="00394362">
        <w:trPr>
          <w:trHeight w:val="147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chemie pro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gastroprovozy</w:t>
            </w:r>
            <w:proofErr w:type="spellEnd"/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 xml:space="preserve">Tekutý prostředek vhodný pro čištění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konvektomatů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, grilovacích a fritovacích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zařírení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, trub apod.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Odstanění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zbytků po pečených, smažených a grilovacích pokrmech.  </w:t>
            </w:r>
            <w:proofErr w:type="gram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Balení 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 l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/  /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Imagin</w:t>
            </w:r>
            <w:proofErr w:type="spellEnd"/>
            <w:proofErr w:type="gram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na grily a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konvektomaty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5kg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136,00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16 320,00</w:t>
            </w:r>
          </w:p>
        </w:tc>
      </w:tr>
      <w:tr w:rsidR="008E5B69" w:rsidRPr="008E5B69" w:rsidTr="00394362">
        <w:trPr>
          <w:trHeight w:val="68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262 060,00</w:t>
            </w:r>
          </w:p>
        </w:tc>
      </w:tr>
      <w:tr w:rsidR="008E5B69" w:rsidRPr="008E5B69" w:rsidTr="008E5B69">
        <w:trPr>
          <w:trHeight w:val="269"/>
        </w:trPr>
        <w:tc>
          <w:tcPr>
            <w:tcW w:w="112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394362" w:rsidRDefault="00394362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E5B69" w:rsidRPr="008E5B69" w:rsidTr="008E5B69">
        <w:trPr>
          <w:trHeight w:val="269"/>
        </w:trPr>
        <w:tc>
          <w:tcPr>
            <w:tcW w:w="112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E5B69" w:rsidRPr="008E5B69" w:rsidTr="008E5B69">
        <w:trPr>
          <w:trHeight w:val="64"/>
        </w:trPr>
        <w:tc>
          <w:tcPr>
            <w:tcW w:w="11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Položky zakázky, které se ředí:</w:t>
            </w:r>
          </w:p>
        </w:tc>
      </w:tr>
      <w:tr w:rsidR="008E5B69" w:rsidRPr="008E5B69" w:rsidTr="00394362">
        <w:trPr>
          <w:trHeight w:val="228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Položka zakázky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Popis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spotřeba litrů/kg za 1 rok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1 litr/kg v Kč bez DPH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předpokládaný objem litrů/kg odběru za 2 roky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za celkový objem litrů/kg  za 2 roky v Kč bez DPH</w:t>
            </w:r>
          </w:p>
        </w:tc>
      </w:tr>
      <w:tr w:rsidR="008E5B69" w:rsidRPr="008E5B69" w:rsidTr="00394362">
        <w:trPr>
          <w:trHeight w:val="16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dezinfekce malých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nástojů</w:t>
            </w:r>
            <w:proofErr w:type="spellEnd"/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 xml:space="preserve">Kapalný dezinfekční přípravek na bázi kombinovaného účinku KAS a </w:t>
            </w:r>
            <w:proofErr w:type="spellStart"/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aminu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.Vhodný</w:t>
            </w:r>
            <w:proofErr w:type="spellEnd"/>
            <w:proofErr w:type="gram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na dezinfekci a mytí lékařských nástrojů, pomůcek a povrchů zdravotnických prostředků. Spektrum účinnosti: </w:t>
            </w:r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A(B)(V) do</w:t>
            </w:r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15 minut, Balení 1 l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 xml:space="preserve"> /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Discleen</w:t>
            </w:r>
            <w:proofErr w:type="spell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 xml:space="preserve"> Extra 1l ředí se 1%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cs-CZ"/>
              </w:rPr>
              <w:t>2400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cs-CZ"/>
              </w:rPr>
              <w:t>5760</w:t>
            </w:r>
          </w:p>
        </w:tc>
      </w:tr>
      <w:tr w:rsidR="008E5B69" w:rsidRPr="008E5B69" w:rsidTr="00394362">
        <w:trPr>
          <w:trHeight w:val="168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dezinfekce ploch, </w:t>
            </w:r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povrchů ,okenních</w:t>
            </w:r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parapetů,postelí,lehátek,nádob</w:t>
            </w:r>
            <w:proofErr w:type="spell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na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odpad,nábytek</w:t>
            </w:r>
            <w:proofErr w:type="spell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aj.: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 xml:space="preserve">Koncentrovaný kapalný dezinfekční prostředek na bázi KAS, aminu a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fenoxyetanolu</w:t>
            </w:r>
            <w:proofErr w:type="spell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 xml:space="preserve"> 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určený pro manuální čištění a dezinfekci povrchů zdravotnických prostředků. Spektrum účinnosti: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A(B)T(V) +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norovirus</w:t>
            </w:r>
            <w:proofErr w:type="spellEnd"/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do 30 minut. 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Balení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 l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/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Desam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Effekt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+ 1l ředí se 0,5%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5000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10000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15 800,00</w:t>
            </w:r>
          </w:p>
        </w:tc>
      </w:tr>
      <w:tr w:rsidR="008E5B69" w:rsidRPr="008E5B69" w:rsidTr="00394362">
        <w:trPr>
          <w:trHeight w:val="201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 xml:space="preserve">Koncentrovaný kapalný dezinfekční prostředek na bázi KAS, aminu a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fenoxyetanolu</w:t>
            </w:r>
            <w:proofErr w:type="spell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 xml:space="preserve"> 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určený pro manuální čištění a dezinfekci povrchů zdravotnických prostředků. Spektrum účinnosti: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A(B)T(V) +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norovirus</w:t>
            </w:r>
            <w:proofErr w:type="spellEnd"/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do 30 minut. 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Balení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 l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/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Desam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Effekt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+ 5l ředí se 0,5%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40000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56 400,00</w:t>
            </w:r>
          </w:p>
        </w:tc>
      </w:tr>
      <w:tr w:rsidR="008E5B69" w:rsidRPr="008E5B69" w:rsidTr="00394362">
        <w:trPr>
          <w:trHeight w:val="20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Koncentrovaný kapalný dezinfekční přípravek na bázi kombinovaného účinku aktivního kyslíku a KAS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, vhodný pro dezinfekci a mytí ploch a povrchů ve zdravotnictví, potravinářství a komunální hygieně. Spektrum </w:t>
            </w:r>
            <w:proofErr w:type="gram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účinnosti : 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A(B)(V) +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rotavirus</w:t>
            </w:r>
            <w:proofErr w:type="spellEnd"/>
            <w:proofErr w:type="gram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do 15 minut. Balení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 l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/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Desam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OXI 1l ředí se 1%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3000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6000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8 400,00</w:t>
            </w:r>
          </w:p>
        </w:tc>
      </w:tr>
      <w:tr w:rsidR="008E5B69" w:rsidRPr="008E5B69" w:rsidTr="00394362">
        <w:trPr>
          <w:trHeight w:val="20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Koncentrovaný kapalný dezinfekční přípravek na bázi kombinovaného účinku aktivního kyslíku a KAS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, vhodný pro dezinfekci a mytí ploch a povrchů ve zdravotnictví, potravinářství a komunální hygieně. Spektrum </w:t>
            </w:r>
            <w:proofErr w:type="gram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účinnosti : 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A(B)(V) +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rotavirus</w:t>
            </w:r>
            <w:proofErr w:type="spellEnd"/>
            <w:proofErr w:type="gram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do 15 minut. Balení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 l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Desam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OXI 5l ředí se 1%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20000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25 000,00</w:t>
            </w:r>
          </w:p>
        </w:tc>
      </w:tr>
      <w:tr w:rsidR="008E5B69" w:rsidRPr="008E5B69" w:rsidTr="00394362">
        <w:trPr>
          <w:trHeight w:val="17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Tekutý koncentrovaný dezinfekční přípravek na bázi chloru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s mycí složkou, určen pro dezinfekci ploch a povrchů ve zdravotnictví, komunální hygieně a potravinářství. 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Biocidní přípravek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. Spektrum účinnosti: ABCV do 15 minut, balení 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 l láhev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, doba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expirace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min.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12 měsíců/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Desam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Prim 1l ředí se 3%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5500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11000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12 540,00</w:t>
            </w:r>
          </w:p>
        </w:tc>
      </w:tr>
      <w:tr w:rsidR="008E5B69" w:rsidRPr="008E5B69" w:rsidTr="00394362">
        <w:trPr>
          <w:trHeight w:val="20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Tekutý koncentrovaný dezinfekční přípravek na bázi chloru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s mycí složkou, určen pro dezinfekci ploch a povrchů ve zdravotnictví, komunální hygieně a potravinářství. 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Biocidní přípravek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 Spektrum účinnosti: ABCV do 15 minut, balen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í 5 l láhev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, doba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expirace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min.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12 měsíců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/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Desam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Prim 5l ředí se 3%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28000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0,93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56000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52 080,00</w:t>
            </w:r>
          </w:p>
        </w:tc>
      </w:tr>
      <w:tr w:rsidR="008E5B69" w:rsidRPr="008E5B69" w:rsidTr="00394362">
        <w:trPr>
          <w:trHeight w:val="2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Tekutý dezinfekční přípravek na bázi kombinovaného účinku kvartérních amoniových solí a aminů </w:t>
            </w:r>
            <w:r w:rsidRPr="008E5B6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určený pro jednofázovou dezinfekci a mytí všech omyvatelných ploch a povrchů ve zdravotnictví, potravinářství, komunální hygieně a nemocničních kuchyní. </w:t>
            </w:r>
            <w:proofErr w:type="spellStart"/>
            <w:r w:rsidRPr="008E5B6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Spektum</w:t>
            </w:r>
            <w:proofErr w:type="spellEnd"/>
            <w:r w:rsidRPr="008E5B6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účinnosti: </w:t>
            </w:r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A(B)T(V) do</w:t>
            </w:r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 xml:space="preserve"> 15 minut</w:t>
            </w:r>
            <w:r w:rsidRPr="008E5B6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. Balení</w:t>
            </w:r>
            <w:r w:rsidRPr="008E5B6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 xml:space="preserve"> 1l </w:t>
            </w:r>
            <w:r w:rsidRPr="008E5B6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/ </w:t>
            </w:r>
            <w:proofErr w:type="spellStart"/>
            <w:r w:rsidRPr="008E5B6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Desam</w:t>
            </w:r>
            <w:proofErr w:type="spellEnd"/>
            <w:r w:rsidRPr="008E5B6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Extra 1l ředí se 1%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6000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12000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25 800,00</w:t>
            </w:r>
          </w:p>
        </w:tc>
      </w:tr>
      <w:tr w:rsidR="008E5B69" w:rsidRPr="008E5B69" w:rsidTr="00394362">
        <w:trPr>
          <w:trHeight w:val="233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Vysoce účinný univerzální práškový dezinfekční přípravek na bázi chlóru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pro nejširší použití: Vhodný pro dezinfekci povrchů a předmětů ve zdravotnictví. Vhodný také pro rizikovou dezinfekci (MRSA, </w:t>
            </w:r>
            <w:proofErr w:type="gram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povodně,) dezinfekce</w:t>
            </w:r>
            <w:proofErr w:type="gram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a bělení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textílií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. Spektrum účinnosti 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A(</w:t>
            </w:r>
            <w:proofErr w:type="gram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B+)T(V) do</w:t>
            </w:r>
            <w:proofErr w:type="gram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30 minut, 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balení    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 kg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/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CHloramin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T 1kg ředí se 1%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4500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9000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18 900,00</w:t>
            </w:r>
          </w:p>
        </w:tc>
      </w:tr>
      <w:tr w:rsidR="008E5B69" w:rsidRPr="008E5B69" w:rsidTr="00394362">
        <w:trPr>
          <w:trHeight w:val="16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antireziduální</w:t>
            </w:r>
            <w:proofErr w:type="spell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mytí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 xml:space="preserve">Univerzální silně pěnivý mycí přípravek pro </w:t>
            </w:r>
            <w:proofErr w:type="spellStart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antireziduální</w:t>
            </w:r>
            <w:proofErr w:type="spellEnd"/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 xml:space="preserve"> mytí podlah</w:t>
            </w:r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(</w:t>
            </w:r>
            <w:proofErr w:type="gram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tzn. odstraňuje</w:t>
            </w:r>
            <w:proofErr w:type="gram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zaschlé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mikrovrstvy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dezinfekce), velmi dobře čistí a odmašťuje, rozpustný i ve vlažné vodě, vhodný pro ruční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mytí,ředění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0,5%, balení 5 kg kanystr /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Profloo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basic 5l ředí se 0,5%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20000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0,13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40000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>5 200,00</w:t>
            </w:r>
          </w:p>
        </w:tc>
      </w:tr>
      <w:tr w:rsidR="008E5B69" w:rsidRPr="008E5B69" w:rsidTr="00394362">
        <w:trPr>
          <w:trHeight w:val="11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225 880,00</w:t>
            </w:r>
          </w:p>
        </w:tc>
      </w:tr>
      <w:tr w:rsidR="008E5B69" w:rsidRPr="008E5B69" w:rsidTr="008E5B69">
        <w:trPr>
          <w:trHeight w:val="68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zpracování dezinfekčního řádu a proškolení vybraných zaměstnanců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8E5B69" w:rsidRPr="008E5B69" w:rsidTr="008E5B69">
        <w:trPr>
          <w:trHeight w:val="74"/>
        </w:trPr>
        <w:tc>
          <w:tcPr>
            <w:tcW w:w="6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SUMA CELKEM bez DPH (tuto výslednou cenu uveďte do krycího listu jako cenu hodnocenou)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487 940,00</w:t>
            </w:r>
          </w:p>
        </w:tc>
      </w:tr>
      <w:tr w:rsidR="008E5B69" w:rsidRPr="008E5B69" w:rsidTr="008E5B69">
        <w:trPr>
          <w:trHeight w:val="68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5B69" w:rsidRPr="008E5B69" w:rsidTr="008E5B69">
        <w:trPr>
          <w:trHeight w:val="68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Další podmínky dodávky: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5B69" w:rsidRPr="008E5B69" w:rsidTr="008E5B69">
        <w:trPr>
          <w:trHeight w:val="221"/>
        </w:trPr>
        <w:tc>
          <w:tcPr>
            <w:tcW w:w="11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Dodavatel dezinfekčních </w:t>
            </w:r>
            <w:proofErr w:type="gramStart"/>
            <w:r w:rsidRPr="008E5B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prostředků  vypracuje</w:t>
            </w:r>
            <w:proofErr w:type="gramEnd"/>
            <w:r w:rsidRPr="008E5B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dezinfekční řád a proškolí zaměstnance SSMT na používání daných dezinfekčních prostředků. Oblast použití - ruce, kůže, sliznice, nástroje, plochy, povrchy, </w:t>
            </w:r>
            <w:proofErr w:type="spellStart"/>
            <w:r w:rsidRPr="008E5B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výlévky</w:t>
            </w:r>
            <w:proofErr w:type="spellEnd"/>
            <w:r w:rsidRPr="008E5B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apod. Dezinfekční řád bude sestaven tak, aby byl v souladu s požadavky Krajské hygienické stanice MSK.</w:t>
            </w:r>
          </w:p>
        </w:tc>
      </w:tr>
      <w:tr w:rsidR="008E5B69" w:rsidRPr="008E5B69" w:rsidTr="008E5B69">
        <w:trPr>
          <w:trHeight w:val="68"/>
        </w:trPr>
        <w:tc>
          <w:tcPr>
            <w:tcW w:w="11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Dílčí dodávky budou realizovány 12x ročně.</w:t>
            </w:r>
          </w:p>
        </w:tc>
      </w:tr>
      <w:tr w:rsidR="008E5B69" w:rsidRPr="008E5B69" w:rsidTr="008E5B69">
        <w:trPr>
          <w:trHeight w:val="207"/>
        </w:trPr>
        <w:tc>
          <w:tcPr>
            <w:tcW w:w="11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Uchazeč musí doložit v aktuálním znění a českém jazyce tyto dokumenty: bezpečnostní list, produktový list (návod k použití), u biocidů doklad o notifikaci biocidního přípravku v registru biocidů na MZ, u zdravotnických prostředků prohlášení o shodě a doklad o oznámení SÚKL (registru ZP), prohlášení o stabilitě roztoku po dobu minimálně 25 dní při použití se suchými ubrousky.</w:t>
            </w:r>
          </w:p>
        </w:tc>
      </w:tr>
      <w:tr w:rsidR="008E5B69" w:rsidRPr="008E5B69" w:rsidTr="008E5B69">
        <w:trPr>
          <w:trHeight w:val="143"/>
        </w:trPr>
        <w:tc>
          <w:tcPr>
            <w:tcW w:w="11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Doklad o splnění příslušných norem - zadavatel může vyžádat během hodnocení předložení atestů do 5 pracovních dní (postačí doložit v elektronické podobě - naskenované).  </w:t>
            </w:r>
          </w:p>
        </w:tc>
      </w:tr>
      <w:tr w:rsidR="008E5B69" w:rsidRPr="008E5B69" w:rsidTr="008E5B69">
        <w:trPr>
          <w:trHeight w:val="68"/>
        </w:trPr>
        <w:tc>
          <w:tcPr>
            <w:tcW w:w="11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Uchazeč musí mít oprávnění k prodeji nabízených přípravků na českém trhu a distributorem zdravotnických prostředků. </w:t>
            </w:r>
          </w:p>
        </w:tc>
      </w:tr>
      <w:tr w:rsidR="008E5B69" w:rsidRPr="008E5B69" w:rsidTr="008E5B69">
        <w:trPr>
          <w:trHeight w:val="103"/>
        </w:trPr>
        <w:tc>
          <w:tcPr>
            <w:tcW w:w="11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Všechny přípravky musí být testovány ve vyšší biologické zátěži. Budou akceptovány platné evropské normy dle ČSN EN 14885, nebo DVV/RKI </w:t>
            </w:r>
          </w:p>
        </w:tc>
      </w:tr>
      <w:tr w:rsidR="008E5B69" w:rsidRPr="008E5B69" w:rsidTr="008E5B69">
        <w:trPr>
          <w:trHeight w:val="71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69" w:rsidRPr="008E5B69" w:rsidRDefault="008E5B69" w:rsidP="008E5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5B69" w:rsidRPr="008E5B69" w:rsidTr="008E5B69">
        <w:trPr>
          <w:trHeight w:val="71"/>
        </w:trPr>
        <w:tc>
          <w:tcPr>
            <w:tcW w:w="112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5B69" w:rsidRPr="008E5B69" w:rsidRDefault="008E5B69" w:rsidP="008E5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 položky 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"dezinfekce výlevek"</w:t>
            </w: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doplní uchazeč do sloupce (cena za 1 litr/kg v Kč bez DPH) </w:t>
            </w:r>
            <w:r w:rsidRPr="008E5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cenu jedné tablety</w:t>
            </w:r>
            <w:r w:rsidRPr="008E5B6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</w:tbl>
    <w:p w:rsidR="008C4770" w:rsidRDefault="008C4770" w:rsidP="00394362">
      <w:bookmarkStart w:id="0" w:name="_GoBack"/>
      <w:bookmarkEnd w:id="0"/>
    </w:p>
    <w:sectPr w:rsidR="008C4770" w:rsidSect="008E5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69"/>
    <w:rsid w:val="00394362"/>
    <w:rsid w:val="008C4770"/>
    <w:rsid w:val="008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1334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1</cp:revision>
  <dcterms:created xsi:type="dcterms:W3CDTF">2022-06-15T08:19:00Z</dcterms:created>
  <dcterms:modified xsi:type="dcterms:W3CDTF">2022-06-15T08:31:00Z</dcterms:modified>
</cp:coreProperties>
</file>