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9F815A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B6A66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055C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055CC">
        <w:rPr>
          <w:rFonts w:eastAsia="Arial Unicode MS" w:cs="Arial Unicode MS"/>
          <w:b/>
          <w:sz w:val="26"/>
          <w:szCs w:val="26"/>
          <w:lang w:val="cs-CZ"/>
        </w:rPr>
        <w:t>200240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DA72F34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3055CC">
        <w:rPr>
          <w:rFonts w:eastAsia="Arial Unicode MS" w:cs="Arial Unicode MS"/>
          <w:sz w:val="20"/>
          <w:szCs w:val="20"/>
          <w:lang w:val="cs-CZ"/>
        </w:rPr>
        <w:t>Plzeňská teplárenská, a.s.</w:t>
      </w:r>
    </w:p>
    <w:p w14:paraId="5C0B920D" w14:textId="63F3FD0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Doubravecká 2760/1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348AE6F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B6A6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B6A6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B6A66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B6A66">
        <w:rPr>
          <w:rFonts w:asciiTheme="minorHAnsi" w:eastAsia="Arial Unicode MS" w:hAnsiTheme="minorHAnsi" w:cstheme="minorHAnsi"/>
          <w:sz w:val="20"/>
          <w:szCs w:val="20"/>
          <w:lang w:val="cs-CZ"/>
        </w:rPr>
        <w:t>392</w:t>
      </w:r>
    </w:p>
    <w:p w14:paraId="5F70A692" w14:textId="250E285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49790480</w:t>
      </w:r>
    </w:p>
    <w:p w14:paraId="7FB30E1F" w14:textId="7589083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CZ49790480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1303873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1C2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2F78757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1C2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169E639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55CC">
        <w:rPr>
          <w:rFonts w:asciiTheme="minorHAnsi" w:eastAsia="Arial Unicode MS" w:hAnsiTheme="minorHAnsi" w:cstheme="minorHAnsi"/>
          <w:sz w:val="20"/>
          <w:szCs w:val="20"/>
          <w:lang w:val="cs-CZ"/>
        </w:rPr>
        <w:t>faktury@plzenskateplarenska.cz</w:t>
      </w:r>
    </w:p>
    <w:p w14:paraId="068A7494" w14:textId="706381E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66A681D" w14:textId="77777777" w:rsidR="009B6A66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6A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Václavem Paškem, PhD. Generálním ředitelem na základě plné moci </w:t>
      </w:r>
    </w:p>
    <w:p w14:paraId="08A6F4B0" w14:textId="7CF6E6E9" w:rsidR="002E3897" w:rsidRDefault="009B6A66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Helenou Jahnovou – finanční ředitelkou na základě plné moci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055BB90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B6A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701200240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B6A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1.2.2022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55812F55" w:rsidR="00024B0F" w:rsidRDefault="00331C2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07CD1B5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695391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4A6E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76DEA7A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31C2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15.06.2022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32CB09DD" w14:textId="77777777" w:rsidR="001406F6" w:rsidRDefault="004A6E2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31064BB4" w:rsidR="004A6E24" w:rsidRPr="0045565E" w:rsidRDefault="004A6E2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BF59395" w14:textId="77777777" w:rsidR="001406F6" w:rsidRDefault="003055C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Plzeňská teplárenská, a.s.</w:t>
            </w:r>
          </w:p>
          <w:p w14:paraId="114C8FCB" w14:textId="0373F3F6" w:rsidR="004A6E24" w:rsidRPr="00BA0F91" w:rsidRDefault="00BA0F9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BA0F91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Ing. Václav Pašek PhD</w:t>
            </w:r>
          </w:p>
        </w:tc>
      </w:tr>
    </w:tbl>
    <w:p w14:paraId="2ADDF3D5" w14:textId="7C5FC4AE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4ABC2211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73C603" w14:textId="2A8020C8" w:rsidR="004A6E24" w:rsidRDefault="004A6E24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0765B45" w14:textId="27982BE7" w:rsidR="004A6E24" w:rsidRDefault="004A6E24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D8FB7C" w14:textId="0634913A" w:rsidR="004A6E24" w:rsidRDefault="004A6E24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91E8F80" w14:textId="1B7DD004" w:rsidR="004A6E24" w:rsidRDefault="00BA0F91" w:rsidP="004A6E24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___________________________________</w:t>
      </w:r>
    </w:p>
    <w:p w14:paraId="4598A741" w14:textId="575A4587" w:rsidR="00BA0F91" w:rsidRDefault="00BA0F91" w:rsidP="004A6E24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Plzeňská teplárenská, a.s.</w:t>
      </w:r>
    </w:p>
    <w:p w14:paraId="3D2A2D86" w14:textId="0BAD914B" w:rsidR="00BA0F91" w:rsidRPr="00BA0F91" w:rsidRDefault="00BA0F91" w:rsidP="004A6E24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Ing. Helena Jahnová</w:t>
      </w:r>
    </w:p>
    <w:sectPr w:rsidR="00BA0F91" w:rsidRPr="00BA0F91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486200">
    <w:abstractNumId w:val="4"/>
  </w:num>
  <w:num w:numId="2" w16cid:durableId="832380682">
    <w:abstractNumId w:val="33"/>
  </w:num>
  <w:num w:numId="3" w16cid:durableId="1904832539">
    <w:abstractNumId w:val="3"/>
  </w:num>
  <w:num w:numId="4" w16cid:durableId="1353920011">
    <w:abstractNumId w:val="13"/>
  </w:num>
  <w:num w:numId="5" w16cid:durableId="1162309748">
    <w:abstractNumId w:val="20"/>
  </w:num>
  <w:num w:numId="6" w16cid:durableId="1089959114">
    <w:abstractNumId w:val="27"/>
  </w:num>
  <w:num w:numId="7" w16cid:durableId="2046901114">
    <w:abstractNumId w:val="38"/>
  </w:num>
  <w:num w:numId="8" w16cid:durableId="993683783">
    <w:abstractNumId w:val="39"/>
  </w:num>
  <w:num w:numId="9" w16cid:durableId="1527601342">
    <w:abstractNumId w:val="6"/>
  </w:num>
  <w:num w:numId="10" w16cid:durableId="303825598">
    <w:abstractNumId w:val="31"/>
  </w:num>
  <w:num w:numId="11" w16cid:durableId="1224173177">
    <w:abstractNumId w:val="14"/>
  </w:num>
  <w:num w:numId="12" w16cid:durableId="593712556">
    <w:abstractNumId w:val="32"/>
  </w:num>
  <w:num w:numId="13" w16cid:durableId="1611861041">
    <w:abstractNumId w:val="25"/>
  </w:num>
  <w:num w:numId="14" w16cid:durableId="1618296683">
    <w:abstractNumId w:val="24"/>
  </w:num>
  <w:num w:numId="15" w16cid:durableId="1196040523">
    <w:abstractNumId w:val="35"/>
  </w:num>
  <w:num w:numId="16" w16cid:durableId="919414585">
    <w:abstractNumId w:val="15"/>
  </w:num>
  <w:num w:numId="17" w16cid:durableId="2086105683">
    <w:abstractNumId w:val="40"/>
  </w:num>
  <w:num w:numId="18" w16cid:durableId="643244767">
    <w:abstractNumId w:val="26"/>
  </w:num>
  <w:num w:numId="19" w16cid:durableId="2044013070">
    <w:abstractNumId w:val="0"/>
  </w:num>
  <w:num w:numId="20" w16cid:durableId="326641071">
    <w:abstractNumId w:val="7"/>
  </w:num>
  <w:num w:numId="21" w16cid:durableId="2093116572">
    <w:abstractNumId w:val="10"/>
  </w:num>
  <w:num w:numId="22" w16cid:durableId="1006908129">
    <w:abstractNumId w:val="30"/>
  </w:num>
  <w:num w:numId="23" w16cid:durableId="1335575317">
    <w:abstractNumId w:val="8"/>
  </w:num>
  <w:num w:numId="24" w16cid:durableId="492453469">
    <w:abstractNumId w:val="5"/>
  </w:num>
  <w:num w:numId="25" w16cid:durableId="1351101641">
    <w:abstractNumId w:val="22"/>
  </w:num>
  <w:num w:numId="26" w16cid:durableId="601033492">
    <w:abstractNumId w:val="18"/>
  </w:num>
  <w:num w:numId="27" w16cid:durableId="272052444">
    <w:abstractNumId w:val="21"/>
  </w:num>
  <w:num w:numId="28" w16cid:durableId="1354189751">
    <w:abstractNumId w:val="9"/>
  </w:num>
  <w:num w:numId="29" w16cid:durableId="1830713566">
    <w:abstractNumId w:val="17"/>
  </w:num>
  <w:num w:numId="30" w16cid:durableId="1881474931">
    <w:abstractNumId w:val="37"/>
  </w:num>
  <w:num w:numId="31" w16cid:durableId="1958750496">
    <w:abstractNumId w:val="36"/>
  </w:num>
  <w:num w:numId="32" w16cid:durableId="817577861">
    <w:abstractNumId w:val="23"/>
  </w:num>
  <w:num w:numId="33" w16cid:durableId="1696269988">
    <w:abstractNumId w:val="42"/>
  </w:num>
  <w:num w:numId="34" w16cid:durableId="118650535">
    <w:abstractNumId w:val="16"/>
  </w:num>
  <w:num w:numId="35" w16cid:durableId="1646273914">
    <w:abstractNumId w:val="19"/>
  </w:num>
  <w:num w:numId="36" w16cid:durableId="861092375">
    <w:abstractNumId w:val="41"/>
  </w:num>
  <w:num w:numId="37" w16cid:durableId="395593284">
    <w:abstractNumId w:val="2"/>
  </w:num>
  <w:num w:numId="38" w16cid:durableId="1257440791">
    <w:abstractNumId w:val="1"/>
  </w:num>
  <w:num w:numId="39" w16cid:durableId="1838036021">
    <w:abstractNumId w:val="28"/>
  </w:num>
  <w:num w:numId="40" w16cid:durableId="1921331802">
    <w:abstractNumId w:val="29"/>
  </w:num>
  <w:num w:numId="41" w16cid:durableId="437332812">
    <w:abstractNumId w:val="34"/>
  </w:num>
  <w:num w:numId="42" w16cid:durableId="576552745">
    <w:abstractNumId w:val="11"/>
  </w:num>
  <w:num w:numId="43" w16cid:durableId="1197501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5CC"/>
    <w:rsid w:val="00305EC2"/>
    <w:rsid w:val="003129F8"/>
    <w:rsid w:val="00322B3E"/>
    <w:rsid w:val="00331C23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A6E24"/>
    <w:rsid w:val="004B033F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B6A66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0F91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33917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E24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2022-05-31T12:56:00Z</cp:lastPrinted>
  <dcterms:created xsi:type="dcterms:W3CDTF">2022-06-15T07:24:00Z</dcterms:created>
  <dcterms:modified xsi:type="dcterms:W3CDTF">2022-06-15T07:24:00Z</dcterms:modified>
</cp:coreProperties>
</file>