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C831FC" w:rsidRDefault="00F27098" w:rsidP="00816F6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816F69">
        <w:rPr>
          <w:b/>
        </w:rPr>
        <w:t>ABCD Služby školám, s.r.o.</w:t>
      </w:r>
    </w:p>
    <w:p w:rsidR="00816F69" w:rsidRDefault="00816F69" w:rsidP="00816F6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Masarykova 123/226</w:t>
      </w:r>
    </w:p>
    <w:p w:rsidR="00816F69" w:rsidRDefault="00816F69" w:rsidP="00816F6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Ústí nad Labem</w:t>
      </w:r>
    </w:p>
    <w:p w:rsidR="00816F69" w:rsidRDefault="00816F69" w:rsidP="00816F6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400 01</w:t>
      </w:r>
    </w:p>
    <w:p w:rsidR="00CA19C0" w:rsidRDefault="00CA19C0" w:rsidP="00CA19C0">
      <w:pPr>
        <w:jc w:val="both"/>
      </w:pPr>
      <w:r>
        <w:rPr>
          <w:b/>
        </w:rPr>
        <w:tab/>
      </w: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  <w:rPr>
          <w:sz w:val="22"/>
          <w:szCs w:val="22"/>
        </w:rPr>
      </w:pPr>
    </w:p>
    <w:p w:rsidR="00CA19C0" w:rsidRDefault="00CA19C0" w:rsidP="00CA19C0">
      <w:pPr>
        <w:jc w:val="both"/>
        <w:rPr>
          <w:sz w:val="22"/>
          <w:szCs w:val="22"/>
        </w:rPr>
      </w:pPr>
    </w:p>
    <w:p w:rsidR="00CA19C0" w:rsidRDefault="00CA19C0" w:rsidP="00CA19C0">
      <w:pPr>
        <w:jc w:val="both"/>
        <w:rPr>
          <w:sz w:val="22"/>
          <w:szCs w:val="22"/>
        </w:rPr>
      </w:pPr>
    </w:p>
    <w:p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8271FA">
        <w:rPr>
          <w:sz w:val="22"/>
          <w:szCs w:val="22"/>
        </w:rPr>
        <w:t>353/2022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71FA">
        <w:rPr>
          <w:sz w:val="22"/>
          <w:szCs w:val="22"/>
        </w:rPr>
        <w:t>23. 5.</w:t>
      </w:r>
      <w:r w:rsidR="00816F69">
        <w:rPr>
          <w:sz w:val="22"/>
          <w:szCs w:val="22"/>
        </w:rPr>
        <w:t xml:space="preserve"> 2022</w:t>
      </w:r>
    </w:p>
    <w:p w:rsidR="00CE0ABD" w:rsidRDefault="0013499A" w:rsidP="00CA19C0">
      <w:pPr>
        <w:jc w:val="both"/>
      </w:pPr>
      <w:r>
        <w:t>Dobrý den,</w:t>
      </w:r>
    </w:p>
    <w:p w:rsidR="004722E5" w:rsidRDefault="00525464" w:rsidP="003D68C4">
      <w:pPr>
        <w:jc w:val="both"/>
      </w:pPr>
      <w:r>
        <w:t>na základě</w:t>
      </w:r>
      <w:r w:rsidR="008271FA">
        <w:t xml:space="preserve"> Vaší nabídky u Vás objednáváme:</w:t>
      </w:r>
    </w:p>
    <w:p w:rsidR="00525464" w:rsidRDefault="008271FA" w:rsidP="003D68C4">
      <w:pPr>
        <w:jc w:val="both"/>
      </w:pPr>
      <w:r w:rsidRPr="008271FA">
        <w:drawing>
          <wp:inline distT="0" distB="0" distL="0" distR="0" wp14:anchorId="37AAC10F" wp14:editId="5D9624DA">
            <wp:extent cx="5941060" cy="4191635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DBC" w:rsidRDefault="008271FA" w:rsidP="009B5849">
      <w:r>
        <w:t xml:space="preserve">Barva výškově stavitelného setu </w:t>
      </w:r>
      <w:proofErr w:type="spellStart"/>
      <w:r>
        <w:t>dvoulavic</w:t>
      </w:r>
      <w:proofErr w:type="spellEnd"/>
      <w:r>
        <w:t xml:space="preserve"> a židlí: </w:t>
      </w:r>
      <w:r>
        <w:tab/>
        <w:t>5 x RAL 3002 – karmínová</w:t>
      </w:r>
    </w:p>
    <w:p w:rsidR="008271FA" w:rsidRDefault="008271FA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x RAL 5015 – modrá nebeská</w:t>
      </w:r>
    </w:p>
    <w:p w:rsidR="008271FA" w:rsidRDefault="008271FA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x RAL </w:t>
      </w:r>
      <w:r w:rsidR="000B01C7">
        <w:t>5022 – modrá noční</w:t>
      </w:r>
    </w:p>
    <w:p w:rsidR="000B01C7" w:rsidRDefault="000B01C7" w:rsidP="009B5849">
      <w:r>
        <w:t>Barva učitelského stolu se zásuvkou RAL 5022 – modrá noční</w:t>
      </w:r>
    </w:p>
    <w:p w:rsidR="000B01C7" w:rsidRDefault="000B01C7" w:rsidP="009B5849">
      <w:r>
        <w:t xml:space="preserve">Barva učitelské židle: čalounění </w:t>
      </w:r>
      <w:proofErr w:type="spellStart"/>
      <w:r>
        <w:t>Leneron</w:t>
      </w:r>
      <w:proofErr w:type="spellEnd"/>
      <w:r>
        <w:t xml:space="preserve"> 12, konstrukce RAL 5022 – modrá noční</w:t>
      </w:r>
    </w:p>
    <w:p w:rsidR="008271FA" w:rsidRDefault="008271FA" w:rsidP="009B5849"/>
    <w:p w:rsidR="009B5849" w:rsidRDefault="009B5849" w:rsidP="009B5849">
      <w:r>
        <w:t>S pozdravem</w:t>
      </w:r>
    </w:p>
    <w:p w:rsidR="003B3BAC" w:rsidRDefault="003B3BAC" w:rsidP="009B5849">
      <w:bookmarkStart w:id="0" w:name="_GoBack"/>
      <w:bookmarkEnd w:id="0"/>
    </w:p>
    <w:p w:rsidR="009B5849" w:rsidRDefault="009B5849" w:rsidP="009B5849"/>
    <w:p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0B01C7">
      <w:headerReference w:type="default" r:id="rId8"/>
      <w:footerReference w:type="default" r:id="rId9"/>
      <w:pgSz w:w="11906" w:h="16838"/>
      <w:pgMar w:top="1417" w:right="1133" w:bottom="851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D9" w:rsidRDefault="00B16BD9">
      <w:r>
        <w:separator/>
      </w:r>
    </w:p>
  </w:endnote>
  <w:endnote w:type="continuationSeparator" w:id="0">
    <w:p w:rsidR="00B16BD9" w:rsidRDefault="00B1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59" w:rsidRDefault="00B81259" w:rsidP="00B81259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C0AE4" wp14:editId="399AB953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49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TELEFON                                   BANKOVNÍ  SPOJENÍ         IČO</w:t>
    </w:r>
    <w:r>
      <w:tab/>
    </w:r>
  </w:p>
  <w:p w:rsidR="00B81259" w:rsidRDefault="00B81259" w:rsidP="00B81259">
    <w:pPr>
      <w:pStyle w:val="Zpat"/>
      <w:tabs>
        <w:tab w:val="clear" w:pos="4536"/>
      </w:tabs>
    </w:pPr>
    <w:r>
      <w:t xml:space="preserve">472 772 622                                 882 258 379/0800                   44 55 31 96             </w:t>
    </w:r>
    <w:r>
      <w:rPr>
        <w:noProof/>
      </w:rPr>
      <w:drawing>
        <wp:anchor distT="0" distB="0" distL="114300" distR="114300" simplePos="1" relativeHeight="251658240" behindDoc="0" locked="0" layoutInCell="1" allowOverlap="1" wp14:anchorId="7FC47F96" wp14:editId="305FA6E9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50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931794" wp14:editId="05FC67EE">
          <wp:extent cx="5495925" cy="5495925"/>
          <wp:effectExtent l="0" t="0" r="9525" b="9525"/>
          <wp:docPr id="51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2BBCCC" wp14:editId="0BF6C5D0">
          <wp:extent cx="5495925" cy="5495925"/>
          <wp:effectExtent l="0" t="0" r="9525" b="9525"/>
          <wp:docPr id="5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259" w:rsidRPr="006926FA" w:rsidRDefault="00B81259" w:rsidP="00B81259">
    <w:pPr>
      <w:pStyle w:val="Zpat"/>
    </w:pPr>
    <w:r>
      <w:t>472 772 698</w:t>
    </w:r>
  </w:p>
  <w:p w:rsidR="00B81259" w:rsidRPr="00DC0482" w:rsidRDefault="00B81259" w:rsidP="00B81259">
    <w:pPr>
      <w:pStyle w:val="Zpat"/>
    </w:pPr>
  </w:p>
  <w:p w:rsidR="00B81259" w:rsidRPr="002F798E" w:rsidRDefault="00B81259" w:rsidP="00B81259">
    <w:pPr>
      <w:pStyle w:val="Zpat"/>
    </w:pPr>
  </w:p>
  <w:p w:rsidR="0052315E" w:rsidRPr="00B81259" w:rsidRDefault="0052315E" w:rsidP="00B81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D9" w:rsidRDefault="00B16BD9">
      <w:r>
        <w:separator/>
      </w:r>
    </w:p>
  </w:footnote>
  <w:footnote w:type="continuationSeparator" w:id="0">
    <w:p w:rsidR="00B16BD9" w:rsidRDefault="00B1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6192" behindDoc="0" locked="0" layoutInCell="1" allowOverlap="1" wp14:anchorId="0EE535EE" wp14:editId="0A52968C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Tel., </w:t>
    </w:r>
    <w:proofErr w:type="gramStart"/>
    <w:r w:rsidRPr="00137BD6">
      <w:rPr>
        <w:b/>
        <w:szCs w:val="28"/>
      </w:rPr>
      <w:t>fax : 472 772 622</w:t>
    </w:r>
    <w:proofErr w:type="gramEnd"/>
    <w:r w:rsidRPr="00137BD6">
      <w:rPr>
        <w:b/>
        <w:szCs w:val="28"/>
      </w:rPr>
      <w:t xml:space="preserve">, e-mail : </w:t>
    </w:r>
    <w:hyperlink r:id="rId2" w:history="1">
      <w:r w:rsidR="00B81259" w:rsidRPr="001D106E">
        <w:rPr>
          <w:rStyle w:val="Hypertextovodkaz"/>
          <w:b/>
          <w:szCs w:val="28"/>
        </w:rPr>
        <w:t>reditel</w:t>
      </w:r>
      <w:r w:rsidR="00B81259" w:rsidRPr="001D106E">
        <w:rPr>
          <w:rStyle w:val="Hypertextovodkaz"/>
          <w:rFonts w:eastAsia="MS Mincho"/>
          <w:b/>
          <w:szCs w:val="28"/>
        </w:rPr>
        <w:t>@zsstribrnicka.cz</w:t>
      </w:r>
    </w:hyperlink>
  </w:p>
  <w:p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</w:t>
    </w:r>
    <w:proofErr w:type="gramStart"/>
    <w:r w:rsidRPr="00137BD6">
      <w:rPr>
        <w:rFonts w:eastAsia="MS Mincho"/>
        <w:b/>
        <w:szCs w:val="28"/>
      </w:rPr>
      <w:t>stránky</w:t>
    </w:r>
    <w:proofErr w:type="gramEnd"/>
    <w:r w:rsidRPr="00137BD6">
      <w:rPr>
        <w:rFonts w:eastAsia="MS Mincho"/>
        <w:b/>
        <w:szCs w:val="28"/>
      </w:rPr>
      <w:t xml:space="preserve"> 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2AC"/>
    <w:multiLevelType w:val="hybridMultilevel"/>
    <w:tmpl w:val="52CA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87642"/>
    <w:multiLevelType w:val="hybridMultilevel"/>
    <w:tmpl w:val="3BFEF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C0"/>
    <w:rsid w:val="00033DBC"/>
    <w:rsid w:val="00080A3D"/>
    <w:rsid w:val="000A7765"/>
    <w:rsid w:val="000B01C7"/>
    <w:rsid w:val="000E6A8C"/>
    <w:rsid w:val="001004C3"/>
    <w:rsid w:val="00110047"/>
    <w:rsid w:val="00130020"/>
    <w:rsid w:val="00132492"/>
    <w:rsid w:val="0013499A"/>
    <w:rsid w:val="00147891"/>
    <w:rsid w:val="0015230C"/>
    <w:rsid w:val="001B4C8D"/>
    <w:rsid w:val="001D02D3"/>
    <w:rsid w:val="001F5F79"/>
    <w:rsid w:val="002145CE"/>
    <w:rsid w:val="00236014"/>
    <w:rsid w:val="002427E9"/>
    <w:rsid w:val="0029231B"/>
    <w:rsid w:val="002A2804"/>
    <w:rsid w:val="00314F71"/>
    <w:rsid w:val="00364DA4"/>
    <w:rsid w:val="00382D2D"/>
    <w:rsid w:val="003964EC"/>
    <w:rsid w:val="003B3BAC"/>
    <w:rsid w:val="003D166D"/>
    <w:rsid w:val="003D68C4"/>
    <w:rsid w:val="00433E4B"/>
    <w:rsid w:val="00466E5A"/>
    <w:rsid w:val="004722E5"/>
    <w:rsid w:val="004D3B3A"/>
    <w:rsid w:val="0052315E"/>
    <w:rsid w:val="00525464"/>
    <w:rsid w:val="00541DB1"/>
    <w:rsid w:val="005616CA"/>
    <w:rsid w:val="005737F0"/>
    <w:rsid w:val="005851AC"/>
    <w:rsid w:val="005A6D76"/>
    <w:rsid w:val="005F52BB"/>
    <w:rsid w:val="00620BA8"/>
    <w:rsid w:val="00652958"/>
    <w:rsid w:val="00655CEC"/>
    <w:rsid w:val="00661F6B"/>
    <w:rsid w:val="00683A90"/>
    <w:rsid w:val="00691D94"/>
    <w:rsid w:val="00693E96"/>
    <w:rsid w:val="006F29B0"/>
    <w:rsid w:val="007209F5"/>
    <w:rsid w:val="00747F44"/>
    <w:rsid w:val="00760BF6"/>
    <w:rsid w:val="00767A21"/>
    <w:rsid w:val="007857A2"/>
    <w:rsid w:val="007A57AA"/>
    <w:rsid w:val="007C6ABE"/>
    <w:rsid w:val="007C74E7"/>
    <w:rsid w:val="007D5D95"/>
    <w:rsid w:val="00816F69"/>
    <w:rsid w:val="00822BE0"/>
    <w:rsid w:val="008271FA"/>
    <w:rsid w:val="00864E10"/>
    <w:rsid w:val="008714BE"/>
    <w:rsid w:val="00877CA0"/>
    <w:rsid w:val="008C4F98"/>
    <w:rsid w:val="00982900"/>
    <w:rsid w:val="009930FE"/>
    <w:rsid w:val="009B5849"/>
    <w:rsid w:val="009B6FB2"/>
    <w:rsid w:val="009D093B"/>
    <w:rsid w:val="009D1C99"/>
    <w:rsid w:val="00A06BF2"/>
    <w:rsid w:val="00A2708C"/>
    <w:rsid w:val="00A375D9"/>
    <w:rsid w:val="00A460B3"/>
    <w:rsid w:val="00AE4CAE"/>
    <w:rsid w:val="00B16BD9"/>
    <w:rsid w:val="00B25C74"/>
    <w:rsid w:val="00B50709"/>
    <w:rsid w:val="00B5352A"/>
    <w:rsid w:val="00B63EE6"/>
    <w:rsid w:val="00B7464E"/>
    <w:rsid w:val="00B81259"/>
    <w:rsid w:val="00B81428"/>
    <w:rsid w:val="00B82117"/>
    <w:rsid w:val="00B87FA0"/>
    <w:rsid w:val="00B97DAD"/>
    <w:rsid w:val="00BA123F"/>
    <w:rsid w:val="00BA7CDC"/>
    <w:rsid w:val="00BD11CA"/>
    <w:rsid w:val="00BD579F"/>
    <w:rsid w:val="00C07BE5"/>
    <w:rsid w:val="00C253F0"/>
    <w:rsid w:val="00C35CBB"/>
    <w:rsid w:val="00C5343E"/>
    <w:rsid w:val="00C776DA"/>
    <w:rsid w:val="00C831FC"/>
    <w:rsid w:val="00C85EBF"/>
    <w:rsid w:val="00CA19C0"/>
    <w:rsid w:val="00CD096B"/>
    <w:rsid w:val="00CE0ABD"/>
    <w:rsid w:val="00CF4044"/>
    <w:rsid w:val="00D2510D"/>
    <w:rsid w:val="00D745A1"/>
    <w:rsid w:val="00D82746"/>
    <w:rsid w:val="00DC7449"/>
    <w:rsid w:val="00DE20EE"/>
    <w:rsid w:val="00DE2BEA"/>
    <w:rsid w:val="00E04E78"/>
    <w:rsid w:val="00E209D4"/>
    <w:rsid w:val="00E42903"/>
    <w:rsid w:val="00E83A8F"/>
    <w:rsid w:val="00E9424E"/>
    <w:rsid w:val="00EE7625"/>
    <w:rsid w:val="00EF721A"/>
    <w:rsid w:val="00F22769"/>
    <w:rsid w:val="00F27098"/>
    <w:rsid w:val="00F304EE"/>
    <w:rsid w:val="00F40817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D46D4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B81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641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3</cp:revision>
  <cp:lastPrinted>2022-02-24T14:51:00Z</cp:lastPrinted>
  <dcterms:created xsi:type="dcterms:W3CDTF">2022-05-23T12:40:00Z</dcterms:created>
  <dcterms:modified xsi:type="dcterms:W3CDTF">2022-05-23T12:53:00Z</dcterms:modified>
</cp:coreProperties>
</file>