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E94C" w14:textId="77777777" w:rsidR="00405CF9" w:rsidRPr="0077365F" w:rsidRDefault="00405CF9" w:rsidP="00552966">
      <w:pPr>
        <w:pStyle w:val="Nadpis2"/>
        <w:rPr>
          <w:rFonts w:ascii="Calibri" w:hAnsi="Calibri"/>
          <w:sz w:val="32"/>
          <w:szCs w:val="32"/>
        </w:rPr>
      </w:pPr>
      <w:r w:rsidRPr="0077365F">
        <w:rPr>
          <w:rFonts w:ascii="Calibri" w:hAnsi="Calibri"/>
          <w:sz w:val="32"/>
          <w:szCs w:val="32"/>
        </w:rPr>
        <w:t>SMLOUV</w:t>
      </w:r>
      <w:r w:rsidR="00583CC3" w:rsidRPr="0077365F">
        <w:rPr>
          <w:rFonts w:ascii="Calibri" w:hAnsi="Calibri"/>
          <w:sz w:val="32"/>
          <w:szCs w:val="32"/>
        </w:rPr>
        <w:t>A</w:t>
      </w:r>
      <w:r w:rsidRPr="0077365F">
        <w:rPr>
          <w:rFonts w:ascii="Calibri" w:hAnsi="Calibri"/>
          <w:sz w:val="32"/>
          <w:szCs w:val="32"/>
        </w:rPr>
        <w:t xml:space="preserve"> O DÍLO</w:t>
      </w:r>
    </w:p>
    <w:p w14:paraId="7AF000B7" w14:textId="77777777" w:rsidR="00405CF9" w:rsidRPr="0077365F" w:rsidRDefault="00405CF9" w:rsidP="00552966">
      <w:pPr>
        <w:jc w:val="center"/>
        <w:rPr>
          <w:rFonts w:ascii="Calibri" w:hAnsi="Calibri" w:cs="Arial"/>
          <w:b/>
          <w:bCs/>
        </w:rPr>
      </w:pPr>
    </w:p>
    <w:p w14:paraId="64587333" w14:textId="77777777" w:rsidR="002F67A8" w:rsidRPr="0077365F" w:rsidRDefault="00583CC3" w:rsidP="00552966">
      <w:pPr>
        <w:pStyle w:val="Textbody"/>
        <w:rPr>
          <w:rFonts w:ascii="Calibri" w:hAnsi="Calibri" w:cs="Arial"/>
        </w:rPr>
      </w:pPr>
      <w:r w:rsidRPr="0077365F">
        <w:rPr>
          <w:rFonts w:ascii="Calibri" w:hAnsi="Calibri" w:cs="Arial"/>
        </w:rPr>
        <w:t>uzavřená</w:t>
      </w:r>
      <w:r w:rsidR="00405CF9" w:rsidRPr="0077365F">
        <w:rPr>
          <w:rFonts w:ascii="Calibri" w:hAnsi="Calibri" w:cs="Arial"/>
        </w:rPr>
        <w:t xml:space="preserve"> </w:t>
      </w:r>
      <w:r w:rsidRPr="0077365F">
        <w:rPr>
          <w:rFonts w:ascii="Calibri" w:hAnsi="Calibri" w:cs="Arial"/>
        </w:rPr>
        <w:t>dle</w:t>
      </w:r>
      <w:r w:rsidR="00405CF9" w:rsidRPr="0077365F">
        <w:rPr>
          <w:rFonts w:ascii="Calibri" w:hAnsi="Calibri" w:cs="Arial"/>
        </w:rPr>
        <w:t xml:space="preserve"> ustanovení</w:t>
      </w:r>
      <w:r w:rsidRPr="0077365F">
        <w:rPr>
          <w:rFonts w:ascii="Calibri" w:hAnsi="Calibri" w:cs="Arial"/>
        </w:rPr>
        <w:t xml:space="preserve"> </w:t>
      </w:r>
      <w:r w:rsidR="002F67A8" w:rsidRPr="0077365F">
        <w:rPr>
          <w:rFonts w:ascii="Calibri" w:hAnsi="Calibri" w:cs="Arial"/>
        </w:rPr>
        <w:t>§ 2586 a násl. zákona č. 89/2012 Sb., občanského zákoníku</w:t>
      </w:r>
      <w:r w:rsidRPr="0077365F">
        <w:rPr>
          <w:rFonts w:ascii="Calibri" w:hAnsi="Calibri" w:cs="Arial"/>
        </w:rPr>
        <w:t>, v platném znění (dále jen „občanský zákoník“)</w:t>
      </w:r>
    </w:p>
    <w:p w14:paraId="30485C25" w14:textId="77777777" w:rsidR="00583CC3" w:rsidRPr="0077365F" w:rsidRDefault="00583CC3" w:rsidP="00552966">
      <w:pPr>
        <w:pStyle w:val="Textbody"/>
        <w:rPr>
          <w:rFonts w:ascii="Calibri" w:hAnsi="Calibri" w:cs="Arial"/>
        </w:rPr>
      </w:pPr>
    </w:p>
    <w:p w14:paraId="6303D181" w14:textId="77777777" w:rsidR="00583CC3" w:rsidRPr="0077365F" w:rsidRDefault="00583CC3" w:rsidP="00552966">
      <w:pPr>
        <w:pStyle w:val="Textbody"/>
        <w:rPr>
          <w:rFonts w:ascii="Calibri" w:hAnsi="Calibri"/>
        </w:rPr>
      </w:pPr>
      <w:r w:rsidRPr="0077365F">
        <w:rPr>
          <w:rFonts w:ascii="Calibri" w:hAnsi="Calibri" w:cs="Arial"/>
        </w:rPr>
        <w:t>mezi smluvními stranami</w:t>
      </w:r>
    </w:p>
    <w:p w14:paraId="24892871" w14:textId="77777777" w:rsidR="00405CF9" w:rsidRPr="0077365F" w:rsidRDefault="00405CF9" w:rsidP="00552966">
      <w:pPr>
        <w:rPr>
          <w:rFonts w:ascii="Calibri" w:hAnsi="Calibri" w:cs="Arial"/>
        </w:rPr>
      </w:pPr>
    </w:p>
    <w:p w14:paraId="3CE14414" w14:textId="77777777" w:rsidR="002F12F8" w:rsidRPr="0077365F" w:rsidRDefault="002F12F8" w:rsidP="002F12F8">
      <w:pPr>
        <w:tabs>
          <w:tab w:val="left" w:pos="2127"/>
        </w:tabs>
        <w:jc w:val="both"/>
        <w:rPr>
          <w:rFonts w:ascii="Calibri" w:hAnsi="Calibri" w:cs="Arial"/>
        </w:rPr>
      </w:pPr>
      <w:r w:rsidRPr="0077365F">
        <w:rPr>
          <w:rFonts w:ascii="Calibri" w:hAnsi="Calibri" w:cs="Arial"/>
        </w:rPr>
        <w:t>Škola:</w:t>
      </w:r>
      <w:r w:rsidRPr="0077365F">
        <w:rPr>
          <w:rFonts w:ascii="Calibri" w:hAnsi="Calibri" w:cs="Arial"/>
        </w:rPr>
        <w:tab/>
      </w:r>
      <w:r w:rsidR="00DC684F">
        <w:rPr>
          <w:rFonts w:ascii="Calibri" w:hAnsi="Calibri" w:cs="Arial"/>
        </w:rPr>
        <w:t>Střední škola polytechnická, České Budějovice, Nerudova 59</w:t>
      </w:r>
    </w:p>
    <w:p w14:paraId="28FD829E" w14:textId="77777777" w:rsidR="00405CF9" w:rsidRPr="0077365F" w:rsidRDefault="00405CF9" w:rsidP="002F12F8">
      <w:pPr>
        <w:tabs>
          <w:tab w:val="left" w:pos="2127"/>
        </w:tabs>
        <w:jc w:val="both"/>
        <w:rPr>
          <w:rFonts w:ascii="Calibri" w:hAnsi="Calibri" w:cs="Arial"/>
        </w:rPr>
      </w:pPr>
      <w:r w:rsidRPr="0077365F">
        <w:rPr>
          <w:rFonts w:ascii="Calibri" w:hAnsi="Calibri" w:cs="Arial"/>
        </w:rPr>
        <w:t>se sídlem</w:t>
      </w:r>
      <w:r w:rsidR="00931764" w:rsidRPr="0077365F">
        <w:rPr>
          <w:rFonts w:ascii="Calibri" w:hAnsi="Calibri" w:cs="Arial"/>
        </w:rPr>
        <w:t xml:space="preserve">: </w:t>
      </w:r>
      <w:r w:rsidR="00552966" w:rsidRPr="0077365F">
        <w:rPr>
          <w:rFonts w:ascii="Calibri" w:hAnsi="Calibri" w:cs="Arial"/>
        </w:rPr>
        <w:tab/>
      </w:r>
      <w:r w:rsidR="00DC684F">
        <w:rPr>
          <w:rFonts w:ascii="Calibri" w:hAnsi="Calibri" w:cs="Arial"/>
        </w:rPr>
        <w:t>Nerudova 59, 370 04 České Budějovice</w:t>
      </w:r>
    </w:p>
    <w:p w14:paraId="2088A897" w14:textId="77777777" w:rsidR="00405CF9" w:rsidRPr="0077365F" w:rsidRDefault="00931764" w:rsidP="002F12F8">
      <w:pPr>
        <w:tabs>
          <w:tab w:val="left" w:pos="2127"/>
        </w:tabs>
        <w:jc w:val="both"/>
        <w:rPr>
          <w:rFonts w:ascii="Calibri" w:hAnsi="Calibri" w:cs="Arial"/>
        </w:rPr>
      </w:pPr>
      <w:r w:rsidRPr="0077365F">
        <w:rPr>
          <w:rFonts w:ascii="Calibri" w:hAnsi="Calibri" w:cs="Arial"/>
        </w:rPr>
        <w:t xml:space="preserve">IČ: </w:t>
      </w:r>
      <w:r w:rsidR="00552966" w:rsidRPr="0077365F">
        <w:rPr>
          <w:rFonts w:ascii="Calibri" w:hAnsi="Calibri" w:cs="Arial"/>
        </w:rPr>
        <w:tab/>
      </w:r>
      <w:r w:rsidR="00DC684F">
        <w:rPr>
          <w:rFonts w:ascii="Calibri" w:hAnsi="Calibri" w:cs="Arial"/>
        </w:rPr>
        <w:t>00582336</w:t>
      </w:r>
    </w:p>
    <w:p w14:paraId="35B85D62" w14:textId="77777777" w:rsidR="00405CF9" w:rsidRPr="0077365F" w:rsidRDefault="00931764" w:rsidP="002F12F8">
      <w:pPr>
        <w:tabs>
          <w:tab w:val="left" w:pos="2127"/>
        </w:tabs>
        <w:jc w:val="both"/>
        <w:rPr>
          <w:rFonts w:ascii="Calibri" w:hAnsi="Calibri" w:cs="Arial"/>
        </w:rPr>
      </w:pPr>
      <w:r w:rsidRPr="0077365F">
        <w:rPr>
          <w:rFonts w:ascii="Calibri" w:hAnsi="Calibri" w:cs="Arial"/>
        </w:rPr>
        <w:t xml:space="preserve">DIČ: </w:t>
      </w:r>
      <w:r w:rsidR="00552966" w:rsidRPr="0077365F">
        <w:rPr>
          <w:rFonts w:ascii="Calibri" w:hAnsi="Calibri" w:cs="Arial"/>
        </w:rPr>
        <w:tab/>
      </w:r>
      <w:r w:rsidR="00E15E59" w:rsidRPr="0077365F">
        <w:rPr>
          <w:rFonts w:ascii="Calibri" w:hAnsi="Calibri" w:cs="Arial"/>
        </w:rPr>
        <w:t>CZ</w:t>
      </w:r>
      <w:r w:rsidR="00DC684F">
        <w:rPr>
          <w:rFonts w:ascii="Calibri" w:hAnsi="Calibri" w:cs="Arial"/>
        </w:rPr>
        <w:t>00582336</w:t>
      </w:r>
    </w:p>
    <w:p w14:paraId="7CE338BD" w14:textId="77777777" w:rsidR="00931764" w:rsidRPr="0077365F" w:rsidRDefault="00931764" w:rsidP="00ED4265">
      <w:pPr>
        <w:tabs>
          <w:tab w:val="left" w:pos="2127"/>
        </w:tabs>
        <w:jc w:val="both"/>
        <w:rPr>
          <w:rFonts w:ascii="Calibri" w:hAnsi="Calibri"/>
        </w:rPr>
      </w:pPr>
      <w:r w:rsidRPr="0077365F">
        <w:rPr>
          <w:rFonts w:ascii="Calibri" w:hAnsi="Calibri"/>
        </w:rPr>
        <w:t xml:space="preserve">identifikátor datové </w:t>
      </w:r>
      <w:r w:rsidRPr="00082BEC">
        <w:rPr>
          <w:rFonts w:asciiTheme="minorHAnsi" w:hAnsiTheme="minorHAnsi" w:cstheme="minorHAnsi"/>
        </w:rPr>
        <w:t xml:space="preserve">schránky: </w:t>
      </w:r>
      <w:proofErr w:type="spellStart"/>
      <w:r w:rsidR="00082BEC" w:rsidRPr="00082BEC">
        <w:rPr>
          <w:rFonts w:asciiTheme="minorHAnsi" w:hAnsiTheme="minorHAnsi" w:cstheme="minorHAnsi"/>
        </w:rPr>
        <w:t>dwrgnpv</w:t>
      </w:r>
      <w:proofErr w:type="spellEnd"/>
    </w:p>
    <w:p w14:paraId="34049715" w14:textId="77777777" w:rsidR="00405CF9" w:rsidRPr="0077365F" w:rsidRDefault="00583CC3" w:rsidP="002F12F8">
      <w:pPr>
        <w:tabs>
          <w:tab w:val="left" w:pos="2127"/>
        </w:tabs>
        <w:jc w:val="both"/>
        <w:rPr>
          <w:rFonts w:ascii="Calibri" w:hAnsi="Calibri" w:cs="Arial"/>
        </w:rPr>
      </w:pPr>
      <w:r w:rsidRPr="0077365F">
        <w:rPr>
          <w:rFonts w:ascii="Calibri" w:hAnsi="Calibri" w:cs="Arial"/>
        </w:rPr>
        <w:t>zastoupená</w:t>
      </w:r>
      <w:r w:rsidR="00405CF9" w:rsidRPr="0077365F">
        <w:rPr>
          <w:rFonts w:ascii="Calibri" w:hAnsi="Calibri" w:cs="Arial"/>
        </w:rPr>
        <w:t>:</w:t>
      </w:r>
      <w:r w:rsidR="00931764" w:rsidRPr="0077365F">
        <w:rPr>
          <w:rFonts w:ascii="Calibri" w:hAnsi="Calibri" w:cs="Arial"/>
        </w:rPr>
        <w:t xml:space="preserve"> </w:t>
      </w:r>
      <w:r w:rsidR="00552966" w:rsidRPr="0077365F">
        <w:rPr>
          <w:rFonts w:ascii="Calibri" w:hAnsi="Calibri" w:cs="Arial"/>
        </w:rPr>
        <w:tab/>
      </w:r>
      <w:r w:rsidR="002F12F8" w:rsidRPr="0077365F">
        <w:rPr>
          <w:rFonts w:ascii="Calibri" w:hAnsi="Calibri" w:cs="Arial"/>
        </w:rPr>
        <w:t xml:space="preserve">Ing. </w:t>
      </w:r>
      <w:r w:rsidR="00DC684F">
        <w:rPr>
          <w:rFonts w:ascii="Calibri" w:hAnsi="Calibri" w:cs="Arial"/>
        </w:rPr>
        <w:t>Lubošem Kubátem</w:t>
      </w:r>
      <w:r w:rsidR="00E43434" w:rsidRPr="0077365F">
        <w:rPr>
          <w:rFonts w:ascii="Calibri" w:hAnsi="Calibri" w:cs="Arial"/>
        </w:rPr>
        <w:t xml:space="preserve">, </w:t>
      </w:r>
      <w:r w:rsidR="002F12F8" w:rsidRPr="0077365F">
        <w:rPr>
          <w:rFonts w:ascii="Calibri" w:hAnsi="Calibri" w:cs="Arial"/>
        </w:rPr>
        <w:t>ředitelem</w:t>
      </w:r>
      <w:r w:rsidR="00E43434" w:rsidRPr="0077365F">
        <w:rPr>
          <w:rFonts w:ascii="Calibri" w:hAnsi="Calibri" w:cs="Arial"/>
        </w:rPr>
        <w:t xml:space="preserve"> školy</w:t>
      </w:r>
    </w:p>
    <w:p w14:paraId="2F24D42D" w14:textId="77777777" w:rsidR="00583CC3" w:rsidRPr="0077365F" w:rsidRDefault="00583CC3" w:rsidP="00552966">
      <w:pPr>
        <w:tabs>
          <w:tab w:val="left" w:pos="540"/>
        </w:tabs>
        <w:spacing w:before="120"/>
        <w:jc w:val="both"/>
        <w:rPr>
          <w:rFonts w:ascii="Calibri" w:hAnsi="Calibri" w:cs="Arial"/>
        </w:rPr>
      </w:pPr>
      <w:r w:rsidRPr="0077365F">
        <w:rPr>
          <w:rFonts w:ascii="Calibri" w:hAnsi="Calibri" w:cs="Arial"/>
        </w:rPr>
        <w:t>na jedné straně jakožto objednatelem (dále jen „objednatel“)</w:t>
      </w:r>
    </w:p>
    <w:p w14:paraId="32EC8A21" w14:textId="77777777" w:rsidR="006D5F56" w:rsidRPr="0077365F" w:rsidRDefault="006D5F56" w:rsidP="00552966">
      <w:pPr>
        <w:tabs>
          <w:tab w:val="left" w:pos="540"/>
          <w:tab w:val="left" w:pos="1980"/>
        </w:tabs>
        <w:spacing w:before="120" w:after="120"/>
        <w:jc w:val="center"/>
        <w:rPr>
          <w:rFonts w:ascii="Calibri" w:hAnsi="Calibri" w:cs="Arial"/>
          <w:b/>
          <w:bCs/>
        </w:rPr>
      </w:pPr>
      <w:r w:rsidRPr="0077365F">
        <w:rPr>
          <w:rFonts w:ascii="Calibri" w:hAnsi="Calibri" w:cs="Arial"/>
        </w:rPr>
        <w:t>a</w:t>
      </w:r>
    </w:p>
    <w:p w14:paraId="377BEE47" w14:textId="57164E00" w:rsidR="00405CF9" w:rsidRPr="0077365F" w:rsidRDefault="006D5F56" w:rsidP="00552966">
      <w:pPr>
        <w:tabs>
          <w:tab w:val="left" w:pos="540"/>
          <w:tab w:val="left" w:pos="1980"/>
        </w:tabs>
        <w:jc w:val="both"/>
        <w:rPr>
          <w:rFonts w:ascii="Calibri" w:hAnsi="Calibri" w:cs="Arial"/>
        </w:rPr>
      </w:pPr>
      <w:r w:rsidRPr="0077365F">
        <w:rPr>
          <w:rFonts w:ascii="Calibri" w:hAnsi="Calibri" w:cs="Arial"/>
          <w:bCs/>
        </w:rPr>
        <w:t>společnost:</w:t>
      </w:r>
      <w:r w:rsidR="00405CF9" w:rsidRPr="0077365F">
        <w:rPr>
          <w:rFonts w:ascii="Calibri" w:hAnsi="Calibri" w:cs="Arial"/>
        </w:rPr>
        <w:t xml:space="preserve"> </w:t>
      </w:r>
      <w:r w:rsidR="00405CF9" w:rsidRPr="0077365F">
        <w:rPr>
          <w:rFonts w:ascii="Calibri" w:hAnsi="Calibri" w:cs="Arial"/>
        </w:rPr>
        <w:tab/>
      </w:r>
      <w:r w:rsidR="00E522A7">
        <w:rPr>
          <w:rFonts w:ascii="Calibri" w:hAnsi="Calibri" w:cs="Arial"/>
        </w:rPr>
        <w:t xml:space="preserve"> </w:t>
      </w:r>
      <w:r w:rsidR="00E522A7" w:rsidRPr="00E522A7">
        <w:rPr>
          <w:rFonts w:ascii="Calibri" w:hAnsi="Calibri" w:cs="Arial"/>
        </w:rPr>
        <w:t>Jindřichohradecká stavební s.r.o.</w:t>
      </w:r>
    </w:p>
    <w:p w14:paraId="2870EEEA" w14:textId="58420509" w:rsidR="006D5F56" w:rsidRPr="0077365F" w:rsidRDefault="00405CF9" w:rsidP="00552966">
      <w:pPr>
        <w:tabs>
          <w:tab w:val="left" w:pos="540"/>
          <w:tab w:val="left" w:pos="1980"/>
        </w:tabs>
        <w:ind w:left="1980" w:hanging="1980"/>
        <w:jc w:val="both"/>
        <w:rPr>
          <w:rFonts w:ascii="Calibri" w:hAnsi="Calibri" w:cs="Arial"/>
        </w:rPr>
      </w:pPr>
      <w:r w:rsidRPr="0077365F">
        <w:rPr>
          <w:rFonts w:ascii="Calibri" w:hAnsi="Calibri" w:cs="Arial"/>
        </w:rPr>
        <w:t>se sídlem:</w:t>
      </w:r>
      <w:r w:rsidR="00E522A7">
        <w:rPr>
          <w:rFonts w:ascii="Calibri" w:hAnsi="Calibri" w:cs="Arial"/>
        </w:rPr>
        <w:t xml:space="preserve"> </w:t>
      </w:r>
      <w:r w:rsidR="00E522A7">
        <w:rPr>
          <w:rFonts w:ascii="Calibri" w:hAnsi="Calibri" w:cs="Arial"/>
        </w:rPr>
        <w:tab/>
        <w:t xml:space="preserve"> </w:t>
      </w:r>
      <w:r w:rsidR="00E522A7" w:rsidRPr="00E522A7">
        <w:rPr>
          <w:rFonts w:ascii="Calibri" w:hAnsi="Calibri" w:cs="Arial"/>
        </w:rPr>
        <w:t xml:space="preserve">Otín 102, 377 01 </w:t>
      </w:r>
      <w:r w:rsidR="00002A07">
        <w:rPr>
          <w:rFonts w:ascii="Calibri" w:hAnsi="Calibri" w:cs="Arial"/>
        </w:rPr>
        <w:t>J</w:t>
      </w:r>
      <w:r w:rsidR="00E522A7" w:rsidRPr="00E522A7">
        <w:rPr>
          <w:rFonts w:ascii="Calibri" w:hAnsi="Calibri" w:cs="Arial"/>
        </w:rPr>
        <w:t>indřichův Hradec</w:t>
      </w:r>
    </w:p>
    <w:p w14:paraId="0F8A47AD" w14:textId="61ACE3AF" w:rsidR="006D5F56" w:rsidRPr="0077365F" w:rsidRDefault="00405CF9" w:rsidP="00552966">
      <w:pPr>
        <w:tabs>
          <w:tab w:val="left" w:pos="540"/>
          <w:tab w:val="left" w:pos="1980"/>
        </w:tabs>
        <w:ind w:left="1980" w:hanging="1980"/>
        <w:jc w:val="both"/>
        <w:rPr>
          <w:rFonts w:ascii="Calibri" w:hAnsi="Calibri" w:cs="Arial"/>
        </w:rPr>
      </w:pPr>
      <w:r w:rsidRPr="0077365F">
        <w:rPr>
          <w:rFonts w:ascii="Calibri" w:hAnsi="Calibri" w:cs="Arial"/>
        </w:rPr>
        <w:t>IČ:</w:t>
      </w:r>
      <w:r w:rsidR="00E522A7">
        <w:rPr>
          <w:rFonts w:ascii="Calibri" w:hAnsi="Calibri" w:cs="Arial"/>
        </w:rPr>
        <w:tab/>
      </w:r>
      <w:r w:rsidR="00E522A7">
        <w:rPr>
          <w:rFonts w:ascii="Calibri" w:hAnsi="Calibri" w:cs="Arial"/>
        </w:rPr>
        <w:tab/>
        <w:t xml:space="preserve"> </w:t>
      </w:r>
      <w:r w:rsidR="00E522A7" w:rsidRPr="00E522A7">
        <w:rPr>
          <w:rFonts w:ascii="Calibri" w:hAnsi="Calibri" w:cs="Arial"/>
        </w:rPr>
        <w:t>26105128</w:t>
      </w:r>
    </w:p>
    <w:p w14:paraId="46EC61F5" w14:textId="3F2B9F48" w:rsidR="00931764" w:rsidRPr="0077365F" w:rsidRDefault="00405CF9" w:rsidP="00552966">
      <w:pPr>
        <w:tabs>
          <w:tab w:val="left" w:pos="540"/>
          <w:tab w:val="left" w:pos="1980"/>
        </w:tabs>
        <w:ind w:left="1980" w:hanging="1980"/>
        <w:jc w:val="both"/>
        <w:rPr>
          <w:rFonts w:ascii="Calibri" w:hAnsi="Calibri" w:cs="Arial"/>
        </w:rPr>
      </w:pPr>
      <w:r w:rsidRPr="0077365F">
        <w:rPr>
          <w:rFonts w:ascii="Calibri" w:hAnsi="Calibri" w:cs="Arial"/>
        </w:rPr>
        <w:t>DIČ:</w:t>
      </w:r>
      <w:r w:rsidR="00E522A7">
        <w:rPr>
          <w:rFonts w:ascii="Calibri" w:hAnsi="Calibri" w:cs="Arial"/>
        </w:rPr>
        <w:tab/>
      </w:r>
      <w:r w:rsidR="00E522A7">
        <w:rPr>
          <w:rFonts w:ascii="Calibri" w:hAnsi="Calibri" w:cs="Arial"/>
        </w:rPr>
        <w:tab/>
        <w:t xml:space="preserve"> CZ</w:t>
      </w:r>
      <w:r w:rsidR="00E522A7" w:rsidRPr="00E522A7">
        <w:rPr>
          <w:rFonts w:ascii="Calibri" w:hAnsi="Calibri" w:cs="Arial"/>
        </w:rPr>
        <w:t>26105128</w:t>
      </w:r>
    </w:p>
    <w:p w14:paraId="7576D0FD" w14:textId="7F16A82E" w:rsidR="00405CF9" w:rsidRPr="0077365F" w:rsidRDefault="00931764" w:rsidP="00552966">
      <w:pPr>
        <w:tabs>
          <w:tab w:val="left" w:pos="540"/>
          <w:tab w:val="left" w:pos="1980"/>
        </w:tabs>
        <w:ind w:left="1980" w:hanging="1980"/>
        <w:jc w:val="both"/>
        <w:rPr>
          <w:rFonts w:ascii="Calibri" w:hAnsi="Calibri" w:cs="Arial"/>
        </w:rPr>
      </w:pPr>
      <w:r w:rsidRPr="0077365F">
        <w:rPr>
          <w:rFonts w:ascii="Calibri" w:hAnsi="Calibri" w:cs="Arial"/>
        </w:rPr>
        <w:t>identifikátor datové schránky:</w:t>
      </w:r>
      <w:r w:rsidR="00490244">
        <w:rPr>
          <w:rFonts w:ascii="Calibri" w:hAnsi="Calibri" w:cs="Arial"/>
        </w:rPr>
        <w:t xml:space="preserve"> </w:t>
      </w:r>
      <w:r w:rsidR="00490244" w:rsidRPr="00490244">
        <w:rPr>
          <w:rFonts w:ascii="Calibri" w:hAnsi="Calibri" w:cs="Arial"/>
        </w:rPr>
        <w:t>46ydx7b</w:t>
      </w:r>
      <w:r w:rsidR="00405CF9" w:rsidRPr="0077365F">
        <w:rPr>
          <w:rFonts w:ascii="Calibri" w:hAnsi="Calibri" w:cs="Arial"/>
        </w:rPr>
        <w:tab/>
      </w:r>
      <w:r w:rsidR="00405CF9" w:rsidRPr="0077365F">
        <w:rPr>
          <w:rFonts w:ascii="Calibri" w:hAnsi="Calibri" w:cs="Arial"/>
        </w:rPr>
        <w:tab/>
      </w:r>
    </w:p>
    <w:p w14:paraId="6A3C63B5" w14:textId="7E31A893" w:rsidR="00405CF9" w:rsidRPr="0077365F" w:rsidRDefault="00405CF9" w:rsidP="00552966">
      <w:pPr>
        <w:tabs>
          <w:tab w:val="left" w:pos="540"/>
          <w:tab w:val="left" w:pos="1843"/>
        </w:tabs>
        <w:jc w:val="both"/>
        <w:rPr>
          <w:rFonts w:ascii="Calibri" w:hAnsi="Calibri" w:cs="Arial"/>
        </w:rPr>
      </w:pPr>
      <w:r w:rsidRPr="0077365F">
        <w:rPr>
          <w:rFonts w:ascii="Calibri" w:hAnsi="Calibri" w:cs="Arial"/>
        </w:rPr>
        <w:t xml:space="preserve">zapsaná v obchodním rejstříku vedeném u Krajského soudu </w:t>
      </w:r>
      <w:r w:rsidR="005C0411" w:rsidRPr="0077365F">
        <w:rPr>
          <w:rFonts w:ascii="Calibri" w:hAnsi="Calibri" w:cs="Arial"/>
        </w:rPr>
        <w:t>v </w:t>
      </w:r>
      <w:r w:rsidR="00E522A7" w:rsidRPr="00E522A7">
        <w:rPr>
          <w:rFonts w:ascii="Calibri" w:hAnsi="Calibri" w:cs="Arial"/>
        </w:rPr>
        <w:t>Českých Budějovicích</w:t>
      </w:r>
      <w:r w:rsidR="005C0411" w:rsidRPr="0077365F">
        <w:rPr>
          <w:rFonts w:ascii="Calibri" w:hAnsi="Calibri" w:cs="Arial"/>
        </w:rPr>
        <w:t>, oddíl</w:t>
      </w:r>
      <w:r w:rsidR="00E45BF9" w:rsidRPr="0077365F">
        <w:rPr>
          <w:rFonts w:ascii="Calibri" w:hAnsi="Calibri" w:cs="Arial"/>
        </w:rPr>
        <w:t> </w:t>
      </w:r>
      <w:r w:rsidR="00E522A7">
        <w:rPr>
          <w:rFonts w:ascii="Calibri" w:hAnsi="Calibri" w:cs="Arial"/>
        </w:rPr>
        <w:t>C</w:t>
      </w:r>
      <w:r w:rsidR="005C0411" w:rsidRPr="0077365F">
        <w:rPr>
          <w:rFonts w:ascii="Calibri" w:hAnsi="Calibri" w:cs="Arial"/>
        </w:rPr>
        <w:t xml:space="preserve">, ve vložce </w:t>
      </w:r>
      <w:r w:rsidR="00E522A7">
        <w:rPr>
          <w:rFonts w:ascii="Calibri" w:hAnsi="Calibri" w:cs="Arial"/>
        </w:rPr>
        <w:t>č.</w:t>
      </w:r>
      <w:r w:rsidR="00002A07">
        <w:rPr>
          <w:rFonts w:ascii="Calibri" w:hAnsi="Calibri" w:cs="Arial"/>
        </w:rPr>
        <w:t xml:space="preserve"> </w:t>
      </w:r>
      <w:r w:rsidR="00E522A7">
        <w:rPr>
          <w:rFonts w:ascii="Calibri" w:hAnsi="Calibri" w:cs="Arial"/>
        </w:rPr>
        <w:t>14242</w:t>
      </w:r>
    </w:p>
    <w:p w14:paraId="29CA02E1" w14:textId="77777777" w:rsidR="006D5F56" w:rsidRPr="0077365F" w:rsidRDefault="00633C41" w:rsidP="00552966">
      <w:pPr>
        <w:tabs>
          <w:tab w:val="left" w:pos="540"/>
        </w:tabs>
        <w:spacing w:before="120"/>
        <w:jc w:val="both"/>
        <w:rPr>
          <w:rFonts w:ascii="Calibri" w:hAnsi="Calibri" w:cs="Arial"/>
        </w:rPr>
      </w:pPr>
      <w:r w:rsidRPr="0077365F">
        <w:rPr>
          <w:rFonts w:ascii="Calibri" w:hAnsi="Calibri" w:cs="Arial"/>
        </w:rPr>
        <w:t>na druhé</w:t>
      </w:r>
      <w:r w:rsidR="006D5F56" w:rsidRPr="0077365F">
        <w:rPr>
          <w:rFonts w:ascii="Calibri" w:hAnsi="Calibri" w:cs="Arial"/>
        </w:rPr>
        <w:t xml:space="preserve"> straně jakožto zhotovitelem (dále jen „zhotovitel“).</w:t>
      </w:r>
    </w:p>
    <w:p w14:paraId="45DD2956" w14:textId="77777777" w:rsidR="00405CF9" w:rsidRPr="0077365F" w:rsidRDefault="00405CF9" w:rsidP="00552966">
      <w:pPr>
        <w:tabs>
          <w:tab w:val="left" w:pos="540"/>
          <w:tab w:val="left" w:pos="1980"/>
        </w:tabs>
        <w:ind w:left="1980" w:hanging="1980"/>
        <w:rPr>
          <w:rFonts w:ascii="Calibri" w:hAnsi="Calibri" w:cs="Arial"/>
          <w:b/>
          <w:bCs/>
        </w:rPr>
      </w:pPr>
      <w:r w:rsidRPr="0077365F">
        <w:rPr>
          <w:rFonts w:ascii="Calibri" w:hAnsi="Calibri" w:cs="Arial"/>
        </w:rPr>
        <w:t xml:space="preserve">                   </w:t>
      </w:r>
    </w:p>
    <w:p w14:paraId="5087998A" w14:textId="77777777" w:rsidR="002F67A8" w:rsidRPr="0077365F" w:rsidRDefault="002F67A8" w:rsidP="00552966">
      <w:pPr>
        <w:tabs>
          <w:tab w:val="left" w:pos="540"/>
          <w:tab w:val="left" w:pos="1980"/>
        </w:tabs>
        <w:rPr>
          <w:rFonts w:ascii="Calibri" w:hAnsi="Calibri" w:cs="Arial"/>
          <w:b/>
          <w:bCs/>
        </w:rPr>
      </w:pPr>
    </w:p>
    <w:p w14:paraId="7D1A200A" w14:textId="77777777" w:rsidR="00DD6B02" w:rsidRPr="0077365F" w:rsidRDefault="00DD6B02" w:rsidP="00552966">
      <w:pPr>
        <w:pStyle w:val="rove1-slolnku"/>
        <w:spacing w:before="0" w:line="240" w:lineRule="auto"/>
        <w:rPr>
          <w:rFonts w:ascii="Calibri" w:hAnsi="Calibri"/>
          <w:sz w:val="24"/>
          <w:szCs w:val="24"/>
        </w:rPr>
      </w:pPr>
      <w:bookmarkStart w:id="0" w:name="_Ref374530598"/>
    </w:p>
    <w:bookmarkEnd w:id="0"/>
    <w:p w14:paraId="6E4C28D3" w14:textId="77777777" w:rsidR="00DD6B02" w:rsidRPr="0077365F" w:rsidRDefault="00DD6B02" w:rsidP="00914C13">
      <w:pPr>
        <w:pStyle w:val="rove1-nzevlnku"/>
        <w:spacing w:after="120" w:line="240" w:lineRule="auto"/>
        <w:rPr>
          <w:rFonts w:ascii="Calibri" w:hAnsi="Calibri"/>
          <w:sz w:val="24"/>
          <w:szCs w:val="24"/>
        </w:rPr>
      </w:pPr>
      <w:r w:rsidRPr="0077365F">
        <w:rPr>
          <w:rFonts w:ascii="Calibri" w:hAnsi="Calibri"/>
          <w:sz w:val="24"/>
          <w:szCs w:val="24"/>
        </w:rPr>
        <w:t>Úvodní ustanovení</w:t>
      </w:r>
    </w:p>
    <w:p w14:paraId="7AC716F7" w14:textId="77777777" w:rsidR="00DD6B02" w:rsidRPr="00DC684F" w:rsidRDefault="00DD6B02" w:rsidP="00DC684F">
      <w:pPr>
        <w:pStyle w:val="Default"/>
        <w:jc w:val="center"/>
        <w:rPr>
          <w:rFonts w:asciiTheme="minorHAnsi" w:hAnsiTheme="minorHAnsi" w:cstheme="minorHAnsi"/>
          <w:sz w:val="22"/>
          <w:szCs w:val="22"/>
        </w:rPr>
      </w:pPr>
      <w:r w:rsidRPr="0077365F">
        <w:rPr>
          <w:rFonts w:ascii="Calibri" w:hAnsi="Calibri"/>
        </w:rPr>
        <w:t>Zhotovitel</w:t>
      </w:r>
      <w:r w:rsidRPr="0077365F">
        <w:rPr>
          <w:rFonts w:ascii="Calibri" w:hAnsi="Calibri"/>
          <w:lang w:eastAsia="ar-SA"/>
        </w:rPr>
        <w:t xml:space="preserve"> byl vybrán na základě výsledku zadávacího řízení, aby se stal zhotovitelem díla: </w:t>
      </w:r>
      <w:r w:rsidR="00DC1712" w:rsidRPr="00DC684F">
        <w:rPr>
          <w:rFonts w:asciiTheme="minorHAnsi" w:hAnsiTheme="minorHAnsi" w:cstheme="minorHAnsi"/>
          <w:b/>
          <w:lang w:eastAsia="ar-SA"/>
        </w:rPr>
        <w:t>„</w:t>
      </w:r>
      <w:r w:rsidR="00DC684F" w:rsidRPr="00DC684F">
        <w:rPr>
          <w:rFonts w:asciiTheme="minorHAnsi" w:hAnsiTheme="minorHAnsi" w:cstheme="minorHAnsi"/>
          <w:b/>
        </w:rPr>
        <w:t>REKONSTRUKCE TĚLOCVIČNY STŘEDNÍ ŠKOLY POLYTECHNICKÉ, ČESKÉ BUDĚJOVICE, NERUDOVA 59</w:t>
      </w:r>
      <w:r w:rsidR="00DC1712" w:rsidRPr="00DC684F">
        <w:rPr>
          <w:rFonts w:ascii="Calibri" w:hAnsi="Calibri" w:cs="Arial"/>
          <w:b/>
        </w:rPr>
        <w:t>“</w:t>
      </w:r>
      <w:r w:rsidRPr="00DC684F">
        <w:rPr>
          <w:rFonts w:ascii="Calibri" w:hAnsi="Calibri"/>
          <w:lang w:eastAsia="ar-SA"/>
        </w:rPr>
        <w:t xml:space="preserve"> (dále jen „zakázka“).</w:t>
      </w:r>
    </w:p>
    <w:p w14:paraId="42C90CB9" w14:textId="77777777" w:rsidR="00DD6B02" w:rsidRPr="0077365F" w:rsidRDefault="00DD6B02" w:rsidP="00552966">
      <w:pPr>
        <w:pStyle w:val="rove2-slovantext"/>
        <w:spacing w:before="0" w:after="0" w:line="240" w:lineRule="auto"/>
        <w:rPr>
          <w:rFonts w:ascii="Calibri" w:hAnsi="Calibri" w:cs="Verdana"/>
          <w:bCs/>
          <w:sz w:val="24"/>
          <w:lang w:eastAsia="ar-SA"/>
        </w:rPr>
      </w:pPr>
      <w:bookmarkStart w:id="1" w:name="_Ref374530825"/>
      <w:r w:rsidRPr="0077365F">
        <w:rPr>
          <w:rFonts w:ascii="Calibri" w:hAnsi="Calibri" w:cs="Verdana"/>
          <w:bCs/>
          <w:sz w:val="24"/>
          <w:lang w:eastAsia="ar-SA"/>
        </w:rPr>
        <w:t>Vybrané pojmy užívané v této smlouvě jsou vymezeny následovně:</w:t>
      </w:r>
    </w:p>
    <w:p w14:paraId="35F9ECF3" w14:textId="77777777" w:rsidR="00DD6B02" w:rsidRPr="0077365F" w:rsidRDefault="00DD6B02" w:rsidP="00552966">
      <w:pPr>
        <w:pStyle w:val="rove3-slovantext"/>
        <w:spacing w:before="0" w:after="0" w:line="240" w:lineRule="auto"/>
        <w:rPr>
          <w:rFonts w:ascii="Calibri" w:hAnsi="Calibri"/>
          <w:sz w:val="24"/>
          <w:lang w:eastAsia="ar-SA"/>
        </w:rPr>
      </w:pPr>
      <w:r w:rsidRPr="0077365F">
        <w:rPr>
          <w:rFonts w:ascii="Calibri" w:hAnsi="Calibri"/>
          <w:sz w:val="24"/>
          <w:lang w:eastAsia="ar-SA"/>
        </w:rPr>
        <w:t>Objednatelem je zadavatel zakázky po uzavření smlouvy na plnění zakázky.</w:t>
      </w:r>
    </w:p>
    <w:p w14:paraId="5003F4A7" w14:textId="77777777" w:rsidR="00DD6B02" w:rsidRPr="0077365F" w:rsidRDefault="00DD6B02" w:rsidP="00552966">
      <w:pPr>
        <w:pStyle w:val="rove3-slovantext"/>
        <w:spacing w:before="0" w:after="0" w:line="240" w:lineRule="auto"/>
        <w:rPr>
          <w:rFonts w:ascii="Calibri" w:hAnsi="Calibri"/>
          <w:sz w:val="24"/>
          <w:lang w:eastAsia="ar-SA"/>
        </w:rPr>
      </w:pPr>
      <w:r w:rsidRPr="0077365F">
        <w:rPr>
          <w:rFonts w:ascii="Calibri" w:hAnsi="Calibri" w:cs="Verdana"/>
          <w:bCs/>
          <w:sz w:val="24"/>
          <w:lang w:eastAsia="ar-SA"/>
        </w:rPr>
        <w:t>Zhotovitelem je dodavatel po uzavření smlouvy na plnění zakázky.</w:t>
      </w:r>
    </w:p>
    <w:p w14:paraId="42CD845B" w14:textId="77777777" w:rsidR="00DD6B02" w:rsidRPr="0077365F" w:rsidRDefault="00DD6B02" w:rsidP="00552966">
      <w:pPr>
        <w:pStyle w:val="rove3-slovantext"/>
        <w:spacing w:before="0" w:after="0" w:line="240" w:lineRule="auto"/>
        <w:rPr>
          <w:rFonts w:ascii="Calibri" w:hAnsi="Calibri"/>
          <w:sz w:val="24"/>
          <w:lang w:eastAsia="ar-SA"/>
        </w:rPr>
      </w:pPr>
      <w:r w:rsidRPr="0077365F">
        <w:rPr>
          <w:rFonts w:ascii="Calibri" w:hAnsi="Calibri" w:cs="Verdana"/>
          <w:bCs/>
          <w:sz w:val="24"/>
          <w:lang w:eastAsia="ar-SA"/>
        </w:rPr>
        <w:t>Příslušnou dokumentací je dokumentace zpracovaná v rozsahu stanoveném vyhláškou č. 169/2016 Sb., kterou se stanoví obchodní podmínky pro veřejné zakázky na stavební práce.</w:t>
      </w:r>
    </w:p>
    <w:p w14:paraId="615B8128" w14:textId="77777777" w:rsidR="00DD6B02" w:rsidRPr="0077365F" w:rsidRDefault="00DD6B02" w:rsidP="0056359A">
      <w:pPr>
        <w:pStyle w:val="rove3-slovantext"/>
        <w:spacing w:before="0" w:line="240" w:lineRule="auto"/>
        <w:rPr>
          <w:rFonts w:ascii="Calibri" w:hAnsi="Calibri"/>
          <w:sz w:val="24"/>
          <w:lang w:eastAsia="ar-SA"/>
        </w:rPr>
      </w:pPr>
      <w:r w:rsidRPr="0077365F">
        <w:rPr>
          <w:rFonts w:ascii="Calibri" w:hAnsi="Calibri" w:cs="Verdana"/>
          <w:bCs/>
          <w:sz w:val="24"/>
          <w:lang w:eastAsia="ar-SA"/>
        </w:rPr>
        <w:t>Položkovým rozpočtem je zhotovitelem oceněný soupis stavebních prací dodávek a</w:t>
      </w:r>
      <w:r w:rsidR="00D34E37" w:rsidRPr="0077365F">
        <w:rPr>
          <w:rFonts w:ascii="Calibri" w:hAnsi="Calibri" w:cs="Verdana"/>
          <w:bCs/>
          <w:sz w:val="24"/>
          <w:lang w:eastAsia="ar-SA"/>
        </w:rPr>
        <w:t> </w:t>
      </w:r>
      <w:r w:rsidRPr="0077365F">
        <w:rPr>
          <w:rFonts w:ascii="Calibri" w:hAnsi="Calibri" w:cs="Verdana"/>
          <w:bCs/>
          <w:sz w:val="24"/>
          <w:lang w:eastAsia="ar-SA"/>
        </w:rPr>
        <w:t>služeb, v němž jsou zhotovitelem uvedeny jednotkové ceny u všech položek stavebních prací dodávek a služeb a jejich celkové ceny pro zadavatelem vymezené množství.</w:t>
      </w:r>
    </w:p>
    <w:p w14:paraId="0E76BD2B" w14:textId="77777777" w:rsidR="00DD6B02" w:rsidRPr="0077365F" w:rsidRDefault="00DD6B02" w:rsidP="00552966">
      <w:pPr>
        <w:pStyle w:val="rove2-slovantext"/>
        <w:spacing w:before="0" w:after="0" w:line="240" w:lineRule="auto"/>
        <w:rPr>
          <w:rFonts w:ascii="Calibri" w:hAnsi="Calibri"/>
          <w:sz w:val="24"/>
          <w:lang w:eastAsia="ar-SA"/>
        </w:rPr>
      </w:pPr>
      <w:r w:rsidRPr="0077365F">
        <w:rPr>
          <w:rFonts w:ascii="Calibri" w:hAnsi="Calibri"/>
          <w:sz w:val="24"/>
        </w:rPr>
        <w:t>Zhotovitel</w:t>
      </w:r>
      <w:r w:rsidRPr="0077365F">
        <w:rPr>
          <w:rFonts w:ascii="Calibri" w:hAnsi="Calibri"/>
          <w:sz w:val="24"/>
          <w:lang w:eastAsia="ar-SA"/>
        </w:rPr>
        <w:t xml:space="preserve"> se zavazuje pro objednatele na svůj náklad a nebezpečí a za podmínek dále uvedených v této smlouvě řádně provést pro objednatele dílo podle této smlouvy a</w:t>
      </w:r>
      <w:r w:rsidR="00D34E37" w:rsidRPr="0077365F">
        <w:rPr>
          <w:rFonts w:ascii="Calibri" w:hAnsi="Calibri"/>
          <w:sz w:val="24"/>
          <w:lang w:eastAsia="ar-SA"/>
        </w:rPr>
        <w:t> </w:t>
      </w:r>
      <w:r w:rsidRPr="0077365F">
        <w:rPr>
          <w:rFonts w:ascii="Calibri" w:hAnsi="Calibri"/>
          <w:sz w:val="24"/>
          <w:lang w:eastAsia="ar-SA"/>
        </w:rPr>
        <w:t>v</w:t>
      </w:r>
      <w:r w:rsidR="00D34E37" w:rsidRPr="0077365F">
        <w:rPr>
          <w:rFonts w:ascii="Calibri" w:hAnsi="Calibri"/>
          <w:sz w:val="24"/>
          <w:lang w:eastAsia="ar-SA"/>
        </w:rPr>
        <w:t> </w:t>
      </w:r>
      <w:r w:rsidRPr="0077365F">
        <w:rPr>
          <w:rFonts w:ascii="Calibri" w:hAnsi="Calibri"/>
          <w:sz w:val="24"/>
          <w:lang w:eastAsia="ar-SA"/>
        </w:rPr>
        <w:t xml:space="preserve">souladu s dokumenty, které tvoří přílohy této smlouvy. </w:t>
      </w:r>
      <w:r w:rsidR="00DC1712" w:rsidRPr="0077365F">
        <w:rPr>
          <w:rFonts w:ascii="Calibri" w:hAnsi="Calibri" w:cs="Arial"/>
          <w:sz w:val="24"/>
        </w:rPr>
        <w:t xml:space="preserve">Zhotovením díla se rozumí úplné, funkční a bezvadné provedení všech stavebních a montážních prací a konstrukcí, včetně dodávek potřebných materiálů a zařízení nezbytných pro řádné, včasné </w:t>
      </w:r>
      <w:r w:rsidR="00DC1712" w:rsidRPr="0077365F">
        <w:rPr>
          <w:rFonts w:ascii="Calibri" w:hAnsi="Calibri" w:cs="Arial"/>
          <w:sz w:val="24"/>
        </w:rPr>
        <w:lastRenderedPageBreak/>
        <w:t>a</w:t>
      </w:r>
      <w:r w:rsidR="00D34E37" w:rsidRPr="0077365F">
        <w:rPr>
          <w:rFonts w:ascii="Calibri" w:hAnsi="Calibri" w:cs="Arial"/>
          <w:sz w:val="24"/>
        </w:rPr>
        <w:t> </w:t>
      </w:r>
      <w:r w:rsidR="00DC1712" w:rsidRPr="0077365F">
        <w:rPr>
          <w:rFonts w:ascii="Calibri" w:hAnsi="Calibri" w:cs="Arial"/>
          <w:sz w:val="24"/>
        </w:rPr>
        <w:t>kompletní dokončení celého díla, dále provedení všech činností souvisejících s dodávkou stavebních prací a konstrukcí, jejichž provedení je pro řádné dokončení díla nezbytné (např. zařízení staveniště, bezpečnostní opatření, zabezpečení obslužnosti přilehlých nemovitostí apod.) včetně koordinační a kompletační činnosti celého díla a</w:t>
      </w:r>
      <w:r w:rsidR="00C02F71" w:rsidRPr="0077365F">
        <w:rPr>
          <w:rFonts w:ascii="Calibri" w:hAnsi="Calibri" w:cs="Arial"/>
          <w:sz w:val="24"/>
        </w:rPr>
        <w:t> </w:t>
      </w:r>
      <w:r w:rsidR="00DC1712" w:rsidRPr="0077365F">
        <w:rPr>
          <w:rFonts w:ascii="Calibri" w:hAnsi="Calibri" w:cs="Arial"/>
          <w:sz w:val="24"/>
        </w:rPr>
        <w:t>rovněž dokladů po</w:t>
      </w:r>
      <w:r w:rsidR="003C2B47" w:rsidRPr="0077365F">
        <w:rPr>
          <w:rFonts w:ascii="Calibri" w:hAnsi="Calibri" w:cs="Arial"/>
          <w:sz w:val="24"/>
        </w:rPr>
        <w:t>žadovaných speciálním stavebním</w:t>
      </w:r>
      <w:r w:rsidR="00DC1712" w:rsidRPr="0077365F">
        <w:rPr>
          <w:rFonts w:ascii="Calibri" w:hAnsi="Calibri" w:cs="Arial"/>
          <w:sz w:val="24"/>
        </w:rPr>
        <w:t xml:space="preserve"> úřadem pro vydání kolaudačního souhlasu tak, aby bylo dílo řádně, včas a kompletně bez výhrad dokončeno v souladu s</w:t>
      </w:r>
      <w:r w:rsidR="00C02F71" w:rsidRPr="0077365F">
        <w:rPr>
          <w:rFonts w:ascii="Calibri" w:hAnsi="Calibri" w:cs="Arial"/>
          <w:sz w:val="24"/>
        </w:rPr>
        <w:t> </w:t>
      </w:r>
      <w:r w:rsidR="00DC1712" w:rsidRPr="0077365F">
        <w:rPr>
          <w:rFonts w:ascii="Calibri" w:hAnsi="Calibri" w:cs="Arial"/>
          <w:sz w:val="24"/>
        </w:rPr>
        <w:t xml:space="preserve">obecně technickými požadavky na výstavbu a v souladu s touto smlouvou. </w:t>
      </w:r>
      <w:r w:rsidRPr="0077365F">
        <w:rPr>
          <w:rFonts w:ascii="Calibri" w:hAnsi="Calibri"/>
          <w:sz w:val="24"/>
          <w:lang w:eastAsia="ar-SA"/>
        </w:rPr>
        <w:t>Objednatel se zavazuje dílo provedené bez vad a nedodělků převzít a zaplatit zhotoviteli cenu díla sjednanou v této smlouvě.</w:t>
      </w:r>
      <w:bookmarkEnd w:id="1"/>
    </w:p>
    <w:p w14:paraId="7C43C1BB" w14:textId="77777777" w:rsidR="001D0532" w:rsidRPr="0077365F" w:rsidRDefault="001D0532" w:rsidP="00552966">
      <w:pPr>
        <w:tabs>
          <w:tab w:val="left" w:pos="540"/>
          <w:tab w:val="left" w:pos="1980"/>
        </w:tabs>
        <w:rPr>
          <w:rFonts w:ascii="Calibri" w:hAnsi="Calibri" w:cs="Arial"/>
          <w:b/>
          <w:bCs/>
        </w:rPr>
      </w:pPr>
    </w:p>
    <w:p w14:paraId="4E6C1C18" w14:textId="77777777" w:rsidR="00DD6B02" w:rsidRPr="0077365F" w:rsidRDefault="00DD6B02" w:rsidP="00552966">
      <w:pPr>
        <w:pStyle w:val="rove1-slolnku"/>
        <w:spacing w:before="0" w:line="240" w:lineRule="auto"/>
        <w:rPr>
          <w:rFonts w:ascii="Calibri" w:hAnsi="Calibri"/>
          <w:sz w:val="24"/>
          <w:szCs w:val="24"/>
        </w:rPr>
      </w:pPr>
      <w:bookmarkStart w:id="2" w:name="_Ref374529472"/>
    </w:p>
    <w:bookmarkEnd w:id="2"/>
    <w:p w14:paraId="247E939F" w14:textId="77777777" w:rsidR="00DD6B02" w:rsidRPr="0077365F" w:rsidRDefault="00DD6B02" w:rsidP="00914C13">
      <w:pPr>
        <w:pStyle w:val="rove1-nzevlnku"/>
        <w:tabs>
          <w:tab w:val="left" w:pos="2970"/>
          <w:tab w:val="center" w:pos="4819"/>
        </w:tabs>
        <w:spacing w:after="120" w:line="240" w:lineRule="auto"/>
        <w:rPr>
          <w:rFonts w:ascii="Calibri" w:hAnsi="Calibri"/>
          <w:sz w:val="24"/>
          <w:szCs w:val="24"/>
        </w:rPr>
      </w:pPr>
      <w:r w:rsidRPr="0077365F">
        <w:rPr>
          <w:rFonts w:ascii="Calibri" w:hAnsi="Calibri"/>
          <w:sz w:val="24"/>
          <w:szCs w:val="24"/>
        </w:rPr>
        <w:t>Předmět díla a místo plnění</w:t>
      </w:r>
    </w:p>
    <w:p w14:paraId="26F1F881" w14:textId="21C8762B" w:rsidR="00DC1712" w:rsidRPr="009219D0" w:rsidRDefault="00DD6B02" w:rsidP="00D63C17">
      <w:pPr>
        <w:pStyle w:val="rove2-slovantext"/>
        <w:tabs>
          <w:tab w:val="left" w:pos="360"/>
          <w:tab w:val="left" w:pos="540"/>
          <w:tab w:val="left" w:pos="1980"/>
        </w:tabs>
        <w:spacing w:before="0" w:line="240" w:lineRule="auto"/>
        <w:ind w:left="360"/>
        <w:rPr>
          <w:rFonts w:ascii="Calibri" w:hAnsi="Calibri"/>
          <w:sz w:val="24"/>
        </w:rPr>
      </w:pPr>
      <w:r w:rsidRPr="0077365F">
        <w:rPr>
          <w:rFonts w:ascii="Calibri" w:hAnsi="Calibri"/>
          <w:sz w:val="24"/>
        </w:rPr>
        <w:t>Zhotovitel</w:t>
      </w:r>
      <w:r w:rsidRPr="0077365F">
        <w:rPr>
          <w:rFonts w:ascii="Calibri" w:hAnsi="Calibri"/>
          <w:bCs/>
          <w:sz w:val="24"/>
          <w:lang w:eastAsia="ar-SA"/>
        </w:rPr>
        <w:t xml:space="preserve"> </w:t>
      </w:r>
      <w:r w:rsidR="00DC1712" w:rsidRPr="0077365F">
        <w:rPr>
          <w:rFonts w:ascii="Calibri" w:hAnsi="Calibri"/>
          <w:sz w:val="24"/>
        </w:rPr>
        <w:t>se na základě podmínek uvedených v zadání veřejné zakázky, podmínek sjednaných v této smlouvě</w:t>
      </w:r>
      <w:r w:rsidR="00F26C22">
        <w:rPr>
          <w:rFonts w:ascii="Calibri" w:hAnsi="Calibri"/>
          <w:sz w:val="24"/>
        </w:rPr>
        <w:t>,</w:t>
      </w:r>
      <w:r w:rsidR="000E2FF3" w:rsidRPr="0077365F">
        <w:rPr>
          <w:rFonts w:ascii="Calibri" w:hAnsi="Calibri"/>
          <w:sz w:val="24"/>
        </w:rPr>
        <w:t xml:space="preserve"> soupisem prací a výkazu </w:t>
      </w:r>
      <w:proofErr w:type="gramStart"/>
      <w:r w:rsidR="000E2FF3" w:rsidRPr="0077365F">
        <w:rPr>
          <w:rFonts w:ascii="Calibri" w:hAnsi="Calibri"/>
          <w:sz w:val="24"/>
        </w:rPr>
        <w:t>výměr</w:t>
      </w:r>
      <w:r w:rsidR="00002A07">
        <w:rPr>
          <w:rFonts w:ascii="Calibri" w:hAnsi="Calibri"/>
          <w:sz w:val="24"/>
        </w:rPr>
        <w:t xml:space="preserve"> </w:t>
      </w:r>
      <w:r w:rsidR="000E2FF3" w:rsidRPr="0077365F">
        <w:rPr>
          <w:rFonts w:ascii="Calibri" w:hAnsi="Calibri"/>
          <w:sz w:val="24"/>
        </w:rPr>
        <w:t>-</w:t>
      </w:r>
      <w:r w:rsidR="00002A07">
        <w:rPr>
          <w:rFonts w:ascii="Calibri" w:hAnsi="Calibri"/>
          <w:sz w:val="24"/>
        </w:rPr>
        <w:t xml:space="preserve"> </w:t>
      </w:r>
      <w:r w:rsidR="000D4978" w:rsidRPr="000640B3">
        <w:rPr>
          <w:rFonts w:asciiTheme="minorHAnsi" w:hAnsiTheme="minorHAnsi" w:cstheme="minorHAnsi"/>
          <w:sz w:val="24"/>
        </w:rPr>
        <w:t>položkového</w:t>
      </w:r>
      <w:proofErr w:type="gramEnd"/>
      <w:r w:rsidR="000D4978" w:rsidRPr="000640B3">
        <w:rPr>
          <w:rFonts w:asciiTheme="minorHAnsi" w:hAnsiTheme="minorHAnsi" w:cstheme="minorHAnsi"/>
          <w:sz w:val="24"/>
        </w:rPr>
        <w:t xml:space="preserve"> rozpočtu</w:t>
      </w:r>
      <w:r w:rsidR="00DC1712" w:rsidRPr="000640B3">
        <w:rPr>
          <w:rFonts w:asciiTheme="minorHAnsi" w:hAnsiTheme="minorHAnsi" w:cstheme="minorHAnsi"/>
          <w:sz w:val="24"/>
        </w:rPr>
        <w:t xml:space="preserve"> a </w:t>
      </w:r>
      <w:r w:rsidR="000D4978" w:rsidRPr="000640B3">
        <w:rPr>
          <w:rFonts w:asciiTheme="minorHAnsi" w:hAnsiTheme="minorHAnsi" w:cstheme="minorHAnsi"/>
          <w:sz w:val="24"/>
        </w:rPr>
        <w:t xml:space="preserve">minimálních technických požadavků </w:t>
      </w:r>
      <w:r w:rsidR="003C2B47" w:rsidRPr="000640B3">
        <w:rPr>
          <w:rFonts w:asciiTheme="minorHAnsi" w:hAnsiTheme="minorHAnsi" w:cstheme="minorHAnsi"/>
          <w:sz w:val="24"/>
        </w:rPr>
        <w:t xml:space="preserve">na </w:t>
      </w:r>
      <w:r w:rsidR="000E2FF3" w:rsidRPr="000640B3">
        <w:rPr>
          <w:rFonts w:asciiTheme="minorHAnsi" w:hAnsiTheme="minorHAnsi" w:cstheme="minorHAnsi"/>
          <w:sz w:val="24"/>
        </w:rPr>
        <w:t>stavební dodávky zpracované</w:t>
      </w:r>
      <w:r w:rsidR="00DC1712" w:rsidRPr="000640B3">
        <w:rPr>
          <w:rFonts w:asciiTheme="minorHAnsi" w:hAnsiTheme="minorHAnsi" w:cstheme="minorHAnsi"/>
          <w:sz w:val="24"/>
        </w:rPr>
        <w:t xml:space="preserve"> </w:t>
      </w:r>
      <w:r w:rsidR="003C2B47" w:rsidRPr="000640B3">
        <w:rPr>
          <w:rFonts w:asciiTheme="minorHAnsi" w:hAnsiTheme="minorHAnsi" w:cstheme="minorHAnsi"/>
          <w:sz w:val="24"/>
        </w:rPr>
        <w:t>firm</w:t>
      </w:r>
      <w:r w:rsidR="00ED4265" w:rsidRPr="000640B3">
        <w:rPr>
          <w:rFonts w:asciiTheme="minorHAnsi" w:hAnsiTheme="minorHAnsi" w:cstheme="minorHAnsi"/>
          <w:sz w:val="24"/>
        </w:rPr>
        <w:t xml:space="preserve">ou </w:t>
      </w:r>
      <w:r w:rsidR="00DC684F" w:rsidRPr="000640B3">
        <w:rPr>
          <w:rFonts w:asciiTheme="minorHAnsi" w:hAnsiTheme="minorHAnsi" w:cstheme="minorHAnsi"/>
          <w:sz w:val="24"/>
        </w:rPr>
        <w:t>MEUM s.r.o, se sídlem Jalodvorská 1619/32, 142 00 Praha 4, IČ</w:t>
      </w:r>
      <w:r w:rsidR="000640B3" w:rsidRPr="000640B3">
        <w:rPr>
          <w:rFonts w:asciiTheme="minorHAnsi" w:hAnsiTheme="minorHAnsi" w:cstheme="minorHAnsi"/>
          <w:sz w:val="24"/>
        </w:rPr>
        <w:t>: 29045746, DIČ: CZ29045746</w:t>
      </w:r>
      <w:r w:rsidR="00DC684F" w:rsidRPr="000640B3">
        <w:rPr>
          <w:rFonts w:asciiTheme="minorHAnsi" w:hAnsiTheme="minorHAnsi" w:cstheme="minorHAnsi"/>
          <w:sz w:val="24"/>
        </w:rPr>
        <w:t xml:space="preserve"> </w:t>
      </w:r>
      <w:r w:rsidR="00DC1712" w:rsidRPr="000640B3">
        <w:rPr>
          <w:rFonts w:asciiTheme="minorHAnsi" w:hAnsiTheme="minorHAnsi" w:cstheme="minorHAnsi"/>
          <w:sz w:val="24"/>
        </w:rPr>
        <w:t xml:space="preserve">(dále jen „projektová dokumentace“) zavazuje k provedení díla: </w:t>
      </w:r>
      <w:r w:rsidR="00DC684F" w:rsidRPr="000640B3">
        <w:rPr>
          <w:rFonts w:asciiTheme="minorHAnsi" w:hAnsiTheme="minorHAnsi" w:cstheme="minorHAnsi"/>
          <w:b/>
          <w:sz w:val="24"/>
        </w:rPr>
        <w:t>REKONSTRUKCE TĚLOCVIČNY</w:t>
      </w:r>
      <w:r w:rsidR="00DC684F" w:rsidRPr="00DC684F">
        <w:rPr>
          <w:rFonts w:asciiTheme="minorHAnsi" w:hAnsiTheme="minorHAnsi" w:cstheme="minorHAnsi"/>
          <w:b/>
          <w:sz w:val="24"/>
        </w:rPr>
        <w:t xml:space="preserve"> STŘEDNÍ ŠKOLY POLYTECHNICKÉ, ČESKÉ BUDĚJOVICE, NERUDOVA 59</w:t>
      </w:r>
      <w:r w:rsidR="00DC684F" w:rsidRPr="009219D0">
        <w:rPr>
          <w:rFonts w:ascii="Calibri" w:hAnsi="Calibri" w:cs="Arial"/>
          <w:sz w:val="24"/>
        </w:rPr>
        <w:t xml:space="preserve"> </w:t>
      </w:r>
      <w:r w:rsidR="00DC1712" w:rsidRPr="009219D0">
        <w:rPr>
          <w:rFonts w:ascii="Calibri" w:hAnsi="Calibri" w:cs="Arial"/>
          <w:sz w:val="24"/>
        </w:rPr>
        <w:t>(dále jen „dílo“).</w:t>
      </w:r>
    </w:p>
    <w:p w14:paraId="2BD73A1E" w14:textId="77777777" w:rsidR="00DC1712" w:rsidRPr="0077365F" w:rsidRDefault="00DC1712" w:rsidP="00FC0092">
      <w:pPr>
        <w:pStyle w:val="rove2-slovantext"/>
        <w:tabs>
          <w:tab w:val="left" w:pos="360"/>
          <w:tab w:val="left" w:pos="540"/>
          <w:tab w:val="left" w:pos="1980"/>
        </w:tabs>
        <w:spacing w:before="0" w:line="240" w:lineRule="auto"/>
        <w:ind w:left="360"/>
        <w:rPr>
          <w:rFonts w:ascii="Calibri" w:hAnsi="Calibri"/>
          <w:sz w:val="24"/>
        </w:rPr>
      </w:pPr>
      <w:r w:rsidRPr="0077365F">
        <w:rPr>
          <w:rFonts w:ascii="Calibri" w:hAnsi="Calibri"/>
          <w:sz w:val="24"/>
        </w:rPr>
        <w:t>Projektová dokumentace pro provedení stavby tvoří přílohu této smlouvy a je její nedílnou součástí.</w:t>
      </w:r>
    </w:p>
    <w:p w14:paraId="7ADD4EC9" w14:textId="77777777" w:rsidR="00DC1712" w:rsidRPr="0077365F" w:rsidRDefault="00DC1712" w:rsidP="00FC0092">
      <w:pPr>
        <w:pStyle w:val="rove2-slovantext"/>
        <w:spacing w:before="0" w:line="240" w:lineRule="auto"/>
        <w:rPr>
          <w:rFonts w:ascii="Calibri" w:hAnsi="Calibri"/>
          <w:sz w:val="24"/>
          <w:lang w:eastAsia="ar-SA"/>
        </w:rPr>
      </w:pPr>
      <w:r w:rsidRPr="0077365F">
        <w:rPr>
          <w:rFonts w:ascii="Calibri" w:hAnsi="Calibri" w:cs="Arial"/>
          <w:sz w:val="24"/>
        </w:rPr>
        <w:t>Projektovou dokumentaci předal před podpisem této smlouvy objednatel zhotoviteli, který si ji řádně prostudoval a prohlašuje, že jsou mu zřejmé všechny technické i právní skutečnosti související s předmětem plnění této smlouvy. Dále zhotovitel prohlašuje, že projektová dokumentace je úplná a dílo lze podle ní řádně, včas a kompletně provést</w:t>
      </w:r>
      <w:r w:rsidRPr="0077365F">
        <w:rPr>
          <w:rFonts w:ascii="Calibri" w:hAnsi="Calibri"/>
          <w:sz w:val="24"/>
          <w:lang w:eastAsia="ar-SA"/>
        </w:rPr>
        <w:t xml:space="preserve"> a proti jejímu obsahu a formě zhotovitel nevznáší žádné námitky</w:t>
      </w:r>
      <w:r w:rsidRPr="0077365F">
        <w:rPr>
          <w:rFonts w:ascii="Calibri" w:hAnsi="Calibri" w:cs="Arial"/>
          <w:sz w:val="24"/>
        </w:rPr>
        <w:t>.</w:t>
      </w:r>
    </w:p>
    <w:p w14:paraId="17247693" w14:textId="77777777" w:rsidR="00DD6B02" w:rsidRPr="0077365F" w:rsidRDefault="00DD6B02" w:rsidP="00552966">
      <w:pPr>
        <w:pStyle w:val="rove2-slovantext"/>
        <w:spacing w:before="0" w:after="0" w:line="240" w:lineRule="auto"/>
        <w:rPr>
          <w:rFonts w:ascii="Calibri" w:hAnsi="Calibri"/>
          <w:sz w:val="24"/>
          <w:lang w:eastAsia="ar-SA"/>
        </w:rPr>
      </w:pPr>
      <w:r w:rsidRPr="0077365F">
        <w:rPr>
          <w:rFonts w:ascii="Calibri" w:hAnsi="Calibri"/>
          <w:sz w:val="24"/>
          <w:lang w:eastAsia="ar-SA"/>
        </w:rPr>
        <w:t>Činnosti související s realizací stavebních prací:</w:t>
      </w:r>
    </w:p>
    <w:p w14:paraId="6CE59B20" w14:textId="2F4431F1" w:rsidR="00DD6B02" w:rsidRPr="0077365F" w:rsidRDefault="00DD6B02" w:rsidP="00552966">
      <w:pPr>
        <w:pStyle w:val="rove2-text"/>
        <w:spacing w:before="0" w:after="0" w:line="240" w:lineRule="auto"/>
        <w:rPr>
          <w:rFonts w:ascii="Calibri" w:hAnsi="Calibri"/>
          <w:sz w:val="24"/>
          <w:szCs w:val="24"/>
          <w:lang w:eastAsia="ar-SA"/>
        </w:rPr>
      </w:pPr>
      <w:r w:rsidRPr="0077365F">
        <w:rPr>
          <w:rFonts w:ascii="Calibri" w:hAnsi="Calibri"/>
          <w:sz w:val="24"/>
          <w:szCs w:val="24"/>
          <w:lang w:eastAsia="ar-SA"/>
        </w:rPr>
        <w:t xml:space="preserve">Zhotovitel je povinen v rámci plnění předmětu díla zajistit veškeré níže uvedené další činnosti související s realizací stavebních prací, které jsou zahrnuty v ceně díla dle čl. </w:t>
      </w:r>
      <w:r w:rsidRPr="0077365F">
        <w:rPr>
          <w:rFonts w:ascii="Calibri" w:hAnsi="Calibri"/>
          <w:sz w:val="24"/>
          <w:szCs w:val="24"/>
          <w:lang w:eastAsia="ar-SA"/>
        </w:rPr>
        <w:fldChar w:fldCharType="begin"/>
      </w:r>
      <w:r w:rsidRPr="0077365F">
        <w:rPr>
          <w:rFonts w:ascii="Calibri" w:hAnsi="Calibri"/>
          <w:sz w:val="24"/>
          <w:szCs w:val="24"/>
          <w:lang w:eastAsia="ar-SA"/>
        </w:rPr>
        <w:instrText xml:space="preserve"> REF _Ref374528434 \w \h  \* MERGEFORMAT </w:instrText>
      </w:r>
      <w:r w:rsidRPr="0077365F">
        <w:rPr>
          <w:rFonts w:ascii="Calibri" w:hAnsi="Calibri"/>
          <w:sz w:val="24"/>
          <w:szCs w:val="24"/>
          <w:lang w:eastAsia="ar-SA"/>
        </w:rPr>
      </w:r>
      <w:r w:rsidRPr="0077365F">
        <w:rPr>
          <w:rFonts w:ascii="Calibri" w:hAnsi="Calibri"/>
          <w:sz w:val="24"/>
          <w:szCs w:val="24"/>
          <w:lang w:eastAsia="ar-SA"/>
        </w:rPr>
        <w:fldChar w:fldCharType="separate"/>
      </w:r>
      <w:r w:rsidR="00805B54">
        <w:rPr>
          <w:rFonts w:ascii="Calibri" w:hAnsi="Calibri"/>
          <w:sz w:val="24"/>
          <w:szCs w:val="24"/>
          <w:lang w:eastAsia="ar-SA"/>
        </w:rPr>
        <w:t>IV</w:t>
      </w:r>
      <w:r w:rsidRPr="0077365F">
        <w:rPr>
          <w:rFonts w:ascii="Calibri" w:hAnsi="Calibri"/>
          <w:sz w:val="24"/>
          <w:szCs w:val="24"/>
          <w:lang w:eastAsia="ar-SA"/>
        </w:rPr>
        <w:fldChar w:fldCharType="end"/>
      </w:r>
      <w:r w:rsidRPr="0077365F">
        <w:rPr>
          <w:rFonts w:ascii="Calibri" w:hAnsi="Calibri"/>
          <w:sz w:val="24"/>
          <w:szCs w:val="24"/>
          <w:lang w:eastAsia="ar-SA"/>
        </w:rPr>
        <w:t>. této smlouvy, a to zejména:</w:t>
      </w:r>
    </w:p>
    <w:p w14:paraId="3F7CFD88" w14:textId="77777777" w:rsidR="004C3CE6" w:rsidRPr="0077365F" w:rsidRDefault="00C342DE"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 xml:space="preserve">zpracovat </w:t>
      </w:r>
      <w:r w:rsidR="000E2FF3" w:rsidRPr="0077365F">
        <w:rPr>
          <w:rFonts w:ascii="Calibri" w:hAnsi="Calibri" w:cs="Arial"/>
          <w:sz w:val="24"/>
          <w:szCs w:val="24"/>
        </w:rPr>
        <w:t xml:space="preserve">dílenské </w:t>
      </w:r>
      <w:r w:rsidR="004C3CE6" w:rsidRPr="0077365F">
        <w:rPr>
          <w:rFonts w:ascii="Calibri" w:hAnsi="Calibri" w:cs="Arial"/>
          <w:sz w:val="24"/>
          <w:szCs w:val="24"/>
        </w:rPr>
        <w:t>a konstrukční výkresy odsouhlasené autorem projektové dokumentace, pokud je jich k provedení díla zapotřebí;</w:t>
      </w:r>
    </w:p>
    <w:p w14:paraId="39171B41"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zajistit a provést všechna opatření organizačního a stavebně technologického charakteru k řádnému provedení předmětu díla;</w:t>
      </w:r>
    </w:p>
    <w:p w14:paraId="467D6614"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zajistit po celou dobu realizace stavby funkci odpo</w:t>
      </w:r>
      <w:r w:rsidR="00D34E37" w:rsidRPr="0077365F">
        <w:rPr>
          <w:rFonts w:ascii="Calibri" w:hAnsi="Calibri"/>
          <w:sz w:val="24"/>
          <w:szCs w:val="24"/>
        </w:rPr>
        <w:t>vědného stavbyvedoucího dle ustanovení </w:t>
      </w:r>
      <w:r w:rsidRPr="0077365F">
        <w:rPr>
          <w:rFonts w:ascii="Calibri" w:hAnsi="Calibri"/>
          <w:sz w:val="24"/>
          <w:szCs w:val="24"/>
        </w:rPr>
        <w:t>§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w:t>
      </w:r>
      <w:r w:rsidR="000E2FF3" w:rsidRPr="0077365F">
        <w:rPr>
          <w:rFonts w:ascii="Calibri" w:hAnsi="Calibri"/>
          <w:sz w:val="24"/>
          <w:szCs w:val="24"/>
        </w:rPr>
        <w:t>a, která získala oprávnění k této</w:t>
      </w:r>
      <w:r w:rsidRPr="0077365F">
        <w:rPr>
          <w:rFonts w:ascii="Calibri" w:hAnsi="Calibri"/>
          <w:sz w:val="24"/>
          <w:szCs w:val="24"/>
        </w:rPr>
        <w:t xml:space="preserve"> činnosti podle zvláštního právního předpisu, tedy výhradně osoba autorizovaná;</w:t>
      </w:r>
    </w:p>
    <w:p w14:paraId="53C1E275"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5019907F"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zajistit zařízení staveniště a jeho provoz v souladu s platnými právními předpisy;</w:t>
      </w:r>
    </w:p>
    <w:p w14:paraId="7FC94AD9"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lastRenderedPageBreak/>
        <w:t>zabezpečit souhlas (rozhodnutí) ke zvláštnímu užívání veřejného prostranství a</w:t>
      </w:r>
      <w:r w:rsidR="000D4978" w:rsidRPr="0077365F">
        <w:rPr>
          <w:rFonts w:ascii="Calibri" w:hAnsi="Calibri"/>
          <w:sz w:val="24"/>
          <w:szCs w:val="24"/>
        </w:rPr>
        <w:t> </w:t>
      </w:r>
      <w:r w:rsidRPr="0077365F">
        <w:rPr>
          <w:rFonts w:ascii="Calibri" w:hAnsi="Calibri"/>
          <w:sz w:val="24"/>
          <w:szCs w:val="24"/>
        </w:rPr>
        <w:t>komunikací dle zvláštních právních předpisů;</w:t>
      </w:r>
    </w:p>
    <w:p w14:paraId="68496A8E"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 xml:space="preserve">zajistit případné přechodné dopravní značení dle zvláštních právních předpisů  </w:t>
      </w:r>
    </w:p>
    <w:p w14:paraId="6389B003"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zajistit úklid stavby a odstranit zařízení staveniště;</w:t>
      </w:r>
    </w:p>
    <w:p w14:paraId="3432488B"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zajistit čistotu v místě realizace předmětu plnění a v jeho okolí;</w:t>
      </w:r>
    </w:p>
    <w:p w14:paraId="0815D417"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zajistit bezpečnou manipulaci s odpady;</w:t>
      </w:r>
    </w:p>
    <w:p w14:paraId="487636CB"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zajistit odvoz, uložení a likvidaci odpadů v souladu s příslušnými právními předpisy;</w:t>
      </w:r>
    </w:p>
    <w:p w14:paraId="7A20EBAD"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přijmout veškerá opatření k zajištění bezpečnosti lidí a majetku, požární ochrany a</w:t>
      </w:r>
      <w:r w:rsidR="000D4978" w:rsidRPr="0077365F">
        <w:rPr>
          <w:rFonts w:ascii="Calibri" w:hAnsi="Calibri"/>
          <w:sz w:val="24"/>
          <w:szCs w:val="24"/>
        </w:rPr>
        <w:t> </w:t>
      </w:r>
      <w:r w:rsidRPr="0077365F">
        <w:rPr>
          <w:rFonts w:ascii="Calibri" w:hAnsi="Calibri"/>
          <w:sz w:val="24"/>
          <w:szCs w:val="24"/>
        </w:rPr>
        <w:t>ochrany životního prostředí;</w:t>
      </w:r>
    </w:p>
    <w:p w14:paraId="5BFE3532"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424BA7FD" w14:textId="77777777" w:rsidR="00DD6B02" w:rsidRPr="0077365F" w:rsidRDefault="00DD6B02" w:rsidP="00552966">
      <w:pPr>
        <w:pStyle w:val="rove3-odrkovtext"/>
        <w:spacing w:before="0" w:after="0" w:line="240" w:lineRule="auto"/>
        <w:contextualSpacing w:val="0"/>
        <w:rPr>
          <w:rFonts w:ascii="Calibri" w:hAnsi="Calibri"/>
          <w:sz w:val="24"/>
          <w:szCs w:val="24"/>
        </w:rPr>
      </w:pPr>
      <w:r w:rsidRPr="0077365F">
        <w:rPr>
          <w:rFonts w:ascii="Calibri" w:hAnsi="Calibri"/>
          <w:sz w:val="24"/>
          <w:szCs w:val="24"/>
        </w:rPr>
        <w:t>zpracovat a předat objednateli průvodní technickou dokumentaci skutečného provedení díla včetně skut</w:t>
      </w:r>
      <w:r w:rsidR="000E2FF3" w:rsidRPr="0077365F">
        <w:rPr>
          <w:rFonts w:ascii="Calibri" w:hAnsi="Calibri"/>
          <w:sz w:val="24"/>
          <w:szCs w:val="24"/>
        </w:rPr>
        <w:t xml:space="preserve">ečného zaměření v souladu s ustanovením </w:t>
      </w:r>
      <w:r w:rsidRPr="0077365F">
        <w:rPr>
          <w:rFonts w:ascii="Calibri" w:hAnsi="Calibri"/>
          <w:sz w:val="24"/>
          <w:szCs w:val="24"/>
        </w:rPr>
        <w:t>§ 125 stavebního zákona, a zvláštními právními předpisy, a to ve 3 vyhotoveních v tištěné podobě a</w:t>
      </w:r>
      <w:r w:rsidR="000D4978" w:rsidRPr="0077365F">
        <w:rPr>
          <w:rFonts w:ascii="Calibri" w:hAnsi="Calibri"/>
          <w:sz w:val="24"/>
          <w:szCs w:val="24"/>
        </w:rPr>
        <w:t> </w:t>
      </w:r>
      <w:r w:rsidRPr="0077365F">
        <w:rPr>
          <w:rFonts w:ascii="Calibri" w:hAnsi="Calibri"/>
          <w:sz w:val="24"/>
          <w:szCs w:val="24"/>
        </w:rPr>
        <w:t xml:space="preserve">elektronicky na CD. </w:t>
      </w:r>
    </w:p>
    <w:p w14:paraId="6B78732B" w14:textId="77777777" w:rsidR="00DD6B02" w:rsidRPr="0077365F" w:rsidRDefault="00DD6B02" w:rsidP="00FC0092">
      <w:pPr>
        <w:pStyle w:val="rove3-odrkovtext"/>
        <w:spacing w:before="0" w:after="120" w:line="240" w:lineRule="auto"/>
        <w:contextualSpacing w:val="0"/>
        <w:rPr>
          <w:rFonts w:ascii="Calibri" w:hAnsi="Calibri"/>
          <w:sz w:val="24"/>
          <w:szCs w:val="24"/>
        </w:rPr>
      </w:pPr>
      <w:r w:rsidRPr="0077365F">
        <w:rPr>
          <w:rFonts w:ascii="Calibri" w:hAnsi="Calibri"/>
          <w:sz w:val="24"/>
          <w:szCs w:val="24"/>
        </w:rPr>
        <w:t>zpracovat či jinak zajistit zkušební protokoly, revizní zprávy, atesty, prohlášení o</w:t>
      </w:r>
      <w:r w:rsidR="000D4978" w:rsidRPr="0077365F">
        <w:rPr>
          <w:rFonts w:ascii="Calibri" w:hAnsi="Calibri"/>
          <w:sz w:val="24"/>
          <w:szCs w:val="24"/>
        </w:rPr>
        <w:t> </w:t>
      </w:r>
      <w:r w:rsidRPr="0077365F">
        <w:rPr>
          <w:rFonts w:ascii="Calibri" w:hAnsi="Calibri"/>
          <w:sz w:val="24"/>
          <w:szCs w:val="24"/>
        </w:rPr>
        <w:t xml:space="preserve">shodě a jiné doklady dle zákona č. 22/1997 Sb., o technických požadavcích na výrobky, ve znění pozdějších předpisů, a tyto doklady předat objednateli. </w:t>
      </w:r>
    </w:p>
    <w:p w14:paraId="06E725CC" w14:textId="77777777" w:rsidR="00DD6B02" w:rsidRPr="0077365F" w:rsidRDefault="00DD6B02" w:rsidP="00FC0092">
      <w:pPr>
        <w:pStyle w:val="rove2-text"/>
        <w:spacing w:before="0" w:line="240" w:lineRule="auto"/>
        <w:rPr>
          <w:rFonts w:ascii="Calibri" w:hAnsi="Calibri"/>
          <w:sz w:val="24"/>
          <w:szCs w:val="24"/>
        </w:rPr>
      </w:pPr>
      <w:r w:rsidRPr="0077365F">
        <w:rPr>
          <w:rFonts w:ascii="Calibri" w:hAnsi="Calibri"/>
          <w:sz w:val="24"/>
          <w:szCs w:val="24"/>
        </w:rPr>
        <w:t>V případě, že bude nezbytné v průběhu provádění díla zpracovat další dokumentaci, jakož provést i veškeré související projekční činnosti, zavazuje se zhotovitel tyto práce provést na svoje náklady, přičemž veškerá změna či dopracování projektové dokumentace podléhá předchozímu schválení objednatele.</w:t>
      </w:r>
    </w:p>
    <w:p w14:paraId="6CA1A93F" w14:textId="44E7FAC2" w:rsidR="00DD6B02" w:rsidRPr="0077365F" w:rsidRDefault="00DD6B02" w:rsidP="00552966">
      <w:pPr>
        <w:pStyle w:val="rove2-slovantext"/>
        <w:spacing w:before="0" w:after="0" w:line="240" w:lineRule="auto"/>
        <w:rPr>
          <w:rFonts w:ascii="Calibri" w:hAnsi="Calibri"/>
          <w:sz w:val="24"/>
        </w:rPr>
      </w:pPr>
      <w:r w:rsidRPr="0077365F">
        <w:rPr>
          <w:rFonts w:ascii="Calibri" w:hAnsi="Calibri"/>
          <w:sz w:val="24"/>
        </w:rPr>
        <w:t xml:space="preserve">Předmětem díla této smlouvy jsou dále tyto činnosti, které jsou zahrnuty v ceně díla dle čl. </w:t>
      </w:r>
      <w:r w:rsidRPr="0077365F">
        <w:rPr>
          <w:rFonts w:ascii="Calibri" w:hAnsi="Calibri"/>
          <w:sz w:val="24"/>
          <w:lang w:eastAsia="ar-SA"/>
        </w:rPr>
        <w:fldChar w:fldCharType="begin"/>
      </w:r>
      <w:r w:rsidRPr="0077365F">
        <w:rPr>
          <w:rFonts w:ascii="Calibri" w:hAnsi="Calibri"/>
          <w:sz w:val="24"/>
          <w:lang w:eastAsia="ar-SA"/>
        </w:rPr>
        <w:instrText xml:space="preserve"> REF _Ref374528434 \w \h  \* MERGEFORMAT </w:instrText>
      </w:r>
      <w:r w:rsidRPr="0077365F">
        <w:rPr>
          <w:rFonts w:ascii="Calibri" w:hAnsi="Calibri"/>
          <w:sz w:val="24"/>
          <w:lang w:eastAsia="ar-SA"/>
        </w:rPr>
      </w:r>
      <w:r w:rsidRPr="0077365F">
        <w:rPr>
          <w:rFonts w:ascii="Calibri" w:hAnsi="Calibri"/>
          <w:sz w:val="24"/>
          <w:lang w:eastAsia="ar-SA"/>
        </w:rPr>
        <w:fldChar w:fldCharType="separate"/>
      </w:r>
      <w:r w:rsidR="00805B54">
        <w:rPr>
          <w:rFonts w:ascii="Calibri" w:hAnsi="Calibri"/>
          <w:sz w:val="24"/>
          <w:lang w:eastAsia="ar-SA"/>
        </w:rPr>
        <w:t>IV</w:t>
      </w:r>
      <w:r w:rsidRPr="0077365F">
        <w:rPr>
          <w:rFonts w:ascii="Calibri" w:hAnsi="Calibri"/>
          <w:sz w:val="24"/>
          <w:lang w:eastAsia="ar-SA"/>
        </w:rPr>
        <w:fldChar w:fldCharType="end"/>
      </w:r>
      <w:r w:rsidRPr="0077365F">
        <w:rPr>
          <w:rFonts w:ascii="Calibri" w:hAnsi="Calibri"/>
          <w:sz w:val="24"/>
          <w:lang w:eastAsia="ar-SA"/>
        </w:rPr>
        <w:t>.</w:t>
      </w:r>
      <w:r w:rsidRPr="0077365F">
        <w:rPr>
          <w:rFonts w:ascii="Calibri" w:hAnsi="Calibri"/>
          <w:sz w:val="24"/>
        </w:rPr>
        <w:t xml:space="preserve"> této Smlouvy:</w:t>
      </w:r>
    </w:p>
    <w:p w14:paraId="10E6C130" w14:textId="77777777" w:rsidR="00DD6B02" w:rsidRPr="0077365F" w:rsidRDefault="00DD6B02" w:rsidP="00552966">
      <w:pPr>
        <w:pStyle w:val="rove3-slovantext"/>
        <w:spacing w:before="0" w:after="0" w:line="240" w:lineRule="auto"/>
        <w:rPr>
          <w:rFonts w:ascii="Calibri" w:hAnsi="Calibri"/>
          <w:sz w:val="24"/>
        </w:rPr>
      </w:pPr>
      <w:r w:rsidRPr="0077365F">
        <w:rPr>
          <w:rFonts w:ascii="Calibri" w:hAnsi="Calibri"/>
          <w:sz w:val="24"/>
        </w:rPr>
        <w:t>Zhotovitel je povinen se aktivně spoluúčastnit při kolaudování všech zhotovitelem realizovaných úprav budovy.</w:t>
      </w:r>
    </w:p>
    <w:p w14:paraId="7F8E061B" w14:textId="77777777" w:rsidR="00DD6B02" w:rsidRPr="0077365F" w:rsidRDefault="00DD6B02" w:rsidP="00552966">
      <w:pPr>
        <w:pStyle w:val="rove3-slovantext"/>
        <w:spacing w:before="0" w:after="0" w:line="240" w:lineRule="auto"/>
        <w:rPr>
          <w:rFonts w:ascii="Calibri" w:hAnsi="Calibri"/>
          <w:sz w:val="24"/>
        </w:rPr>
      </w:pPr>
      <w:r w:rsidRPr="0077365F">
        <w:rPr>
          <w:rFonts w:ascii="Calibri" w:hAnsi="Calibri"/>
          <w:sz w:val="24"/>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pozemky třetích osob.</w:t>
      </w:r>
    </w:p>
    <w:p w14:paraId="068D3871" w14:textId="77777777" w:rsidR="00DD6B02" w:rsidRPr="0077365F" w:rsidRDefault="00DD6B02" w:rsidP="00FC0092">
      <w:pPr>
        <w:pStyle w:val="rove3-slovantext"/>
        <w:spacing w:before="0" w:line="240" w:lineRule="auto"/>
        <w:rPr>
          <w:rFonts w:ascii="Calibri" w:hAnsi="Calibri"/>
          <w:sz w:val="24"/>
        </w:rPr>
      </w:pPr>
      <w:r w:rsidRPr="0077365F">
        <w:rPr>
          <w:rFonts w:ascii="Calibri" w:hAnsi="Calibri"/>
          <w:sz w:val="24"/>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72BAF9A0" w14:textId="77777777" w:rsidR="00DD6B02" w:rsidRPr="0077365F" w:rsidRDefault="00DD6B02" w:rsidP="00FC0092">
      <w:pPr>
        <w:pStyle w:val="rove2-slovantext"/>
        <w:spacing w:before="0" w:line="240" w:lineRule="auto"/>
        <w:rPr>
          <w:rFonts w:ascii="Calibri" w:hAnsi="Calibri"/>
          <w:sz w:val="24"/>
        </w:rPr>
      </w:pPr>
      <w:r w:rsidRPr="0077365F">
        <w:rPr>
          <w:rFonts w:ascii="Calibri" w:hAnsi="Calibri"/>
          <w:sz w:val="24"/>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v platném znění, a bezpečnostní listy dle a zákona č. 350/2011 Sb. o chemických látkách a chemických směsích a o změně některých zákonů, v platném znění) je zhotovitel povinen předložit objednateli v okamžiku dodání na místo plnění.</w:t>
      </w:r>
    </w:p>
    <w:p w14:paraId="0A076045" w14:textId="77777777" w:rsidR="00DD6B02" w:rsidRPr="0077365F" w:rsidRDefault="00DD6B02" w:rsidP="00FC0092">
      <w:pPr>
        <w:pStyle w:val="rove2-slovantext"/>
        <w:spacing w:before="0" w:line="240" w:lineRule="auto"/>
        <w:rPr>
          <w:rFonts w:ascii="Calibri" w:hAnsi="Calibri"/>
          <w:sz w:val="24"/>
        </w:rPr>
      </w:pPr>
      <w:r w:rsidRPr="0077365F">
        <w:rPr>
          <w:rFonts w:ascii="Calibri" w:hAnsi="Calibri"/>
          <w:sz w:val="24"/>
        </w:rPr>
        <w:lastRenderedPageBreak/>
        <w:t xml:space="preserve">Veškeré změny oproti projektové dokumentaci je zhotovitel oprávněn provést pouze po jejich předchozím písemném odsouhlasení zástupcem objednatele ve věcech technických. </w:t>
      </w:r>
    </w:p>
    <w:p w14:paraId="5804F555" w14:textId="77777777" w:rsidR="00DD6B02" w:rsidRPr="0077365F" w:rsidRDefault="00DD6B02" w:rsidP="00FC0092">
      <w:pPr>
        <w:pStyle w:val="rove2-slovantext"/>
        <w:spacing w:before="0" w:line="240" w:lineRule="auto"/>
        <w:rPr>
          <w:rFonts w:ascii="Calibri" w:hAnsi="Calibri"/>
          <w:sz w:val="24"/>
        </w:rPr>
      </w:pPr>
      <w:r w:rsidRPr="0077365F">
        <w:rPr>
          <w:rFonts w:ascii="Calibri" w:hAnsi="Calibri"/>
          <w:sz w:val="24"/>
        </w:rPr>
        <w:t>Veškeré změny, doplňky nebo rozšíření předmětu díla musí být vždy před jejich realizací písemně odsouhlaseny zástupcem objednatele ve věcech technických, vč. jejich ocenění, a to ve formě změnového listu, který bude podkladem pro zpracování dodatku k smlouvě.</w:t>
      </w:r>
    </w:p>
    <w:p w14:paraId="5144958B" w14:textId="77777777" w:rsidR="00DD6B02" w:rsidRPr="0077365F" w:rsidRDefault="00DD6B02" w:rsidP="00FC0092">
      <w:pPr>
        <w:pStyle w:val="rove2-slovantext"/>
        <w:spacing w:before="0" w:line="240" w:lineRule="auto"/>
        <w:rPr>
          <w:rFonts w:ascii="Calibri" w:hAnsi="Calibri"/>
          <w:sz w:val="24"/>
        </w:rPr>
      </w:pPr>
      <w:r w:rsidRPr="0077365F">
        <w:rPr>
          <w:rFonts w:ascii="Calibri" w:hAnsi="Calibri"/>
          <w:sz w:val="24"/>
        </w:rPr>
        <w:t xml:space="preserve">Zhotovitel a objednatel se zavazují uzavřít dodatek k této </w:t>
      </w:r>
      <w:r w:rsidR="00D85A7A" w:rsidRPr="0077365F">
        <w:rPr>
          <w:rFonts w:ascii="Calibri" w:hAnsi="Calibri"/>
          <w:sz w:val="24"/>
        </w:rPr>
        <w:t>smlouvě na základě schválených z</w:t>
      </w:r>
      <w:r w:rsidRPr="0077365F">
        <w:rPr>
          <w:rFonts w:ascii="Calibri" w:hAnsi="Calibri"/>
          <w:sz w:val="24"/>
        </w:rPr>
        <w:t>měnových listů, a to vždy k poslednímu pracovnímu dni příslušného měsíce, pokud nebude dohodnuto jinak. V tomto dodatku budou zohledněny dopady schválených</w:t>
      </w:r>
      <w:r w:rsidR="00D85A7A" w:rsidRPr="0077365F">
        <w:rPr>
          <w:rFonts w:ascii="Calibri" w:hAnsi="Calibri"/>
          <w:sz w:val="24"/>
        </w:rPr>
        <w:t xml:space="preserve"> změnových listů do smluvní ceny a t</w:t>
      </w:r>
      <w:r w:rsidRPr="0077365F">
        <w:rPr>
          <w:rFonts w:ascii="Calibri" w:hAnsi="Calibri"/>
          <w:sz w:val="24"/>
        </w:rPr>
        <w:t>ermínů dokončení. Dodatek, kterým s</w:t>
      </w:r>
      <w:r w:rsidR="00D85A7A" w:rsidRPr="0077365F">
        <w:rPr>
          <w:rFonts w:ascii="Calibri" w:hAnsi="Calibri"/>
          <w:sz w:val="24"/>
        </w:rPr>
        <w:t xml:space="preserve">e mění cena díla o více než 100 </w:t>
      </w:r>
      <w:r w:rsidRPr="0077365F">
        <w:rPr>
          <w:rFonts w:ascii="Calibri" w:hAnsi="Calibri"/>
          <w:sz w:val="24"/>
        </w:rPr>
        <w:t>000 Kč bez DPH, jsou před podpisem smluvní strany povi</w:t>
      </w:r>
      <w:r w:rsidR="00C00800" w:rsidRPr="0077365F">
        <w:rPr>
          <w:rFonts w:ascii="Calibri" w:hAnsi="Calibri"/>
          <w:sz w:val="24"/>
        </w:rPr>
        <w:t>nny předložit ke schválení radě</w:t>
      </w:r>
      <w:r w:rsidRPr="0077365F">
        <w:rPr>
          <w:rFonts w:ascii="Calibri" w:hAnsi="Calibri"/>
          <w:sz w:val="24"/>
        </w:rPr>
        <w:t xml:space="preserve"> Jihočeského kraje</w:t>
      </w:r>
      <w:r w:rsidR="00C00800" w:rsidRPr="0077365F">
        <w:rPr>
          <w:rFonts w:ascii="Calibri" w:hAnsi="Calibri"/>
          <w:sz w:val="24"/>
        </w:rPr>
        <w:t>.</w:t>
      </w:r>
    </w:p>
    <w:p w14:paraId="4F29E344" w14:textId="77777777" w:rsidR="00DD6B02" w:rsidRPr="0077365F" w:rsidRDefault="00DD6B02" w:rsidP="00552966">
      <w:pPr>
        <w:pStyle w:val="rove2-slovantext"/>
        <w:spacing w:before="0" w:after="0" w:line="240" w:lineRule="auto"/>
        <w:rPr>
          <w:rFonts w:ascii="Calibri" w:hAnsi="Calibri"/>
          <w:sz w:val="24"/>
        </w:rPr>
      </w:pPr>
      <w:r w:rsidRPr="0077365F">
        <w:rPr>
          <w:rFonts w:ascii="Calibri" w:hAnsi="Calibri"/>
          <w:sz w:val="24"/>
        </w:rPr>
        <w:t>Předmět díla zahrnuje všechny práce a dodávky, jež jsou obsaženy v této smlouvě a</w:t>
      </w:r>
      <w:r w:rsidR="00D85A7A" w:rsidRPr="0077365F">
        <w:rPr>
          <w:rFonts w:ascii="Calibri" w:hAnsi="Calibri"/>
          <w:sz w:val="24"/>
        </w:rPr>
        <w:t> </w:t>
      </w:r>
      <w:r w:rsidRPr="0077365F">
        <w:rPr>
          <w:rFonts w:ascii="Calibri" w:hAnsi="Calibri"/>
          <w:sz w:val="24"/>
        </w:rPr>
        <w:t>jejích přílohách. Dílo též zahrnuje všechna ostatní související plnění a práce podmiňující řádné dokončení díla, tzn. veškeré činnosti zhotovitele provedené za účelem zajištění plné funkčnosti díla, kolaudace díla a parametrů díla stanovených projektovou dokumentací, to vše na náklad a nebezpečí zhotovitele.</w:t>
      </w:r>
    </w:p>
    <w:p w14:paraId="15008584" w14:textId="77777777" w:rsidR="00DD6B02" w:rsidRPr="0077365F" w:rsidRDefault="00DD6B02" w:rsidP="00552966">
      <w:pPr>
        <w:pStyle w:val="rove2-slovantext"/>
        <w:numPr>
          <w:ilvl w:val="0"/>
          <w:numId w:val="0"/>
        </w:numPr>
        <w:spacing w:before="0" w:after="0" w:line="240" w:lineRule="auto"/>
        <w:ind w:left="397"/>
        <w:rPr>
          <w:rFonts w:ascii="Calibri" w:hAnsi="Calibri"/>
          <w:sz w:val="24"/>
        </w:rPr>
      </w:pPr>
    </w:p>
    <w:p w14:paraId="500EDC50" w14:textId="77777777" w:rsidR="00DD6B02" w:rsidRPr="0077365F" w:rsidRDefault="00DD6B02" w:rsidP="00552966">
      <w:pPr>
        <w:pStyle w:val="rove1-slolnku"/>
        <w:spacing w:before="0" w:line="240" w:lineRule="auto"/>
        <w:rPr>
          <w:rFonts w:ascii="Calibri" w:hAnsi="Calibri"/>
          <w:sz w:val="24"/>
          <w:szCs w:val="24"/>
        </w:rPr>
      </w:pPr>
    </w:p>
    <w:p w14:paraId="6526CE37" w14:textId="77777777" w:rsidR="00DD6B02" w:rsidRPr="0077365F" w:rsidRDefault="00DD6B02" w:rsidP="00914C13">
      <w:pPr>
        <w:pStyle w:val="rove1-nzevlnku"/>
        <w:spacing w:after="120" w:line="240" w:lineRule="auto"/>
        <w:rPr>
          <w:rFonts w:ascii="Calibri" w:hAnsi="Calibri"/>
          <w:sz w:val="24"/>
          <w:szCs w:val="24"/>
        </w:rPr>
      </w:pPr>
      <w:r w:rsidRPr="0077365F">
        <w:rPr>
          <w:rFonts w:ascii="Calibri" w:hAnsi="Calibri"/>
          <w:sz w:val="24"/>
          <w:szCs w:val="24"/>
        </w:rPr>
        <w:t>Prohlášení zhotovitele</w:t>
      </w:r>
    </w:p>
    <w:p w14:paraId="1CC1F610" w14:textId="5A2DD858" w:rsidR="00DD6B02" w:rsidRPr="0077365F" w:rsidRDefault="00DD6B02" w:rsidP="00E85E1C">
      <w:pPr>
        <w:pStyle w:val="rove2-slovantext"/>
        <w:spacing w:before="0" w:line="240" w:lineRule="auto"/>
        <w:rPr>
          <w:rFonts w:ascii="Calibri" w:hAnsi="Calibri"/>
          <w:sz w:val="24"/>
        </w:rPr>
      </w:pPr>
      <w:r w:rsidRPr="0077365F">
        <w:rPr>
          <w:rFonts w:ascii="Calibri" w:hAnsi="Calibri"/>
          <w:sz w:val="24"/>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Pr="0077365F">
        <w:rPr>
          <w:rFonts w:ascii="Calibri" w:hAnsi="Calibri" w:cs="Arial"/>
          <w:sz w:val="24"/>
        </w:rPr>
        <w:t xml:space="preserve">za dohodnutou maximální cenu uvedenou v čl. </w:t>
      </w:r>
      <w:r w:rsidRPr="0077365F">
        <w:rPr>
          <w:rFonts w:ascii="Calibri" w:hAnsi="Calibri"/>
          <w:sz w:val="24"/>
          <w:lang w:eastAsia="ar-SA"/>
        </w:rPr>
        <w:fldChar w:fldCharType="begin"/>
      </w:r>
      <w:r w:rsidRPr="0077365F">
        <w:rPr>
          <w:rFonts w:ascii="Calibri" w:hAnsi="Calibri"/>
          <w:sz w:val="24"/>
          <w:lang w:eastAsia="ar-SA"/>
        </w:rPr>
        <w:instrText xml:space="preserve"> REF _Ref374528434 \w \h  \* MERGEFORMAT </w:instrText>
      </w:r>
      <w:r w:rsidRPr="0077365F">
        <w:rPr>
          <w:rFonts w:ascii="Calibri" w:hAnsi="Calibri"/>
          <w:sz w:val="24"/>
          <w:lang w:eastAsia="ar-SA"/>
        </w:rPr>
      </w:r>
      <w:r w:rsidRPr="0077365F">
        <w:rPr>
          <w:rFonts w:ascii="Calibri" w:hAnsi="Calibri"/>
          <w:sz w:val="24"/>
          <w:lang w:eastAsia="ar-SA"/>
        </w:rPr>
        <w:fldChar w:fldCharType="separate"/>
      </w:r>
      <w:r w:rsidR="00805B54">
        <w:rPr>
          <w:rFonts w:ascii="Calibri" w:hAnsi="Calibri"/>
          <w:sz w:val="24"/>
          <w:lang w:eastAsia="ar-SA"/>
        </w:rPr>
        <w:t>IV</w:t>
      </w:r>
      <w:r w:rsidRPr="0077365F">
        <w:rPr>
          <w:rFonts w:ascii="Calibri" w:hAnsi="Calibri"/>
          <w:sz w:val="24"/>
          <w:lang w:eastAsia="ar-SA"/>
        </w:rPr>
        <w:fldChar w:fldCharType="end"/>
      </w:r>
      <w:r w:rsidRPr="0077365F">
        <w:rPr>
          <w:rFonts w:ascii="Calibri" w:hAnsi="Calibri"/>
          <w:sz w:val="24"/>
          <w:lang w:eastAsia="ar-SA"/>
        </w:rPr>
        <w:t>.</w:t>
      </w:r>
      <w:r w:rsidRPr="0077365F">
        <w:rPr>
          <w:rFonts w:ascii="Calibri" w:hAnsi="Calibri" w:cs="Arial"/>
          <w:sz w:val="24"/>
        </w:rPr>
        <w:t xml:space="preserve"> této smlouvy a ve sjednaném termínu dle čl. </w:t>
      </w:r>
      <w:r w:rsidRPr="0077365F">
        <w:rPr>
          <w:rFonts w:ascii="Calibri" w:hAnsi="Calibri" w:cs="Arial"/>
          <w:sz w:val="24"/>
        </w:rPr>
        <w:fldChar w:fldCharType="begin"/>
      </w:r>
      <w:r w:rsidRPr="0077365F">
        <w:rPr>
          <w:rFonts w:ascii="Calibri" w:hAnsi="Calibri" w:cs="Arial"/>
          <w:sz w:val="24"/>
        </w:rPr>
        <w:instrText xml:space="preserve"> REF _Ref374529129 \r \h  \* MERGEFORMAT </w:instrText>
      </w:r>
      <w:r w:rsidRPr="0077365F">
        <w:rPr>
          <w:rFonts w:ascii="Calibri" w:hAnsi="Calibri" w:cs="Arial"/>
          <w:sz w:val="24"/>
        </w:rPr>
      </w:r>
      <w:r w:rsidRPr="0077365F">
        <w:rPr>
          <w:rFonts w:ascii="Calibri" w:hAnsi="Calibri" w:cs="Arial"/>
          <w:sz w:val="24"/>
        </w:rPr>
        <w:fldChar w:fldCharType="separate"/>
      </w:r>
      <w:r w:rsidR="00805B54">
        <w:rPr>
          <w:rFonts w:ascii="Calibri" w:hAnsi="Calibri" w:cs="Arial"/>
          <w:sz w:val="24"/>
        </w:rPr>
        <w:t>VI</w:t>
      </w:r>
      <w:r w:rsidRPr="0077365F">
        <w:rPr>
          <w:rFonts w:ascii="Calibri" w:hAnsi="Calibri" w:cs="Arial"/>
          <w:sz w:val="24"/>
        </w:rPr>
        <w:fldChar w:fldCharType="end"/>
      </w:r>
      <w:r w:rsidRPr="0077365F">
        <w:rPr>
          <w:rFonts w:ascii="Calibri" w:hAnsi="Calibri" w:cs="Arial"/>
          <w:sz w:val="24"/>
        </w:rPr>
        <w:t>. této smlouvy</w:t>
      </w:r>
      <w:r w:rsidRPr="0077365F">
        <w:rPr>
          <w:rFonts w:ascii="Calibri" w:hAnsi="Calibri"/>
          <w:sz w:val="24"/>
        </w:rPr>
        <w:t xml:space="preserve">. </w:t>
      </w:r>
    </w:p>
    <w:p w14:paraId="580994BC" w14:textId="77777777" w:rsidR="00DD6B02" w:rsidRPr="0077365F" w:rsidRDefault="00DD6B02" w:rsidP="00E85E1C">
      <w:pPr>
        <w:pStyle w:val="rove2-slovantext"/>
        <w:spacing w:before="0" w:line="240" w:lineRule="auto"/>
        <w:rPr>
          <w:rFonts w:ascii="Calibri" w:hAnsi="Calibri"/>
          <w:sz w:val="24"/>
        </w:rPr>
      </w:pPr>
      <w:r w:rsidRPr="0077365F">
        <w:rPr>
          <w:rFonts w:ascii="Calibri" w:hAnsi="Calibri"/>
          <w:sz w:val="24"/>
        </w:rPr>
        <w:t xml:space="preserve">Zhotovitel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předané projektové dokumentaci. </w:t>
      </w:r>
    </w:p>
    <w:p w14:paraId="029BD0BC" w14:textId="1EF4F94E" w:rsidR="00DD6B02" w:rsidRPr="0077365F" w:rsidRDefault="00DD6B02" w:rsidP="00E85E1C">
      <w:pPr>
        <w:pStyle w:val="rove2-slovantext"/>
        <w:spacing w:before="0" w:line="240" w:lineRule="auto"/>
        <w:rPr>
          <w:rFonts w:ascii="Calibri" w:hAnsi="Calibri"/>
          <w:sz w:val="24"/>
        </w:rPr>
      </w:pPr>
      <w:r w:rsidRPr="0077365F">
        <w:rPr>
          <w:rFonts w:ascii="Calibri" w:hAnsi="Calibri"/>
          <w:sz w:val="24"/>
        </w:rPr>
        <w:t xml:space="preserve">Zhotovitel dále prohlašuje, že v ceně díla dle čl. </w:t>
      </w:r>
      <w:r w:rsidRPr="0077365F">
        <w:rPr>
          <w:rFonts w:ascii="Calibri" w:hAnsi="Calibri"/>
          <w:sz w:val="24"/>
          <w:lang w:eastAsia="ar-SA"/>
        </w:rPr>
        <w:fldChar w:fldCharType="begin"/>
      </w:r>
      <w:r w:rsidRPr="0077365F">
        <w:rPr>
          <w:rFonts w:ascii="Calibri" w:hAnsi="Calibri"/>
          <w:sz w:val="24"/>
          <w:lang w:eastAsia="ar-SA"/>
        </w:rPr>
        <w:instrText xml:space="preserve"> REF _Ref374528434 \w \h  \* MERGEFORMAT </w:instrText>
      </w:r>
      <w:r w:rsidRPr="0077365F">
        <w:rPr>
          <w:rFonts w:ascii="Calibri" w:hAnsi="Calibri"/>
          <w:sz w:val="24"/>
          <w:lang w:eastAsia="ar-SA"/>
        </w:rPr>
      </w:r>
      <w:r w:rsidRPr="0077365F">
        <w:rPr>
          <w:rFonts w:ascii="Calibri" w:hAnsi="Calibri"/>
          <w:sz w:val="24"/>
          <w:lang w:eastAsia="ar-SA"/>
        </w:rPr>
        <w:fldChar w:fldCharType="separate"/>
      </w:r>
      <w:r w:rsidR="00805B54">
        <w:rPr>
          <w:rFonts w:ascii="Calibri" w:hAnsi="Calibri"/>
          <w:sz w:val="24"/>
          <w:lang w:eastAsia="ar-SA"/>
        </w:rPr>
        <w:t>IV</w:t>
      </w:r>
      <w:r w:rsidRPr="0077365F">
        <w:rPr>
          <w:rFonts w:ascii="Calibri" w:hAnsi="Calibri"/>
          <w:sz w:val="24"/>
          <w:lang w:eastAsia="ar-SA"/>
        </w:rPr>
        <w:fldChar w:fldCharType="end"/>
      </w:r>
      <w:r w:rsidRPr="0077365F">
        <w:rPr>
          <w:rFonts w:ascii="Calibri" w:hAnsi="Calibri"/>
          <w:sz w:val="24"/>
          <w:lang w:eastAsia="ar-SA"/>
        </w:rPr>
        <w:t>.</w:t>
      </w:r>
      <w:r w:rsidR="00D85A7A" w:rsidRPr="0077365F">
        <w:rPr>
          <w:rFonts w:ascii="Calibri" w:hAnsi="Calibri"/>
          <w:sz w:val="24"/>
        </w:rPr>
        <w:t xml:space="preserve"> této s</w:t>
      </w:r>
      <w:r w:rsidRPr="0077365F">
        <w:rPr>
          <w:rFonts w:ascii="Calibri" w:hAnsi="Calibri"/>
          <w:sz w:val="24"/>
        </w:rPr>
        <w:t>mlouvy jsou zahrnuty veškeré práce a materiál, které jsou nutné k řádnému provedení díla.</w:t>
      </w:r>
    </w:p>
    <w:p w14:paraId="6BCEBE39" w14:textId="77777777" w:rsidR="003E06AF" w:rsidRPr="003E06AF" w:rsidRDefault="00DD6B02" w:rsidP="003E06AF">
      <w:pPr>
        <w:pStyle w:val="rove2-slovantext"/>
        <w:spacing w:before="0" w:line="240" w:lineRule="auto"/>
        <w:rPr>
          <w:rFonts w:asciiTheme="minorHAnsi" w:hAnsiTheme="minorHAnsi" w:cstheme="minorHAnsi"/>
          <w:sz w:val="24"/>
        </w:rPr>
      </w:pPr>
      <w:r w:rsidRPr="0077365F">
        <w:rPr>
          <w:rFonts w:ascii="Calibri" w:hAnsi="Calibri"/>
          <w:sz w:val="24"/>
        </w:rPr>
        <w:t xml:space="preserve">Zhotovitel prohlašuje, že se seznámil se skutečným stavem staveniště a inženýrských sítí. Zhotovitel rovněž prohlašuje, že je mu znám časový průběh a věcný, resp. technický </w:t>
      </w:r>
      <w:r w:rsidRPr="003E06AF">
        <w:rPr>
          <w:rFonts w:asciiTheme="minorHAnsi" w:hAnsiTheme="minorHAnsi" w:cstheme="minorHAnsi"/>
          <w:sz w:val="24"/>
        </w:rPr>
        <w:t>postup potřebných prací a vzájemné vazby jeho činností. Zhotovitel se zavazuje, že po vzájemné dohodě upraví, případně přizpůsobí pracovní postup na dodávaných pracích.</w:t>
      </w:r>
    </w:p>
    <w:p w14:paraId="17465FF1" w14:textId="4A95B1B1" w:rsidR="003E06AF" w:rsidRPr="003E06AF" w:rsidRDefault="003E06AF" w:rsidP="003E06AF">
      <w:pPr>
        <w:pStyle w:val="rove2-slovantext"/>
        <w:spacing w:before="0" w:line="240" w:lineRule="auto"/>
        <w:rPr>
          <w:rFonts w:asciiTheme="minorHAnsi" w:hAnsiTheme="minorHAnsi" w:cstheme="minorHAnsi"/>
          <w:sz w:val="24"/>
        </w:rPr>
      </w:pPr>
      <w:r w:rsidRPr="003E06AF">
        <w:rPr>
          <w:rFonts w:asciiTheme="minorHAnsi" w:hAnsiTheme="minorHAnsi" w:cstheme="minorHAnsi"/>
          <w:sz w:val="24"/>
        </w:rPr>
        <w:t>Zhotovitel na sebe přebírá nebezpečí změny okolností ve smyslu § 1765 Občanského zákoníku.</w:t>
      </w:r>
    </w:p>
    <w:p w14:paraId="5874EB0A" w14:textId="77777777" w:rsidR="00C95318" w:rsidRPr="0077365F" w:rsidRDefault="00C95318" w:rsidP="00552966">
      <w:pPr>
        <w:pStyle w:val="rove1-slolnku"/>
        <w:spacing w:before="0" w:line="240" w:lineRule="auto"/>
        <w:rPr>
          <w:rFonts w:ascii="Calibri" w:hAnsi="Calibri"/>
          <w:sz w:val="24"/>
          <w:szCs w:val="24"/>
        </w:rPr>
      </w:pPr>
      <w:bookmarkStart w:id="3" w:name="_Ref374528434"/>
    </w:p>
    <w:bookmarkEnd w:id="3"/>
    <w:p w14:paraId="1869C7C3"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Cena díla</w:t>
      </w:r>
    </w:p>
    <w:p w14:paraId="2D21313F" w14:textId="77777777" w:rsidR="00C95318" w:rsidRPr="0077365F" w:rsidRDefault="00C95318" w:rsidP="00E85E1C">
      <w:pPr>
        <w:pStyle w:val="rove2-slovantext"/>
        <w:spacing w:before="0" w:line="240" w:lineRule="auto"/>
        <w:rPr>
          <w:rFonts w:ascii="Calibri" w:hAnsi="Calibri"/>
          <w:sz w:val="24"/>
        </w:rPr>
      </w:pPr>
      <w:bookmarkStart w:id="4" w:name="_Ref374530952"/>
      <w:r w:rsidRPr="0077365F">
        <w:rPr>
          <w:rFonts w:ascii="Calibri" w:hAnsi="Calibri"/>
          <w:sz w:val="24"/>
        </w:rPr>
        <w:t xml:space="preserve">Cena díla je stanovena na základě oceněného </w:t>
      </w:r>
      <w:r w:rsidR="00D34E37" w:rsidRPr="0077365F">
        <w:rPr>
          <w:rFonts w:ascii="Calibri" w:hAnsi="Calibri"/>
          <w:sz w:val="24"/>
        </w:rPr>
        <w:t>položkového rozpočtu</w:t>
      </w:r>
      <w:r w:rsidRPr="0077365F">
        <w:rPr>
          <w:rFonts w:ascii="Calibri" w:hAnsi="Calibri"/>
          <w:sz w:val="24"/>
        </w:rPr>
        <w:t xml:space="preserve"> (vč. výkazu výměr), který je nedílnou součástí a </w:t>
      </w:r>
      <w:r w:rsidR="00D34E37" w:rsidRPr="0077365F">
        <w:rPr>
          <w:rFonts w:ascii="Calibri" w:hAnsi="Calibri"/>
          <w:sz w:val="24"/>
        </w:rPr>
        <w:t>p</w:t>
      </w:r>
      <w:r w:rsidRPr="0077365F">
        <w:rPr>
          <w:rFonts w:ascii="Calibri" w:hAnsi="Calibri"/>
          <w:sz w:val="24"/>
        </w:rPr>
        <w:t>řílohou této smlouvy a ze kterého vyplývá, že se zaručuje jeho úplnost a považuje se mezi smluvními stranami za závazný.</w:t>
      </w:r>
      <w:bookmarkEnd w:id="4"/>
    </w:p>
    <w:p w14:paraId="6D6B1A92" w14:textId="05C65421"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Objednatel se zavazuje, že za provedení díla dle čl. </w:t>
      </w:r>
      <w:r w:rsidRPr="0077365F">
        <w:rPr>
          <w:rFonts w:ascii="Calibri" w:hAnsi="Calibri"/>
          <w:sz w:val="24"/>
        </w:rPr>
        <w:fldChar w:fldCharType="begin"/>
      </w:r>
      <w:r w:rsidRPr="0077365F">
        <w:rPr>
          <w:rFonts w:ascii="Calibri" w:hAnsi="Calibri"/>
          <w:sz w:val="24"/>
        </w:rPr>
        <w:instrText xml:space="preserve"> REF _Ref374529472 \w \h  \* MERGEFORMAT </w:instrText>
      </w:r>
      <w:r w:rsidRPr="0077365F">
        <w:rPr>
          <w:rFonts w:ascii="Calibri" w:hAnsi="Calibri"/>
          <w:sz w:val="24"/>
        </w:rPr>
      </w:r>
      <w:r w:rsidRPr="0077365F">
        <w:rPr>
          <w:rFonts w:ascii="Calibri" w:hAnsi="Calibri"/>
          <w:sz w:val="24"/>
        </w:rPr>
        <w:fldChar w:fldCharType="separate"/>
      </w:r>
      <w:r w:rsidR="00805B54">
        <w:rPr>
          <w:rFonts w:ascii="Calibri" w:hAnsi="Calibri"/>
          <w:sz w:val="24"/>
        </w:rPr>
        <w:t>II</w:t>
      </w:r>
      <w:r w:rsidRPr="0077365F">
        <w:rPr>
          <w:rFonts w:ascii="Calibri" w:hAnsi="Calibri"/>
          <w:sz w:val="24"/>
        </w:rPr>
        <w:fldChar w:fldCharType="end"/>
      </w:r>
      <w:r w:rsidRPr="0077365F">
        <w:rPr>
          <w:rFonts w:ascii="Calibri" w:hAnsi="Calibri"/>
          <w:sz w:val="24"/>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3693"/>
      </w:tblGrid>
      <w:tr w:rsidR="00C95318" w:rsidRPr="0077365F" w14:paraId="676FE9F0" w14:textId="77777777" w:rsidTr="001B24DA">
        <w:trPr>
          <w:trHeight w:val="340"/>
        </w:trPr>
        <w:tc>
          <w:tcPr>
            <w:tcW w:w="4877" w:type="dxa"/>
            <w:shd w:val="clear" w:color="auto" w:fill="auto"/>
            <w:vAlign w:val="center"/>
          </w:tcPr>
          <w:p w14:paraId="40E74754" w14:textId="77777777" w:rsidR="00C95318" w:rsidRPr="0077365F" w:rsidRDefault="00C95318" w:rsidP="00552966">
            <w:pPr>
              <w:rPr>
                <w:rFonts w:ascii="Calibri" w:hAnsi="Calibri"/>
                <w:b/>
              </w:rPr>
            </w:pPr>
            <w:r w:rsidRPr="0077365F">
              <w:rPr>
                <w:rFonts w:ascii="Calibri" w:hAnsi="Calibri"/>
                <w:b/>
              </w:rPr>
              <w:lastRenderedPageBreak/>
              <w:t>Celková cena bez DPH:</w:t>
            </w:r>
          </w:p>
        </w:tc>
        <w:tc>
          <w:tcPr>
            <w:tcW w:w="3736" w:type="dxa"/>
            <w:shd w:val="clear" w:color="auto" w:fill="FBD4B4"/>
            <w:vAlign w:val="center"/>
          </w:tcPr>
          <w:p w14:paraId="03A837C3" w14:textId="1B1FA89A" w:rsidR="00C95318" w:rsidRPr="0077365F" w:rsidRDefault="0010764D" w:rsidP="00552966">
            <w:pPr>
              <w:jc w:val="right"/>
              <w:rPr>
                <w:rFonts w:ascii="Calibri" w:hAnsi="Calibri"/>
                <w:b/>
              </w:rPr>
            </w:pPr>
            <w:r>
              <w:rPr>
                <w:rFonts w:ascii="Calibri" w:hAnsi="Calibri"/>
                <w:b/>
              </w:rPr>
              <w:t>1</w:t>
            </w:r>
            <w:r w:rsidR="00B42F45">
              <w:rPr>
                <w:rFonts w:ascii="Calibri" w:hAnsi="Calibri"/>
                <w:b/>
              </w:rPr>
              <w:t>8</w:t>
            </w:r>
            <w:r>
              <w:rPr>
                <w:rFonts w:ascii="Calibri" w:hAnsi="Calibri"/>
                <w:b/>
              </w:rPr>
              <w:t>.</w:t>
            </w:r>
            <w:r w:rsidR="00B42F45">
              <w:rPr>
                <w:rFonts w:ascii="Calibri" w:hAnsi="Calibri"/>
                <w:b/>
              </w:rPr>
              <w:t>337</w:t>
            </w:r>
            <w:r>
              <w:rPr>
                <w:rFonts w:ascii="Calibri" w:hAnsi="Calibri"/>
                <w:b/>
              </w:rPr>
              <w:t>.</w:t>
            </w:r>
            <w:r w:rsidR="00B42F45">
              <w:rPr>
                <w:rFonts w:ascii="Calibri" w:hAnsi="Calibri"/>
                <w:b/>
              </w:rPr>
              <w:t>557</w:t>
            </w:r>
            <w:r>
              <w:rPr>
                <w:rFonts w:ascii="Calibri" w:hAnsi="Calibri"/>
                <w:b/>
              </w:rPr>
              <w:t>,00 Kč</w:t>
            </w:r>
          </w:p>
        </w:tc>
      </w:tr>
      <w:tr w:rsidR="00C95318" w:rsidRPr="0077365F" w14:paraId="2F45FF48" w14:textId="77777777" w:rsidTr="001B24DA">
        <w:trPr>
          <w:trHeight w:val="340"/>
        </w:trPr>
        <w:tc>
          <w:tcPr>
            <w:tcW w:w="4877" w:type="dxa"/>
            <w:shd w:val="clear" w:color="auto" w:fill="auto"/>
            <w:vAlign w:val="center"/>
          </w:tcPr>
          <w:p w14:paraId="4B6E7B92" w14:textId="77777777" w:rsidR="00C95318" w:rsidRPr="0077365F" w:rsidRDefault="00C95318" w:rsidP="00552966">
            <w:pPr>
              <w:rPr>
                <w:rFonts w:ascii="Calibri" w:hAnsi="Calibri"/>
              </w:rPr>
            </w:pPr>
            <w:r w:rsidRPr="0077365F">
              <w:rPr>
                <w:rFonts w:ascii="Calibri" w:hAnsi="Calibri"/>
              </w:rPr>
              <w:t>DPH z celkové ceny:</w:t>
            </w:r>
          </w:p>
        </w:tc>
        <w:tc>
          <w:tcPr>
            <w:tcW w:w="3736" w:type="dxa"/>
            <w:shd w:val="clear" w:color="auto" w:fill="FBD4B4"/>
            <w:vAlign w:val="center"/>
          </w:tcPr>
          <w:p w14:paraId="688772A4" w14:textId="0BAA2550" w:rsidR="00C95318" w:rsidRPr="0077365F" w:rsidRDefault="00B42F45" w:rsidP="00552966">
            <w:pPr>
              <w:jc w:val="right"/>
              <w:rPr>
                <w:rFonts w:ascii="Calibri" w:hAnsi="Calibri"/>
              </w:rPr>
            </w:pPr>
            <w:r>
              <w:rPr>
                <w:rFonts w:ascii="Calibri" w:hAnsi="Calibri"/>
              </w:rPr>
              <w:t>3.850.886</w:t>
            </w:r>
            <w:r w:rsidR="0010764D">
              <w:rPr>
                <w:rFonts w:ascii="Calibri" w:hAnsi="Calibri"/>
              </w:rPr>
              <w:t>,</w:t>
            </w:r>
            <w:r>
              <w:rPr>
                <w:rFonts w:ascii="Calibri" w:hAnsi="Calibri"/>
              </w:rPr>
              <w:t>97</w:t>
            </w:r>
            <w:r w:rsidR="0010764D">
              <w:rPr>
                <w:rFonts w:ascii="Calibri" w:hAnsi="Calibri"/>
              </w:rPr>
              <w:t xml:space="preserve"> Kč</w:t>
            </w:r>
          </w:p>
        </w:tc>
      </w:tr>
      <w:tr w:rsidR="00C95318" w:rsidRPr="0077365F" w14:paraId="3E9DB490" w14:textId="77777777" w:rsidTr="001B24DA">
        <w:trPr>
          <w:trHeight w:val="340"/>
        </w:trPr>
        <w:tc>
          <w:tcPr>
            <w:tcW w:w="4877" w:type="dxa"/>
            <w:shd w:val="clear" w:color="auto" w:fill="auto"/>
            <w:vAlign w:val="center"/>
          </w:tcPr>
          <w:p w14:paraId="2B5F30BE" w14:textId="77777777" w:rsidR="00C95318" w:rsidRPr="0077365F" w:rsidRDefault="00C95318" w:rsidP="00552966">
            <w:pPr>
              <w:rPr>
                <w:rFonts w:ascii="Calibri" w:hAnsi="Calibri"/>
                <w:b/>
              </w:rPr>
            </w:pPr>
            <w:r w:rsidRPr="0077365F">
              <w:rPr>
                <w:rFonts w:ascii="Calibri" w:hAnsi="Calibri"/>
                <w:b/>
              </w:rPr>
              <w:t>Celková cena včetně DPH:</w:t>
            </w:r>
          </w:p>
        </w:tc>
        <w:tc>
          <w:tcPr>
            <w:tcW w:w="3736" w:type="dxa"/>
            <w:shd w:val="clear" w:color="auto" w:fill="FBD4B4"/>
            <w:vAlign w:val="center"/>
          </w:tcPr>
          <w:p w14:paraId="7DDDBCB7" w14:textId="42ED4A6C" w:rsidR="00C95318" w:rsidRPr="0077365F" w:rsidRDefault="00B42F45" w:rsidP="00552966">
            <w:pPr>
              <w:jc w:val="right"/>
              <w:rPr>
                <w:rFonts w:ascii="Calibri" w:hAnsi="Calibri"/>
                <w:b/>
              </w:rPr>
            </w:pPr>
            <w:r>
              <w:rPr>
                <w:rFonts w:ascii="Calibri" w:hAnsi="Calibri"/>
                <w:b/>
              </w:rPr>
              <w:t>22.188.443</w:t>
            </w:r>
            <w:r w:rsidR="0010764D">
              <w:rPr>
                <w:rFonts w:ascii="Calibri" w:hAnsi="Calibri"/>
                <w:b/>
              </w:rPr>
              <w:t>,</w:t>
            </w:r>
            <w:r>
              <w:rPr>
                <w:rFonts w:ascii="Calibri" w:hAnsi="Calibri"/>
                <w:b/>
              </w:rPr>
              <w:t>97</w:t>
            </w:r>
            <w:r w:rsidR="0010764D">
              <w:rPr>
                <w:rFonts w:ascii="Calibri" w:hAnsi="Calibri"/>
                <w:b/>
              </w:rPr>
              <w:t xml:space="preserve"> Kč</w:t>
            </w:r>
          </w:p>
        </w:tc>
      </w:tr>
    </w:tbl>
    <w:p w14:paraId="4324CA5C" w14:textId="77777777" w:rsidR="00C95318" w:rsidRPr="0077365F" w:rsidRDefault="00C95318" w:rsidP="00552966">
      <w:pPr>
        <w:rPr>
          <w:rFonts w:ascii="Calibri" w:hAnsi="Calibri"/>
          <w:sz w:val="10"/>
          <w:szCs w:val="10"/>
        </w:rPr>
      </w:pPr>
    </w:p>
    <w:p w14:paraId="75740149" w14:textId="77777777" w:rsidR="00C16D40" w:rsidRPr="0077365F" w:rsidRDefault="0087361C" w:rsidP="0087361C">
      <w:pPr>
        <w:ind w:left="426"/>
        <w:jc w:val="both"/>
        <w:rPr>
          <w:rFonts w:ascii="Calibri" w:hAnsi="Calibri"/>
        </w:rPr>
      </w:pPr>
      <w:r w:rsidRPr="0077365F">
        <w:rPr>
          <w:rFonts w:ascii="Calibri" w:hAnsi="Calibri"/>
        </w:rPr>
        <w:t xml:space="preserve">Vzhledem ke skutečnosti, že se jedná o plnění v režimu přenesené daňové povinnosti dle § 92 písmeno e, zákona č. 235/2004 Sb., o dani z přidané hodnoty, ve znění pozdějších předpisů, výši daně je povinen doplnit a přiznat plátce, pro kterého je plnění uskutečněno. </w:t>
      </w:r>
    </w:p>
    <w:p w14:paraId="7E6253DD" w14:textId="77777777" w:rsidR="0087361C" w:rsidRPr="0077365F" w:rsidRDefault="0087361C" w:rsidP="0087361C">
      <w:pPr>
        <w:ind w:left="426"/>
        <w:jc w:val="both"/>
        <w:rPr>
          <w:rFonts w:ascii="Calibri" w:hAnsi="Calibri"/>
          <w:sz w:val="10"/>
          <w:szCs w:val="10"/>
        </w:rPr>
      </w:pPr>
      <w:r w:rsidRPr="0077365F">
        <w:rPr>
          <w:rFonts w:ascii="Calibri" w:hAnsi="Calibri"/>
          <w:sz w:val="10"/>
          <w:szCs w:val="10"/>
        </w:rPr>
        <w:t xml:space="preserve"> </w:t>
      </w:r>
    </w:p>
    <w:p w14:paraId="1D38395A" w14:textId="58C3909B"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Celková cena je stanovena na podkladě cenové nabídky zhotovitele ze dne</w:t>
      </w:r>
      <w:r w:rsidR="001C5BDA">
        <w:rPr>
          <w:rFonts w:ascii="Calibri" w:hAnsi="Calibri"/>
          <w:sz w:val="24"/>
        </w:rPr>
        <w:t xml:space="preserve"> 3. 5. 2022</w:t>
      </w:r>
      <w:r w:rsidRPr="0077365F">
        <w:rPr>
          <w:rFonts w:ascii="Calibri" w:hAnsi="Calibri"/>
          <w:sz w:val="24"/>
        </w:rPr>
        <w:t>, jejíž část oceněný soupis prací s výkazem výměr je přílohou a součástí této smlouvy o dílo.</w:t>
      </w:r>
    </w:p>
    <w:p w14:paraId="10FCF31C"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Celková cena díla je sjednána jako nejvýše přípustná, nepřekročitelná a pevná po celou dobu realizace díla.</w:t>
      </w:r>
    </w:p>
    <w:p w14:paraId="5307429A" w14:textId="32902B92"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Celková cena díla obsahuje veškeré náklady a zisk zhotovitele nezbytné k řádnému a</w:t>
      </w:r>
      <w:r w:rsidR="007517B6" w:rsidRPr="0077365F">
        <w:rPr>
          <w:rFonts w:ascii="Calibri" w:hAnsi="Calibri"/>
          <w:sz w:val="24"/>
        </w:rPr>
        <w:t> </w:t>
      </w:r>
      <w:r w:rsidRPr="0077365F">
        <w:rPr>
          <w:rFonts w:ascii="Calibri" w:hAnsi="Calibri"/>
          <w:sz w:val="24"/>
        </w:rPr>
        <w:t>včasnému provedení díla. Cena díla v sobě zahrnuje veškeré dodávky, stavební práce</w:t>
      </w:r>
      <w:r w:rsidR="0087361C" w:rsidRPr="0077365F">
        <w:rPr>
          <w:rFonts w:ascii="Calibri" w:hAnsi="Calibri"/>
          <w:sz w:val="24"/>
        </w:rPr>
        <w:t>,</w:t>
      </w:r>
      <w:r w:rsidRPr="0077365F">
        <w:rPr>
          <w:rFonts w:ascii="Calibri" w:hAnsi="Calibri"/>
          <w:sz w:val="24"/>
        </w:rPr>
        <w:t xml:space="preserve"> výkony</w:t>
      </w:r>
      <w:r w:rsidR="0087361C" w:rsidRPr="0077365F">
        <w:rPr>
          <w:rFonts w:ascii="Calibri" w:hAnsi="Calibri"/>
          <w:sz w:val="24"/>
        </w:rPr>
        <w:t xml:space="preserve"> a náklady, které zhotoviteli v souvislosti s touto smlouvou a jejím plněním vznikly nebo vzniknou</w:t>
      </w:r>
      <w:r w:rsidRPr="0077365F">
        <w:rPr>
          <w:rFonts w:ascii="Calibri" w:hAnsi="Calibri"/>
          <w:sz w:val="24"/>
        </w:rPr>
        <w:t xml:space="preserve"> </w:t>
      </w:r>
      <w:r w:rsidR="0087361C" w:rsidRPr="0077365F">
        <w:rPr>
          <w:rFonts w:ascii="Calibri" w:hAnsi="Calibri"/>
          <w:sz w:val="24"/>
        </w:rPr>
        <w:t>při</w:t>
      </w:r>
      <w:r w:rsidRPr="0077365F">
        <w:rPr>
          <w:rFonts w:ascii="Calibri" w:hAnsi="Calibri"/>
          <w:sz w:val="24"/>
        </w:rPr>
        <w:t xml:space="preserve"> realizaci kompletního díla, vč. činností souvisejících s realizací díla dle čl. </w:t>
      </w:r>
      <w:r w:rsidRPr="0077365F">
        <w:rPr>
          <w:rFonts w:ascii="Calibri" w:hAnsi="Calibri"/>
          <w:sz w:val="24"/>
        </w:rPr>
        <w:fldChar w:fldCharType="begin"/>
      </w:r>
      <w:r w:rsidRPr="0077365F">
        <w:rPr>
          <w:rFonts w:ascii="Calibri" w:hAnsi="Calibri"/>
          <w:sz w:val="24"/>
        </w:rPr>
        <w:instrText xml:space="preserve"> REF _Ref374529472 \w \h  \* MERGEFORMAT </w:instrText>
      </w:r>
      <w:r w:rsidRPr="0077365F">
        <w:rPr>
          <w:rFonts w:ascii="Calibri" w:hAnsi="Calibri"/>
          <w:sz w:val="24"/>
        </w:rPr>
      </w:r>
      <w:r w:rsidRPr="0077365F">
        <w:rPr>
          <w:rFonts w:ascii="Calibri" w:hAnsi="Calibri"/>
          <w:sz w:val="24"/>
        </w:rPr>
        <w:fldChar w:fldCharType="separate"/>
      </w:r>
      <w:r w:rsidR="00805B54">
        <w:rPr>
          <w:rFonts w:ascii="Calibri" w:hAnsi="Calibri"/>
          <w:sz w:val="24"/>
        </w:rPr>
        <w:t>II</w:t>
      </w:r>
      <w:r w:rsidRPr="0077365F">
        <w:rPr>
          <w:rFonts w:ascii="Calibri" w:hAnsi="Calibri"/>
          <w:sz w:val="24"/>
        </w:rPr>
        <w:fldChar w:fldCharType="end"/>
      </w:r>
      <w:r w:rsidRPr="0077365F">
        <w:rPr>
          <w:rFonts w:ascii="Calibri" w:hAnsi="Calibri"/>
          <w:sz w:val="24"/>
        </w:rPr>
        <w:t xml:space="preserve">. této smlouvy a nákladů spojených s těmito činnostmi. Cena díla dále zahrnuje poplatky za veškeré spotřebované energie při výstavbě, náklady na používání strojů, náklady na výrobu, </w:t>
      </w:r>
      <w:r w:rsidR="0087361C" w:rsidRPr="0077365F">
        <w:rPr>
          <w:rFonts w:ascii="Calibri" w:hAnsi="Calibri"/>
          <w:sz w:val="24"/>
        </w:rPr>
        <w:t>dopravu</w:t>
      </w:r>
      <w:r w:rsidRPr="0077365F">
        <w:rPr>
          <w:rFonts w:ascii="Calibri" w:hAnsi="Calibri"/>
          <w:sz w:val="24"/>
        </w:rPr>
        <w:t xml:space="preserve"> a přepravu zařízení, materiálů</w:t>
      </w:r>
      <w:r w:rsidR="0087361C" w:rsidRPr="0077365F">
        <w:rPr>
          <w:rFonts w:ascii="Calibri" w:hAnsi="Calibri"/>
          <w:sz w:val="24"/>
        </w:rPr>
        <w:t xml:space="preserve"> </w:t>
      </w:r>
      <w:r w:rsidRPr="0077365F">
        <w:rPr>
          <w:rFonts w:ascii="Calibri" w:hAnsi="Calibri"/>
          <w:sz w:val="24"/>
        </w:rPr>
        <w:t>a dodávek včetně veškerých správních a místních poplatků, převod práv, pojištění, daně, cla, správní poplatky, provádění předepsaných zkoušek, zabezpečení prohlášení o shodě, certifikátů a atestů všech materiálů a prvků</w:t>
      </w:r>
      <w:r w:rsidR="0087361C" w:rsidRPr="0077365F">
        <w:rPr>
          <w:rFonts w:ascii="Calibri" w:hAnsi="Calibri"/>
          <w:sz w:val="24"/>
        </w:rPr>
        <w:t>, včetně ubytování</w:t>
      </w:r>
      <w:r w:rsidRPr="0077365F">
        <w:rPr>
          <w:rFonts w:ascii="Calibri" w:hAnsi="Calibri"/>
          <w:sz w:val="24"/>
        </w:rPr>
        <w:t xml:space="preserve"> a jakékoli další výdaje spojené s realizací díla.</w:t>
      </w:r>
    </w:p>
    <w:p w14:paraId="5892E815"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Změna ceny díla je připuštěna pouze v případech, jestliže:</w:t>
      </w:r>
    </w:p>
    <w:p w14:paraId="16DE5B2D"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objednatel požaduje práce, které nejsou</w:t>
      </w:r>
      <w:r w:rsidR="00C00800" w:rsidRPr="0077365F">
        <w:rPr>
          <w:rFonts w:ascii="Calibri" w:hAnsi="Calibri"/>
          <w:sz w:val="24"/>
        </w:rPr>
        <w:t xml:space="preserve"> uvedeny</w:t>
      </w:r>
      <w:r w:rsidRPr="0077365F">
        <w:rPr>
          <w:rFonts w:ascii="Calibri" w:hAnsi="Calibri"/>
          <w:sz w:val="24"/>
        </w:rPr>
        <w:t xml:space="preserve"> v předmětu díla,</w:t>
      </w:r>
    </w:p>
    <w:p w14:paraId="6B5C9640"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objednatel požaduje vypustit některé práce předmětu díla,</w:t>
      </w:r>
    </w:p>
    <w:p w14:paraId="59FD0B56" w14:textId="77777777" w:rsidR="00C95318" w:rsidRPr="0077365F" w:rsidRDefault="00C95318" w:rsidP="00E85E1C">
      <w:pPr>
        <w:pStyle w:val="rove3-slovantext"/>
        <w:spacing w:before="0" w:line="240" w:lineRule="auto"/>
        <w:rPr>
          <w:rFonts w:ascii="Calibri" w:hAnsi="Calibri"/>
          <w:sz w:val="24"/>
        </w:rPr>
      </w:pPr>
      <w:r w:rsidRPr="0077365F">
        <w:rPr>
          <w:rFonts w:ascii="Calibri" w:hAnsi="Calibri"/>
          <w:sz w:val="24"/>
        </w:rPr>
        <w:t>při realizaci se zjistí skutečnosti, které nebyly v době podpisu smlouvy známy a</w:t>
      </w:r>
      <w:r w:rsidR="007517B6" w:rsidRPr="0077365F">
        <w:rPr>
          <w:rFonts w:ascii="Calibri" w:hAnsi="Calibri"/>
          <w:sz w:val="24"/>
        </w:rPr>
        <w:t> </w:t>
      </w:r>
      <w:r w:rsidR="00CA271B" w:rsidRPr="0077365F">
        <w:rPr>
          <w:rFonts w:ascii="Calibri" w:hAnsi="Calibri"/>
          <w:sz w:val="24"/>
        </w:rPr>
        <w:t>zhotovitel</w:t>
      </w:r>
      <w:r w:rsidRPr="0077365F">
        <w:rPr>
          <w:rFonts w:ascii="Calibri" w:hAnsi="Calibri"/>
          <w:sz w:val="24"/>
        </w:rPr>
        <w:t xml:space="preserve"> ani objednatel je nezavinil a ani je nebylo možné předvídat a tyto skutečnosti maj</w:t>
      </w:r>
      <w:r w:rsidR="00D34E37" w:rsidRPr="0077365F">
        <w:rPr>
          <w:rFonts w:ascii="Calibri" w:hAnsi="Calibri"/>
          <w:sz w:val="24"/>
        </w:rPr>
        <w:t>í vliv na cenu díla</w:t>
      </w:r>
      <w:r w:rsidRPr="0077365F">
        <w:rPr>
          <w:rFonts w:ascii="Calibri" w:hAnsi="Calibri"/>
          <w:sz w:val="24"/>
        </w:rPr>
        <w:t>.</w:t>
      </w:r>
    </w:p>
    <w:p w14:paraId="5BA8C645" w14:textId="4F98E466" w:rsidR="001B24DA" w:rsidRPr="0077365F" w:rsidRDefault="00C95318" w:rsidP="00E85E1C">
      <w:pPr>
        <w:pStyle w:val="rove2-slovantext"/>
        <w:spacing w:before="0" w:line="240" w:lineRule="auto"/>
        <w:rPr>
          <w:rFonts w:ascii="Calibri" w:hAnsi="Calibri"/>
          <w:sz w:val="24"/>
        </w:rPr>
      </w:pPr>
      <w:r w:rsidRPr="0077365F">
        <w:rPr>
          <w:rFonts w:ascii="Calibri" w:hAnsi="Calibri"/>
          <w:sz w:val="24"/>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0040CD" w:rsidRPr="0077365F">
        <w:rPr>
          <w:rFonts w:ascii="Calibri" w:hAnsi="Calibri"/>
          <w:sz w:val="24"/>
        </w:rPr>
        <w:t>,</w:t>
      </w:r>
      <w:r w:rsidRPr="0077365F">
        <w:rPr>
          <w:rFonts w:ascii="Calibri" w:hAnsi="Calibri"/>
          <w:sz w:val="24"/>
        </w:rPr>
        <w:t xml:space="preserve"> se použijí jednotkové ceny v té cenové soustavě, kterou zhotovitel použil pro sestavení nabídkové ceny. Vyloučeny jsou změny či úpravy ceny díla, které jsou v rozporu s</w:t>
      </w:r>
      <w:r w:rsidR="007517B6" w:rsidRPr="0077365F">
        <w:rPr>
          <w:rFonts w:ascii="Calibri" w:hAnsi="Calibri"/>
          <w:sz w:val="24"/>
        </w:rPr>
        <w:t> </w:t>
      </w:r>
      <w:r w:rsidRPr="0077365F">
        <w:rPr>
          <w:rFonts w:ascii="Calibri" w:hAnsi="Calibri"/>
          <w:sz w:val="24"/>
        </w:rPr>
        <w:t>příslušnými ustanoveními zákona č. 134/2016 Sb., o zadávání veřejných zakázek, ve znění pozdějších předpisů (dále jen „ZZVZ“), zejména takové, na základě</w:t>
      </w:r>
      <w:r w:rsidR="00002A07">
        <w:rPr>
          <w:rFonts w:ascii="Calibri" w:hAnsi="Calibri"/>
          <w:sz w:val="24"/>
        </w:rPr>
        <w:t>,</w:t>
      </w:r>
      <w:r w:rsidRPr="0077365F">
        <w:rPr>
          <w:rFonts w:ascii="Calibri" w:hAnsi="Calibri"/>
          <w:sz w:val="24"/>
        </w:rPr>
        <w:t xml:space="preserve"> kterých by mohlo dojít k podstatné změně práv a povinností vyplývajících ze smlouvy.</w:t>
      </w:r>
    </w:p>
    <w:p w14:paraId="0DD475CE" w14:textId="4FEDB5CD" w:rsidR="003B6CC2" w:rsidRDefault="001B24DA" w:rsidP="003B6CC2">
      <w:pPr>
        <w:pStyle w:val="rove2-slovantext"/>
        <w:spacing w:before="0" w:line="240" w:lineRule="auto"/>
        <w:rPr>
          <w:rFonts w:ascii="Calibri" w:hAnsi="Calibri"/>
          <w:sz w:val="24"/>
        </w:rPr>
      </w:pPr>
      <w:r w:rsidRPr="0077365F">
        <w:rPr>
          <w:rFonts w:ascii="Calibri" w:hAnsi="Calibri" w:cs="Arial"/>
          <w:sz w:val="24"/>
        </w:rPr>
        <w:t xml:space="preserve">Obě strany následně změnu sjednané ceny písemně dohodnou formou dodatku k této smlouvě, pokud tato cena bude vyšší než cena za dílo uvedená v čl. IV. této smlouvy.  Pokud mezi smluvními stranami nedojde ke změně smlouvy o dílo ve smyslu rozšíření díla, není zhotovitel oprávněn požadovat zaplacení ceny za poskytnuté vícepráce. V případě, že cena za dílo bude nižší než cena uvedená v čl. IV. této smlouvy, postačí namísto uzavření dodatku k této </w:t>
      </w:r>
      <w:r w:rsidRPr="003B6CC2">
        <w:rPr>
          <w:rFonts w:ascii="Calibri" w:hAnsi="Calibri"/>
          <w:sz w:val="24"/>
        </w:rPr>
        <w:t>smlouvě pouze písemné odsouhlasení změnového listu objednatelem.</w:t>
      </w:r>
    </w:p>
    <w:p w14:paraId="6D645D33" w14:textId="3E5864AA" w:rsidR="00002A07" w:rsidRDefault="00002A07" w:rsidP="00002A07">
      <w:pPr>
        <w:pStyle w:val="rove2-slovantext"/>
        <w:numPr>
          <w:ilvl w:val="0"/>
          <w:numId w:val="0"/>
        </w:numPr>
        <w:spacing w:before="0" w:line="240" w:lineRule="auto"/>
        <w:ind w:left="397"/>
        <w:rPr>
          <w:rFonts w:ascii="Calibri" w:hAnsi="Calibri"/>
          <w:sz w:val="24"/>
        </w:rPr>
      </w:pPr>
    </w:p>
    <w:p w14:paraId="601AA067" w14:textId="77777777" w:rsidR="00002A07" w:rsidRPr="003B6CC2" w:rsidRDefault="00002A07" w:rsidP="00002A07">
      <w:pPr>
        <w:pStyle w:val="rove2-slovantext"/>
        <w:numPr>
          <w:ilvl w:val="0"/>
          <w:numId w:val="0"/>
        </w:numPr>
        <w:spacing w:before="0" w:line="240" w:lineRule="auto"/>
        <w:ind w:left="397"/>
        <w:rPr>
          <w:rFonts w:ascii="Calibri" w:hAnsi="Calibri"/>
          <w:sz w:val="24"/>
        </w:rPr>
      </w:pPr>
    </w:p>
    <w:p w14:paraId="414D8CAF" w14:textId="0EFC6C0A" w:rsidR="001F50E8" w:rsidRPr="003B6CC2" w:rsidRDefault="003B6CC2" w:rsidP="003B6CC2">
      <w:pPr>
        <w:pStyle w:val="rove2-slovantext"/>
        <w:spacing w:before="0" w:line="240" w:lineRule="auto"/>
        <w:rPr>
          <w:rFonts w:asciiTheme="minorHAnsi" w:hAnsiTheme="minorHAnsi" w:cstheme="minorHAnsi"/>
          <w:sz w:val="24"/>
        </w:rPr>
      </w:pPr>
      <w:r w:rsidRPr="003B6CC2">
        <w:rPr>
          <w:rFonts w:ascii="Calibri" w:hAnsi="Calibri"/>
          <w:sz w:val="24"/>
        </w:rPr>
        <w:lastRenderedPageBreak/>
        <w:t>Zhotovitel prohlašuje,</w:t>
      </w:r>
      <w:r w:rsidRPr="003B6CC2">
        <w:rPr>
          <w:rFonts w:asciiTheme="minorHAnsi" w:hAnsiTheme="minorHAnsi" w:cstheme="minorHAnsi"/>
          <w:sz w:val="24"/>
        </w:rPr>
        <w:t xml:space="preserve"> že cena obsahuje kompletní dodávku stavby dle požadavku objednatele a sjednaná cena je úplná. Cena díla se sjednává pro danou dobu plnění se započtením veškerých budoucích nákladů a rizik souvisejících např. s inflací nebo zvyšováním cen stavebních materiálů anebo prací.</w:t>
      </w:r>
    </w:p>
    <w:p w14:paraId="323EFB7E" w14:textId="77777777" w:rsidR="00C95318" w:rsidRPr="0077365F" w:rsidRDefault="00C95318" w:rsidP="00552966">
      <w:pPr>
        <w:pStyle w:val="rove2-slovantext"/>
        <w:numPr>
          <w:ilvl w:val="0"/>
          <w:numId w:val="0"/>
        </w:numPr>
        <w:spacing w:before="0" w:after="0" w:line="240" w:lineRule="auto"/>
        <w:ind w:left="397"/>
        <w:rPr>
          <w:rFonts w:ascii="Calibri" w:hAnsi="Calibri"/>
          <w:sz w:val="24"/>
        </w:rPr>
      </w:pPr>
    </w:p>
    <w:p w14:paraId="3542EBAA" w14:textId="77777777" w:rsidR="00C95318" w:rsidRPr="0077365F" w:rsidRDefault="00C95318" w:rsidP="00552966">
      <w:pPr>
        <w:pStyle w:val="rove1-slolnku"/>
        <w:spacing w:before="0" w:line="240" w:lineRule="auto"/>
        <w:rPr>
          <w:rFonts w:ascii="Calibri" w:hAnsi="Calibri"/>
          <w:sz w:val="24"/>
          <w:szCs w:val="24"/>
        </w:rPr>
      </w:pPr>
      <w:bookmarkStart w:id="5" w:name="_Ref374530114"/>
    </w:p>
    <w:bookmarkEnd w:id="5"/>
    <w:p w14:paraId="635798E5"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Platební podmínky</w:t>
      </w:r>
    </w:p>
    <w:p w14:paraId="3291759D"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Objednatel neposkytuje zhotoviteli zálohy.</w:t>
      </w:r>
    </w:p>
    <w:p w14:paraId="1159DB82"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Objednatel je povinen zaplatit zhotoviteli smluvní cenu díla bezhotovostním převodem na účet zhotovitele na základě zhotovitelem vystavených faktur.</w:t>
      </w:r>
    </w:p>
    <w:p w14:paraId="3F46CB0A" w14:textId="571C559D"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Objednatel uhradí zhotoviteli oprávněně vystavené faktury (viz odst. </w:t>
      </w:r>
      <w:r w:rsidRPr="0077365F">
        <w:rPr>
          <w:rFonts w:ascii="Calibri" w:hAnsi="Calibri"/>
          <w:sz w:val="24"/>
        </w:rPr>
        <w:fldChar w:fldCharType="begin"/>
      </w:r>
      <w:r w:rsidRPr="0077365F">
        <w:rPr>
          <w:rFonts w:ascii="Calibri" w:hAnsi="Calibri"/>
          <w:sz w:val="24"/>
        </w:rPr>
        <w:instrText xml:space="preserve"> REF _Ref374531057 \n \h  \* MERGEFORMAT </w:instrText>
      </w:r>
      <w:r w:rsidRPr="0077365F">
        <w:rPr>
          <w:rFonts w:ascii="Calibri" w:hAnsi="Calibri"/>
          <w:sz w:val="24"/>
        </w:rPr>
      </w:r>
      <w:r w:rsidRPr="0077365F">
        <w:rPr>
          <w:rFonts w:ascii="Calibri" w:hAnsi="Calibri"/>
          <w:sz w:val="24"/>
        </w:rPr>
        <w:fldChar w:fldCharType="separate"/>
      </w:r>
      <w:r w:rsidR="00805B54">
        <w:rPr>
          <w:rFonts w:ascii="Calibri" w:hAnsi="Calibri"/>
          <w:sz w:val="24"/>
        </w:rPr>
        <w:t>4</w:t>
      </w:r>
      <w:r w:rsidRPr="0077365F">
        <w:rPr>
          <w:rFonts w:ascii="Calibri" w:hAnsi="Calibri"/>
          <w:sz w:val="24"/>
        </w:rPr>
        <w:fldChar w:fldCharType="end"/>
      </w:r>
      <w:r w:rsidRPr="0077365F">
        <w:rPr>
          <w:rFonts w:ascii="Calibri" w:hAnsi="Calibri"/>
          <w:sz w:val="24"/>
        </w:rPr>
        <w:t xml:space="preserve"> tohoto článku).</w:t>
      </w:r>
    </w:p>
    <w:p w14:paraId="19E81D0C" w14:textId="77777777" w:rsidR="00C95318" w:rsidRPr="0077365F" w:rsidRDefault="00C95318" w:rsidP="00E85E1C">
      <w:pPr>
        <w:pStyle w:val="rove2-slovantext"/>
        <w:spacing w:before="0" w:line="240" w:lineRule="auto"/>
        <w:rPr>
          <w:rFonts w:ascii="Calibri" w:hAnsi="Calibri"/>
          <w:sz w:val="24"/>
        </w:rPr>
      </w:pPr>
      <w:bookmarkStart w:id="6" w:name="_Ref374531057"/>
      <w:r w:rsidRPr="0077365F">
        <w:rPr>
          <w:rFonts w:ascii="Calibri" w:hAnsi="Calibri"/>
          <w:sz w:val="24"/>
        </w:rPr>
        <w:t xml:space="preserve">Zhotovitel je oprávněn vystavovat faktury s frekvencí maximálně </w:t>
      </w:r>
      <w:r w:rsidR="00B65CE4">
        <w:rPr>
          <w:rFonts w:ascii="Calibri" w:hAnsi="Calibri"/>
          <w:sz w:val="24"/>
        </w:rPr>
        <w:t>1 x měsíčně</w:t>
      </w:r>
      <w:r w:rsidRPr="0077365F">
        <w:rPr>
          <w:rFonts w:ascii="Calibri" w:hAnsi="Calibri"/>
          <w:sz w:val="24"/>
        </w:rPr>
        <w:t>, které budou vystavené zhotovitelem na základě soupisu skutečně provedených prací, resp. zjišťovacího protokolu. Zjišťovací protokol (soupis skutečně provedených prací) bude vždy potvrze</w:t>
      </w:r>
      <w:r w:rsidR="00C00800" w:rsidRPr="0077365F">
        <w:rPr>
          <w:rFonts w:ascii="Calibri" w:hAnsi="Calibri"/>
          <w:sz w:val="24"/>
        </w:rPr>
        <w:t xml:space="preserve">ný technickým dozorem </w:t>
      </w:r>
      <w:r w:rsidR="00A07342" w:rsidRPr="0077365F">
        <w:rPr>
          <w:rFonts w:ascii="Calibri" w:hAnsi="Calibri"/>
          <w:sz w:val="24"/>
        </w:rPr>
        <w:t>stavebníka</w:t>
      </w:r>
      <w:r w:rsidRPr="0077365F">
        <w:rPr>
          <w:rFonts w:ascii="Calibri" w:hAnsi="Calibri"/>
          <w:sz w:val="24"/>
        </w:rPr>
        <w:t xml:space="preserve"> (</w:t>
      </w:r>
      <w:proofErr w:type="gramStart"/>
      <w:r w:rsidRPr="0077365F">
        <w:rPr>
          <w:rFonts w:ascii="Calibri" w:hAnsi="Calibri"/>
          <w:sz w:val="24"/>
        </w:rPr>
        <w:t>TDS - dříve</w:t>
      </w:r>
      <w:proofErr w:type="gramEnd"/>
      <w:r w:rsidRPr="0077365F">
        <w:rPr>
          <w:rFonts w:ascii="Calibri" w:hAnsi="Calibri"/>
          <w:sz w:val="24"/>
        </w:rPr>
        <w:t xml:space="preserve"> a dále v textu též alternativě označeno dříve běžně uváděnou zkratkou jako TDI - technický dozor investora) a bude nedílnou součástí faktury. Bez tohoto soupisu je faktura neplatná. Součástí konečné faktury musí být navíc protokol o předání a převzetí díla bez vad a nedodělků (Konečný protokol).</w:t>
      </w:r>
      <w:bookmarkEnd w:id="6"/>
    </w:p>
    <w:p w14:paraId="78AF03BD" w14:textId="377EEE0E" w:rsidR="00C95318" w:rsidRPr="0077365F" w:rsidRDefault="00C95318" w:rsidP="00E85E1C">
      <w:pPr>
        <w:pStyle w:val="rove2-slovantext"/>
        <w:spacing w:before="0" w:line="240" w:lineRule="auto"/>
        <w:rPr>
          <w:rFonts w:ascii="Calibri" w:hAnsi="Calibri"/>
          <w:sz w:val="24"/>
        </w:rPr>
      </w:pPr>
      <w:r w:rsidRPr="0077365F">
        <w:rPr>
          <w:rFonts w:ascii="Calibri" w:eastAsia="MS Mincho" w:hAnsi="Calibri" w:cs="Courier New"/>
          <w:sz w:val="24"/>
          <w:lang w:eastAsia="ar-SA"/>
        </w:rPr>
        <w:t xml:space="preserve">Zhotovitel je oprávněn fakturovat maximálně do výše </w:t>
      </w:r>
      <w:r w:rsidR="00B65CE4">
        <w:rPr>
          <w:rFonts w:ascii="Calibri" w:eastAsia="MS Mincho" w:hAnsi="Calibri" w:cs="Courier New"/>
          <w:sz w:val="24"/>
          <w:lang w:eastAsia="ar-SA"/>
        </w:rPr>
        <w:t>9</w:t>
      </w:r>
      <w:r w:rsidR="00FC11FF" w:rsidRPr="0077365F">
        <w:rPr>
          <w:rFonts w:ascii="Calibri" w:eastAsia="MS Mincho" w:hAnsi="Calibri" w:cs="Courier New"/>
          <w:sz w:val="24"/>
          <w:lang w:eastAsia="ar-SA"/>
        </w:rPr>
        <w:t>0</w:t>
      </w:r>
      <w:r w:rsidRPr="0077365F">
        <w:rPr>
          <w:rFonts w:ascii="Calibri" w:eastAsia="MS Mincho" w:hAnsi="Calibri" w:cs="Courier New"/>
          <w:sz w:val="24"/>
          <w:lang w:eastAsia="ar-SA"/>
        </w:rPr>
        <w:t xml:space="preserve"> % sjednané ceny díla</w:t>
      </w:r>
      <w:r w:rsidR="00FC11FF" w:rsidRPr="0077365F">
        <w:rPr>
          <w:rFonts w:ascii="Calibri" w:eastAsia="MS Mincho" w:hAnsi="Calibri" w:cs="Courier New"/>
          <w:sz w:val="24"/>
          <w:lang w:eastAsia="ar-SA"/>
        </w:rPr>
        <w:t xml:space="preserve"> v</w:t>
      </w:r>
      <w:r w:rsidR="00C36CA6" w:rsidRPr="0077365F">
        <w:rPr>
          <w:rFonts w:ascii="Calibri" w:eastAsia="MS Mincho" w:hAnsi="Calibri" w:cs="Courier New"/>
          <w:sz w:val="24"/>
          <w:lang w:eastAsia="ar-SA"/>
        </w:rPr>
        <w:t> průběhu realizace díla</w:t>
      </w:r>
      <w:r w:rsidRPr="0077365F">
        <w:rPr>
          <w:rFonts w:ascii="Calibri" w:eastAsia="MS Mincho" w:hAnsi="Calibri" w:cs="Courier New"/>
          <w:sz w:val="24"/>
          <w:lang w:eastAsia="ar-SA"/>
        </w:rPr>
        <w:t>. Zbývající část sjednané ceny díla (zádržné) je zhotovitel oprávněn vyfakturovat až po</w:t>
      </w:r>
      <w:r w:rsidR="00A07342" w:rsidRPr="0077365F">
        <w:rPr>
          <w:rFonts w:ascii="Calibri" w:eastAsia="MS Mincho" w:hAnsi="Calibri" w:cs="Courier New"/>
          <w:sz w:val="24"/>
          <w:lang w:eastAsia="ar-SA"/>
        </w:rPr>
        <w:t xml:space="preserve"> řádném </w:t>
      </w:r>
      <w:r w:rsidRPr="0077365F">
        <w:rPr>
          <w:rFonts w:ascii="Calibri" w:eastAsia="MS Mincho" w:hAnsi="Calibri" w:cs="Courier New"/>
          <w:sz w:val="24"/>
          <w:lang w:eastAsia="ar-SA"/>
        </w:rPr>
        <w:t>předání a</w:t>
      </w:r>
      <w:r w:rsidR="007517B6" w:rsidRPr="0077365F">
        <w:rPr>
          <w:rFonts w:ascii="Calibri" w:eastAsia="MS Mincho" w:hAnsi="Calibri" w:cs="Courier New"/>
          <w:sz w:val="24"/>
          <w:lang w:eastAsia="ar-SA"/>
        </w:rPr>
        <w:t> </w:t>
      </w:r>
      <w:r w:rsidRPr="0077365F">
        <w:rPr>
          <w:rFonts w:ascii="Calibri" w:eastAsia="MS Mincho" w:hAnsi="Calibri" w:cs="Courier New"/>
          <w:sz w:val="24"/>
          <w:lang w:eastAsia="ar-SA"/>
        </w:rPr>
        <w:t xml:space="preserve">převzetí díla bez vad a nedodělků. </w:t>
      </w:r>
    </w:p>
    <w:p w14:paraId="6D2F5435"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Dílčím předáním a převzetím díla nezaniká právo objednatele vytknout při konečném předání a převzetí díla jako celku zhotoviteli vady a nedodělky částí díla předaných a</w:t>
      </w:r>
      <w:r w:rsidR="007517B6" w:rsidRPr="0077365F">
        <w:rPr>
          <w:rFonts w:ascii="Calibri" w:hAnsi="Calibri"/>
          <w:sz w:val="24"/>
        </w:rPr>
        <w:t> </w:t>
      </w:r>
      <w:r w:rsidRPr="0077365F">
        <w:rPr>
          <w:rFonts w:ascii="Calibri" w:hAnsi="Calibri"/>
          <w:sz w:val="24"/>
        </w:rPr>
        <w:t>převzatých již dříve zjišťovacím protokolem.</w:t>
      </w:r>
    </w:p>
    <w:p w14:paraId="4BBE5A7B"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Faktura zhotovitele bude obsahovat náležitosti daňového dokladu stanovené zákonem</w:t>
      </w:r>
      <w:r w:rsidR="00A07342" w:rsidRPr="0077365F">
        <w:rPr>
          <w:rFonts w:ascii="Calibri" w:hAnsi="Calibri"/>
          <w:sz w:val="24"/>
        </w:rPr>
        <w:t xml:space="preserve">, zejména zákonem </w:t>
      </w:r>
      <w:r w:rsidRPr="0077365F">
        <w:rPr>
          <w:rFonts w:ascii="Calibri" w:hAnsi="Calibri"/>
          <w:sz w:val="24"/>
        </w:rPr>
        <w:t xml:space="preserve">č. 235/2004 Sb., o dani z přidané hodnoty, ve znění pozdějších předpisů a zákonem č. 563/1991 Sb., o účetnictví, ve znění pozdějších předpisů. </w:t>
      </w:r>
      <w:r w:rsidR="00FC11FF" w:rsidRPr="0077365F">
        <w:rPr>
          <w:rFonts w:ascii="Calibri" w:hAnsi="Calibri"/>
          <w:sz w:val="24"/>
        </w:rPr>
        <w:t>Konečná f</w:t>
      </w:r>
      <w:r w:rsidRPr="0077365F">
        <w:rPr>
          <w:rFonts w:ascii="Calibri" w:hAnsi="Calibri"/>
          <w:sz w:val="24"/>
        </w:rPr>
        <w:t>aktura bude vystavena až po předání a převzetí díla, a v případě vad a nedodělků po podpisu zápisu o úplném odstranění zjištěných vad a nedodělků.</w:t>
      </w:r>
    </w:p>
    <w:p w14:paraId="60A209CE"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Splatnost faktury oprávněně vystavené zhotovitelem je 30 dnů ode dne prokazatelného doru</w:t>
      </w:r>
      <w:r w:rsidR="00A07342" w:rsidRPr="0077365F">
        <w:rPr>
          <w:rFonts w:ascii="Calibri" w:hAnsi="Calibri"/>
          <w:sz w:val="24"/>
        </w:rPr>
        <w:t>čení daňového dokladu – faktury objednateli na adresu uvedenou v záhlaví této smlouvy,</w:t>
      </w:r>
      <w:r w:rsidRPr="0077365F">
        <w:rPr>
          <w:rFonts w:ascii="Calibri" w:hAnsi="Calibri"/>
          <w:sz w:val="24"/>
        </w:rPr>
        <w:t xml:space="preserve"> za podmínky jejího řádného vystavení v souladu s touto smlouvou a zák</w:t>
      </w:r>
      <w:r w:rsidR="00C36CA6" w:rsidRPr="0077365F">
        <w:rPr>
          <w:rFonts w:ascii="Calibri" w:hAnsi="Calibri"/>
          <w:sz w:val="24"/>
        </w:rPr>
        <w:t>onnými normami.</w:t>
      </w:r>
    </w:p>
    <w:p w14:paraId="435F1DF8"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330D8FC8"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A51B995"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lastRenderedPageBreak/>
        <w:t xml:space="preserve">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w:t>
      </w:r>
      <w:r w:rsidR="00D34E37" w:rsidRPr="0077365F">
        <w:rPr>
          <w:rFonts w:ascii="Calibri" w:hAnsi="Calibri"/>
          <w:sz w:val="24"/>
        </w:rPr>
        <w:t xml:space="preserve">kalendářní </w:t>
      </w:r>
      <w:r w:rsidRPr="0077365F">
        <w:rPr>
          <w:rFonts w:ascii="Calibri" w:hAnsi="Calibri"/>
          <w:sz w:val="24"/>
        </w:rPr>
        <w:t>den po datu jejího vystavení. Taková faktura bude považována za vadnou, z jejího doručení nevzniká nárok na platbu a jejím doručením nezačíná běžet lhůta splatnosti.</w:t>
      </w:r>
    </w:p>
    <w:p w14:paraId="1C495F60"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 xml:space="preserve">Peněžitý závazek objednatele se považuje za splněný </w:t>
      </w:r>
      <w:r w:rsidR="00C36CA6" w:rsidRPr="0077365F">
        <w:rPr>
          <w:rFonts w:ascii="Calibri" w:hAnsi="Calibri"/>
          <w:sz w:val="24"/>
        </w:rPr>
        <w:t>v den, kdy je platba</w:t>
      </w:r>
      <w:r w:rsidRPr="0077365F">
        <w:rPr>
          <w:rFonts w:ascii="Calibri" w:hAnsi="Calibri"/>
          <w:sz w:val="24"/>
        </w:rPr>
        <w:t xml:space="preserve"> odeslána z bankovního účtu objednatele.</w:t>
      </w:r>
    </w:p>
    <w:p w14:paraId="45DC9BF9" w14:textId="77777777" w:rsidR="00C95318" w:rsidRPr="0077365F" w:rsidRDefault="00C95318" w:rsidP="00552966">
      <w:pPr>
        <w:pStyle w:val="rove2-slovantext"/>
        <w:numPr>
          <w:ilvl w:val="0"/>
          <w:numId w:val="0"/>
        </w:numPr>
        <w:spacing w:before="0" w:after="0" w:line="240" w:lineRule="auto"/>
        <w:ind w:left="397"/>
        <w:rPr>
          <w:rFonts w:ascii="Calibri" w:hAnsi="Calibri"/>
          <w:sz w:val="24"/>
        </w:rPr>
      </w:pPr>
    </w:p>
    <w:p w14:paraId="3B587ED7" w14:textId="77777777" w:rsidR="00C95318" w:rsidRPr="0077365F" w:rsidRDefault="00C95318" w:rsidP="00552966">
      <w:pPr>
        <w:pStyle w:val="rove1-slolnku"/>
        <w:spacing w:before="0" w:line="240" w:lineRule="auto"/>
        <w:rPr>
          <w:rFonts w:ascii="Calibri" w:hAnsi="Calibri"/>
          <w:sz w:val="24"/>
          <w:szCs w:val="24"/>
        </w:rPr>
      </w:pPr>
      <w:bookmarkStart w:id="7" w:name="_Ref374529129"/>
    </w:p>
    <w:bookmarkEnd w:id="7"/>
    <w:p w14:paraId="4D06E0B6"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Doba provádění díla</w:t>
      </w:r>
    </w:p>
    <w:p w14:paraId="1BE78175" w14:textId="77777777" w:rsidR="001B24DA" w:rsidRPr="0077365F" w:rsidRDefault="00C95318" w:rsidP="007517B6">
      <w:pPr>
        <w:pStyle w:val="rove2-slovantext"/>
        <w:tabs>
          <w:tab w:val="left" w:pos="3686"/>
        </w:tabs>
        <w:spacing w:before="0" w:line="240" w:lineRule="auto"/>
        <w:rPr>
          <w:rFonts w:ascii="Calibri" w:hAnsi="Calibri"/>
          <w:sz w:val="24"/>
        </w:rPr>
      </w:pPr>
      <w:bookmarkStart w:id="8" w:name="_Ref374531199"/>
      <w:r w:rsidRPr="0077365F">
        <w:rPr>
          <w:rFonts w:ascii="Calibri" w:hAnsi="Calibri"/>
          <w:sz w:val="24"/>
        </w:rPr>
        <w:t xml:space="preserve">Termín </w:t>
      </w:r>
      <w:bookmarkEnd w:id="8"/>
      <w:r w:rsidR="001B24DA" w:rsidRPr="0077365F">
        <w:rPr>
          <w:rFonts w:ascii="Calibri" w:hAnsi="Calibri"/>
          <w:sz w:val="24"/>
        </w:rPr>
        <w:t xml:space="preserve">zahájení </w:t>
      </w:r>
      <w:r w:rsidR="00574421">
        <w:rPr>
          <w:rFonts w:ascii="Calibri" w:hAnsi="Calibri"/>
          <w:sz w:val="24"/>
        </w:rPr>
        <w:t>předmětu díla je stanovený na pátý kalendářní den po nabytí účinnosti této smlouvy</w:t>
      </w:r>
      <w:r w:rsidR="001B24DA" w:rsidRPr="0077365F">
        <w:rPr>
          <w:rFonts w:ascii="Calibri" w:hAnsi="Calibri"/>
          <w:sz w:val="24"/>
        </w:rPr>
        <w:t>, pokud se smluvní strany nedohodnou jinak.</w:t>
      </w:r>
    </w:p>
    <w:p w14:paraId="1B5E2917" w14:textId="77777777" w:rsidR="00C95318" w:rsidRPr="0077365F" w:rsidRDefault="00C95318" w:rsidP="00741F29">
      <w:pPr>
        <w:pStyle w:val="rove2-slovantext"/>
        <w:numPr>
          <w:ilvl w:val="0"/>
          <w:numId w:val="0"/>
        </w:numPr>
        <w:tabs>
          <w:tab w:val="left" w:pos="3686"/>
        </w:tabs>
        <w:spacing w:before="0" w:line="240" w:lineRule="auto"/>
        <w:ind w:left="426"/>
        <w:rPr>
          <w:rFonts w:ascii="Calibri" w:hAnsi="Calibri"/>
          <w:sz w:val="24"/>
        </w:rPr>
      </w:pPr>
      <w:r w:rsidRPr="0077365F">
        <w:rPr>
          <w:rFonts w:ascii="Calibri" w:hAnsi="Calibri"/>
          <w:sz w:val="24"/>
        </w:rPr>
        <w:t>Termín pro dokončení stavby:</w:t>
      </w:r>
      <w:r w:rsidR="001B24DA" w:rsidRPr="0077365F">
        <w:rPr>
          <w:rFonts w:ascii="Calibri" w:hAnsi="Calibri"/>
          <w:sz w:val="24"/>
        </w:rPr>
        <w:t xml:space="preserve"> </w:t>
      </w:r>
      <w:r w:rsidR="000640B3">
        <w:rPr>
          <w:rFonts w:ascii="Calibri" w:hAnsi="Calibri"/>
          <w:b/>
          <w:sz w:val="24"/>
        </w:rPr>
        <w:t>176</w:t>
      </w:r>
      <w:r w:rsidRPr="0077365F">
        <w:rPr>
          <w:rFonts w:ascii="Calibri" w:hAnsi="Calibri"/>
          <w:b/>
          <w:sz w:val="24"/>
        </w:rPr>
        <w:t> kalendářních dní ode dne nabytí účinnosti smlouvy</w:t>
      </w:r>
      <w:r w:rsidR="005E2336">
        <w:rPr>
          <w:rFonts w:ascii="Calibri" w:hAnsi="Calibri"/>
          <w:b/>
          <w:sz w:val="24"/>
        </w:rPr>
        <w:t>.</w:t>
      </w:r>
    </w:p>
    <w:p w14:paraId="065B2B0E"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Realizace díla není rozdělena do etap. Zhotovitel je povinen respektovat provozní podmínky objednatele a uživatelů budovy, ze kterých vyplývají zejména následující omezení a požadavky:</w:t>
      </w:r>
    </w:p>
    <w:p w14:paraId="728F6770"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 xml:space="preserve">Pracovní doba zhotovitele je možná ve všední dny od </w:t>
      </w:r>
      <w:r w:rsidR="00365727">
        <w:rPr>
          <w:rFonts w:ascii="Calibri" w:hAnsi="Calibri"/>
          <w:sz w:val="24"/>
        </w:rPr>
        <w:t>7</w:t>
      </w:r>
      <w:r w:rsidRPr="0077365F">
        <w:rPr>
          <w:rFonts w:ascii="Calibri" w:hAnsi="Calibri"/>
          <w:sz w:val="24"/>
        </w:rPr>
        <w:t>.00 do 1</w:t>
      </w:r>
      <w:r w:rsidR="00365727">
        <w:rPr>
          <w:rFonts w:ascii="Calibri" w:hAnsi="Calibri"/>
          <w:sz w:val="24"/>
        </w:rPr>
        <w:t>9</w:t>
      </w:r>
      <w:r w:rsidRPr="0077365F">
        <w:rPr>
          <w:rFonts w:ascii="Calibri" w:hAnsi="Calibri"/>
          <w:sz w:val="24"/>
        </w:rPr>
        <w:t xml:space="preserve">.00. Mimo tuto vyhrazenou dobu a o víkendech a svátcích je možné provádět </w:t>
      </w:r>
      <w:r w:rsidR="00741F29" w:rsidRPr="0077365F">
        <w:rPr>
          <w:rFonts w:ascii="Calibri" w:hAnsi="Calibri"/>
          <w:sz w:val="24"/>
        </w:rPr>
        <w:t>práce pouze po dohodě s objednatelem</w:t>
      </w:r>
      <w:r w:rsidRPr="0077365F">
        <w:rPr>
          <w:rFonts w:ascii="Calibri" w:hAnsi="Calibri"/>
          <w:sz w:val="24"/>
        </w:rPr>
        <w:t>.</w:t>
      </w:r>
    </w:p>
    <w:p w14:paraId="02802C1A"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 xml:space="preserve">Po celou dobu provádění stavby bude zajištěn bezpečný vstup do budovy pro </w:t>
      </w:r>
      <w:r w:rsidR="00741F29" w:rsidRPr="0077365F">
        <w:rPr>
          <w:rFonts w:ascii="Calibri" w:hAnsi="Calibri"/>
          <w:sz w:val="24"/>
        </w:rPr>
        <w:t xml:space="preserve">zaměstnance </w:t>
      </w:r>
      <w:r w:rsidR="00D34E37" w:rsidRPr="0077365F">
        <w:rPr>
          <w:rFonts w:ascii="Calibri" w:hAnsi="Calibri"/>
          <w:sz w:val="24"/>
        </w:rPr>
        <w:t xml:space="preserve">objednatele </w:t>
      </w:r>
      <w:r w:rsidR="00741F29" w:rsidRPr="0077365F">
        <w:rPr>
          <w:rFonts w:ascii="Calibri" w:hAnsi="Calibri"/>
          <w:sz w:val="24"/>
        </w:rPr>
        <w:t>a žáky školy</w:t>
      </w:r>
      <w:r w:rsidRPr="0077365F">
        <w:rPr>
          <w:rFonts w:ascii="Calibri" w:hAnsi="Calibri"/>
          <w:sz w:val="24"/>
        </w:rPr>
        <w:t>.</w:t>
      </w:r>
    </w:p>
    <w:p w14:paraId="0A289107"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51507A22" w14:textId="77777777" w:rsidR="00C95318" w:rsidRPr="0077365F" w:rsidRDefault="00741F29" w:rsidP="00552966">
      <w:pPr>
        <w:pStyle w:val="rove3-slovantext"/>
        <w:spacing w:before="0" w:after="0" w:line="240" w:lineRule="auto"/>
        <w:rPr>
          <w:rFonts w:ascii="Calibri" w:hAnsi="Calibri"/>
          <w:sz w:val="24"/>
        </w:rPr>
      </w:pPr>
      <w:r w:rsidRPr="0077365F">
        <w:rPr>
          <w:rFonts w:ascii="Calibri" w:hAnsi="Calibri"/>
          <w:sz w:val="24"/>
        </w:rPr>
        <w:t xml:space="preserve">Klíče, příp. čip </w:t>
      </w:r>
      <w:r w:rsidR="00C95318" w:rsidRPr="0077365F">
        <w:rPr>
          <w:rFonts w:ascii="Calibri" w:hAnsi="Calibri"/>
          <w:sz w:val="24"/>
        </w:rPr>
        <w:t>od vyhrazených nebo společně s objednatelem užívaných prostor převezme zhotovitel výhradně písemnou formou. V případě ztráty klíče</w:t>
      </w:r>
      <w:r w:rsidRPr="0077365F">
        <w:rPr>
          <w:rFonts w:ascii="Calibri" w:hAnsi="Calibri"/>
          <w:sz w:val="24"/>
        </w:rPr>
        <w:t>, příp. čipu</w:t>
      </w:r>
      <w:r w:rsidR="00C95318" w:rsidRPr="0077365F">
        <w:rPr>
          <w:rFonts w:ascii="Calibri" w:hAnsi="Calibri"/>
          <w:sz w:val="24"/>
        </w:rPr>
        <w:t xml:space="preserve"> provede zhotovitel výměnu zámku (vložky) a nákup příslušného počtu klíčů</w:t>
      </w:r>
      <w:r w:rsidRPr="0077365F">
        <w:rPr>
          <w:rFonts w:ascii="Calibri" w:hAnsi="Calibri"/>
          <w:sz w:val="24"/>
        </w:rPr>
        <w:t>, příp. čipů</w:t>
      </w:r>
      <w:r w:rsidR="00C95318" w:rsidRPr="0077365F">
        <w:rPr>
          <w:rFonts w:ascii="Calibri" w:hAnsi="Calibri"/>
          <w:sz w:val="24"/>
        </w:rPr>
        <w:t xml:space="preserve"> na vlastní náklady.</w:t>
      </w:r>
    </w:p>
    <w:p w14:paraId="176A4ADA"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Práce, které budou prováděny za provozu objektu, nesmí omezovat chod objektu nadměrným hlukem, prachem, pachem, nebezpečím úrazu, výpadkem funkce instalací a technických zařízení</w:t>
      </w:r>
      <w:r w:rsidR="00741F29" w:rsidRPr="0077365F">
        <w:rPr>
          <w:rFonts w:ascii="Calibri" w:hAnsi="Calibri"/>
          <w:sz w:val="24"/>
        </w:rPr>
        <w:t xml:space="preserve"> (s výjimkou doby </w:t>
      </w:r>
      <w:r w:rsidR="00D34E37" w:rsidRPr="0077365F">
        <w:rPr>
          <w:rFonts w:ascii="Calibri" w:hAnsi="Calibri"/>
          <w:sz w:val="24"/>
        </w:rPr>
        <w:t xml:space="preserve">nezbytně nutné </w:t>
      </w:r>
      <w:r w:rsidR="00741F29" w:rsidRPr="0077365F">
        <w:rPr>
          <w:rFonts w:ascii="Calibri" w:hAnsi="Calibri"/>
          <w:sz w:val="24"/>
        </w:rPr>
        <w:t>na přeložení počítačových serverů, která bude předem písemně dohodnutá s objednavatelem)</w:t>
      </w:r>
      <w:r w:rsidRPr="0077365F">
        <w:rPr>
          <w:rFonts w:ascii="Calibri" w:hAnsi="Calibri"/>
          <w:sz w:val="24"/>
        </w:rPr>
        <w:t>, apod.</w:t>
      </w:r>
    </w:p>
    <w:p w14:paraId="63C655F3"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Při provádění prací za provozu objektu se zhotovitel zavazuje, že provede úplný úklid přístupových cest do objektu vždy po skončení své každodenní pracovní činnosti.</w:t>
      </w:r>
    </w:p>
    <w:p w14:paraId="4ADC336D"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Veškeré další činnosti, které by mohly jakýmkoliv způsobem ohrozit, nebo omezit provoz v budovách, přístup do budov atd., zejména pak práce zasahující do vnitřních prostor a mající vliv na provoz, budou předem konzultovány a odsouhlaseny objednatelem.</w:t>
      </w:r>
    </w:p>
    <w:p w14:paraId="7CADC8DE" w14:textId="77777777" w:rsidR="00C95318" w:rsidRPr="0077365F" w:rsidRDefault="00C95318" w:rsidP="00552966">
      <w:pPr>
        <w:pStyle w:val="rove3-slovantext"/>
        <w:numPr>
          <w:ilvl w:val="0"/>
          <w:numId w:val="0"/>
        </w:numPr>
        <w:spacing w:before="0" w:after="0" w:line="240" w:lineRule="auto"/>
        <w:ind w:left="397"/>
        <w:rPr>
          <w:rFonts w:ascii="Calibri" w:hAnsi="Calibri"/>
          <w:sz w:val="24"/>
          <w:highlight w:val="yellow"/>
        </w:rPr>
      </w:pPr>
    </w:p>
    <w:p w14:paraId="31FFD88C" w14:textId="77777777" w:rsidR="00C95318" w:rsidRPr="0077365F" w:rsidRDefault="00C95318" w:rsidP="00E85E1C">
      <w:pPr>
        <w:pStyle w:val="rove2-slovantext"/>
        <w:spacing w:before="0" w:line="240" w:lineRule="auto"/>
        <w:rPr>
          <w:rFonts w:ascii="Calibri" w:hAnsi="Calibri"/>
          <w:sz w:val="24"/>
        </w:rPr>
      </w:pPr>
      <w:bookmarkStart w:id="9" w:name="_Ref374529965"/>
      <w:r w:rsidRPr="0077365F">
        <w:rPr>
          <w:rFonts w:ascii="Calibri" w:hAnsi="Calibri"/>
          <w:sz w:val="24"/>
        </w:rPr>
        <w:t xml:space="preserve">Objednatel se zavazuje předat zhotoviteli staveniště v termínu nejpozději </w:t>
      </w:r>
      <w:r w:rsidR="00D63C17" w:rsidRPr="0077365F">
        <w:rPr>
          <w:rFonts w:ascii="Calibri" w:hAnsi="Calibri"/>
          <w:sz w:val="24"/>
        </w:rPr>
        <w:t xml:space="preserve">do </w:t>
      </w:r>
      <w:r w:rsidRPr="0077365F">
        <w:rPr>
          <w:rFonts w:ascii="Calibri" w:hAnsi="Calibri"/>
          <w:sz w:val="24"/>
        </w:rPr>
        <w:t>5</w:t>
      </w:r>
      <w:r w:rsidR="00D63C17" w:rsidRPr="0077365F">
        <w:rPr>
          <w:rFonts w:ascii="Calibri" w:hAnsi="Calibri"/>
          <w:sz w:val="24"/>
        </w:rPr>
        <w:t xml:space="preserve"> (pěti)</w:t>
      </w:r>
      <w:r w:rsidRPr="0077365F">
        <w:rPr>
          <w:rFonts w:ascii="Calibri" w:hAnsi="Calibri"/>
          <w:sz w:val="24"/>
        </w:rPr>
        <w:t xml:space="preserve"> kalendářních dnů před termínem zahájení prací stanoveným v odst. 1 tohoto článku.</w:t>
      </w:r>
      <w:bookmarkEnd w:id="9"/>
    </w:p>
    <w:p w14:paraId="3F233BEA" w14:textId="1C9312C9"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Zhotovitel se zavazuje zahájit provádění díla dle čl. </w:t>
      </w:r>
      <w:r w:rsidRPr="0077365F">
        <w:rPr>
          <w:rFonts w:ascii="Calibri" w:hAnsi="Calibri"/>
          <w:sz w:val="24"/>
        </w:rPr>
        <w:fldChar w:fldCharType="begin"/>
      </w:r>
      <w:r w:rsidRPr="0077365F">
        <w:rPr>
          <w:rFonts w:ascii="Calibri" w:hAnsi="Calibri"/>
          <w:sz w:val="24"/>
        </w:rPr>
        <w:instrText xml:space="preserve"> REF _Ref374529472 \n \h  \* MERGEFORMAT </w:instrText>
      </w:r>
      <w:r w:rsidRPr="0077365F">
        <w:rPr>
          <w:rFonts w:ascii="Calibri" w:hAnsi="Calibri"/>
          <w:sz w:val="24"/>
        </w:rPr>
      </w:r>
      <w:r w:rsidRPr="0077365F">
        <w:rPr>
          <w:rFonts w:ascii="Calibri" w:hAnsi="Calibri"/>
          <w:sz w:val="24"/>
        </w:rPr>
        <w:fldChar w:fldCharType="separate"/>
      </w:r>
      <w:r w:rsidR="00805B54">
        <w:rPr>
          <w:rFonts w:ascii="Calibri" w:hAnsi="Calibri"/>
          <w:sz w:val="24"/>
        </w:rPr>
        <w:t>II</w:t>
      </w:r>
      <w:r w:rsidRPr="0077365F">
        <w:rPr>
          <w:rFonts w:ascii="Calibri" w:hAnsi="Calibri"/>
          <w:sz w:val="24"/>
        </w:rPr>
        <w:fldChar w:fldCharType="end"/>
      </w:r>
      <w:r w:rsidRPr="0077365F">
        <w:rPr>
          <w:rFonts w:ascii="Calibri" w:hAnsi="Calibri"/>
          <w:sz w:val="24"/>
        </w:rPr>
        <w:t>. této smlouvy do 5</w:t>
      </w:r>
      <w:r w:rsidR="00D63C17" w:rsidRPr="0077365F">
        <w:rPr>
          <w:rFonts w:ascii="Calibri" w:hAnsi="Calibri"/>
          <w:sz w:val="24"/>
        </w:rPr>
        <w:t xml:space="preserve"> (pěti)</w:t>
      </w:r>
      <w:r w:rsidRPr="0077365F">
        <w:rPr>
          <w:rFonts w:ascii="Calibri" w:hAnsi="Calibri"/>
          <w:sz w:val="24"/>
        </w:rPr>
        <w:t xml:space="preserve"> kalendářních dnů ode dne předání staveniště k provádění díla objednatelem.</w:t>
      </w:r>
    </w:p>
    <w:p w14:paraId="45BE5DAB" w14:textId="1911EAA3"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lastRenderedPageBreak/>
        <w:t>Zhotovitel je povinen vykonávat věcnou a termínovou koordinaci svých prací uvedených v čl. </w:t>
      </w:r>
      <w:r w:rsidRPr="0077365F">
        <w:rPr>
          <w:rFonts w:ascii="Calibri" w:hAnsi="Calibri"/>
          <w:sz w:val="24"/>
        </w:rPr>
        <w:fldChar w:fldCharType="begin"/>
      </w:r>
      <w:r w:rsidRPr="0077365F">
        <w:rPr>
          <w:rFonts w:ascii="Calibri" w:hAnsi="Calibri"/>
          <w:sz w:val="24"/>
        </w:rPr>
        <w:instrText xml:space="preserve"> REF _Ref374529472 \n \h  \* MERGEFORMAT </w:instrText>
      </w:r>
      <w:r w:rsidRPr="0077365F">
        <w:rPr>
          <w:rFonts w:ascii="Calibri" w:hAnsi="Calibri"/>
          <w:sz w:val="24"/>
        </w:rPr>
      </w:r>
      <w:r w:rsidRPr="0077365F">
        <w:rPr>
          <w:rFonts w:ascii="Calibri" w:hAnsi="Calibri"/>
          <w:sz w:val="24"/>
        </w:rPr>
        <w:fldChar w:fldCharType="separate"/>
      </w:r>
      <w:r w:rsidR="00805B54">
        <w:rPr>
          <w:rFonts w:ascii="Calibri" w:hAnsi="Calibri"/>
          <w:sz w:val="24"/>
        </w:rPr>
        <w:t>II</w:t>
      </w:r>
      <w:r w:rsidRPr="0077365F">
        <w:rPr>
          <w:rFonts w:ascii="Calibri" w:hAnsi="Calibri"/>
          <w:sz w:val="24"/>
        </w:rPr>
        <w:fldChar w:fldCharType="end"/>
      </w:r>
      <w:r w:rsidRPr="0077365F">
        <w:rPr>
          <w:rFonts w:ascii="Calibri" w:hAnsi="Calibri"/>
          <w:sz w:val="24"/>
        </w:rPr>
        <w:t xml:space="preserve">. této smlouvy s objednatelem, resp. odpovědnou osobou ustanovenou objednatelem v čl. </w:t>
      </w:r>
      <w:r w:rsidRPr="0077365F">
        <w:rPr>
          <w:rFonts w:ascii="Calibri" w:hAnsi="Calibri"/>
          <w:sz w:val="24"/>
        </w:rPr>
        <w:fldChar w:fldCharType="begin"/>
      </w:r>
      <w:r w:rsidRPr="0077365F">
        <w:rPr>
          <w:rFonts w:ascii="Calibri" w:hAnsi="Calibri"/>
          <w:sz w:val="24"/>
        </w:rPr>
        <w:instrText xml:space="preserve"> REF _Ref374529935 \n \h  \* MERGEFORMAT </w:instrText>
      </w:r>
      <w:r w:rsidRPr="0077365F">
        <w:rPr>
          <w:rFonts w:ascii="Calibri" w:hAnsi="Calibri"/>
          <w:sz w:val="24"/>
        </w:rPr>
      </w:r>
      <w:r w:rsidRPr="0077365F">
        <w:rPr>
          <w:rFonts w:ascii="Calibri" w:hAnsi="Calibri"/>
          <w:sz w:val="24"/>
        </w:rPr>
        <w:fldChar w:fldCharType="separate"/>
      </w:r>
      <w:r w:rsidR="00805B54">
        <w:rPr>
          <w:rFonts w:ascii="Calibri" w:hAnsi="Calibri"/>
          <w:sz w:val="24"/>
        </w:rPr>
        <w:t>XVI</w:t>
      </w:r>
      <w:r w:rsidRPr="0077365F">
        <w:rPr>
          <w:rFonts w:ascii="Calibri" w:hAnsi="Calibri"/>
          <w:sz w:val="24"/>
        </w:rPr>
        <w:fldChar w:fldCharType="end"/>
      </w:r>
      <w:r w:rsidRPr="0077365F">
        <w:rPr>
          <w:rFonts w:ascii="Calibri" w:hAnsi="Calibri"/>
          <w:sz w:val="24"/>
        </w:rPr>
        <w:t>. této smlouvy, popřípadě i s jinými poddodavateli objednatele tak, aby byl dodržen konečný termín realizace díla s ohledem na zajištění jednoty a</w:t>
      </w:r>
      <w:r w:rsidR="0081786C" w:rsidRPr="0077365F">
        <w:rPr>
          <w:rFonts w:ascii="Calibri" w:hAnsi="Calibri"/>
          <w:sz w:val="24"/>
        </w:rPr>
        <w:t> </w:t>
      </w:r>
      <w:r w:rsidRPr="0077365F">
        <w:rPr>
          <w:rFonts w:ascii="Calibri" w:hAnsi="Calibri"/>
          <w:sz w:val="24"/>
        </w:rPr>
        <w:t xml:space="preserve">termínové koordinace s ostatními zhotoviteli (poddodavateli objednatele). Termín koordinačních porad </w:t>
      </w:r>
      <w:r w:rsidR="00B65CE4">
        <w:rPr>
          <w:rFonts w:ascii="Calibri" w:hAnsi="Calibri"/>
          <w:sz w:val="24"/>
        </w:rPr>
        <w:t>bude</w:t>
      </w:r>
      <w:r w:rsidRPr="0077365F">
        <w:rPr>
          <w:rFonts w:ascii="Calibri" w:hAnsi="Calibri"/>
          <w:sz w:val="24"/>
        </w:rPr>
        <w:t xml:space="preserve"> stanoven </w:t>
      </w:r>
      <w:r w:rsidR="00B65CE4">
        <w:rPr>
          <w:rFonts w:ascii="Calibri" w:hAnsi="Calibri"/>
          <w:sz w:val="24"/>
        </w:rPr>
        <w:t>při převzetí staveniště.</w:t>
      </w:r>
    </w:p>
    <w:p w14:paraId="331C44E9" w14:textId="77777777" w:rsidR="00C95318" w:rsidRPr="0077365F" w:rsidRDefault="00C95318" w:rsidP="00552966">
      <w:pPr>
        <w:pStyle w:val="rove2-slovantext"/>
        <w:spacing w:before="0" w:after="0" w:line="240" w:lineRule="auto"/>
        <w:rPr>
          <w:rFonts w:ascii="Calibri" w:hAnsi="Calibri" w:cs="Arial"/>
          <w:sz w:val="24"/>
        </w:rPr>
      </w:pPr>
      <w:bookmarkStart w:id="10" w:name="_Ref374529585"/>
      <w:r w:rsidRPr="0077365F">
        <w:rPr>
          <w:rFonts w:ascii="Calibri" w:hAnsi="Calibri"/>
          <w:sz w:val="24"/>
        </w:rPr>
        <w:t>Vyskytne-li se v průběhu plnění díla potřeba víceprací, zhotovitel se zavazuje provést jejich přesný soupis včetně jejich ocenění dle čl. IV., odst. 7</w:t>
      </w:r>
      <w:r w:rsidR="00D63C17" w:rsidRPr="0077365F">
        <w:rPr>
          <w:rFonts w:ascii="Calibri" w:hAnsi="Calibri"/>
          <w:sz w:val="24"/>
        </w:rPr>
        <w:t>.</w:t>
      </w:r>
      <w:r w:rsidRPr="0077365F">
        <w:rPr>
          <w:rFonts w:ascii="Calibri" w:hAnsi="Calibri"/>
          <w:sz w:val="24"/>
        </w:rPr>
        <w:t xml:space="preserve"> smlouvy a písemně je projednat s objednatelem před jejich zahájením formou změnového listu, a to s předpokládaným vlivem na sjednaný termín realizace díla a jeho cenu. Takové práce může zhotovitel zahájit pouze v případě, že s objednatelem uzavře dodatek k této smlouvě, jinak nárok na jejich</w:t>
      </w:r>
      <w:r w:rsidR="00D34E37" w:rsidRPr="0077365F">
        <w:rPr>
          <w:rFonts w:ascii="Calibri" w:hAnsi="Calibri"/>
          <w:sz w:val="24"/>
        </w:rPr>
        <w:t xml:space="preserve"> úhradu nevzniká. Změnový list</w:t>
      </w:r>
      <w:r w:rsidRPr="0077365F">
        <w:rPr>
          <w:rFonts w:ascii="Calibri" w:hAnsi="Calibri"/>
          <w:sz w:val="24"/>
        </w:rPr>
        <w:t xml:space="preserve"> bude opatřen podpisem TDI a oprávněným zástupcem objednatele (jeho statutárním orgánem či osobou jím k tomu řádně zmocněnou).</w:t>
      </w:r>
      <w:bookmarkEnd w:id="10"/>
    </w:p>
    <w:p w14:paraId="5E8C65AD" w14:textId="77777777" w:rsidR="00C95318" w:rsidRPr="0077365F" w:rsidRDefault="00C95318" w:rsidP="00552966">
      <w:pPr>
        <w:pStyle w:val="rove2-slovantext"/>
        <w:numPr>
          <w:ilvl w:val="0"/>
          <w:numId w:val="0"/>
        </w:numPr>
        <w:spacing w:before="0" w:after="0" w:line="240" w:lineRule="auto"/>
        <w:ind w:left="397"/>
        <w:rPr>
          <w:rFonts w:ascii="Calibri" w:hAnsi="Calibri" w:cs="Arial"/>
          <w:sz w:val="24"/>
        </w:rPr>
      </w:pPr>
    </w:p>
    <w:p w14:paraId="4B257F2E" w14:textId="77777777" w:rsidR="00C95318" w:rsidRPr="0077365F" w:rsidRDefault="00C95318" w:rsidP="00552966">
      <w:pPr>
        <w:pStyle w:val="rove1-slolnku"/>
        <w:spacing w:before="0" w:line="240" w:lineRule="auto"/>
        <w:rPr>
          <w:rFonts w:ascii="Calibri" w:hAnsi="Calibri"/>
          <w:sz w:val="24"/>
          <w:szCs w:val="24"/>
        </w:rPr>
      </w:pPr>
      <w:bookmarkStart w:id="11" w:name="_Ref374530210"/>
    </w:p>
    <w:bookmarkEnd w:id="11"/>
    <w:p w14:paraId="788CDFAC"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Staveniště, stavební deník</w:t>
      </w:r>
    </w:p>
    <w:p w14:paraId="4F6DD321"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Objednatel předá zhotoviteli staveniště k užívání ve lhůtě dle čl. VI. odst. 3</w:t>
      </w:r>
      <w:r w:rsidR="00D63C17" w:rsidRPr="0077365F">
        <w:rPr>
          <w:rFonts w:ascii="Calibri" w:hAnsi="Calibri"/>
          <w:sz w:val="24"/>
        </w:rPr>
        <w:t>.</w:t>
      </w:r>
      <w:r w:rsidRPr="0077365F">
        <w:rPr>
          <w:rFonts w:ascii="Calibri" w:hAnsi="Calibri"/>
          <w:sz w:val="24"/>
        </w:rPr>
        <w:t xml:space="preserve"> této smlouvy. Staveniště bude zhotoviteli k dispozici po celou dobu provádění díla a dobu potřebnou pro vyklizení staveniště, to vše s ohledem na nutnost koordinace dalších prací s ostatními poddodavateli objednatele. O předání staveniště (resp. části staveniště) objednatelem zhotoviteli bude sepsán protokol. </w:t>
      </w:r>
    </w:p>
    <w:p w14:paraId="43496664"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Objednatel předá při předání staveniště zhotoviteli prostor staveniště pro provádění prací.</w:t>
      </w:r>
    </w:p>
    <w:p w14:paraId="71E9D627"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Zhotovitel je povinen udržovat na převzatém staveništi pořádek a čistotu a odstranit veškeré nečistoty a odpady vzniklé v důsledku jeho činnosti při provádění díla. Je též povinen zabezpečit zařízení staveniště, a to v souladu s jeho potřebami a s dokumentací předanou objednatelem. Nebude-li i přes písemnou výzvu zhotovitel toto dodržovat, zajistí tyto práce objednatel a zhotovitel se zavazuje tyto náklady uhradit (náklady je možné započíst proti zhotovitelem fakturované částce).</w:t>
      </w:r>
    </w:p>
    <w:p w14:paraId="32C98F7A"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Zhotovitel dnem převzetí staveniště odpovídá za dodržování předpisů, týkajících se bezpečnosti a ochrany zdraví, protipožárních předpisů a předpisů o ochraně životního prostředí na staveništi. Zhotovitel je povinen a na svou odpovědnost prokazatelně (písemnou formou) seznámit všechny pracovníky zhotovitele, kteří se podílejí na realizaci předmětu díla dle této smlouvy, s předpisy k zajištění bezpečnosti a ochrany zdraví pracovníků, požární ochrany a hygieny práce podle jejich profesního zařazení, a to před zahájením prací. Pracovníci zhotovitele jsou povinni zúč</w:t>
      </w:r>
      <w:r w:rsidR="00D63C17" w:rsidRPr="0077365F">
        <w:rPr>
          <w:rFonts w:ascii="Calibri" w:hAnsi="Calibri"/>
          <w:sz w:val="24"/>
        </w:rPr>
        <w:t xml:space="preserve">astnit se seznámení se specifickým </w:t>
      </w:r>
      <w:r w:rsidRPr="0077365F">
        <w:rPr>
          <w:rFonts w:ascii="Calibri" w:hAnsi="Calibri"/>
          <w:sz w:val="24"/>
        </w:rPr>
        <w:t>staveniště</w:t>
      </w:r>
      <w:r w:rsidR="00D63C17" w:rsidRPr="0077365F">
        <w:rPr>
          <w:rFonts w:ascii="Calibri" w:hAnsi="Calibri"/>
          <w:sz w:val="24"/>
        </w:rPr>
        <w:t>m</w:t>
      </w:r>
      <w:r w:rsidRPr="0077365F">
        <w:rPr>
          <w:rFonts w:ascii="Calibri" w:hAnsi="Calibri"/>
          <w:sz w:val="24"/>
        </w:rPr>
        <w:t>,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79921827" w14:textId="77777777" w:rsidR="00C95318" w:rsidRPr="0077365F" w:rsidRDefault="00C95318" w:rsidP="00552966">
      <w:pPr>
        <w:pStyle w:val="rove2-slovantext"/>
        <w:spacing w:before="0" w:after="0" w:line="240" w:lineRule="auto"/>
        <w:rPr>
          <w:rFonts w:ascii="Calibri" w:hAnsi="Calibri"/>
          <w:sz w:val="24"/>
        </w:rPr>
      </w:pPr>
      <w:bookmarkStart w:id="12" w:name="_Ref374530202"/>
      <w:r w:rsidRPr="0077365F">
        <w:rPr>
          <w:rFonts w:ascii="Calibri" w:hAnsi="Calibri"/>
          <w:sz w:val="24"/>
        </w:rPr>
        <w:t>Zhotovitel je povinen vést ode dne převzetí staveniště o prováděných pracích stavební deník, do kterého je povinen zapisovat průběh realizace díla, jakož i další skutečnosti rozhodné pro provádění díla a plnění svých závazků dle této smlouvy. Zhotovitel je povinen vést</w:t>
      </w:r>
      <w:r w:rsidR="00D63C17" w:rsidRPr="0077365F">
        <w:rPr>
          <w:rFonts w:ascii="Calibri" w:hAnsi="Calibri"/>
          <w:sz w:val="24"/>
        </w:rPr>
        <w:t xml:space="preserve"> stavební deník v souladu s ustanovením</w:t>
      </w:r>
      <w:r w:rsidRPr="0077365F">
        <w:rPr>
          <w:rFonts w:ascii="Calibri" w:hAnsi="Calibri"/>
          <w:sz w:val="24"/>
        </w:rPr>
        <w:t xml:space="preserve"> § 157 stavebního zákona; stavební deník musí obsahovat zejména tyto údaje:</w:t>
      </w:r>
      <w:bookmarkEnd w:id="12"/>
    </w:p>
    <w:p w14:paraId="74B59264"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lastRenderedPageBreak/>
        <w:t>Jména a příjmení pracovníků pracujících na staveništi</w:t>
      </w:r>
    </w:p>
    <w:p w14:paraId="74BDFAD7"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Popis a množství provedených prací a montáží a jejich časový odstup</w:t>
      </w:r>
    </w:p>
    <w:p w14:paraId="374CF554"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Dodávky materiálů, výrobků, strojů, zařízení a vybavení pro realizaci díla a jejich využití</w:t>
      </w:r>
    </w:p>
    <w:p w14:paraId="1E6C6EA9" w14:textId="7AC91FDD"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 xml:space="preserve">Zápisy z kontroly provádění díla dle čl. </w:t>
      </w:r>
      <w:r w:rsidRPr="0077365F">
        <w:rPr>
          <w:rFonts w:ascii="Calibri" w:hAnsi="Calibri"/>
          <w:sz w:val="24"/>
        </w:rPr>
        <w:fldChar w:fldCharType="begin"/>
      </w:r>
      <w:r w:rsidRPr="0077365F">
        <w:rPr>
          <w:rFonts w:ascii="Calibri" w:hAnsi="Calibri"/>
          <w:sz w:val="24"/>
        </w:rPr>
        <w:instrText xml:space="preserve"> REF _Ref374529988 \n \h  \* MERGEFORMAT </w:instrText>
      </w:r>
      <w:r w:rsidRPr="0077365F">
        <w:rPr>
          <w:rFonts w:ascii="Calibri" w:hAnsi="Calibri"/>
          <w:sz w:val="24"/>
        </w:rPr>
      </w:r>
      <w:r w:rsidRPr="0077365F">
        <w:rPr>
          <w:rFonts w:ascii="Calibri" w:hAnsi="Calibri"/>
          <w:sz w:val="24"/>
        </w:rPr>
        <w:fldChar w:fldCharType="separate"/>
      </w:r>
      <w:r w:rsidR="00805B54">
        <w:rPr>
          <w:rFonts w:ascii="Calibri" w:hAnsi="Calibri"/>
          <w:sz w:val="24"/>
        </w:rPr>
        <w:t>VIII</w:t>
      </w:r>
      <w:r w:rsidRPr="0077365F">
        <w:rPr>
          <w:rFonts w:ascii="Calibri" w:hAnsi="Calibri"/>
          <w:sz w:val="24"/>
        </w:rPr>
        <w:fldChar w:fldCharType="end"/>
      </w:r>
      <w:r w:rsidRPr="0077365F">
        <w:rPr>
          <w:rFonts w:ascii="Calibri" w:hAnsi="Calibri"/>
          <w:sz w:val="24"/>
        </w:rPr>
        <w:t>. této smlouvy.</w:t>
      </w:r>
    </w:p>
    <w:p w14:paraId="40DE0663" w14:textId="77777777" w:rsidR="00C95318" w:rsidRPr="0077365F" w:rsidRDefault="00C95318" w:rsidP="00E85E1C">
      <w:pPr>
        <w:pStyle w:val="rove3-slovantext"/>
        <w:spacing w:before="0" w:line="240" w:lineRule="auto"/>
        <w:rPr>
          <w:rFonts w:ascii="Calibri" w:hAnsi="Calibri"/>
          <w:sz w:val="24"/>
        </w:rPr>
      </w:pPr>
      <w:r w:rsidRPr="0077365F">
        <w:rPr>
          <w:rFonts w:ascii="Calibri" w:hAnsi="Calibri"/>
          <w:sz w:val="24"/>
        </w:rPr>
        <w:t>Opatření provedená v souladu s předpisy o bezpečnosti práce, požární ochrany a</w:t>
      </w:r>
      <w:r w:rsidR="00EE22A2" w:rsidRPr="0077365F">
        <w:rPr>
          <w:rFonts w:ascii="Calibri" w:hAnsi="Calibri"/>
          <w:sz w:val="24"/>
        </w:rPr>
        <w:t> </w:t>
      </w:r>
      <w:r w:rsidRPr="0077365F">
        <w:rPr>
          <w:rFonts w:ascii="Calibri" w:hAnsi="Calibri"/>
          <w:sz w:val="24"/>
        </w:rPr>
        <w:t>ochrany životního prostředí</w:t>
      </w:r>
      <w:r w:rsidR="00E85E1C" w:rsidRPr="0077365F">
        <w:rPr>
          <w:rFonts w:ascii="Calibri" w:hAnsi="Calibri"/>
          <w:sz w:val="24"/>
        </w:rPr>
        <w:t>.</w:t>
      </w:r>
    </w:p>
    <w:p w14:paraId="20A7D843" w14:textId="77777777" w:rsidR="00C95318" w:rsidRPr="0077365F" w:rsidRDefault="00C95318" w:rsidP="00E85E1C">
      <w:pPr>
        <w:pStyle w:val="rove2-text"/>
        <w:spacing w:before="0" w:line="240" w:lineRule="auto"/>
        <w:rPr>
          <w:rFonts w:ascii="Calibri" w:hAnsi="Calibri"/>
          <w:sz w:val="24"/>
          <w:szCs w:val="24"/>
        </w:rPr>
      </w:pPr>
      <w:r w:rsidRPr="0077365F">
        <w:rPr>
          <w:rFonts w:ascii="Calibri" w:hAnsi="Calibri"/>
          <w:sz w:val="24"/>
          <w:szCs w:val="24"/>
        </w:rPr>
        <w:t>Povinnost vést stavební deník končí dnem odstranění poslední vady dle zápisu o předání a převzetí díla.</w:t>
      </w:r>
    </w:p>
    <w:p w14:paraId="62204313"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Zápisy ve stavebním deníku provádějí a stvrzují za objednatele a zhotovitele zástupci pro věci technické uvedení v této smlouvě. Dále je k zápisu do stavebního deníku oprávněn zpracovatel projektové dokumentace, zástupce investora/stavebníka, orgány státní správy. </w:t>
      </w:r>
    </w:p>
    <w:p w14:paraId="0ABA2DB6" w14:textId="77777777" w:rsidR="00C95318" w:rsidRPr="0077365F" w:rsidRDefault="00C95318" w:rsidP="00E85E1C">
      <w:pPr>
        <w:pStyle w:val="rove2-slovantext"/>
        <w:spacing w:before="0" w:line="240" w:lineRule="auto"/>
        <w:rPr>
          <w:rFonts w:ascii="Calibri" w:hAnsi="Calibri"/>
          <w:sz w:val="24"/>
        </w:rPr>
      </w:pPr>
      <w:bookmarkStart w:id="13" w:name="_Ref374531415"/>
      <w:r w:rsidRPr="0077365F">
        <w:rPr>
          <w:rFonts w:ascii="Calibri" w:hAnsi="Calibri"/>
          <w:sz w:val="24"/>
        </w:rPr>
        <w:t xml:space="preserve">Nesouhlasí-li zhotovitel se zápisem, který učinil objednatel, technický dozor investora (dále jen „TDI“), případně zpracovatel projektové dokumentace, do stavebního deníku, musí k tomuto zápisu připojit svoje stanovisko nejpozději do </w:t>
      </w:r>
      <w:r w:rsidR="0081786C" w:rsidRPr="0077365F">
        <w:rPr>
          <w:rFonts w:ascii="Calibri" w:hAnsi="Calibri"/>
          <w:sz w:val="24"/>
        </w:rPr>
        <w:t>3</w:t>
      </w:r>
      <w:r w:rsidRPr="0077365F">
        <w:rPr>
          <w:rFonts w:ascii="Calibri" w:hAnsi="Calibri"/>
          <w:sz w:val="24"/>
        </w:rPr>
        <w:t xml:space="preserve"> pracovních dnů, jinak se má za to, že s uvedeným zápisem souhlasí.</w:t>
      </w:r>
      <w:bookmarkEnd w:id="13"/>
    </w:p>
    <w:p w14:paraId="2378519F" w14:textId="57D60D85"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Objednatel je povinen vyjadřovat se k zápisům ve stavebním deníku, učiněným zhotovitelem, nejpozději do 7 pracovních dnů od předání originálů zápisů dle odst. </w:t>
      </w:r>
      <w:r w:rsidRPr="0077365F">
        <w:rPr>
          <w:rFonts w:ascii="Calibri" w:hAnsi="Calibri"/>
          <w:sz w:val="24"/>
        </w:rPr>
        <w:fldChar w:fldCharType="begin"/>
      </w:r>
      <w:r w:rsidRPr="0077365F">
        <w:rPr>
          <w:rFonts w:ascii="Calibri" w:hAnsi="Calibri"/>
          <w:sz w:val="24"/>
        </w:rPr>
        <w:instrText xml:space="preserve"> REF _Ref374531415 \n \h  \* MERGEFORMAT </w:instrText>
      </w:r>
      <w:r w:rsidRPr="0077365F">
        <w:rPr>
          <w:rFonts w:ascii="Calibri" w:hAnsi="Calibri"/>
          <w:sz w:val="24"/>
        </w:rPr>
      </w:r>
      <w:r w:rsidRPr="0077365F">
        <w:rPr>
          <w:rFonts w:ascii="Calibri" w:hAnsi="Calibri"/>
          <w:sz w:val="24"/>
        </w:rPr>
        <w:fldChar w:fldCharType="separate"/>
      </w:r>
      <w:r w:rsidR="00805B54">
        <w:rPr>
          <w:rFonts w:ascii="Calibri" w:hAnsi="Calibri"/>
          <w:sz w:val="24"/>
        </w:rPr>
        <w:t>7</w:t>
      </w:r>
      <w:r w:rsidRPr="0077365F">
        <w:rPr>
          <w:rFonts w:ascii="Calibri" w:hAnsi="Calibri"/>
          <w:sz w:val="24"/>
        </w:rPr>
        <w:fldChar w:fldCharType="end"/>
      </w:r>
      <w:r w:rsidR="004926E5" w:rsidRPr="0077365F">
        <w:rPr>
          <w:rFonts w:ascii="Calibri" w:hAnsi="Calibri"/>
          <w:sz w:val="24"/>
        </w:rPr>
        <w:t>.</w:t>
      </w:r>
      <w:r w:rsidRPr="0077365F">
        <w:rPr>
          <w:rFonts w:ascii="Calibri" w:hAnsi="Calibri"/>
          <w:sz w:val="24"/>
        </w:rPr>
        <w:t xml:space="preserve"> tohoto článku.</w:t>
      </w:r>
    </w:p>
    <w:p w14:paraId="59E00492"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Zápisy ve stavebním deníku se nepovažují za změnu smlouvy, ale slouží jako podklad pro vypracování změnových listů, a dodatků této smlouvy. Originál stavebního deníku předá zhotovitel objednateli při předání díla. </w:t>
      </w:r>
    </w:p>
    <w:p w14:paraId="021C3DA5"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Objednatel umožní zhotoviteli odběr elektrické energie ze sítě, případně dalších médií, v místě stavby, výhradně však za účelem provedení díla.</w:t>
      </w:r>
    </w:p>
    <w:p w14:paraId="107585F0" w14:textId="77777777" w:rsidR="00C95318" w:rsidRPr="0077365F" w:rsidRDefault="00C95318" w:rsidP="00552966">
      <w:pPr>
        <w:pStyle w:val="rove2-slovantext"/>
        <w:numPr>
          <w:ilvl w:val="0"/>
          <w:numId w:val="0"/>
        </w:numPr>
        <w:spacing w:before="0" w:after="0" w:line="240" w:lineRule="auto"/>
        <w:ind w:left="397"/>
        <w:rPr>
          <w:rFonts w:ascii="Calibri" w:hAnsi="Calibri"/>
          <w:sz w:val="24"/>
        </w:rPr>
      </w:pPr>
      <w:r w:rsidRPr="0077365F">
        <w:rPr>
          <w:rFonts w:ascii="Calibri" w:hAnsi="Calibri"/>
          <w:sz w:val="24"/>
        </w:rPr>
        <w:t xml:space="preserve"> </w:t>
      </w:r>
    </w:p>
    <w:p w14:paraId="079FF500" w14:textId="77777777" w:rsidR="00C95318" w:rsidRPr="0077365F" w:rsidRDefault="00C95318" w:rsidP="00552966">
      <w:pPr>
        <w:pStyle w:val="rove1-slolnku"/>
        <w:spacing w:before="0" w:line="240" w:lineRule="auto"/>
        <w:rPr>
          <w:rFonts w:ascii="Calibri" w:hAnsi="Calibri"/>
          <w:sz w:val="24"/>
          <w:szCs w:val="24"/>
        </w:rPr>
      </w:pPr>
      <w:bookmarkStart w:id="14" w:name="_Ref374529988"/>
    </w:p>
    <w:bookmarkEnd w:id="14"/>
    <w:p w14:paraId="1E86BCF2"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Provádění díla</w:t>
      </w:r>
    </w:p>
    <w:p w14:paraId="320B4F61"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Zhotovitel se zavazuje provést dílo řádně, včas a v odpovídající kvalitě za použití postupů a materiálů, které jsou uvedeny v projektové dokumentaci, a dodržovat veškeré podmínky sjednané v této smlouvě a jejích přílohách.  Zhotovitel je při provádění díla povinen plnit podmínky příslušných stavebních povolení a sdělení k ohlášení stavebních úprav a požadavky dotčených orgánů souvisejících s realizací díla. Zhotovitel je dále povinen podrobit se stavebnímu dozoru státních orgánů a kontrole ze strany osoby, kterou pro tyto účely pověřil objednatel (TDI, zástupce objednatele pro věci technické, a</w:t>
      </w:r>
      <w:r w:rsidR="0081786C" w:rsidRPr="0077365F">
        <w:rPr>
          <w:rFonts w:ascii="Calibri" w:hAnsi="Calibri"/>
          <w:sz w:val="24"/>
        </w:rPr>
        <w:t> </w:t>
      </w:r>
      <w:r w:rsidRPr="0077365F">
        <w:rPr>
          <w:rFonts w:ascii="Calibri" w:hAnsi="Calibri"/>
          <w:sz w:val="24"/>
        </w:rPr>
        <w:t>zpracovatele projektové dokumentace).</w:t>
      </w:r>
    </w:p>
    <w:p w14:paraId="76F1104E" w14:textId="77777777" w:rsidR="00C95318" w:rsidRPr="0077365F" w:rsidRDefault="00C95318" w:rsidP="00E85E1C">
      <w:pPr>
        <w:pStyle w:val="rove2-slovantext"/>
        <w:spacing w:before="0" w:line="240" w:lineRule="auto"/>
        <w:rPr>
          <w:rFonts w:ascii="Calibri" w:hAnsi="Calibri"/>
          <w:sz w:val="24"/>
        </w:rPr>
      </w:pPr>
      <w:bookmarkStart w:id="15" w:name="_Ref374530140"/>
      <w:r w:rsidRPr="0077365F">
        <w:rPr>
          <w:rFonts w:ascii="Calibri" w:hAnsi="Calibri"/>
          <w:sz w:val="24"/>
        </w:rPr>
        <w:t xml:space="preserve">Objednatel je oprávněn pověřit kontrolou provádění díla kromě zástupce pro věci technické také třetí strany – </w:t>
      </w:r>
      <w:r w:rsidR="004926E5" w:rsidRPr="0077365F">
        <w:rPr>
          <w:rFonts w:ascii="Calibri" w:hAnsi="Calibri"/>
          <w:sz w:val="24"/>
        </w:rPr>
        <w:t>TDS</w:t>
      </w:r>
      <w:r w:rsidRPr="0077365F">
        <w:rPr>
          <w:rFonts w:ascii="Calibri" w:hAnsi="Calibri"/>
          <w:sz w:val="24"/>
        </w:rPr>
        <w:t xml:space="preserve"> (technický dozor stavebníka) a zpracovatele projektové dokumentace za účelem autorského dozoru projektanta.</w:t>
      </w:r>
      <w:bookmarkEnd w:id="15"/>
      <w:r w:rsidRPr="0077365F">
        <w:rPr>
          <w:rFonts w:ascii="Calibri" w:hAnsi="Calibri"/>
          <w:sz w:val="24"/>
        </w:rPr>
        <w:t xml:space="preserve"> Objednatel se současně zavazuje určit a jmenovat koordinátora bezpečnosti práce na staveništi.</w:t>
      </w:r>
    </w:p>
    <w:p w14:paraId="263D6380" w14:textId="77777777" w:rsidR="00002A07" w:rsidRDefault="00C95318" w:rsidP="00E85E1C">
      <w:pPr>
        <w:pStyle w:val="rove2-slovantext"/>
        <w:spacing w:before="0" w:line="240" w:lineRule="auto"/>
        <w:rPr>
          <w:rFonts w:ascii="Calibri" w:hAnsi="Calibri"/>
          <w:sz w:val="24"/>
        </w:rPr>
      </w:pPr>
      <w:r w:rsidRPr="0077365F">
        <w:rPr>
          <w:rFonts w:ascii="Calibri" w:hAnsi="Calibri"/>
          <w:sz w:val="24"/>
        </w:rPr>
        <w:t xml:space="preserve">TDI je subjekt nezávislý na objednateli nebo zhotoviteli, jehož úkolem budou činnosti spočívající zejména v přejímání dokončených částí díla, v kontrole a přejímání dílčích prací, které budou dalšími činnostmi zakryty, ve zhotovení soupisu vad a nedodělků, prověření dodavatelských faktur, v kontrole vedení stavebního deníku, sledování realizace stavby s ohledem na podmínky stavebního povolení a řešení případných změn. </w:t>
      </w:r>
    </w:p>
    <w:p w14:paraId="190B78E6" w14:textId="788876AB" w:rsidR="00C95318" w:rsidRPr="0077365F" w:rsidRDefault="00C95318" w:rsidP="00002A07">
      <w:pPr>
        <w:pStyle w:val="rove2-slovantext"/>
        <w:numPr>
          <w:ilvl w:val="0"/>
          <w:numId w:val="0"/>
        </w:numPr>
        <w:spacing w:before="0" w:line="240" w:lineRule="auto"/>
        <w:ind w:left="397"/>
        <w:rPr>
          <w:rFonts w:ascii="Calibri" w:hAnsi="Calibri"/>
          <w:sz w:val="24"/>
        </w:rPr>
      </w:pPr>
      <w:r w:rsidRPr="0077365F">
        <w:rPr>
          <w:rFonts w:ascii="Calibri" w:hAnsi="Calibri"/>
          <w:sz w:val="24"/>
        </w:rPr>
        <w:lastRenderedPageBreak/>
        <w:t xml:space="preserve">O takovém pověření je objednatel povinen písemně informovat zhotovitele nejpozději v den zahájení činnosti TDI. </w:t>
      </w:r>
    </w:p>
    <w:p w14:paraId="6829CD12" w14:textId="77777777" w:rsidR="00C95318" w:rsidRPr="0077365F" w:rsidRDefault="00C95318" w:rsidP="00E85E1C">
      <w:pPr>
        <w:pStyle w:val="rove2-slovantext"/>
        <w:spacing w:before="0" w:line="240" w:lineRule="auto"/>
        <w:rPr>
          <w:rFonts w:ascii="Calibri" w:hAnsi="Calibri"/>
          <w:sz w:val="24"/>
        </w:rPr>
      </w:pPr>
      <w:bookmarkStart w:id="16" w:name="_Ref374530052"/>
      <w:r w:rsidRPr="0077365F">
        <w:rPr>
          <w:rFonts w:ascii="Calibri" w:hAnsi="Calibri"/>
          <w:sz w:val="24"/>
        </w:rPr>
        <w:t>Zhotovitel je povinen při realizaci díla dodržovat veškeré relevantní zákony a jejich prováděcí vyhlášky ČSN, technologické, bezpečnostní a hygienické předpisy, které se týkají jeho činnosti, zejména předpisy o bezpečnosti a ochraně zdraví při práci, o</w:t>
      </w:r>
      <w:r w:rsidR="0081786C" w:rsidRPr="0077365F">
        <w:rPr>
          <w:rFonts w:ascii="Calibri" w:hAnsi="Calibri"/>
          <w:sz w:val="24"/>
        </w:rPr>
        <w:t> </w:t>
      </w:r>
      <w:r w:rsidRPr="0077365F">
        <w:rPr>
          <w:rFonts w:ascii="Calibri" w:hAnsi="Calibri"/>
          <w:sz w:val="24"/>
        </w:rPr>
        <w:t>zaměstnanosti, ochraně životního prostředí a nakládání s odpady. Pokud porušením těchto předpisů vznikne objednateli či třetím osobám jakákoliv škoda, nese vzniklou škodu, jakož i veškeré další náklady zhotovitel. Dále je zhotovitel povinen dodržet při provádění díla podmínky stavebního povolení a ostatních vyjádření a rozhodnutí správních orgánů, která se týkají předmětného díla.</w:t>
      </w:r>
      <w:bookmarkEnd w:id="16"/>
    </w:p>
    <w:p w14:paraId="26AD0A40"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Zhotovitel je povinen předložit oprávněné osobě (zástupci objednatele pro věci technické) objednatele seznam pracovníků, kteří budou na místě provádění díla vykonávat práce.</w:t>
      </w:r>
    </w:p>
    <w:p w14:paraId="576F0381"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Objednatel je sám nebo prostřednictvím zástupce objednatele pro věci technické a TDI oprávněn kdykoli v době trvání této smlouvy kontrolovat a vyžádat si jakékoliv informace ohledně průběhu provádění díla. </w:t>
      </w:r>
      <w:r w:rsidRPr="0077365F">
        <w:rPr>
          <w:rFonts w:ascii="Calibri" w:hAnsi="Calibri" w:cs="Arial"/>
          <w:sz w:val="24"/>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EE22A2" w:rsidRPr="0077365F">
        <w:rPr>
          <w:rFonts w:ascii="Calibri" w:hAnsi="Calibri" w:cs="Arial"/>
          <w:sz w:val="24"/>
        </w:rPr>
        <w:t>2</w:t>
      </w:r>
      <w:r w:rsidRPr="0077365F">
        <w:rPr>
          <w:rFonts w:ascii="Calibri" w:hAnsi="Calibri" w:cs="Arial"/>
          <w:sz w:val="24"/>
        </w:rPr>
        <w:t xml:space="preserve"> dny před jeho konáním, případně postačí uvedení termínu konání kontrolního dne ve stavebním deníku. Kontrolních dnů jsou povinni se zúčastnit zástupce objednatele pro věci technické, TDI, zpracovatel projektové dokumentace, </w:t>
      </w:r>
      <w:r w:rsidRPr="0077365F">
        <w:rPr>
          <w:rFonts w:ascii="Calibri" w:hAnsi="Calibri"/>
          <w:sz w:val="24"/>
        </w:rPr>
        <w:t>bezpečnostní technik</w:t>
      </w:r>
      <w:r w:rsidRPr="0077365F">
        <w:rPr>
          <w:rFonts w:ascii="Calibri" w:hAnsi="Calibri" w:cs="Arial"/>
          <w:sz w:val="24"/>
        </w:rPr>
        <w:t xml:space="preserve"> a zástupci zhotovitele. Obsahem kontrolního dne je zejména zpráva </w:t>
      </w:r>
      <w:r w:rsidRPr="0077365F">
        <w:rPr>
          <w:rFonts w:ascii="Calibri" w:hAnsi="Calibri"/>
          <w:sz w:val="24"/>
        </w:rPr>
        <w:t>zh</w:t>
      </w:r>
      <w:r w:rsidRPr="0077365F">
        <w:rPr>
          <w:rFonts w:ascii="Calibri" w:hAnsi="Calibri" w:cs="Arial"/>
          <w:sz w:val="24"/>
        </w:rPr>
        <w:t>otovitele o postupu prací, kontrola časové</w:t>
      </w:r>
      <w:r w:rsidR="004926E5" w:rsidRPr="0077365F">
        <w:rPr>
          <w:rFonts w:ascii="Calibri" w:hAnsi="Calibri" w:cs="Arial"/>
          <w:sz w:val="24"/>
        </w:rPr>
        <w:t>ho a finančního plnění prováděných</w:t>
      </w:r>
      <w:r w:rsidRPr="0077365F">
        <w:rPr>
          <w:rFonts w:ascii="Calibri" w:hAnsi="Calibri" w:cs="Arial"/>
          <w:sz w:val="24"/>
        </w:rPr>
        <w:t xml:space="preserve"> prací, připomínky a podněty </w:t>
      </w:r>
      <w:r w:rsidRPr="0077365F">
        <w:rPr>
          <w:rFonts w:ascii="Calibri" w:hAnsi="Calibri"/>
          <w:sz w:val="24"/>
        </w:rPr>
        <w:t>TDI,</w:t>
      </w:r>
      <w:r w:rsidRPr="0077365F">
        <w:rPr>
          <w:rFonts w:ascii="Calibri" w:hAnsi="Calibri" w:cs="Arial"/>
          <w:sz w:val="24"/>
        </w:rPr>
        <w:t xml:space="preserve"> </w:t>
      </w:r>
      <w:r w:rsidRPr="0077365F">
        <w:rPr>
          <w:rFonts w:ascii="Calibri" w:hAnsi="Calibri"/>
          <w:sz w:val="24"/>
        </w:rPr>
        <w:t>zpracovatele projektové dokumentace</w:t>
      </w:r>
      <w:r w:rsidRPr="0077365F">
        <w:rPr>
          <w:rFonts w:ascii="Calibri" w:hAnsi="Calibri" w:cs="Arial"/>
          <w:sz w:val="24"/>
        </w:rPr>
        <w:t xml:space="preserve"> a stanovení případných nápravných opatření a úkolů.</w:t>
      </w:r>
      <w:r w:rsidRPr="0077365F">
        <w:rPr>
          <w:rFonts w:ascii="Calibri" w:hAnsi="Calibri"/>
          <w:sz w:val="24"/>
        </w:rPr>
        <w:t xml:space="preserve"> </w:t>
      </w:r>
      <w:r w:rsidRPr="0077365F">
        <w:rPr>
          <w:rFonts w:ascii="Calibri" w:hAnsi="Calibri" w:cs="Arial"/>
          <w:sz w:val="24"/>
        </w:rPr>
        <w:t>Objednatel pořizuje z kontrolního dne zápis o</w:t>
      </w:r>
      <w:r w:rsidR="0081786C" w:rsidRPr="0077365F">
        <w:rPr>
          <w:rFonts w:ascii="Calibri" w:hAnsi="Calibri" w:cs="Arial"/>
          <w:sz w:val="24"/>
        </w:rPr>
        <w:t> </w:t>
      </w:r>
      <w:r w:rsidRPr="0077365F">
        <w:rPr>
          <w:rFonts w:ascii="Calibri" w:hAnsi="Calibri" w:cs="Arial"/>
          <w:sz w:val="24"/>
        </w:rPr>
        <w:t xml:space="preserve">jednání, který písemně předá všem zúčastněným. Zhotovitel zapisuje datum konání kontrolního dne a jeho závěry do stavebního deníku. </w:t>
      </w:r>
    </w:p>
    <w:p w14:paraId="58E645ED"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Zhotovitel je povinen vyzvat objednatele předem ke kontrole a prověření prací, které v</w:t>
      </w:r>
      <w:r w:rsidR="0081786C" w:rsidRPr="0077365F">
        <w:rPr>
          <w:rFonts w:ascii="Calibri" w:hAnsi="Calibri"/>
          <w:sz w:val="24"/>
        </w:rPr>
        <w:t> </w:t>
      </w:r>
      <w:r w:rsidRPr="0077365F">
        <w:rPr>
          <w:rFonts w:ascii="Calibri" w:hAnsi="Calibri"/>
          <w:sz w:val="24"/>
        </w:rPr>
        <w:t>dalším postupu budou zakryty nebo se stanou nepřístupnými, a to zápisem ve stavebním deníku, a to nejméně 3 pracovní dny předem. Neučiní-li tak, je povinen na žádost objednatele odkrýt práce, které byly zakryty nebo které se staly nepřístupnými, na svůj náklad.</w:t>
      </w:r>
      <w:r w:rsidR="00633605" w:rsidRPr="0077365F">
        <w:rPr>
          <w:rFonts w:ascii="Calibri" w:hAnsi="Calibri"/>
          <w:sz w:val="24"/>
        </w:rPr>
        <w:t xml:space="preserve"> </w:t>
      </w:r>
    </w:p>
    <w:p w14:paraId="15157BAD"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Zhotovitel v plné míře zodpovídá za bezpečnost a ochranu zdraví osob v prostoru provádění díla, popřípadě té části, ve které provádí práce ke zhotovení díla, a zabezpečí jejich vybavení ochrannými pomůckami.</w:t>
      </w:r>
      <w:r w:rsidR="00C10BEE" w:rsidRPr="0077365F">
        <w:rPr>
          <w:rFonts w:ascii="Calibri" w:hAnsi="Calibri"/>
          <w:sz w:val="24"/>
        </w:rPr>
        <w:t xml:space="preserve"> Zhotovitel zodpovídá za to, že pracovníci zhotovitele a poddodavatelů zhotovitele, nacházející se na stavbě:</w:t>
      </w:r>
    </w:p>
    <w:p w14:paraId="743668DF" w14:textId="77777777" w:rsidR="0076191A" w:rsidRPr="0077365F" w:rsidRDefault="0076191A" w:rsidP="00552966">
      <w:pPr>
        <w:pStyle w:val="rove3-slovantext"/>
        <w:spacing w:before="0" w:after="0" w:line="240" w:lineRule="auto"/>
        <w:rPr>
          <w:rFonts w:ascii="Calibri" w:hAnsi="Calibri"/>
          <w:sz w:val="24"/>
        </w:rPr>
      </w:pPr>
      <w:r w:rsidRPr="0077365F">
        <w:rPr>
          <w:rFonts w:ascii="Calibri" w:hAnsi="Calibri"/>
          <w:sz w:val="24"/>
        </w:rPr>
        <w:t>mají platnou zdravotní způsobilost pro výkon práce</w:t>
      </w:r>
      <w:r w:rsidR="00C10BEE" w:rsidRPr="0077365F">
        <w:rPr>
          <w:rFonts w:ascii="Calibri" w:hAnsi="Calibri"/>
          <w:sz w:val="24"/>
        </w:rPr>
        <w:t>;</w:t>
      </w:r>
    </w:p>
    <w:p w14:paraId="666228B9"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 xml:space="preserve">nesmí v prostoru staveniště požívat alkohol nebo jiné omamné či psychotropní látky, ani tyto do daného prostoru donášet nebo přechovávat, a jsou povinni se na požádání objednatele podrobit dechové zkoušce. Vydat pokyn k dechové zkoušce jsou oprávněni tito pracovníci objednatele: TDI, zástupci ve věcech technických, bezpečnostní technik. Pracovníci zhotovitele jsou povinni se této zkoušce podrobit a zhotovitel je povinen své pracovníky k této </w:t>
      </w:r>
      <w:r w:rsidR="00C10BEE" w:rsidRPr="0077365F">
        <w:rPr>
          <w:rFonts w:ascii="Calibri" w:hAnsi="Calibri"/>
          <w:sz w:val="24"/>
        </w:rPr>
        <w:t>povinnosti zavázat a informovat;</w:t>
      </w:r>
    </w:p>
    <w:p w14:paraId="5EC128D5"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lastRenderedPageBreak/>
        <w:t xml:space="preserve">jsou povinni bezodkladně ohlásit každý pracovní úraz odpovědnému zástupci objednatele (TDI, zástupce </w:t>
      </w:r>
      <w:r w:rsidR="008B70C1" w:rsidRPr="0077365F">
        <w:rPr>
          <w:rFonts w:ascii="Calibri" w:hAnsi="Calibri"/>
          <w:sz w:val="24"/>
        </w:rPr>
        <w:t xml:space="preserve">objednatele </w:t>
      </w:r>
      <w:r w:rsidRPr="0077365F">
        <w:rPr>
          <w:rFonts w:ascii="Calibri" w:hAnsi="Calibri"/>
          <w:sz w:val="24"/>
        </w:rPr>
        <w:t>ve věcech technických) a účinně spolupraco</w:t>
      </w:r>
      <w:r w:rsidR="00C10BEE" w:rsidRPr="0077365F">
        <w:rPr>
          <w:rFonts w:ascii="Calibri" w:hAnsi="Calibri"/>
          <w:sz w:val="24"/>
        </w:rPr>
        <w:t>vat na vyšetření takového úrazu;</w:t>
      </w:r>
    </w:p>
    <w:p w14:paraId="3348553D" w14:textId="77777777" w:rsidR="0076191A" w:rsidRPr="0077365F" w:rsidRDefault="0076191A" w:rsidP="0076191A">
      <w:pPr>
        <w:pStyle w:val="rove3-slovantext"/>
        <w:spacing w:before="0" w:after="0" w:line="240" w:lineRule="auto"/>
        <w:rPr>
          <w:rFonts w:ascii="Calibri" w:hAnsi="Calibri"/>
          <w:sz w:val="24"/>
        </w:rPr>
      </w:pPr>
      <w:r w:rsidRPr="0077365F">
        <w:rPr>
          <w:rFonts w:ascii="Calibri" w:hAnsi="Calibri"/>
          <w:sz w:val="24"/>
        </w:rPr>
        <w:t>mají platné školení z právních a technických předpisů z oblasti bezpečnosti a ochrany zdraví při práci na stavbě, požární ochrany a ochrany životního prostředí, včetně speciálních (odborných) školení nutných k obsluze technických zařízení užívaných na stavbě a je organizačně zajištěno seznámení všech osob přítomných na staveništi s konk</w:t>
      </w:r>
      <w:r w:rsidR="00C10BEE" w:rsidRPr="0077365F">
        <w:rPr>
          <w:rFonts w:ascii="Calibri" w:hAnsi="Calibri"/>
          <w:sz w:val="24"/>
        </w:rPr>
        <w:t>rétními riziky příslušné stavby;</w:t>
      </w:r>
    </w:p>
    <w:p w14:paraId="78FAC12D" w14:textId="77777777" w:rsidR="0076191A" w:rsidRPr="0077365F" w:rsidRDefault="0076191A" w:rsidP="00E85E1C">
      <w:pPr>
        <w:pStyle w:val="rove3-slovantext"/>
        <w:spacing w:before="0" w:line="240" w:lineRule="auto"/>
        <w:rPr>
          <w:rFonts w:ascii="Calibri" w:hAnsi="Calibri"/>
          <w:sz w:val="24"/>
        </w:rPr>
      </w:pPr>
      <w:r w:rsidRPr="0077365F">
        <w:rPr>
          <w:rFonts w:ascii="Calibri" w:hAnsi="Calibri"/>
          <w:sz w:val="24"/>
        </w:rPr>
        <w:t>jsou vybaveni osobními ochrannými pomůckami odpovídající rizikům prováděných pracovních činností zejména ochrannou přilbu, pracovní obuví, pracovním oděvem, reflexní vestou apod. Při provádění prací ve výšce a nad volnou hloubkou s rizikem pádu jsou pracovníci vybaveni osobními ochrannými pomůckami proti pádu, včetně řádného zaškolení a určení odpovídajících kotevních bodů.</w:t>
      </w:r>
    </w:p>
    <w:p w14:paraId="46D1C825" w14:textId="77777777" w:rsidR="0076191A" w:rsidRPr="0077365F" w:rsidRDefault="00C10BEE" w:rsidP="00E85E1C">
      <w:pPr>
        <w:pStyle w:val="rove2-slovantext"/>
        <w:spacing w:before="0" w:line="240" w:lineRule="auto"/>
        <w:rPr>
          <w:rFonts w:ascii="Calibri" w:hAnsi="Calibri"/>
          <w:sz w:val="24"/>
        </w:rPr>
      </w:pPr>
      <w:r w:rsidRPr="0077365F">
        <w:rPr>
          <w:rFonts w:ascii="Calibri" w:hAnsi="Calibri"/>
          <w:sz w:val="24"/>
        </w:rPr>
        <w:t>Zhotovitel n</w:t>
      </w:r>
      <w:r w:rsidR="0076191A" w:rsidRPr="0077365F">
        <w:rPr>
          <w:rFonts w:ascii="Calibri" w:hAnsi="Calibri"/>
          <w:sz w:val="24"/>
        </w:rPr>
        <w:t xml:space="preserve">epřipustí, aby práce byly prováděny bez provedeného prokazatelného seznámení </w:t>
      </w:r>
      <w:r w:rsidRPr="0077365F">
        <w:rPr>
          <w:rFonts w:ascii="Calibri" w:hAnsi="Calibri"/>
          <w:sz w:val="24"/>
        </w:rPr>
        <w:t>pracovníků zhotovitele</w:t>
      </w:r>
      <w:r w:rsidR="0076191A" w:rsidRPr="0077365F">
        <w:rPr>
          <w:rFonts w:ascii="Calibri" w:hAnsi="Calibri"/>
          <w:sz w:val="24"/>
        </w:rPr>
        <w:t xml:space="preserve"> a </w:t>
      </w:r>
      <w:r w:rsidRPr="0077365F">
        <w:rPr>
          <w:rFonts w:ascii="Calibri" w:hAnsi="Calibri"/>
          <w:sz w:val="24"/>
        </w:rPr>
        <w:t xml:space="preserve">jeho </w:t>
      </w:r>
      <w:r w:rsidR="0076191A" w:rsidRPr="0077365F">
        <w:rPr>
          <w:rFonts w:ascii="Calibri" w:hAnsi="Calibri"/>
          <w:sz w:val="24"/>
        </w:rPr>
        <w:t>poddodavatelů, nacházející</w:t>
      </w:r>
      <w:r w:rsidRPr="0077365F">
        <w:rPr>
          <w:rFonts w:ascii="Calibri" w:hAnsi="Calibri"/>
          <w:sz w:val="24"/>
        </w:rPr>
        <w:t>ch</w:t>
      </w:r>
      <w:r w:rsidR="0076191A" w:rsidRPr="0077365F">
        <w:rPr>
          <w:rFonts w:ascii="Calibri" w:hAnsi="Calibri"/>
          <w:sz w:val="24"/>
        </w:rPr>
        <w:t xml:space="preserve"> se na stavbě, s uspořádáním a</w:t>
      </w:r>
      <w:r w:rsidRPr="0077365F">
        <w:rPr>
          <w:rFonts w:ascii="Calibri" w:hAnsi="Calibri"/>
          <w:sz w:val="24"/>
        </w:rPr>
        <w:t> </w:t>
      </w:r>
      <w:r w:rsidR="0076191A" w:rsidRPr="0077365F">
        <w:rPr>
          <w:rFonts w:ascii="Calibri" w:hAnsi="Calibri"/>
          <w:sz w:val="24"/>
        </w:rPr>
        <w:t>rozsahem staveniště, s jejich pracovištěm na stavbě včetně přístupu na něj, s hodnocením rizik vyplývajících z pracovních činností na stavbě, včetně seznámení s riziky a opatřeními ostatních zhotovitelů nacházejících na společném pracovišti, s technologickými nebo pracovními postupy.</w:t>
      </w:r>
    </w:p>
    <w:p w14:paraId="78F80363" w14:textId="77777777" w:rsidR="0076191A" w:rsidRPr="0077365F" w:rsidRDefault="0076191A" w:rsidP="00E85E1C">
      <w:pPr>
        <w:pStyle w:val="rove2-slovantext"/>
        <w:spacing w:before="0" w:line="240" w:lineRule="auto"/>
        <w:rPr>
          <w:rFonts w:ascii="Calibri" w:hAnsi="Calibri"/>
          <w:sz w:val="24"/>
        </w:rPr>
      </w:pPr>
      <w:r w:rsidRPr="0077365F">
        <w:rPr>
          <w:rFonts w:ascii="Calibri" w:hAnsi="Calibri"/>
          <w:sz w:val="24"/>
        </w:rPr>
        <w:t xml:space="preserve">Při provádění pracovních činností na dané stavbě pracovníky zhotovitele </w:t>
      </w:r>
      <w:r w:rsidR="00C10BEE" w:rsidRPr="0077365F">
        <w:rPr>
          <w:rFonts w:ascii="Calibri" w:hAnsi="Calibri"/>
          <w:sz w:val="24"/>
        </w:rPr>
        <w:t xml:space="preserve">a poddodavatelů zhotovitele </w:t>
      </w:r>
      <w:r w:rsidRPr="0077365F">
        <w:rPr>
          <w:rFonts w:ascii="Calibri" w:hAnsi="Calibri"/>
          <w:sz w:val="24"/>
        </w:rPr>
        <w:t>nevznikají žádné rizikové faktory pracovního prostředí, kterými by negativně ovlivnili životy a zdraví své stejně jako ostatních osob nalézajících se rovněž v prostoru stavby nebo jejím okolí.</w:t>
      </w:r>
    </w:p>
    <w:p w14:paraId="5DA6E5E6" w14:textId="77777777" w:rsidR="0076191A" w:rsidRPr="0077365F" w:rsidRDefault="0076191A" w:rsidP="00C10BEE">
      <w:pPr>
        <w:pStyle w:val="rove2-slovantext"/>
        <w:spacing w:before="0" w:after="0" w:line="240" w:lineRule="auto"/>
        <w:rPr>
          <w:rFonts w:ascii="Calibri" w:hAnsi="Calibri"/>
          <w:sz w:val="24"/>
        </w:rPr>
      </w:pPr>
      <w:r w:rsidRPr="0077365F">
        <w:rPr>
          <w:rFonts w:ascii="Calibri" w:hAnsi="Calibri"/>
          <w:sz w:val="24"/>
        </w:rPr>
        <w:t>Zhotovitel nejpozději 8 dnů před zahájení stavební činnosti předloží koordinátorovi bezpečnosti a ochrany zdraví při práci na stavbě následující doklady:</w:t>
      </w:r>
    </w:p>
    <w:p w14:paraId="66CE88FC" w14:textId="77777777" w:rsidR="0076191A" w:rsidRPr="0077365F" w:rsidRDefault="0076191A" w:rsidP="00C10BEE">
      <w:pPr>
        <w:numPr>
          <w:ilvl w:val="0"/>
          <w:numId w:val="36"/>
        </w:numPr>
        <w:tabs>
          <w:tab w:val="clear" w:pos="360"/>
        </w:tabs>
        <w:ind w:left="709" w:hanging="283"/>
        <w:rPr>
          <w:rFonts w:ascii="Calibri" w:hAnsi="Calibri" w:cs="Arial"/>
        </w:rPr>
      </w:pPr>
      <w:r w:rsidRPr="0077365F">
        <w:rPr>
          <w:rFonts w:ascii="Calibri" w:hAnsi="Calibri" w:cs="Arial"/>
        </w:rPr>
        <w:t>harmonogram prováděných prací,</w:t>
      </w:r>
    </w:p>
    <w:p w14:paraId="1C6A22FC" w14:textId="77777777" w:rsidR="0076191A" w:rsidRPr="0077365F" w:rsidRDefault="0076191A" w:rsidP="00C10BEE">
      <w:pPr>
        <w:numPr>
          <w:ilvl w:val="0"/>
          <w:numId w:val="36"/>
        </w:numPr>
        <w:tabs>
          <w:tab w:val="clear" w:pos="360"/>
        </w:tabs>
        <w:ind w:left="709" w:hanging="283"/>
        <w:rPr>
          <w:rFonts w:ascii="Calibri" w:hAnsi="Calibri" w:cs="Arial"/>
        </w:rPr>
      </w:pPr>
      <w:r w:rsidRPr="0077365F">
        <w:rPr>
          <w:rFonts w:ascii="Calibri" w:hAnsi="Calibri" w:cs="Arial"/>
        </w:rPr>
        <w:t xml:space="preserve">seznam rizik a rizikových faktorů včetně návrhu opatření k jejich eliminaci v rámci provádění díla, </w:t>
      </w:r>
    </w:p>
    <w:p w14:paraId="2ECCE58E" w14:textId="77777777" w:rsidR="0076191A" w:rsidRPr="0077365F" w:rsidRDefault="0076191A" w:rsidP="00C10BEE">
      <w:pPr>
        <w:numPr>
          <w:ilvl w:val="0"/>
          <w:numId w:val="36"/>
        </w:numPr>
        <w:tabs>
          <w:tab w:val="clear" w:pos="360"/>
        </w:tabs>
        <w:ind w:left="709" w:hanging="283"/>
        <w:rPr>
          <w:rFonts w:ascii="Calibri" w:hAnsi="Calibri" w:cs="Arial"/>
        </w:rPr>
      </w:pPr>
      <w:r w:rsidRPr="0077365F">
        <w:rPr>
          <w:rFonts w:ascii="Calibri" w:hAnsi="Calibri" w:cs="Arial"/>
        </w:rPr>
        <w:t>technologické a pracovní postupy pro všechny prováděné pracovní činnosti na stavbě,</w:t>
      </w:r>
    </w:p>
    <w:p w14:paraId="058F416C" w14:textId="77777777" w:rsidR="0076191A" w:rsidRPr="0077365F" w:rsidRDefault="0076191A" w:rsidP="00C10BEE">
      <w:pPr>
        <w:numPr>
          <w:ilvl w:val="0"/>
          <w:numId w:val="36"/>
        </w:numPr>
        <w:tabs>
          <w:tab w:val="clear" w:pos="360"/>
        </w:tabs>
        <w:ind w:left="709" w:hanging="283"/>
        <w:rPr>
          <w:rFonts w:ascii="Calibri" w:hAnsi="Calibri" w:cs="Arial"/>
        </w:rPr>
      </w:pPr>
      <w:r w:rsidRPr="0077365F">
        <w:rPr>
          <w:rFonts w:ascii="Calibri" w:hAnsi="Calibri" w:cs="Arial"/>
        </w:rPr>
        <w:t>seznam používaných chemických látek a přípravků, včetně schválených písemných pravidel pro látky žíravé a toxické budou-li na stavbě užívány,</w:t>
      </w:r>
    </w:p>
    <w:p w14:paraId="63CD6EA0" w14:textId="77777777" w:rsidR="0076191A" w:rsidRPr="0077365F" w:rsidRDefault="0076191A" w:rsidP="00C10BEE">
      <w:pPr>
        <w:numPr>
          <w:ilvl w:val="0"/>
          <w:numId w:val="36"/>
        </w:numPr>
        <w:tabs>
          <w:tab w:val="clear" w:pos="360"/>
        </w:tabs>
        <w:ind w:left="709" w:hanging="283"/>
        <w:rPr>
          <w:rFonts w:ascii="Calibri" w:hAnsi="Calibri" w:cs="Arial"/>
        </w:rPr>
      </w:pPr>
      <w:r w:rsidRPr="0077365F">
        <w:rPr>
          <w:rFonts w:ascii="Calibri" w:hAnsi="Calibri" w:cs="Arial"/>
        </w:rPr>
        <w:t xml:space="preserve">seznam osob (zaměstnanců a dalších poddodavatelů) zúčastněných na provádění stavby, </w:t>
      </w:r>
    </w:p>
    <w:p w14:paraId="5B19D846" w14:textId="77777777" w:rsidR="0076191A" w:rsidRPr="0077365F" w:rsidRDefault="0076191A" w:rsidP="00C10BEE">
      <w:pPr>
        <w:numPr>
          <w:ilvl w:val="0"/>
          <w:numId w:val="36"/>
        </w:numPr>
        <w:tabs>
          <w:tab w:val="clear" w:pos="360"/>
        </w:tabs>
        <w:ind w:left="709" w:hanging="283"/>
        <w:rPr>
          <w:rFonts w:ascii="Calibri" w:hAnsi="Calibri" w:cs="Arial"/>
        </w:rPr>
      </w:pPr>
      <w:r w:rsidRPr="0077365F">
        <w:rPr>
          <w:rFonts w:ascii="Calibri" w:hAnsi="Calibri" w:cs="Arial"/>
        </w:rPr>
        <w:t xml:space="preserve">doklady o odborné a zdravotní způsobilosti všech osob zúčastněných na provádění díla, </w:t>
      </w:r>
    </w:p>
    <w:p w14:paraId="098AE1B4" w14:textId="77777777" w:rsidR="0076191A" w:rsidRPr="0077365F" w:rsidRDefault="0076191A" w:rsidP="00C10BEE">
      <w:pPr>
        <w:numPr>
          <w:ilvl w:val="0"/>
          <w:numId w:val="36"/>
        </w:numPr>
        <w:tabs>
          <w:tab w:val="clear" w:pos="360"/>
        </w:tabs>
        <w:ind w:left="709" w:hanging="283"/>
        <w:rPr>
          <w:rFonts w:ascii="Calibri" w:hAnsi="Calibri" w:cs="Arial"/>
        </w:rPr>
      </w:pPr>
      <w:r w:rsidRPr="0077365F">
        <w:rPr>
          <w:rFonts w:ascii="Calibri" w:hAnsi="Calibri" w:cs="Arial"/>
        </w:rPr>
        <w:t>oprávnění k výkonu předmětné činnosti,</w:t>
      </w:r>
    </w:p>
    <w:p w14:paraId="30017BED" w14:textId="77777777" w:rsidR="0076191A" w:rsidRPr="0077365F" w:rsidRDefault="0076191A" w:rsidP="00E85E1C">
      <w:pPr>
        <w:numPr>
          <w:ilvl w:val="0"/>
          <w:numId w:val="36"/>
        </w:numPr>
        <w:tabs>
          <w:tab w:val="clear" w:pos="360"/>
        </w:tabs>
        <w:spacing w:after="120"/>
        <w:ind w:left="709" w:hanging="284"/>
        <w:rPr>
          <w:rFonts w:ascii="Calibri" w:hAnsi="Calibri" w:cs="Arial"/>
        </w:rPr>
      </w:pPr>
      <w:r w:rsidRPr="0077365F">
        <w:rPr>
          <w:rFonts w:ascii="Calibri" w:hAnsi="Calibri" w:cs="Arial"/>
        </w:rPr>
        <w:t xml:space="preserve">oprávnění osoby, která zajišťuje odborné vedení stavby. </w:t>
      </w:r>
    </w:p>
    <w:p w14:paraId="43FBFC27" w14:textId="77777777" w:rsidR="0076191A" w:rsidRPr="0077365F" w:rsidRDefault="00C95318" w:rsidP="00E85E1C">
      <w:pPr>
        <w:pStyle w:val="rove2-slovantext"/>
        <w:spacing w:before="0" w:line="240" w:lineRule="auto"/>
        <w:rPr>
          <w:rFonts w:ascii="Calibri" w:hAnsi="Calibri"/>
          <w:sz w:val="24"/>
        </w:rPr>
      </w:pPr>
      <w:r w:rsidRPr="0077365F">
        <w:rPr>
          <w:rFonts w:ascii="Calibri" w:hAnsi="Calibri"/>
          <w:sz w:val="24"/>
        </w:rPr>
        <w:t>Veškeré odborné práce musí vykonávat pracovníci zhotovitele nebo jeho poddodavatelů,</w:t>
      </w:r>
      <w:r w:rsidR="0076191A" w:rsidRPr="0077365F">
        <w:rPr>
          <w:rFonts w:ascii="Calibri" w:hAnsi="Calibri"/>
          <w:sz w:val="24"/>
        </w:rPr>
        <w:t xml:space="preserve"> mající příslušnou kvalifikaci.</w:t>
      </w:r>
    </w:p>
    <w:p w14:paraId="183BB780" w14:textId="77777777" w:rsidR="00002A07" w:rsidRDefault="00C95318" w:rsidP="00E85E1C">
      <w:pPr>
        <w:pStyle w:val="rove2-slovantext"/>
        <w:spacing w:before="0" w:line="240" w:lineRule="auto"/>
        <w:rPr>
          <w:rFonts w:ascii="Calibri" w:hAnsi="Calibri"/>
          <w:sz w:val="24"/>
        </w:rPr>
      </w:pPr>
      <w:r w:rsidRPr="0077365F">
        <w:rPr>
          <w:rFonts w:ascii="Calibri" w:hAnsi="Calibri"/>
          <w:sz w:val="24"/>
        </w:rPr>
        <w:t>Zhotovitel je povinen použít ke zhotovení díla pouze taková zařízení a stroje, jejichž technický stav je v souladu s příslušnými právními a provozními předpisy a jejichž provoz (užití) je na území České republiky schválen.</w:t>
      </w:r>
      <w:r w:rsidR="0076191A" w:rsidRPr="0077365F">
        <w:rPr>
          <w:rFonts w:ascii="Calibri" w:hAnsi="Calibri"/>
          <w:sz w:val="24"/>
        </w:rPr>
        <w:t xml:space="preserve"> </w:t>
      </w:r>
    </w:p>
    <w:p w14:paraId="56953B37" w14:textId="77777777" w:rsidR="00002A07" w:rsidRDefault="00002A07" w:rsidP="00002A07">
      <w:pPr>
        <w:pStyle w:val="rove2-slovantext"/>
        <w:numPr>
          <w:ilvl w:val="0"/>
          <w:numId w:val="0"/>
        </w:numPr>
        <w:spacing w:before="0" w:line="240" w:lineRule="auto"/>
        <w:ind w:left="397"/>
        <w:rPr>
          <w:rFonts w:ascii="Calibri" w:hAnsi="Calibri"/>
          <w:sz w:val="24"/>
        </w:rPr>
      </w:pPr>
    </w:p>
    <w:p w14:paraId="350541D4" w14:textId="45FB5914" w:rsidR="00C95318" w:rsidRPr="0077365F" w:rsidRDefault="0076191A" w:rsidP="00002A07">
      <w:pPr>
        <w:pStyle w:val="rove2-slovantext"/>
        <w:numPr>
          <w:ilvl w:val="0"/>
          <w:numId w:val="0"/>
        </w:numPr>
        <w:spacing w:before="0" w:line="240" w:lineRule="auto"/>
        <w:ind w:left="397"/>
        <w:rPr>
          <w:rFonts w:ascii="Calibri" w:hAnsi="Calibri"/>
          <w:sz w:val="24"/>
        </w:rPr>
      </w:pPr>
      <w:r w:rsidRPr="0077365F">
        <w:rPr>
          <w:rFonts w:ascii="Calibri" w:hAnsi="Calibri"/>
          <w:sz w:val="24"/>
        </w:rPr>
        <w:lastRenderedPageBreak/>
        <w:t>Veškeré technické zařízení, stroje, nástroje, nářadí a jiné prostředky pro výkon práce mají po celou dobu jejich užití na stavbě platné revize, zkoušky a jsou udržovány, servisovány a kontrolovány v souladu s pokyny výrobce a požadavky právních a technických předpisů. Rovněž nevykazují žádné závady či poruchy.</w:t>
      </w:r>
    </w:p>
    <w:p w14:paraId="25BB3DCE" w14:textId="77777777" w:rsidR="00CD69C5" w:rsidRPr="0077365F" w:rsidRDefault="00C10BEE" w:rsidP="00E85E1C">
      <w:pPr>
        <w:pStyle w:val="rove2-slovantext"/>
        <w:spacing w:before="0" w:line="240" w:lineRule="auto"/>
        <w:rPr>
          <w:rFonts w:ascii="Calibri" w:hAnsi="Calibri"/>
          <w:sz w:val="24"/>
        </w:rPr>
      </w:pPr>
      <w:r w:rsidRPr="0077365F">
        <w:rPr>
          <w:rFonts w:ascii="Calibri" w:hAnsi="Calibri"/>
          <w:sz w:val="24"/>
        </w:rPr>
        <w:t>Všichni zaměstnanci a poddodavatelé zhotovitele mají platná pracovní povolení pro místo výkonu práce.</w:t>
      </w:r>
    </w:p>
    <w:p w14:paraId="1B3ECEDF"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Zhotovitel je při činnosti dle této smlouvy povinen důsledně dodržovat právní předpisy o zaměstnanosti, zejména zákon č. 435/2004 Sb. (o</w:t>
      </w:r>
      <w:r w:rsidR="00CD69C5" w:rsidRPr="0077365F">
        <w:rPr>
          <w:rFonts w:ascii="Calibri" w:hAnsi="Calibri"/>
          <w:sz w:val="24"/>
        </w:rPr>
        <w:t> </w:t>
      </w:r>
      <w:r w:rsidRPr="0077365F">
        <w:rPr>
          <w:rFonts w:ascii="Calibri" w:hAnsi="Calibri"/>
          <w:sz w:val="24"/>
        </w:rPr>
        <w:t>zaměstnanosti) v platném znění. Zhotovitel se zavazuje svoji činnost provádět s ohledem na ostatní ustanovení této smlouvy svými zaměstnanci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objednateli za porušení předpisů o zaměstnanosti a nelegálním zaměstnávání v souvislosti s osobami, jejichž prostřednictvím zhotovitel zajišťoval svoji činnost dle této smlouvy nebo v souvislosti s osobami, které se nacházely v místě provádění díla v prostoru prací zhotovitele. Škodu vzniklou objednateli uložením výše uvedených sankcí se zhotovitel zavazuje bez prodlení nahradit.</w:t>
      </w:r>
      <w:r w:rsidR="0076191A" w:rsidRPr="0077365F">
        <w:rPr>
          <w:rFonts w:ascii="Calibri" w:hAnsi="Calibri"/>
          <w:sz w:val="24"/>
        </w:rPr>
        <w:t xml:space="preserve"> </w:t>
      </w:r>
    </w:p>
    <w:p w14:paraId="5392FBFB"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Veškerá vyhrazená technická zařízení (elektrická, zdvihací, plynová a tlaková) používaná v místě provádění díla při zhotovení předmětu díla dle této smlouvy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w:t>
      </w:r>
      <w:proofErr w:type="gramStart"/>
      <w:r w:rsidR="008B70C1" w:rsidRPr="0077365F">
        <w:rPr>
          <w:rFonts w:ascii="Calibri" w:hAnsi="Calibri"/>
          <w:sz w:val="24"/>
        </w:rPr>
        <w:t>lešení</w:t>
      </w:r>
      <w:r w:rsidRPr="0077365F">
        <w:rPr>
          <w:rFonts w:ascii="Calibri" w:hAnsi="Calibri"/>
          <w:sz w:val="24"/>
        </w:rPr>
        <w:t>,</w:t>
      </w:r>
      <w:proofErr w:type="gramEnd"/>
      <w:r w:rsidRPr="0077365F">
        <w:rPr>
          <w:rFonts w:ascii="Calibri" w:hAnsi="Calibri"/>
          <w:sz w:val="24"/>
        </w:rPr>
        <w:t xml:space="preserve"> apod.).</w:t>
      </w:r>
    </w:p>
    <w:p w14:paraId="48D9A426"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Veškerá vozidla, stroje a zřízení zhotovitele používaná na staveništi musí být v takovém technickém stavu, který odpovídá platným předpisům a normám, a to zejména z hlediska bezpečnosti práce a ochrany životního prostředí. Doklady o technické způsobilosti vozidel, strojů a zařízení je zhotovitel povinen na požádání objednateli předložit.</w:t>
      </w:r>
    </w:p>
    <w:p w14:paraId="607B2915"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Pokud činností zhotovitele dojde ke znečištění veřejných komunikací, je zhotovitel povinen neprodleně tyto uvést do původního stavu. Jestliže v souvislosti s prováděním prací bude třeba umístit nebo přemístit dopravní značky podle předpisu o pozemních komunikacích, obstará </w:t>
      </w:r>
      <w:r w:rsidR="000F6C25" w:rsidRPr="0077365F">
        <w:rPr>
          <w:rFonts w:ascii="Calibri" w:hAnsi="Calibri"/>
          <w:sz w:val="24"/>
        </w:rPr>
        <w:t xml:space="preserve">povolení a </w:t>
      </w:r>
      <w:r w:rsidRPr="0077365F">
        <w:rPr>
          <w:rFonts w:ascii="Calibri" w:hAnsi="Calibri"/>
          <w:sz w:val="24"/>
        </w:rPr>
        <w:t>tyto práce zhotovitel. Všechny náklady s tím spojené jsou zahrnuty ve sjednané ceně díla.</w:t>
      </w:r>
    </w:p>
    <w:p w14:paraId="6FE3FE51"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Zhotovitel je povinen se při provádění prací ke zhotovení díla řídit obecnými právními předpisy, případně pokyny objednatele, souvisejícími s nakládáním a likvidací odpadů, vzniklých činností zhotovitele, zacházením s chemickými a nebezpečnými látkami a</w:t>
      </w:r>
      <w:r w:rsidR="00CD69C5" w:rsidRPr="0077365F">
        <w:rPr>
          <w:rFonts w:ascii="Calibri" w:hAnsi="Calibri"/>
          <w:sz w:val="24"/>
        </w:rPr>
        <w:t> </w:t>
      </w:r>
      <w:r w:rsidRPr="0077365F">
        <w:rPr>
          <w:rFonts w:ascii="Calibri" w:hAnsi="Calibri"/>
          <w:sz w:val="24"/>
        </w:rPr>
        <w:t>protipožární ochranou. Veškeré náklady s tím spojené nese zhotovitel. Pokud porušením těchto předpisů vznikne jakákoliv škoda, nese veškeré vzniklé náklady zhotovitel.</w:t>
      </w:r>
    </w:p>
    <w:p w14:paraId="18A054A7" w14:textId="0F1D805A" w:rsidR="00C95318" w:rsidRDefault="00C95318" w:rsidP="00E85E1C">
      <w:pPr>
        <w:pStyle w:val="rove2-slovantext"/>
        <w:spacing w:before="0" w:line="240" w:lineRule="auto"/>
        <w:rPr>
          <w:rFonts w:ascii="Calibri" w:hAnsi="Calibri"/>
          <w:sz w:val="24"/>
        </w:rPr>
      </w:pPr>
      <w:r w:rsidRPr="0077365F">
        <w:rPr>
          <w:rFonts w:ascii="Calibri" w:hAnsi="Calibri"/>
          <w:sz w:val="24"/>
        </w:rPr>
        <w:t>Při realizaci díla je zhotovitel povinen postupovat takovým způsobem, aby stavba neměla nepříznivý dopad na životní prostředí.</w:t>
      </w:r>
    </w:p>
    <w:p w14:paraId="79D1B4E3" w14:textId="7D157181" w:rsidR="00002A07" w:rsidRDefault="00002A07" w:rsidP="00002A07">
      <w:pPr>
        <w:pStyle w:val="rove2-slovantext"/>
        <w:numPr>
          <w:ilvl w:val="0"/>
          <w:numId w:val="0"/>
        </w:numPr>
        <w:spacing w:before="0" w:line="240" w:lineRule="auto"/>
        <w:ind w:left="397"/>
        <w:rPr>
          <w:rFonts w:ascii="Calibri" w:hAnsi="Calibri"/>
          <w:sz w:val="24"/>
        </w:rPr>
      </w:pPr>
    </w:p>
    <w:p w14:paraId="3AB06A9C" w14:textId="77777777" w:rsidR="00002A07" w:rsidRPr="0077365F" w:rsidRDefault="00002A07" w:rsidP="00002A07">
      <w:pPr>
        <w:pStyle w:val="rove2-slovantext"/>
        <w:numPr>
          <w:ilvl w:val="0"/>
          <w:numId w:val="0"/>
        </w:numPr>
        <w:spacing w:before="0" w:line="240" w:lineRule="auto"/>
        <w:ind w:left="397"/>
        <w:rPr>
          <w:rFonts w:ascii="Calibri" w:hAnsi="Calibri"/>
          <w:sz w:val="24"/>
        </w:rPr>
      </w:pPr>
    </w:p>
    <w:p w14:paraId="59DC3B72"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lastRenderedPageBreak/>
        <w:t>Pokud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prokázanou škodu finančně uhradit. Veškeré náklady s tím spojené nese zhotovitel.</w:t>
      </w:r>
    </w:p>
    <w:p w14:paraId="70E167C4" w14:textId="77777777" w:rsidR="004C27E9" w:rsidRPr="0077365F" w:rsidRDefault="008A1FB2" w:rsidP="00E85E1C">
      <w:pPr>
        <w:pStyle w:val="rove2-slovantext"/>
        <w:spacing w:before="0" w:line="240" w:lineRule="auto"/>
        <w:rPr>
          <w:rFonts w:ascii="Calibri" w:hAnsi="Calibri"/>
          <w:sz w:val="24"/>
        </w:rPr>
      </w:pPr>
      <w:r w:rsidRPr="0077365F">
        <w:rPr>
          <w:rFonts w:ascii="Calibri" w:hAnsi="Calibri"/>
          <w:sz w:val="24"/>
        </w:rPr>
        <w:t>Zhotovitel je oprávněn provést dílo i prostřednictvím poddodavatelů předem písemně odsouhlasených objednatelem. V takovém případě nese odpovědnost za splnění smlouvy</w:t>
      </w:r>
      <w:r w:rsidR="000F6C25" w:rsidRPr="0077365F">
        <w:rPr>
          <w:rFonts w:ascii="Calibri" w:hAnsi="Calibri"/>
          <w:sz w:val="24"/>
        </w:rPr>
        <w:t>, předmětu díla</w:t>
      </w:r>
      <w:r w:rsidRPr="0077365F">
        <w:rPr>
          <w:rFonts w:ascii="Calibri" w:hAnsi="Calibri"/>
          <w:sz w:val="24"/>
        </w:rPr>
        <w:t xml:space="preserve"> a</w:t>
      </w:r>
      <w:r w:rsidR="000F6C25" w:rsidRPr="0077365F">
        <w:rPr>
          <w:rFonts w:ascii="Calibri" w:hAnsi="Calibri"/>
          <w:sz w:val="24"/>
        </w:rPr>
        <w:t xml:space="preserve"> </w:t>
      </w:r>
      <w:r w:rsidRPr="0077365F">
        <w:rPr>
          <w:rFonts w:ascii="Calibri" w:hAnsi="Calibri"/>
          <w:sz w:val="24"/>
        </w:rPr>
        <w:t>za vady d</w:t>
      </w:r>
      <w:r w:rsidR="004C27E9" w:rsidRPr="0077365F">
        <w:rPr>
          <w:rFonts w:ascii="Calibri" w:hAnsi="Calibri"/>
          <w:sz w:val="24"/>
        </w:rPr>
        <w:t>íla</w:t>
      </w:r>
      <w:r w:rsidR="000F6C25" w:rsidRPr="0077365F">
        <w:rPr>
          <w:rFonts w:ascii="Calibri" w:hAnsi="Calibri"/>
          <w:sz w:val="24"/>
        </w:rPr>
        <w:t xml:space="preserve"> zhotovitel</w:t>
      </w:r>
      <w:r w:rsidR="004C27E9" w:rsidRPr="0077365F">
        <w:rPr>
          <w:rFonts w:ascii="Calibri" w:hAnsi="Calibri"/>
          <w:sz w:val="24"/>
        </w:rPr>
        <w:t>, jako</w:t>
      </w:r>
      <w:r w:rsidR="000F6C25" w:rsidRPr="0077365F">
        <w:rPr>
          <w:rFonts w:ascii="Calibri" w:hAnsi="Calibri"/>
          <w:sz w:val="24"/>
        </w:rPr>
        <w:t xml:space="preserve"> </w:t>
      </w:r>
      <w:r w:rsidR="004C27E9" w:rsidRPr="0077365F">
        <w:rPr>
          <w:rFonts w:ascii="Calibri" w:hAnsi="Calibri"/>
          <w:sz w:val="24"/>
        </w:rPr>
        <w:t xml:space="preserve">by </w:t>
      </w:r>
      <w:r w:rsidR="000F6C25" w:rsidRPr="0077365F">
        <w:rPr>
          <w:rFonts w:ascii="Calibri" w:hAnsi="Calibri"/>
          <w:sz w:val="24"/>
        </w:rPr>
        <w:t>práce</w:t>
      </w:r>
      <w:r w:rsidR="004C27E9" w:rsidRPr="0077365F">
        <w:rPr>
          <w:rFonts w:ascii="Calibri" w:hAnsi="Calibri"/>
          <w:sz w:val="24"/>
        </w:rPr>
        <w:t xml:space="preserve"> prováděl sám.</w:t>
      </w:r>
    </w:p>
    <w:p w14:paraId="1256C4DD" w14:textId="77777777" w:rsidR="00C95318" w:rsidRPr="0077365F" w:rsidRDefault="008A1FB2" w:rsidP="00E85E1C">
      <w:pPr>
        <w:pStyle w:val="rove2-slovantext"/>
        <w:spacing w:before="0" w:line="240" w:lineRule="auto"/>
        <w:rPr>
          <w:rFonts w:ascii="Calibri" w:hAnsi="Calibri"/>
          <w:sz w:val="24"/>
        </w:rPr>
      </w:pPr>
      <w:r w:rsidRPr="0077365F">
        <w:rPr>
          <w:rFonts w:ascii="Calibri" w:hAnsi="Calibri"/>
          <w:sz w:val="24"/>
        </w:rPr>
        <w:t>Zhotovitel nesmí předmět zakázky předat jinému subjektu jako celek</w:t>
      </w:r>
      <w:r w:rsidR="004C27E9" w:rsidRPr="0077365F">
        <w:rPr>
          <w:rFonts w:ascii="Calibri" w:hAnsi="Calibri"/>
          <w:sz w:val="24"/>
        </w:rPr>
        <w:t xml:space="preserve">. Porušení tohoto ustanovení je důvodem ke zrušení smlouvy pro </w:t>
      </w:r>
      <w:r w:rsidR="00CA1EED" w:rsidRPr="0077365F">
        <w:rPr>
          <w:rFonts w:ascii="Calibri" w:hAnsi="Calibri"/>
          <w:sz w:val="24"/>
        </w:rPr>
        <w:t>podstatné porušení smluvních podmínek</w:t>
      </w:r>
      <w:r w:rsidRPr="0077365F">
        <w:rPr>
          <w:rFonts w:ascii="Calibri" w:hAnsi="Calibri"/>
          <w:sz w:val="24"/>
        </w:rPr>
        <w:t>.</w:t>
      </w:r>
    </w:p>
    <w:p w14:paraId="25CB131A" w14:textId="77777777" w:rsidR="00C95318" w:rsidRPr="0077365F" w:rsidRDefault="00C95318" w:rsidP="00552966">
      <w:pPr>
        <w:pStyle w:val="rove1-slolnku"/>
        <w:spacing w:before="0" w:line="240" w:lineRule="auto"/>
        <w:rPr>
          <w:rFonts w:ascii="Calibri" w:hAnsi="Calibri"/>
          <w:sz w:val="24"/>
          <w:szCs w:val="24"/>
        </w:rPr>
      </w:pPr>
      <w:bookmarkStart w:id="17" w:name="_Ref374529859"/>
    </w:p>
    <w:bookmarkEnd w:id="17"/>
    <w:p w14:paraId="7AA8847D"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Předání a převzetí díla</w:t>
      </w:r>
    </w:p>
    <w:p w14:paraId="2DEFAA85"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Zhotovitel je povinen písemně oznámit objednateli nejméně 5 pracovních dnů předem, kdy bude dílo připraveno k předání. Objednatel je pak povinen nejpozději do 5</w:t>
      </w:r>
      <w:r w:rsidR="0081786C" w:rsidRPr="0077365F">
        <w:rPr>
          <w:rFonts w:ascii="Calibri" w:hAnsi="Calibri"/>
          <w:sz w:val="24"/>
        </w:rPr>
        <w:t xml:space="preserve"> pracovních </w:t>
      </w:r>
      <w:r w:rsidRPr="0077365F">
        <w:rPr>
          <w:rFonts w:ascii="Calibri" w:hAnsi="Calibri"/>
          <w:sz w:val="24"/>
        </w:rPr>
        <w:t>dnů od termínu stanoveného zhotovitelem zahájit přejímací řízení a řádně v něm pokračovat.</w:t>
      </w:r>
    </w:p>
    <w:p w14:paraId="5E6D7493" w14:textId="77777777" w:rsidR="00C95318" w:rsidRPr="0077365F" w:rsidRDefault="00C95318" w:rsidP="00E85E1C">
      <w:pPr>
        <w:pStyle w:val="rove2-slovantext"/>
        <w:spacing w:before="0" w:line="240" w:lineRule="auto"/>
        <w:rPr>
          <w:rFonts w:ascii="Calibri" w:hAnsi="Calibri"/>
          <w:sz w:val="24"/>
        </w:rPr>
      </w:pPr>
      <w:bookmarkStart w:id="18" w:name="_Ref374604621"/>
      <w:r w:rsidRPr="0077365F">
        <w:rPr>
          <w:rFonts w:ascii="Calibri" w:hAnsi="Calibri"/>
          <w:sz w:val="24"/>
        </w:rPr>
        <w:t>Objednatel se zavazuje provedené a dokončené dílo od zhotovitele převzít. Objednatel k</w:t>
      </w:r>
      <w:r w:rsidR="0081786C" w:rsidRPr="0077365F">
        <w:rPr>
          <w:rFonts w:ascii="Calibri" w:hAnsi="Calibri"/>
          <w:sz w:val="24"/>
        </w:rPr>
        <w:t> </w:t>
      </w:r>
      <w:r w:rsidRPr="0077365F">
        <w:rPr>
          <w:rFonts w:ascii="Calibri" w:hAnsi="Calibri"/>
          <w:sz w:val="24"/>
        </w:rPr>
        <w:t>předání a převzetí díla přizve osoby vykonávající funkci technického dozoru stavebníka, případně také autorského dozoru projektanta. Provedeným a dokončeným dílem se rozumí dílo, které je bez vad a nedodělků, nebo které má pouze drobné vady a</w:t>
      </w:r>
      <w:r w:rsidR="0081786C" w:rsidRPr="0077365F">
        <w:rPr>
          <w:rFonts w:ascii="Calibri" w:hAnsi="Calibri"/>
          <w:sz w:val="24"/>
        </w:rPr>
        <w:t> </w:t>
      </w:r>
      <w:r w:rsidRPr="0077365F">
        <w:rPr>
          <w:rFonts w:ascii="Calibri" w:hAnsi="Calibri"/>
          <w:sz w:val="24"/>
        </w:rPr>
        <w:t>nedostatky nebránící kolaudaci a následnému neomezenému užívání díla. Tyto vady a nedodělky odstraní zhotovitel bez zbytečného odkladu v termínech dohodnutých s objednatelem (nebude-li termín sjednán, je zhotovitel povinen odstranit vady do 7</w:t>
      </w:r>
      <w:r w:rsidR="0081786C" w:rsidRPr="0077365F">
        <w:rPr>
          <w:rFonts w:ascii="Calibri" w:hAnsi="Calibri"/>
          <w:sz w:val="24"/>
        </w:rPr>
        <w:t xml:space="preserve"> kalendářních </w:t>
      </w:r>
      <w:r w:rsidRPr="0077365F">
        <w:rPr>
          <w:rFonts w:ascii="Calibri" w:hAnsi="Calibri"/>
          <w:sz w:val="24"/>
        </w:rPr>
        <w:t>dnů), přičemž se objednatel zavazuje, že umožní zhotoviteli pro potřebu odstranění vad a nedodělků přístup do svých objektů a na svá prostranství. Soupis těchto vad a</w:t>
      </w:r>
      <w:r w:rsidR="0081786C" w:rsidRPr="0077365F">
        <w:rPr>
          <w:rFonts w:ascii="Calibri" w:hAnsi="Calibri"/>
          <w:sz w:val="24"/>
        </w:rPr>
        <w:t> </w:t>
      </w:r>
      <w:r w:rsidRPr="0077365F">
        <w:rPr>
          <w:rFonts w:ascii="Calibri" w:hAnsi="Calibri"/>
          <w:sz w:val="24"/>
        </w:rPr>
        <w:t>nedodělků s uvedením termínů jejich odstranění bude součástí Dílčího/Konečného protokolu o předání a převzetí dokončené dílčí části díla.</w:t>
      </w:r>
      <w:bookmarkEnd w:id="18"/>
    </w:p>
    <w:p w14:paraId="281E1773"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Převezme-li objednatel předmět díla s vadami nebránící užívání, bude součástí zápisu o</w:t>
      </w:r>
      <w:r w:rsidR="0081786C" w:rsidRPr="0077365F">
        <w:rPr>
          <w:rFonts w:ascii="Calibri" w:hAnsi="Calibri"/>
          <w:sz w:val="24"/>
        </w:rPr>
        <w:t> </w:t>
      </w:r>
      <w:r w:rsidRPr="0077365F">
        <w:rPr>
          <w:rFonts w:ascii="Calibri" w:hAnsi="Calibri"/>
          <w:sz w:val="24"/>
        </w:rPr>
        <w:t xml:space="preserve">konečném předání a převzetí soupis těchto vad a nedodělků s uvedením termínů odstranění. </w:t>
      </w:r>
    </w:p>
    <w:p w14:paraId="25766DC5"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Místem předání a převzetí díla je místo, kde se dílo provádělo.</w:t>
      </w:r>
      <w:r w:rsidR="008E10E9" w:rsidRPr="0077365F">
        <w:rPr>
          <w:rFonts w:ascii="Calibri" w:hAnsi="Calibri"/>
          <w:sz w:val="24"/>
        </w:rPr>
        <w:t xml:space="preserve"> </w:t>
      </w:r>
    </w:p>
    <w:p w14:paraId="4B5DF3FC"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Zhotovitel je povinen připravit a doložit u přejímacího řízení:</w:t>
      </w:r>
    </w:p>
    <w:p w14:paraId="6E65E715"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technická osvědčení a prohlášení o shodě (pokud nebyly předány objednateli v okamžiku dodávky na místo plnění) a</w:t>
      </w:r>
      <w:r w:rsidR="0081786C" w:rsidRPr="0077365F">
        <w:rPr>
          <w:rFonts w:ascii="Calibri" w:hAnsi="Calibri" w:cs="Arial"/>
        </w:rPr>
        <w:t xml:space="preserve"> </w:t>
      </w:r>
      <w:r w:rsidRPr="0077365F">
        <w:rPr>
          <w:rFonts w:ascii="Calibri" w:hAnsi="Calibri" w:cs="Arial"/>
        </w:rPr>
        <w:t>protokoly o</w:t>
      </w:r>
      <w:r w:rsidR="0081786C" w:rsidRPr="0077365F">
        <w:rPr>
          <w:rFonts w:ascii="Calibri" w:hAnsi="Calibri" w:cs="Arial"/>
        </w:rPr>
        <w:t xml:space="preserve"> </w:t>
      </w:r>
      <w:r w:rsidRPr="0077365F">
        <w:rPr>
          <w:rFonts w:ascii="Calibri" w:hAnsi="Calibri" w:cs="Arial"/>
        </w:rPr>
        <w:t>provedených zkouškách použitých materiálů a dílů;</w:t>
      </w:r>
    </w:p>
    <w:p w14:paraId="565EF6FB"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zápisy o prověření prací a konstrukcí zakrytých v průběhu prací;</w:t>
      </w:r>
    </w:p>
    <w:p w14:paraId="1435D9D2"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zápisy o vyzkoušení smontovaného zařízení, o provedených revizních a provozních zkouškách;</w:t>
      </w:r>
    </w:p>
    <w:p w14:paraId="70F21092"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originál stavebního (montážního) deníku;</w:t>
      </w:r>
    </w:p>
    <w:p w14:paraId="1172B597"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doklady o likvidaci vzniklých odpadů;</w:t>
      </w:r>
    </w:p>
    <w:p w14:paraId="78AD21C4"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návod obsluhy a údržby dodaných zařízení v českém jazyce;</w:t>
      </w:r>
    </w:p>
    <w:p w14:paraId="24F55A16"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dokumentaci skutečného provedení stavby ve třech vyhotoveních a v elektronické verzi na CD;</w:t>
      </w:r>
    </w:p>
    <w:p w14:paraId="738DB776" w14:textId="77777777" w:rsidR="00C95318" w:rsidRPr="0077365F" w:rsidRDefault="00C95318" w:rsidP="00CD69C5">
      <w:pPr>
        <w:numPr>
          <w:ilvl w:val="0"/>
          <w:numId w:val="36"/>
        </w:numPr>
        <w:tabs>
          <w:tab w:val="clear" w:pos="360"/>
        </w:tabs>
        <w:spacing w:after="120"/>
        <w:ind w:left="709" w:hanging="284"/>
        <w:rPr>
          <w:rFonts w:ascii="Calibri" w:hAnsi="Calibri" w:cs="Arial"/>
        </w:rPr>
      </w:pPr>
      <w:r w:rsidRPr="0077365F">
        <w:rPr>
          <w:rFonts w:ascii="Calibri" w:hAnsi="Calibri" w:cs="Arial"/>
        </w:rPr>
        <w:t>další dokla</w:t>
      </w:r>
      <w:r w:rsidR="00E85E1C" w:rsidRPr="0077365F">
        <w:rPr>
          <w:rFonts w:ascii="Calibri" w:hAnsi="Calibri" w:cs="Arial"/>
        </w:rPr>
        <w:t>dy předem vyžádané objednatelem.</w:t>
      </w:r>
    </w:p>
    <w:p w14:paraId="1EC40FEC" w14:textId="77777777" w:rsidR="00C95318" w:rsidRPr="0077365F" w:rsidRDefault="006F3E78" w:rsidP="00E85E1C">
      <w:pPr>
        <w:pStyle w:val="rove2-text"/>
        <w:spacing w:before="0" w:line="240" w:lineRule="auto"/>
        <w:rPr>
          <w:rFonts w:ascii="Calibri" w:hAnsi="Calibri"/>
          <w:sz w:val="24"/>
          <w:szCs w:val="24"/>
        </w:rPr>
      </w:pPr>
      <w:r w:rsidRPr="0077365F">
        <w:rPr>
          <w:rFonts w:ascii="Calibri" w:hAnsi="Calibri"/>
          <w:sz w:val="24"/>
          <w:szCs w:val="24"/>
        </w:rPr>
        <w:lastRenderedPageBreak/>
        <w:t>Smluvní strany si sjednaly</w:t>
      </w:r>
      <w:r w:rsidR="00C95318" w:rsidRPr="0077365F">
        <w:rPr>
          <w:rFonts w:ascii="Calibri" w:hAnsi="Calibri"/>
          <w:sz w:val="24"/>
          <w:szCs w:val="24"/>
        </w:rPr>
        <w:t>, že bez výše citovaných dokladů nelze považovat dílo za řádně dokončené a schopné k předání a převzetí.</w:t>
      </w:r>
    </w:p>
    <w:p w14:paraId="62A3937E"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Před předáním díla bude za účasti zástupců obou smluvních stran provedeno ověření funkčnosti díla zkušebním provozem a bude provedena instruktáž objednatelem určených zaměstnanců pro obsluhu díla.</w:t>
      </w:r>
    </w:p>
    <w:p w14:paraId="385E42E8"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 xml:space="preserve">Po ukončení stavebních prací je </w:t>
      </w:r>
      <w:r w:rsidR="00EA54C7" w:rsidRPr="0077365F">
        <w:rPr>
          <w:rFonts w:ascii="Calibri" w:hAnsi="Calibri"/>
          <w:sz w:val="24"/>
        </w:rPr>
        <w:t>z</w:t>
      </w:r>
      <w:r w:rsidRPr="0077365F">
        <w:rPr>
          <w:rFonts w:ascii="Calibri" w:hAnsi="Calibri"/>
          <w:sz w:val="24"/>
        </w:rPr>
        <w:t>hotovitel provést řádné a úplné vyklizení staveniště, a</w:t>
      </w:r>
      <w:r w:rsidR="00EA54C7" w:rsidRPr="0077365F">
        <w:rPr>
          <w:rFonts w:ascii="Calibri" w:hAnsi="Calibri"/>
          <w:sz w:val="24"/>
        </w:rPr>
        <w:t> </w:t>
      </w:r>
      <w:r w:rsidRPr="0077365F">
        <w:rPr>
          <w:rFonts w:ascii="Calibri" w:hAnsi="Calibri"/>
          <w:sz w:val="24"/>
        </w:rPr>
        <w:t>to nejpozději ve lhůtě 5 pracovních dní ode dne předání a převzetí díla, pokud v</w:t>
      </w:r>
      <w:r w:rsidR="00EA54C7" w:rsidRPr="0077365F">
        <w:rPr>
          <w:rFonts w:ascii="Calibri" w:hAnsi="Calibri"/>
          <w:sz w:val="24"/>
        </w:rPr>
        <w:t> </w:t>
      </w:r>
      <w:r w:rsidRPr="0077365F">
        <w:rPr>
          <w:rFonts w:ascii="Calibri" w:hAnsi="Calibri"/>
          <w:sz w:val="24"/>
        </w:rPr>
        <w:t>protokolu o předání a převzetí není dohodnuto jinak. Nevyklidí-li zhotovitel staveniště ve sjednaném termínu, je objednatel oprávněn zabezpečit vyklizení staveniště třetí osobou a náklady s tím spojené uhradí objednateli zhotovitel.</w:t>
      </w:r>
    </w:p>
    <w:p w14:paraId="13399AF8" w14:textId="77777777" w:rsidR="00914C13" w:rsidRPr="0077365F" w:rsidRDefault="00914C13" w:rsidP="00914C13">
      <w:pPr>
        <w:pStyle w:val="rove2-slovantext"/>
        <w:numPr>
          <w:ilvl w:val="0"/>
          <w:numId w:val="0"/>
        </w:numPr>
        <w:spacing w:before="0" w:after="0" w:line="240" w:lineRule="auto"/>
        <w:ind w:left="397"/>
        <w:rPr>
          <w:rFonts w:ascii="Calibri" w:hAnsi="Calibri"/>
          <w:sz w:val="24"/>
        </w:rPr>
      </w:pPr>
    </w:p>
    <w:p w14:paraId="23FAEA05" w14:textId="77777777" w:rsidR="00C95318" w:rsidRPr="0077365F" w:rsidRDefault="00C95318" w:rsidP="00552966">
      <w:pPr>
        <w:pStyle w:val="rove1-slolnku"/>
        <w:spacing w:before="0" w:line="240" w:lineRule="auto"/>
        <w:rPr>
          <w:rFonts w:ascii="Calibri" w:hAnsi="Calibri"/>
          <w:sz w:val="24"/>
          <w:szCs w:val="24"/>
        </w:rPr>
      </w:pPr>
    </w:p>
    <w:p w14:paraId="6BF0980E"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 xml:space="preserve">Nebezpečí škody na díle </w:t>
      </w:r>
    </w:p>
    <w:p w14:paraId="080653EA"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Nebezpečí škody na díle a věcech, které k provádění díla opatřil zhotovitel, nese po celou dobu provádění díla zhotovitel. Nebezpečí škody na díle přechází na objednatele okamžikem </w:t>
      </w:r>
      <w:r w:rsidR="00187C9E" w:rsidRPr="0077365F">
        <w:rPr>
          <w:rFonts w:ascii="Calibri" w:hAnsi="Calibri"/>
          <w:sz w:val="24"/>
        </w:rPr>
        <w:t xml:space="preserve">řádného </w:t>
      </w:r>
      <w:r w:rsidRPr="0077365F">
        <w:rPr>
          <w:rFonts w:ascii="Calibri" w:hAnsi="Calibri"/>
          <w:sz w:val="24"/>
        </w:rPr>
        <w:t>předání díla objednateli nebo zahájením užívání díla objednatelem.</w:t>
      </w:r>
    </w:p>
    <w:p w14:paraId="75CDF12D"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Nebezpečí škody na díle a věcech, které objednatel opatřil k provedení díla, nese od počátku realizace díla až do sepsání Protokolu o předání a převzetí díla a jeho podpisu oběma smluvními stranami, zhotovitel. Smluvní strany se dohodly, že § 2598 občanského zákoníku se na závazky z této smlouvy nepoužije.</w:t>
      </w:r>
    </w:p>
    <w:p w14:paraId="78AA3BE3"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w:t>
      </w:r>
      <w:r w:rsidR="006F3E78" w:rsidRPr="0077365F">
        <w:rPr>
          <w:rFonts w:ascii="Calibri" w:hAnsi="Calibri"/>
          <w:sz w:val="24"/>
        </w:rPr>
        <w:t> </w:t>
      </w:r>
      <w:r w:rsidRPr="0077365F">
        <w:rPr>
          <w:rFonts w:ascii="Calibri" w:hAnsi="Calibri"/>
          <w:sz w:val="24"/>
        </w:rPr>
        <w:t>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5C86D13" w14:textId="77777777" w:rsidR="00914C13" w:rsidRPr="0077365F" w:rsidRDefault="00914C13" w:rsidP="00914C13">
      <w:pPr>
        <w:pStyle w:val="rove2-slovantext"/>
        <w:numPr>
          <w:ilvl w:val="0"/>
          <w:numId w:val="0"/>
        </w:numPr>
        <w:spacing w:before="0" w:after="0" w:line="240" w:lineRule="auto"/>
        <w:ind w:left="397"/>
        <w:rPr>
          <w:rFonts w:ascii="Calibri" w:hAnsi="Calibri"/>
          <w:sz w:val="24"/>
        </w:rPr>
      </w:pPr>
    </w:p>
    <w:p w14:paraId="650D443F" w14:textId="77777777" w:rsidR="00C95318" w:rsidRPr="0077365F" w:rsidRDefault="00C95318" w:rsidP="00552966">
      <w:pPr>
        <w:pStyle w:val="rove1-slolnku"/>
        <w:spacing w:before="0" w:line="240" w:lineRule="auto"/>
        <w:rPr>
          <w:rFonts w:ascii="Calibri" w:hAnsi="Calibri"/>
          <w:sz w:val="24"/>
          <w:szCs w:val="24"/>
        </w:rPr>
      </w:pPr>
      <w:bookmarkStart w:id="19" w:name="_Ref374530156"/>
    </w:p>
    <w:bookmarkEnd w:id="19"/>
    <w:p w14:paraId="490016A1"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Vlastnické právo k dílu</w:t>
      </w:r>
    </w:p>
    <w:p w14:paraId="2370EDFD" w14:textId="77777777" w:rsidR="00C95318" w:rsidRPr="0077365F" w:rsidRDefault="00C95318" w:rsidP="00E85E1C">
      <w:pPr>
        <w:pStyle w:val="rove2-slovantext"/>
        <w:spacing w:before="0" w:line="240" w:lineRule="auto"/>
        <w:rPr>
          <w:rFonts w:ascii="Calibri" w:hAnsi="Calibri"/>
          <w:sz w:val="24"/>
          <w:lang w:eastAsia="ar-SA"/>
        </w:rPr>
      </w:pPr>
      <w:r w:rsidRPr="0077365F">
        <w:rPr>
          <w:rFonts w:ascii="Calibri" w:hAnsi="Calibri"/>
          <w:sz w:val="24"/>
          <w:lang w:eastAsia="ar-SA"/>
        </w:rPr>
        <w:t>Smluvní strany prohlašují s ohledem na znění § 506 občanského zákoníku, že stavba (budova), na které je dílo prováděno, j</w:t>
      </w:r>
      <w:r w:rsidR="00212AFF" w:rsidRPr="0077365F">
        <w:rPr>
          <w:rFonts w:ascii="Calibri" w:hAnsi="Calibri"/>
          <w:sz w:val="24"/>
          <w:lang w:eastAsia="ar-SA"/>
        </w:rPr>
        <w:t xml:space="preserve">e součástí pozemku </w:t>
      </w:r>
      <w:r w:rsidR="00ED4265" w:rsidRPr="0077365F">
        <w:rPr>
          <w:rFonts w:ascii="Calibri" w:hAnsi="Calibri"/>
          <w:sz w:val="24"/>
          <w:lang w:eastAsia="ar-SA"/>
        </w:rPr>
        <w:t xml:space="preserve">p. č. st. </w:t>
      </w:r>
      <w:r w:rsidR="00F72399">
        <w:rPr>
          <w:rFonts w:ascii="Calibri" w:hAnsi="Calibri"/>
          <w:sz w:val="24"/>
          <w:lang w:eastAsia="ar-SA"/>
        </w:rPr>
        <w:t>2623/4</w:t>
      </w:r>
      <w:r w:rsidR="00212AFF" w:rsidRPr="0077365F">
        <w:rPr>
          <w:rFonts w:ascii="Calibri" w:hAnsi="Calibri"/>
          <w:sz w:val="24"/>
          <w:lang w:eastAsia="ar-SA"/>
        </w:rPr>
        <w:t xml:space="preserve"> </w:t>
      </w:r>
      <w:r w:rsidRPr="0077365F">
        <w:rPr>
          <w:rFonts w:ascii="Calibri" w:hAnsi="Calibri"/>
          <w:sz w:val="24"/>
          <w:lang w:eastAsia="ar-SA"/>
        </w:rPr>
        <w:t>v </w:t>
      </w:r>
      <w:proofErr w:type="spellStart"/>
      <w:r w:rsidRPr="0077365F">
        <w:rPr>
          <w:rFonts w:ascii="Calibri" w:hAnsi="Calibri"/>
          <w:sz w:val="24"/>
          <w:lang w:eastAsia="ar-SA"/>
        </w:rPr>
        <w:t>k.ú</w:t>
      </w:r>
      <w:proofErr w:type="spellEnd"/>
      <w:r w:rsidR="001C16A3" w:rsidRPr="0077365F">
        <w:rPr>
          <w:rFonts w:ascii="Calibri" w:hAnsi="Calibri"/>
          <w:sz w:val="24"/>
          <w:lang w:eastAsia="ar-SA"/>
        </w:rPr>
        <w:t xml:space="preserve">. </w:t>
      </w:r>
      <w:r w:rsidR="00F72399">
        <w:rPr>
          <w:rFonts w:ascii="Calibri" w:hAnsi="Calibri"/>
          <w:sz w:val="24"/>
          <w:lang w:eastAsia="ar-SA"/>
        </w:rPr>
        <w:t>České Budějovice3</w:t>
      </w:r>
      <w:r w:rsidRPr="0077365F">
        <w:rPr>
          <w:rFonts w:ascii="Calibri" w:hAnsi="Calibri"/>
          <w:sz w:val="24"/>
          <w:lang w:eastAsia="ar-SA"/>
        </w:rPr>
        <w:t xml:space="preserve">, </w:t>
      </w:r>
      <w:r w:rsidR="00F72399">
        <w:rPr>
          <w:rFonts w:ascii="Calibri" w:hAnsi="Calibri"/>
          <w:sz w:val="24"/>
          <w:lang w:eastAsia="ar-SA"/>
        </w:rPr>
        <w:t>obec České Budějovice</w:t>
      </w:r>
      <w:r w:rsidRPr="0077365F">
        <w:rPr>
          <w:rFonts w:ascii="Calibri" w:hAnsi="Calibri"/>
          <w:sz w:val="24"/>
          <w:lang w:eastAsia="ar-SA"/>
        </w:rPr>
        <w:t>.</w:t>
      </w:r>
    </w:p>
    <w:p w14:paraId="3E66D209" w14:textId="77777777" w:rsidR="00C95318" w:rsidRPr="0077365F" w:rsidRDefault="00C95318" w:rsidP="00E85E1C">
      <w:pPr>
        <w:pStyle w:val="rove2-slovantext"/>
        <w:spacing w:before="0" w:line="240" w:lineRule="auto"/>
        <w:rPr>
          <w:rFonts w:ascii="Calibri" w:hAnsi="Calibri"/>
          <w:sz w:val="24"/>
          <w:lang w:eastAsia="ar-SA"/>
        </w:rPr>
      </w:pPr>
      <w:r w:rsidRPr="0077365F">
        <w:rPr>
          <w:rFonts w:ascii="Calibri" w:hAnsi="Calibri"/>
          <w:sz w:val="24"/>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099475EB" w14:textId="77777777" w:rsidR="00C95318" w:rsidRPr="0077365F" w:rsidRDefault="00C95318" w:rsidP="00552966">
      <w:pPr>
        <w:pStyle w:val="rove2-slovantext"/>
        <w:spacing w:before="0" w:after="0" w:line="240" w:lineRule="auto"/>
        <w:rPr>
          <w:rFonts w:ascii="Calibri" w:hAnsi="Calibri"/>
          <w:sz w:val="24"/>
          <w:lang w:eastAsia="ar-SA"/>
        </w:rPr>
      </w:pPr>
      <w:r w:rsidRPr="0077365F">
        <w:rPr>
          <w:rFonts w:ascii="Calibri" w:hAnsi="Calibri"/>
          <w:sz w:val="24"/>
          <w:lang w:eastAsia="ar-SA"/>
        </w:rPr>
        <w:t xml:space="preserve">Objednatel nabývá vlastnické právo k součástem díla, které nejsou neoddělitelně spojeny se stavbou, na které je dílo prováděno, okamžikem protokolárního předání </w:t>
      </w:r>
      <w:r w:rsidR="00187C9E" w:rsidRPr="0077365F">
        <w:rPr>
          <w:rFonts w:ascii="Calibri" w:hAnsi="Calibri"/>
          <w:sz w:val="24"/>
          <w:lang w:eastAsia="ar-SA"/>
        </w:rPr>
        <w:t xml:space="preserve">a </w:t>
      </w:r>
      <w:r w:rsidRPr="0077365F">
        <w:rPr>
          <w:rFonts w:ascii="Calibri" w:hAnsi="Calibri"/>
          <w:sz w:val="24"/>
          <w:lang w:eastAsia="ar-SA"/>
        </w:rPr>
        <w:t>převzetí díla jako celku.</w:t>
      </w:r>
    </w:p>
    <w:p w14:paraId="1F7C7943" w14:textId="77777777" w:rsidR="00405CF9" w:rsidRPr="0077365F" w:rsidRDefault="00405CF9" w:rsidP="00552966">
      <w:pPr>
        <w:pStyle w:val="Zpat"/>
        <w:tabs>
          <w:tab w:val="clear" w:pos="4536"/>
          <w:tab w:val="clear" w:pos="9072"/>
          <w:tab w:val="left" w:pos="540"/>
        </w:tabs>
        <w:jc w:val="both"/>
        <w:rPr>
          <w:rFonts w:ascii="Calibri" w:hAnsi="Calibri" w:cs="Arial"/>
        </w:rPr>
      </w:pPr>
    </w:p>
    <w:p w14:paraId="0544BE5C" w14:textId="77777777" w:rsidR="00C95318" w:rsidRPr="0077365F" w:rsidRDefault="00C95318" w:rsidP="00552966">
      <w:pPr>
        <w:pStyle w:val="rove1-slolnku"/>
        <w:spacing w:before="0" w:line="240" w:lineRule="auto"/>
        <w:rPr>
          <w:rFonts w:ascii="Calibri" w:hAnsi="Calibri"/>
          <w:sz w:val="24"/>
          <w:szCs w:val="24"/>
        </w:rPr>
      </w:pPr>
      <w:bookmarkStart w:id="20" w:name="_Ref374530092"/>
    </w:p>
    <w:bookmarkEnd w:id="20"/>
    <w:p w14:paraId="394779AF"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Sankce a smluvní pokuty</w:t>
      </w:r>
    </w:p>
    <w:p w14:paraId="0613F323" w14:textId="77777777" w:rsidR="00C95318" w:rsidRPr="0077365F" w:rsidRDefault="00C95318" w:rsidP="00E85E1C">
      <w:pPr>
        <w:pStyle w:val="rove2-slovantext"/>
        <w:tabs>
          <w:tab w:val="clear" w:pos="397"/>
        </w:tabs>
        <w:spacing w:before="0" w:line="240" w:lineRule="auto"/>
        <w:rPr>
          <w:rFonts w:ascii="Calibri" w:hAnsi="Calibri"/>
          <w:sz w:val="24"/>
        </w:rPr>
      </w:pPr>
      <w:r w:rsidRPr="0077365F">
        <w:rPr>
          <w:rFonts w:ascii="Calibri" w:hAnsi="Calibri" w:cs="Verdana"/>
          <w:bCs/>
          <w:sz w:val="24"/>
        </w:rPr>
        <w:t>Výše sankce za nesplnění konečného termínu dle čl. VI., odst. 1. této smlouvy plnění je stanovena na 0,1 % z celkové ceny díla za každý i započatý den prodlení.</w:t>
      </w:r>
    </w:p>
    <w:p w14:paraId="466340E8" w14:textId="77777777" w:rsidR="00C95318" w:rsidRPr="0077365F" w:rsidRDefault="00C95318" w:rsidP="00E85E1C">
      <w:pPr>
        <w:pStyle w:val="rove2-slovantext"/>
        <w:tabs>
          <w:tab w:val="clear" w:pos="397"/>
        </w:tabs>
        <w:spacing w:before="0" w:line="240" w:lineRule="auto"/>
        <w:rPr>
          <w:rFonts w:ascii="Calibri" w:hAnsi="Calibri"/>
          <w:sz w:val="24"/>
        </w:rPr>
      </w:pPr>
      <w:r w:rsidRPr="0077365F">
        <w:rPr>
          <w:rFonts w:ascii="Calibri" w:hAnsi="Calibri"/>
          <w:sz w:val="24"/>
        </w:rPr>
        <w:lastRenderedPageBreak/>
        <w:t>Smluvní strany si sjednaly pro případ, že zhotovitel nezahájí provádění díla do 5</w:t>
      </w:r>
      <w:r w:rsidR="0081786C" w:rsidRPr="0077365F">
        <w:rPr>
          <w:rFonts w:ascii="Calibri" w:hAnsi="Calibri"/>
          <w:sz w:val="24"/>
        </w:rPr>
        <w:t> </w:t>
      </w:r>
      <w:r w:rsidRPr="0077365F">
        <w:rPr>
          <w:rFonts w:ascii="Calibri" w:hAnsi="Calibri"/>
          <w:sz w:val="24"/>
        </w:rPr>
        <w:t>kalendářních dnů ode dne předání místa k provádění díla</w:t>
      </w:r>
      <w:r w:rsidRPr="0077365F">
        <w:rPr>
          <w:rFonts w:ascii="Calibri" w:hAnsi="Calibri" w:cs="Verdana"/>
          <w:bCs/>
          <w:sz w:val="24"/>
        </w:rPr>
        <w:t xml:space="preserve"> dle čl. VI</w:t>
      </w:r>
      <w:r w:rsidR="007C43A7" w:rsidRPr="0077365F">
        <w:rPr>
          <w:rFonts w:ascii="Calibri" w:hAnsi="Calibri" w:cs="Verdana"/>
          <w:bCs/>
          <w:sz w:val="24"/>
        </w:rPr>
        <w:t>.</w:t>
      </w:r>
      <w:r w:rsidRPr="0077365F">
        <w:rPr>
          <w:rFonts w:ascii="Calibri" w:hAnsi="Calibri" w:cs="Verdana"/>
          <w:bCs/>
          <w:sz w:val="24"/>
        </w:rPr>
        <w:t xml:space="preserve"> odst. 1. této smlouvy</w:t>
      </w:r>
      <w:r w:rsidRPr="0077365F">
        <w:rPr>
          <w:rFonts w:ascii="Calibri" w:hAnsi="Calibri"/>
          <w:sz w:val="24"/>
        </w:rPr>
        <w:t xml:space="preserve">, smluvní pokutu ve výši </w:t>
      </w:r>
      <w:r w:rsidRPr="0077365F">
        <w:rPr>
          <w:rFonts w:ascii="Calibri" w:hAnsi="Calibri" w:cs="Verdana"/>
          <w:bCs/>
          <w:sz w:val="24"/>
        </w:rPr>
        <w:t>0,05 % z celkové ceny díla za každý i započatý den prodlení.</w:t>
      </w:r>
    </w:p>
    <w:p w14:paraId="68BDF126"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Smluvní strany si sjednaly pro případ, že zhotovitel nesplní povinnost vést stavební deník dle čl. VII., odst. 5. </w:t>
      </w:r>
      <w:r w:rsidR="00F07173" w:rsidRPr="0077365F">
        <w:rPr>
          <w:rFonts w:ascii="Calibri" w:hAnsi="Calibri"/>
          <w:sz w:val="24"/>
        </w:rPr>
        <w:t>s</w:t>
      </w:r>
      <w:r w:rsidRPr="0077365F">
        <w:rPr>
          <w:rFonts w:ascii="Calibri" w:hAnsi="Calibri"/>
          <w:sz w:val="24"/>
        </w:rPr>
        <w:t>mlouvy a na výzvu objednatele zpřístupnit tento stavební deník na staveništi objednateli, smluvní pokutu ve výši 1</w:t>
      </w:r>
      <w:r w:rsidR="00F07173" w:rsidRPr="0077365F">
        <w:rPr>
          <w:rFonts w:ascii="Calibri" w:hAnsi="Calibri"/>
          <w:sz w:val="24"/>
        </w:rPr>
        <w:t xml:space="preserve"> </w:t>
      </w:r>
      <w:r w:rsidRPr="0077365F">
        <w:rPr>
          <w:rFonts w:ascii="Calibri" w:hAnsi="Calibri"/>
          <w:sz w:val="24"/>
        </w:rPr>
        <w:t xml:space="preserve">000 Kč, kterou zhotovitel objednateli uhradí </w:t>
      </w:r>
      <w:r w:rsidR="007C43A7" w:rsidRPr="0077365F">
        <w:rPr>
          <w:rFonts w:ascii="Calibri" w:hAnsi="Calibri"/>
          <w:sz w:val="24"/>
        </w:rPr>
        <w:t xml:space="preserve">za </w:t>
      </w:r>
      <w:r w:rsidRPr="0077365F">
        <w:rPr>
          <w:rFonts w:ascii="Calibri" w:hAnsi="Calibri"/>
          <w:sz w:val="24"/>
        </w:rPr>
        <w:t>každý zjištěný případ nedostupného stavebního deníku na staveništi.</w:t>
      </w:r>
    </w:p>
    <w:p w14:paraId="59D93C15"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Smluvní strany si sjednaly pro případ porušení povi</w:t>
      </w:r>
      <w:r w:rsidR="00EA54C7" w:rsidRPr="0077365F">
        <w:rPr>
          <w:rFonts w:ascii="Calibri" w:hAnsi="Calibri"/>
          <w:sz w:val="24"/>
        </w:rPr>
        <w:t>nnosti provést určenou část díla</w:t>
      </w:r>
      <w:r w:rsidRPr="0077365F">
        <w:rPr>
          <w:rFonts w:ascii="Calibri" w:hAnsi="Calibri"/>
          <w:sz w:val="24"/>
        </w:rPr>
        <w:t xml:space="preserve"> zhotovitelem </w:t>
      </w:r>
      <w:r w:rsidRPr="0077365F">
        <w:rPr>
          <w:rFonts w:ascii="Calibri" w:hAnsi="Calibri" w:cs="Verdana"/>
          <w:bCs/>
          <w:sz w:val="24"/>
        </w:rPr>
        <w:t xml:space="preserve">dle čl. VIII. odst. </w:t>
      </w:r>
      <w:r w:rsidR="004C27E9" w:rsidRPr="0077365F">
        <w:rPr>
          <w:rFonts w:ascii="Calibri" w:hAnsi="Calibri" w:cs="Verdana"/>
          <w:bCs/>
          <w:sz w:val="24"/>
        </w:rPr>
        <w:t>24</w:t>
      </w:r>
      <w:r w:rsidRPr="0077365F">
        <w:rPr>
          <w:rFonts w:ascii="Calibri" w:hAnsi="Calibri" w:cs="Verdana"/>
          <w:bCs/>
          <w:sz w:val="24"/>
        </w:rPr>
        <w:t>.</w:t>
      </w:r>
      <w:r w:rsidR="004D20A8" w:rsidRPr="0077365F">
        <w:rPr>
          <w:rFonts w:ascii="Calibri" w:hAnsi="Calibri" w:cs="Verdana"/>
          <w:bCs/>
          <w:sz w:val="24"/>
        </w:rPr>
        <w:t xml:space="preserve"> této smlouvy (tj. práce, které nesmí být plněny prostřednictvím poddodavatelů)</w:t>
      </w:r>
      <w:r w:rsidRPr="0077365F">
        <w:rPr>
          <w:rFonts w:ascii="Calibri" w:hAnsi="Calibri" w:cs="Verdana"/>
          <w:bCs/>
          <w:sz w:val="24"/>
        </w:rPr>
        <w:t xml:space="preserve"> </w:t>
      </w:r>
      <w:r w:rsidRPr="0077365F">
        <w:rPr>
          <w:rFonts w:ascii="Calibri" w:hAnsi="Calibri"/>
          <w:sz w:val="24"/>
        </w:rPr>
        <w:t xml:space="preserve">smluvní pokutu ve výši </w:t>
      </w:r>
      <w:r w:rsidR="00EA54C7" w:rsidRPr="0077365F">
        <w:rPr>
          <w:rFonts w:ascii="Calibri" w:hAnsi="Calibri"/>
          <w:sz w:val="24"/>
        </w:rPr>
        <w:t>5</w:t>
      </w:r>
      <w:r w:rsidR="00E85E1C" w:rsidRPr="0077365F">
        <w:rPr>
          <w:rFonts w:ascii="Calibri" w:hAnsi="Calibri"/>
          <w:sz w:val="24"/>
        </w:rPr>
        <w:t xml:space="preserve">0 </w:t>
      </w:r>
      <w:r w:rsidRPr="0077365F">
        <w:rPr>
          <w:rFonts w:ascii="Calibri" w:hAnsi="Calibri"/>
          <w:sz w:val="24"/>
        </w:rPr>
        <w:t>000 Kč, kterou zhotovitel objednateli uhradí za každý zjištěný případ porušení této povinnosti.</w:t>
      </w:r>
    </w:p>
    <w:p w14:paraId="7DE2E670"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Smluvní strany si sjednaly pro případ, že zhotovitel neprovede řádné vyklizení staveniště v termínu stanoveném</w:t>
      </w:r>
      <w:r w:rsidRPr="0077365F">
        <w:rPr>
          <w:rFonts w:ascii="Calibri" w:hAnsi="Calibri" w:cs="Verdana"/>
          <w:bCs/>
          <w:sz w:val="24"/>
        </w:rPr>
        <w:t xml:space="preserve"> dle čl. IX odst. 7. této smlouvy</w:t>
      </w:r>
      <w:r w:rsidRPr="0077365F">
        <w:rPr>
          <w:rFonts w:ascii="Calibri" w:hAnsi="Calibri"/>
          <w:sz w:val="24"/>
        </w:rPr>
        <w:t xml:space="preserve">, smluvní pokutu ve výši </w:t>
      </w:r>
      <w:r w:rsidRPr="0077365F">
        <w:rPr>
          <w:rFonts w:ascii="Calibri" w:hAnsi="Calibri" w:cs="Verdana"/>
          <w:bCs/>
          <w:sz w:val="24"/>
        </w:rPr>
        <w:t>0,05 % z celkové ceny díla za každý i započatý den prodlení</w:t>
      </w:r>
    </w:p>
    <w:p w14:paraId="04AF5DB6"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Smluvní strany si sjednaly pro případ, že zhotovitel nedodrží termín řádného odstranění reklamované záruční vady dle čl. XIV. této smlouvy, smluvní pokutu ve výši 1</w:t>
      </w:r>
      <w:r w:rsidR="0081786C" w:rsidRPr="0077365F">
        <w:rPr>
          <w:rFonts w:ascii="Calibri" w:hAnsi="Calibri"/>
          <w:sz w:val="24"/>
        </w:rPr>
        <w:t xml:space="preserve"> </w:t>
      </w:r>
      <w:r w:rsidRPr="0077365F">
        <w:rPr>
          <w:rFonts w:ascii="Calibri" w:hAnsi="Calibri"/>
          <w:sz w:val="24"/>
        </w:rPr>
        <w:t>000 Kč</w:t>
      </w:r>
      <w:r w:rsidR="0081786C" w:rsidRPr="0077365F">
        <w:rPr>
          <w:rFonts w:ascii="Calibri" w:hAnsi="Calibri"/>
          <w:sz w:val="24"/>
        </w:rPr>
        <w:t xml:space="preserve">, </w:t>
      </w:r>
      <w:r w:rsidRPr="0077365F">
        <w:rPr>
          <w:rFonts w:ascii="Calibri" w:hAnsi="Calibri"/>
          <w:sz w:val="24"/>
        </w:rPr>
        <w:t>kterou zhotovitel objednateli uhradí za každou reklamovanou vadu, u níž je zhotovitel v prodlení, za každý den, kdy je s jejím odstraněním zhotovitel v prodlení.</w:t>
      </w:r>
    </w:p>
    <w:p w14:paraId="56AACEE1" w14:textId="77777777" w:rsidR="00C95318" w:rsidRPr="0077365F" w:rsidRDefault="00C95318" w:rsidP="00E85E1C">
      <w:pPr>
        <w:pStyle w:val="rove2-slovantext"/>
        <w:tabs>
          <w:tab w:val="clear" w:pos="397"/>
        </w:tabs>
        <w:spacing w:before="0" w:line="240" w:lineRule="auto"/>
        <w:rPr>
          <w:rFonts w:ascii="Calibri" w:hAnsi="Calibri"/>
          <w:sz w:val="24"/>
        </w:rPr>
      </w:pPr>
      <w:r w:rsidRPr="0077365F">
        <w:rPr>
          <w:rFonts w:ascii="Calibri" w:hAnsi="Calibri"/>
          <w:sz w:val="24"/>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71CF7DAE" w14:textId="77777777" w:rsidR="00C95318" w:rsidRPr="0077365F" w:rsidRDefault="00C95318" w:rsidP="00E85E1C">
      <w:pPr>
        <w:pStyle w:val="rove2-slovantext"/>
        <w:tabs>
          <w:tab w:val="clear" w:pos="397"/>
        </w:tabs>
        <w:spacing w:before="0" w:line="240" w:lineRule="auto"/>
        <w:rPr>
          <w:rFonts w:ascii="Calibri" w:hAnsi="Calibri"/>
          <w:sz w:val="24"/>
        </w:rPr>
      </w:pPr>
      <w:r w:rsidRPr="0077365F">
        <w:rPr>
          <w:rFonts w:ascii="Calibri" w:hAnsi="Calibri"/>
          <w:sz w:val="24"/>
        </w:rPr>
        <w:t>Pokud objednateli vznikne nárok na uplatnění smluvní pokuty vůči zhotoviteli dle této smlouvy, je oprávněn jednostranně započíst celou smluvní pokutu na jakoukoliv splatnou fakturu zhotovitele</w:t>
      </w:r>
      <w:r w:rsidR="00F07173" w:rsidRPr="0077365F">
        <w:rPr>
          <w:rFonts w:ascii="Calibri" w:hAnsi="Calibri"/>
          <w:sz w:val="24"/>
        </w:rPr>
        <w:t>.</w:t>
      </w:r>
      <w:r w:rsidRPr="0077365F">
        <w:rPr>
          <w:rFonts w:ascii="Calibri" w:hAnsi="Calibri"/>
          <w:sz w:val="24"/>
        </w:rPr>
        <w:t xml:space="preserve"> </w:t>
      </w:r>
      <w:r w:rsidR="00F07173" w:rsidRPr="0077365F">
        <w:rPr>
          <w:rFonts w:ascii="Calibri" w:hAnsi="Calibri"/>
          <w:sz w:val="24"/>
        </w:rPr>
        <w:t>Z</w:t>
      </w:r>
      <w:r w:rsidRPr="0077365F">
        <w:rPr>
          <w:rFonts w:ascii="Calibri" w:hAnsi="Calibri"/>
          <w:sz w:val="24"/>
        </w:rPr>
        <w:t>hotovitel podpisem této smlouvy s tímto výslovně souhlasí.</w:t>
      </w:r>
    </w:p>
    <w:p w14:paraId="40156449" w14:textId="77777777" w:rsidR="00C95318" w:rsidRPr="0077365F" w:rsidRDefault="00C95318" w:rsidP="00E85E1C">
      <w:pPr>
        <w:pStyle w:val="rove2-slovantext"/>
        <w:tabs>
          <w:tab w:val="clear" w:pos="397"/>
        </w:tabs>
        <w:spacing w:before="0" w:line="240" w:lineRule="auto"/>
        <w:rPr>
          <w:rFonts w:ascii="Calibri" w:hAnsi="Calibri"/>
          <w:sz w:val="24"/>
        </w:rPr>
      </w:pPr>
      <w:r w:rsidRPr="0077365F">
        <w:rPr>
          <w:rFonts w:ascii="Calibri" w:hAnsi="Calibri"/>
          <w:sz w:val="24"/>
        </w:rPr>
        <w:t>Uhrazením smluvních pokut není dotčen nárok na náhradu škody v plné výši.</w:t>
      </w:r>
    </w:p>
    <w:p w14:paraId="0FB529E7"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Pro určení výše smluvní pokuty je rozhodná cena v Kč bez DPH.</w:t>
      </w:r>
    </w:p>
    <w:p w14:paraId="34152D2E" w14:textId="77777777" w:rsidR="00C95318" w:rsidRPr="0077365F" w:rsidRDefault="00C95318" w:rsidP="00552966">
      <w:pPr>
        <w:pStyle w:val="rove2-slovantext"/>
        <w:numPr>
          <w:ilvl w:val="0"/>
          <w:numId w:val="0"/>
        </w:numPr>
        <w:spacing w:before="0" w:after="0" w:line="240" w:lineRule="auto"/>
        <w:ind w:left="397"/>
        <w:rPr>
          <w:rFonts w:ascii="Calibri" w:hAnsi="Calibri"/>
          <w:sz w:val="24"/>
        </w:rPr>
      </w:pPr>
    </w:p>
    <w:p w14:paraId="2B730246" w14:textId="77777777" w:rsidR="00C95318" w:rsidRPr="0077365F" w:rsidRDefault="00C95318" w:rsidP="00552966">
      <w:pPr>
        <w:pStyle w:val="rove1-slolnku"/>
        <w:spacing w:before="0" w:line="240" w:lineRule="auto"/>
        <w:rPr>
          <w:rFonts w:ascii="Calibri" w:hAnsi="Calibri"/>
          <w:sz w:val="24"/>
          <w:szCs w:val="24"/>
        </w:rPr>
      </w:pPr>
    </w:p>
    <w:p w14:paraId="762AF29F"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Odpovědnost za vady díla</w:t>
      </w:r>
    </w:p>
    <w:p w14:paraId="68AAAAA1"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660DFD7"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Smluvní strany se dohodly, že zhotovitel rovněž odpovídá za kvalitu a jakost plnění svých </w:t>
      </w:r>
      <w:r w:rsidR="00CA271B" w:rsidRPr="0077365F">
        <w:rPr>
          <w:rFonts w:ascii="Calibri" w:hAnsi="Calibri"/>
          <w:sz w:val="24"/>
        </w:rPr>
        <w:t>pod</w:t>
      </w:r>
      <w:r w:rsidRPr="0077365F">
        <w:rPr>
          <w:rFonts w:ascii="Calibri" w:hAnsi="Calibri"/>
          <w:sz w:val="24"/>
        </w:rPr>
        <w:t>dodavatelů a dalších osob, které využil k plnění díla, a za kvalitu a jakost všech věcí, které opatřil k provedení díla.</w:t>
      </w:r>
    </w:p>
    <w:p w14:paraId="7D7836E2"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 xml:space="preserve">Smluvní strany se dohodly, že objednatel je oprávněn uplatňovat veškeré nároky z vad díla po zhotoviteli a zhotovitel se zavazuje tyto nároky řešit a plnit závazky z nich vyplývající bez ohledu na to, zda je odpovědnost za vady díla společná a nerozdílná s třetími osobami. </w:t>
      </w:r>
    </w:p>
    <w:p w14:paraId="07DE7F01" w14:textId="77777777" w:rsidR="00914C13" w:rsidRPr="0077365F" w:rsidRDefault="00914C13" w:rsidP="00914C13">
      <w:pPr>
        <w:pStyle w:val="rove2-slovantext"/>
        <w:numPr>
          <w:ilvl w:val="0"/>
          <w:numId w:val="0"/>
        </w:numPr>
        <w:spacing w:before="0" w:after="0" w:line="240" w:lineRule="auto"/>
        <w:ind w:left="397"/>
        <w:rPr>
          <w:rFonts w:ascii="Calibri" w:hAnsi="Calibri"/>
          <w:sz w:val="24"/>
        </w:rPr>
      </w:pPr>
    </w:p>
    <w:p w14:paraId="7DBB096C" w14:textId="77777777" w:rsidR="00C95318" w:rsidRPr="0077365F" w:rsidRDefault="00C95318" w:rsidP="00552966">
      <w:pPr>
        <w:pStyle w:val="rove1-slolnku"/>
        <w:spacing w:before="0" w:line="240" w:lineRule="auto"/>
        <w:rPr>
          <w:rFonts w:ascii="Calibri" w:hAnsi="Calibri"/>
          <w:sz w:val="24"/>
          <w:szCs w:val="24"/>
        </w:rPr>
      </w:pPr>
      <w:bookmarkStart w:id="21" w:name="_Ref374604848"/>
    </w:p>
    <w:bookmarkEnd w:id="21"/>
    <w:p w14:paraId="0B65800E"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Záruční podmínky</w:t>
      </w:r>
    </w:p>
    <w:p w14:paraId="4FEE4A77"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Zhotovitel poskytuje záruku za jakost a bezvadnost provedeného díla</w:t>
      </w:r>
      <w:r w:rsidRPr="0077365F">
        <w:rPr>
          <w:rFonts w:ascii="Calibri" w:hAnsi="Calibri" w:cs="Arial"/>
          <w:sz w:val="24"/>
        </w:rPr>
        <w:t xml:space="preserve">, která se </w:t>
      </w:r>
      <w:r w:rsidR="00085AA4" w:rsidRPr="0077365F">
        <w:rPr>
          <w:rFonts w:ascii="Calibri" w:hAnsi="Calibri" w:cs="Arial"/>
          <w:sz w:val="24"/>
        </w:rPr>
        <w:t>vztahuje na celé plnění díla včetně</w:t>
      </w:r>
      <w:r w:rsidRPr="0077365F">
        <w:rPr>
          <w:rFonts w:ascii="Calibri" w:hAnsi="Calibri" w:cs="Arial"/>
          <w:sz w:val="24"/>
        </w:rPr>
        <w:t xml:space="preserve"> všech komponentů, </w:t>
      </w:r>
      <w:r w:rsidRPr="0077365F">
        <w:rPr>
          <w:rFonts w:ascii="Calibri" w:hAnsi="Calibri"/>
          <w:sz w:val="24"/>
        </w:rPr>
        <w:t>po dobu 60 měsíců.</w:t>
      </w:r>
    </w:p>
    <w:p w14:paraId="03AB859C"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663164FF"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Objednatel je povinen vadu písemně uplatnit (reklamovat) u zhotovitele bez zbytečného odkladu, nejpozději však do 10 pracovních dnů ode dne jejího zjištění. V reklamaci musí být vada popsána. Dále v reklamaci objednatel uvede své požadavky na způsob odstranění vady. Smluvní strany si sjednávají, že objednatel je oprávněn zvolit jeden z</w:t>
      </w:r>
      <w:r w:rsidR="00811019" w:rsidRPr="0077365F">
        <w:rPr>
          <w:rFonts w:ascii="Calibri" w:hAnsi="Calibri"/>
          <w:sz w:val="24"/>
        </w:rPr>
        <w:t> </w:t>
      </w:r>
      <w:r w:rsidRPr="0077365F">
        <w:rPr>
          <w:rFonts w:ascii="Calibri" w:hAnsi="Calibri"/>
          <w:sz w:val="24"/>
        </w:rPr>
        <w:t>následujících způsobů odstranění vady:</w:t>
      </w:r>
    </w:p>
    <w:p w14:paraId="0FFC74BD"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 xml:space="preserve">dodání nové věci bez vady, </w:t>
      </w:r>
    </w:p>
    <w:p w14:paraId="631731ED" w14:textId="77777777" w:rsidR="00C95318" w:rsidRPr="0077365F" w:rsidRDefault="00C95318" w:rsidP="00CD69C5">
      <w:pPr>
        <w:numPr>
          <w:ilvl w:val="0"/>
          <w:numId w:val="36"/>
        </w:numPr>
        <w:tabs>
          <w:tab w:val="clear" w:pos="360"/>
        </w:tabs>
        <w:spacing w:after="120"/>
        <w:ind w:left="709" w:hanging="284"/>
        <w:rPr>
          <w:rFonts w:ascii="Calibri" w:hAnsi="Calibri" w:cs="Arial"/>
        </w:rPr>
      </w:pPr>
      <w:r w:rsidRPr="0077365F">
        <w:rPr>
          <w:rFonts w:ascii="Calibri" w:hAnsi="Calibri" w:cs="Arial"/>
        </w:rPr>
        <w:t>oprava věci</w:t>
      </w:r>
      <w:r w:rsidR="00811019" w:rsidRPr="0077365F">
        <w:rPr>
          <w:rFonts w:ascii="Calibri" w:hAnsi="Calibri" w:cs="Arial"/>
        </w:rPr>
        <w:t>.</w:t>
      </w:r>
    </w:p>
    <w:p w14:paraId="0BE344F1" w14:textId="77777777" w:rsidR="00C95318" w:rsidRPr="0077365F" w:rsidRDefault="00C95318" w:rsidP="00E85E1C">
      <w:pPr>
        <w:pStyle w:val="rove2-slovantext"/>
        <w:spacing w:before="0" w:line="240" w:lineRule="auto"/>
        <w:rPr>
          <w:rFonts w:ascii="Calibri" w:hAnsi="Calibri"/>
          <w:sz w:val="24"/>
        </w:rPr>
      </w:pPr>
      <w:bookmarkStart w:id="22" w:name="_Ref374604907"/>
      <w:r w:rsidRPr="0077365F">
        <w:rPr>
          <w:rFonts w:ascii="Calibri" w:hAnsi="Calibri"/>
          <w:sz w:val="24"/>
        </w:rPr>
        <w:t>Objednatel bude reklamace doručovat prostřednictvím datové schránky. V pochybnostech s doručením se má za to, že reklamace byla doručena třetí den po prokazatelném odeslání zhotoviteli.</w:t>
      </w:r>
      <w:bookmarkEnd w:id="22"/>
    </w:p>
    <w:p w14:paraId="28D87DFC" w14:textId="77777777" w:rsidR="00C95318" w:rsidRPr="0077365F" w:rsidRDefault="00C95318" w:rsidP="00E85E1C">
      <w:pPr>
        <w:pStyle w:val="rove2-slovantext"/>
        <w:spacing w:before="0" w:line="240" w:lineRule="auto"/>
        <w:rPr>
          <w:rFonts w:ascii="Calibri" w:hAnsi="Calibri"/>
          <w:sz w:val="24"/>
        </w:rPr>
      </w:pPr>
      <w:r w:rsidRPr="0077365F">
        <w:rPr>
          <w:rFonts w:ascii="Calibri" w:hAnsi="Calibri"/>
          <w:sz w:val="24"/>
        </w:rPr>
        <w:t xml:space="preserve">Zhotovitel je povinen nejpozději do 2 </w:t>
      </w:r>
      <w:r w:rsidR="00F07173" w:rsidRPr="0077365F">
        <w:rPr>
          <w:rFonts w:ascii="Calibri" w:hAnsi="Calibri"/>
          <w:sz w:val="24"/>
        </w:rPr>
        <w:t xml:space="preserve">pracovních </w:t>
      </w:r>
      <w:r w:rsidRPr="0077365F">
        <w:rPr>
          <w:rFonts w:ascii="Calibri" w:hAnsi="Calibri"/>
          <w:sz w:val="24"/>
        </w:rPr>
        <w:t>dnů po obdržení reklamace se písemně vyjádřit, zda reklamaci uznává či neuznává. Současně zhotovitel písemně navrhne termín odstranění vady, navržený termín podléhá odsouhlasení objednatelem. Pokud se zhotovitel nevyjádří</w:t>
      </w:r>
      <w:r w:rsidR="007C43A7" w:rsidRPr="0077365F">
        <w:rPr>
          <w:rFonts w:ascii="Calibri" w:hAnsi="Calibri"/>
          <w:sz w:val="24"/>
        </w:rPr>
        <w:t xml:space="preserve"> ve stanovené lhůtě,</w:t>
      </w:r>
      <w:r w:rsidRPr="0077365F">
        <w:rPr>
          <w:rFonts w:ascii="Calibri" w:hAnsi="Calibri"/>
          <w:sz w:val="24"/>
        </w:rPr>
        <w:t xml:space="preserve"> má se za to, že nastoupí k odstranění vady nejpozději do 7</w:t>
      </w:r>
      <w:r w:rsidR="00085AA4" w:rsidRPr="0077365F">
        <w:rPr>
          <w:rFonts w:ascii="Calibri" w:hAnsi="Calibri"/>
          <w:sz w:val="24"/>
        </w:rPr>
        <w:t xml:space="preserve"> kalendářních </w:t>
      </w:r>
      <w:r w:rsidRPr="0077365F">
        <w:rPr>
          <w:rFonts w:ascii="Calibri" w:hAnsi="Calibri"/>
          <w:sz w:val="24"/>
        </w:rPr>
        <w:t xml:space="preserve">dnů od obdržení reklamace. Nenastoupí-li zhotovitel k odstranění reklamované vady ani do 7 </w:t>
      </w:r>
      <w:r w:rsidR="00085AA4" w:rsidRPr="0077365F">
        <w:rPr>
          <w:rFonts w:ascii="Calibri" w:hAnsi="Calibri"/>
          <w:sz w:val="24"/>
        </w:rPr>
        <w:t xml:space="preserve">kalendářních </w:t>
      </w:r>
      <w:r w:rsidRPr="0077365F">
        <w:rPr>
          <w:rFonts w:ascii="Calibri" w:hAnsi="Calibri"/>
          <w:sz w:val="24"/>
        </w:rPr>
        <w:t>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1465FB60" w14:textId="77777777" w:rsidR="00C95318" w:rsidRPr="009E4A0F" w:rsidRDefault="00C95318" w:rsidP="00552966">
      <w:pPr>
        <w:pStyle w:val="rove2-slovantext"/>
        <w:spacing w:before="0" w:after="0" w:line="240" w:lineRule="auto"/>
        <w:rPr>
          <w:rFonts w:ascii="Calibri" w:hAnsi="Calibri"/>
          <w:sz w:val="24"/>
        </w:rPr>
      </w:pPr>
      <w:r w:rsidRPr="0077365F">
        <w:rPr>
          <w:rFonts w:ascii="Calibri" w:hAnsi="Calibri"/>
          <w:sz w:val="24"/>
        </w:rPr>
        <w:t>Reklamaci lze uplatnit nejpozději do posledního dne záruční lhůty, přičemž i reklamace odeslaná objednatelem v poslední den záruční lhůty se považuje za včas uplatněnou.</w:t>
      </w:r>
      <w:r w:rsidR="00633605" w:rsidRPr="0077365F">
        <w:rPr>
          <w:rFonts w:ascii="Calibri" w:hAnsi="Calibri"/>
          <w:sz w:val="24"/>
        </w:rPr>
        <w:t xml:space="preserve"> </w:t>
      </w:r>
      <w:r w:rsidR="00633605" w:rsidRPr="0077365F">
        <w:rPr>
          <w:rFonts w:ascii="Calibri" w:hAnsi="Calibri" w:cs="Arial"/>
          <w:sz w:val="24"/>
        </w:rPr>
        <w:t>Zhotovitel poskytne na opravy provedené v rámci reklamace v posledních šesti měsících záruční doby záruku v délce 24 měsíců. Záruční doba začíná běžet ode dne převzetí dokončené opravy reklamované vady.</w:t>
      </w:r>
    </w:p>
    <w:p w14:paraId="276948A6" w14:textId="77777777" w:rsidR="009E4A0F" w:rsidRPr="0077365F" w:rsidRDefault="009E4A0F" w:rsidP="00EC2512">
      <w:pPr>
        <w:pStyle w:val="rove2-slovantext"/>
        <w:numPr>
          <w:ilvl w:val="0"/>
          <w:numId w:val="0"/>
        </w:numPr>
        <w:spacing w:before="0" w:after="0" w:line="240" w:lineRule="auto"/>
        <w:ind w:left="397"/>
        <w:rPr>
          <w:rFonts w:ascii="Calibri" w:hAnsi="Calibri"/>
          <w:sz w:val="24"/>
        </w:rPr>
      </w:pPr>
    </w:p>
    <w:p w14:paraId="73EFA5B9" w14:textId="77777777" w:rsidR="00405CF9" w:rsidRPr="0077365F" w:rsidRDefault="00405CF9" w:rsidP="00552966">
      <w:pPr>
        <w:pStyle w:val="Zpat"/>
        <w:tabs>
          <w:tab w:val="clear" w:pos="4536"/>
          <w:tab w:val="clear" w:pos="9072"/>
          <w:tab w:val="left" w:pos="540"/>
        </w:tabs>
        <w:jc w:val="both"/>
        <w:rPr>
          <w:rFonts w:ascii="Calibri" w:hAnsi="Calibri" w:cs="Arial"/>
        </w:rPr>
      </w:pPr>
    </w:p>
    <w:p w14:paraId="4BB5AF47" w14:textId="77777777" w:rsidR="00C95318" w:rsidRPr="0077365F" w:rsidRDefault="00C95318" w:rsidP="00552966">
      <w:pPr>
        <w:pStyle w:val="rove1-slolnku"/>
        <w:spacing w:before="0" w:line="240" w:lineRule="auto"/>
        <w:rPr>
          <w:rFonts w:ascii="Calibri" w:hAnsi="Calibri"/>
          <w:sz w:val="24"/>
          <w:szCs w:val="24"/>
        </w:rPr>
      </w:pPr>
      <w:bookmarkStart w:id="23" w:name="_Ref374529339"/>
    </w:p>
    <w:bookmarkEnd w:id="23"/>
    <w:p w14:paraId="1412276A"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Pojištění</w:t>
      </w:r>
      <w:r w:rsidR="008A1FB2" w:rsidRPr="0077365F">
        <w:rPr>
          <w:rFonts w:ascii="Calibri" w:hAnsi="Calibri"/>
          <w:sz w:val="24"/>
          <w:szCs w:val="24"/>
        </w:rPr>
        <w:t xml:space="preserve"> </w:t>
      </w:r>
    </w:p>
    <w:p w14:paraId="177EC136" w14:textId="77777777" w:rsidR="00C95318" w:rsidRPr="0077365F" w:rsidRDefault="00C95318" w:rsidP="00CD69C5">
      <w:pPr>
        <w:pStyle w:val="rove2-slovantext"/>
        <w:spacing w:before="0" w:after="0" w:line="240" w:lineRule="auto"/>
        <w:rPr>
          <w:rFonts w:ascii="Calibri" w:hAnsi="Calibri"/>
          <w:b/>
          <w:sz w:val="24"/>
        </w:rPr>
      </w:pPr>
      <w:bookmarkStart w:id="24" w:name="_Ref374529353"/>
      <w:r w:rsidRPr="0077365F">
        <w:rPr>
          <w:rFonts w:ascii="Calibri" w:hAnsi="Calibri"/>
          <w:b/>
          <w:sz w:val="24"/>
        </w:rPr>
        <w:t>Pojištění zhotovitele</w:t>
      </w:r>
      <w:bookmarkEnd w:id="24"/>
    </w:p>
    <w:p w14:paraId="74C6F4D4" w14:textId="742F2484" w:rsidR="00C95318" w:rsidRPr="0077365F" w:rsidRDefault="00C95318" w:rsidP="00552966">
      <w:pPr>
        <w:pStyle w:val="rove2-text"/>
        <w:spacing w:before="0" w:after="0" w:line="240" w:lineRule="auto"/>
        <w:rPr>
          <w:rFonts w:ascii="Calibri" w:hAnsi="Calibri"/>
          <w:sz w:val="24"/>
          <w:szCs w:val="24"/>
        </w:rPr>
      </w:pPr>
      <w:r w:rsidRPr="0077365F">
        <w:rPr>
          <w:rFonts w:ascii="Calibri" w:hAnsi="Calibri"/>
          <w:sz w:val="24"/>
          <w:szCs w:val="24"/>
        </w:rPr>
        <w:t xml:space="preserve">Zhotovitel je povinen být po celou dobu plnění pojištěn proti škodám způsobeným jeho činností včetně možných škod pracovníků zhotovitele, a to </w:t>
      </w:r>
      <w:r w:rsidR="007C43A7" w:rsidRPr="0077365F">
        <w:rPr>
          <w:rFonts w:ascii="Calibri" w:hAnsi="Calibri"/>
          <w:sz w:val="24"/>
          <w:szCs w:val="24"/>
        </w:rPr>
        <w:t>nejméně</w:t>
      </w:r>
      <w:r w:rsidRPr="0077365F">
        <w:rPr>
          <w:rFonts w:ascii="Calibri" w:hAnsi="Calibri"/>
          <w:sz w:val="24"/>
          <w:szCs w:val="24"/>
        </w:rPr>
        <w:t xml:space="preserve"> </w:t>
      </w:r>
      <w:r w:rsidR="007C43A7" w:rsidRPr="0077365F">
        <w:rPr>
          <w:rFonts w:ascii="Calibri" w:hAnsi="Calibri"/>
          <w:sz w:val="24"/>
          <w:szCs w:val="24"/>
        </w:rPr>
        <w:t xml:space="preserve">do </w:t>
      </w:r>
      <w:r w:rsidRPr="0077365F">
        <w:rPr>
          <w:rFonts w:ascii="Calibri" w:hAnsi="Calibri"/>
          <w:sz w:val="24"/>
          <w:szCs w:val="24"/>
        </w:rPr>
        <w:t>výše ceny díla bez DPH. Pojištění odpovědnosti za škodu z výkonu podnikatelské činnosti musí pokrývat škody na věcech (vzniklé poškozením, zničením) a na zdraví (úrazem nebo nemocí):</w:t>
      </w:r>
    </w:p>
    <w:p w14:paraId="0FAB5C69"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lastRenderedPageBreak/>
        <w:t>způsobené provozní činností zhotovitele;</w:t>
      </w:r>
    </w:p>
    <w:p w14:paraId="3C04D122"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způsobené vadným výrobkem;</w:t>
      </w:r>
    </w:p>
    <w:p w14:paraId="1FD7C68B"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vzniklé v souvislosti s poskytovanými pracemi, dodávkami a službami;</w:t>
      </w:r>
    </w:p>
    <w:p w14:paraId="33E87706" w14:textId="77777777" w:rsidR="00C95318" w:rsidRPr="0077365F" w:rsidRDefault="00C95318" w:rsidP="00CD69C5">
      <w:pPr>
        <w:numPr>
          <w:ilvl w:val="0"/>
          <w:numId w:val="36"/>
        </w:numPr>
        <w:tabs>
          <w:tab w:val="clear" w:pos="360"/>
        </w:tabs>
        <w:ind w:left="709" w:hanging="283"/>
        <w:rPr>
          <w:rFonts w:ascii="Calibri" w:hAnsi="Calibri" w:cs="Arial"/>
        </w:rPr>
      </w:pPr>
      <w:r w:rsidRPr="0077365F">
        <w:rPr>
          <w:rFonts w:ascii="Calibri" w:hAnsi="Calibri" w:cs="Arial"/>
        </w:rPr>
        <w:t>vzniklé v souvislosti s vlastnictvím nemovitosti;</w:t>
      </w:r>
    </w:p>
    <w:p w14:paraId="782AE151" w14:textId="77777777" w:rsidR="00C95318" w:rsidRPr="0077365F" w:rsidRDefault="00C95318" w:rsidP="00CD69C5">
      <w:pPr>
        <w:numPr>
          <w:ilvl w:val="0"/>
          <w:numId w:val="36"/>
        </w:numPr>
        <w:tabs>
          <w:tab w:val="clear" w:pos="360"/>
        </w:tabs>
        <w:spacing w:after="120"/>
        <w:ind w:left="709" w:hanging="284"/>
        <w:rPr>
          <w:rFonts w:ascii="Calibri" w:hAnsi="Calibri" w:cs="Arial"/>
        </w:rPr>
      </w:pPr>
      <w:r w:rsidRPr="0077365F">
        <w:rPr>
          <w:rFonts w:ascii="Calibri" w:hAnsi="Calibri" w:cs="Arial"/>
        </w:rPr>
        <w:t>vzniklé na věcech zaměstnanců.</w:t>
      </w:r>
    </w:p>
    <w:p w14:paraId="2012CCD9" w14:textId="77777777" w:rsidR="00C95318" w:rsidRPr="0077365F" w:rsidRDefault="00C95318" w:rsidP="00CD69C5">
      <w:pPr>
        <w:pStyle w:val="rove2-slovantext"/>
        <w:spacing w:before="0" w:after="0" w:line="240" w:lineRule="auto"/>
        <w:rPr>
          <w:rFonts w:ascii="Calibri" w:hAnsi="Calibri"/>
          <w:b/>
          <w:sz w:val="24"/>
        </w:rPr>
      </w:pPr>
      <w:r w:rsidRPr="0077365F">
        <w:rPr>
          <w:rFonts w:ascii="Calibri" w:hAnsi="Calibri"/>
          <w:b/>
          <w:sz w:val="24"/>
        </w:rPr>
        <w:t>Pojištění zaměstnanců</w:t>
      </w:r>
    </w:p>
    <w:p w14:paraId="0C497461" w14:textId="77777777" w:rsidR="00C95318" w:rsidRPr="0077365F" w:rsidRDefault="00C95318" w:rsidP="00E85E1C">
      <w:pPr>
        <w:pStyle w:val="rove2-text"/>
        <w:spacing w:before="0" w:line="240" w:lineRule="auto"/>
        <w:rPr>
          <w:rFonts w:ascii="Calibri" w:hAnsi="Calibri"/>
          <w:sz w:val="24"/>
          <w:szCs w:val="24"/>
        </w:rPr>
      </w:pPr>
      <w:r w:rsidRPr="0077365F">
        <w:rPr>
          <w:rFonts w:ascii="Calibri" w:hAnsi="Calibri"/>
          <w:sz w:val="24"/>
          <w:szCs w:val="24"/>
        </w:rPr>
        <w:t>Zhotovitel je povinen být po celou dobu provádění díla pojištěn pro případ své odpovědnosti za škodu při pracovním úrazu nebo nemoci z povolání svých zaměstnanců.</w:t>
      </w:r>
    </w:p>
    <w:p w14:paraId="79027504" w14:textId="77777777" w:rsidR="00C95318" w:rsidRPr="0077365F" w:rsidRDefault="00C95318" w:rsidP="00CD69C5">
      <w:pPr>
        <w:pStyle w:val="rove2-slovantext"/>
        <w:spacing w:before="0" w:after="0" w:line="240" w:lineRule="auto"/>
        <w:rPr>
          <w:rFonts w:ascii="Calibri" w:hAnsi="Calibri"/>
          <w:b/>
          <w:sz w:val="24"/>
        </w:rPr>
      </w:pPr>
      <w:r w:rsidRPr="0077365F">
        <w:rPr>
          <w:rFonts w:ascii="Calibri" w:hAnsi="Calibri"/>
          <w:b/>
          <w:sz w:val="24"/>
        </w:rPr>
        <w:t>Pojištění poddodavatelů</w:t>
      </w:r>
    </w:p>
    <w:p w14:paraId="6E501B1A" w14:textId="77777777" w:rsidR="00C95318" w:rsidRPr="0077365F" w:rsidRDefault="00C95318" w:rsidP="00E85E1C">
      <w:pPr>
        <w:pStyle w:val="rove2-text"/>
        <w:spacing w:before="0" w:line="240" w:lineRule="auto"/>
        <w:rPr>
          <w:rFonts w:ascii="Calibri" w:hAnsi="Calibri"/>
          <w:sz w:val="24"/>
          <w:szCs w:val="24"/>
        </w:rPr>
      </w:pPr>
      <w:r w:rsidRPr="0077365F">
        <w:rPr>
          <w:rFonts w:ascii="Calibri" w:hAnsi="Calibri"/>
          <w:sz w:val="24"/>
          <w:szCs w:val="24"/>
        </w:rPr>
        <w:t>Zhotovitel je povinen zabezpečit před zahájením poddodavatelských prací, aby shodné povinnosti související s pojištěním splnili i jeho poddodavatelé v rozsahu odpovídajícím charakteru a rozsahu jejich poddodávky.</w:t>
      </w:r>
    </w:p>
    <w:p w14:paraId="122CB001" w14:textId="77777777" w:rsidR="00C95318" w:rsidRPr="0077365F" w:rsidRDefault="00C95318" w:rsidP="00CD69C5">
      <w:pPr>
        <w:pStyle w:val="rove2-slovantext"/>
        <w:spacing w:before="0" w:after="0" w:line="240" w:lineRule="auto"/>
        <w:rPr>
          <w:rFonts w:ascii="Calibri" w:hAnsi="Calibri"/>
          <w:b/>
          <w:sz w:val="24"/>
        </w:rPr>
      </w:pPr>
      <w:r w:rsidRPr="0077365F">
        <w:rPr>
          <w:rFonts w:ascii="Calibri" w:hAnsi="Calibri"/>
          <w:b/>
          <w:sz w:val="24"/>
        </w:rPr>
        <w:t>Doklady o pojištění</w:t>
      </w:r>
    </w:p>
    <w:p w14:paraId="5768DE12" w14:textId="77777777" w:rsidR="00C95318" w:rsidRPr="0077365F" w:rsidRDefault="00C95318" w:rsidP="00E85E1C">
      <w:pPr>
        <w:pStyle w:val="rove2-text"/>
        <w:spacing w:before="0" w:line="240" w:lineRule="auto"/>
        <w:rPr>
          <w:rFonts w:ascii="Calibri" w:hAnsi="Calibri"/>
          <w:sz w:val="24"/>
          <w:szCs w:val="24"/>
        </w:rPr>
      </w:pPr>
      <w:r w:rsidRPr="0077365F">
        <w:rPr>
          <w:rFonts w:ascii="Calibri" w:hAnsi="Calibri"/>
          <w:sz w:val="24"/>
          <w:szCs w:val="24"/>
        </w:rPr>
        <w:t>Dokladem o pojištění je platná a účinná pojistná smlouva, u níž zhotovitel řádně a včas uhradil pojistné. Doklady o</w:t>
      </w:r>
      <w:r w:rsidR="00E85E1C" w:rsidRPr="0077365F">
        <w:rPr>
          <w:rFonts w:ascii="Calibri" w:hAnsi="Calibri"/>
          <w:sz w:val="24"/>
          <w:szCs w:val="24"/>
        </w:rPr>
        <w:t> </w:t>
      </w:r>
      <w:r w:rsidRPr="0077365F">
        <w:rPr>
          <w:rFonts w:ascii="Calibri" w:hAnsi="Calibri"/>
          <w:sz w:val="24"/>
          <w:szCs w:val="24"/>
        </w:rPr>
        <w:t>pojištění je zhotovitel povinen na požádání předložit objednateli nejpozději v den podpisu smlouvy. Nepředložení kteréhokoliv dokladu o pojištění, opravňuje objednatele k odstoupení od podpisu smlouvy.</w:t>
      </w:r>
    </w:p>
    <w:p w14:paraId="6D1C2BDB" w14:textId="77777777" w:rsidR="00C95318" w:rsidRPr="0077365F" w:rsidRDefault="00C95318" w:rsidP="00CD69C5">
      <w:pPr>
        <w:pStyle w:val="rove2-slovantext"/>
        <w:spacing w:before="0" w:after="0" w:line="240" w:lineRule="auto"/>
        <w:rPr>
          <w:rFonts w:ascii="Calibri" w:hAnsi="Calibri"/>
          <w:b/>
          <w:sz w:val="24"/>
        </w:rPr>
      </w:pPr>
      <w:r w:rsidRPr="0077365F">
        <w:rPr>
          <w:rFonts w:ascii="Calibri" w:hAnsi="Calibri"/>
          <w:b/>
          <w:sz w:val="24"/>
        </w:rPr>
        <w:t>Povinnosti smluvních stran při vzniku pojistné události</w:t>
      </w:r>
    </w:p>
    <w:p w14:paraId="6CCB7029" w14:textId="77777777" w:rsidR="008A1FB2" w:rsidRPr="0077365F" w:rsidRDefault="00C95318" w:rsidP="008A1FB2">
      <w:pPr>
        <w:pStyle w:val="rove2-text"/>
        <w:spacing w:before="0" w:after="0" w:line="240" w:lineRule="auto"/>
        <w:rPr>
          <w:rFonts w:ascii="Calibri" w:hAnsi="Calibri"/>
          <w:sz w:val="24"/>
          <w:szCs w:val="24"/>
        </w:rPr>
      </w:pPr>
      <w:r w:rsidRPr="0077365F">
        <w:rPr>
          <w:rFonts w:ascii="Calibri" w:hAnsi="Calibri"/>
          <w:sz w:val="24"/>
          <w:szCs w:val="24"/>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539ABB9F" w14:textId="77777777" w:rsidR="008A1FB2" w:rsidRPr="0077365F" w:rsidRDefault="008A1FB2" w:rsidP="00552966">
      <w:pPr>
        <w:pStyle w:val="rove2-text"/>
        <w:spacing w:before="0" w:after="0" w:line="240" w:lineRule="auto"/>
        <w:rPr>
          <w:rFonts w:ascii="Calibri" w:hAnsi="Calibri"/>
          <w:sz w:val="24"/>
          <w:szCs w:val="24"/>
        </w:rPr>
      </w:pPr>
    </w:p>
    <w:p w14:paraId="721C9DCC" w14:textId="77777777" w:rsidR="00C95318" w:rsidRPr="0077365F" w:rsidRDefault="00C95318" w:rsidP="00552966">
      <w:pPr>
        <w:pStyle w:val="rove1-slolnku"/>
        <w:spacing w:before="0" w:line="240" w:lineRule="auto"/>
        <w:rPr>
          <w:rFonts w:ascii="Calibri" w:hAnsi="Calibri"/>
          <w:sz w:val="24"/>
          <w:szCs w:val="24"/>
        </w:rPr>
      </w:pPr>
      <w:bookmarkStart w:id="25" w:name="_Ref374529935"/>
    </w:p>
    <w:bookmarkEnd w:id="25"/>
    <w:p w14:paraId="4EDE8F8C"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Oprávněné osoby</w:t>
      </w:r>
    </w:p>
    <w:p w14:paraId="4B35D230" w14:textId="77777777" w:rsidR="00C95318" w:rsidRPr="0077365F" w:rsidRDefault="00C95318" w:rsidP="00552966">
      <w:pPr>
        <w:pStyle w:val="rove2-slovantext"/>
        <w:spacing w:before="0" w:after="0" w:line="240" w:lineRule="auto"/>
        <w:rPr>
          <w:rFonts w:ascii="Calibri" w:hAnsi="Calibri"/>
          <w:b/>
          <w:sz w:val="24"/>
        </w:rPr>
      </w:pPr>
      <w:r w:rsidRPr="0077365F">
        <w:rPr>
          <w:rFonts w:ascii="Calibri" w:hAnsi="Calibri"/>
          <w:b/>
          <w:sz w:val="24"/>
        </w:rPr>
        <w:t>Zástupci pro věci smluvní:</w:t>
      </w:r>
    </w:p>
    <w:p w14:paraId="6ACD5D97" w14:textId="77777777" w:rsidR="00C95318" w:rsidRPr="0077365F" w:rsidRDefault="00C95318" w:rsidP="00552966">
      <w:pPr>
        <w:pStyle w:val="rove2-text"/>
        <w:tabs>
          <w:tab w:val="left" w:pos="2835"/>
        </w:tabs>
        <w:spacing w:before="0" w:after="0" w:line="240" w:lineRule="auto"/>
        <w:ind w:left="2832" w:hanging="2435"/>
        <w:rPr>
          <w:rFonts w:ascii="Calibri" w:hAnsi="Calibri"/>
          <w:sz w:val="24"/>
          <w:szCs w:val="24"/>
        </w:rPr>
      </w:pPr>
      <w:r w:rsidRPr="0077365F">
        <w:rPr>
          <w:rFonts w:ascii="Calibri" w:hAnsi="Calibri"/>
          <w:sz w:val="24"/>
          <w:szCs w:val="24"/>
        </w:rPr>
        <w:t>Za objednatele:</w:t>
      </w:r>
      <w:r w:rsidRPr="0077365F">
        <w:rPr>
          <w:rFonts w:ascii="Calibri" w:hAnsi="Calibri"/>
          <w:sz w:val="24"/>
          <w:szCs w:val="24"/>
        </w:rPr>
        <w:tab/>
      </w:r>
      <w:r w:rsidR="003D5282" w:rsidRPr="0077365F">
        <w:rPr>
          <w:rFonts w:ascii="Calibri" w:hAnsi="Calibri" w:cs="Verdana"/>
          <w:sz w:val="24"/>
          <w:szCs w:val="24"/>
        </w:rPr>
        <w:t xml:space="preserve">Ing. </w:t>
      </w:r>
      <w:r w:rsidR="00116920">
        <w:rPr>
          <w:rFonts w:ascii="Calibri" w:hAnsi="Calibri" w:cs="Verdana"/>
          <w:sz w:val="24"/>
          <w:szCs w:val="24"/>
        </w:rPr>
        <w:t>Luboš Kubát</w:t>
      </w:r>
      <w:r w:rsidR="003D5282" w:rsidRPr="0077365F">
        <w:rPr>
          <w:rFonts w:ascii="Calibri" w:hAnsi="Calibri" w:cs="Verdana"/>
          <w:sz w:val="24"/>
          <w:szCs w:val="24"/>
        </w:rPr>
        <w:t>, ředitel školy</w:t>
      </w:r>
    </w:p>
    <w:p w14:paraId="638C681C" w14:textId="7AFE4DC5" w:rsidR="00C95318" w:rsidRPr="0077365F" w:rsidRDefault="00C95318" w:rsidP="00552966">
      <w:pPr>
        <w:pStyle w:val="rove2-text"/>
        <w:tabs>
          <w:tab w:val="left" w:pos="2835"/>
        </w:tabs>
        <w:spacing w:before="0" w:after="0" w:line="240" w:lineRule="auto"/>
        <w:rPr>
          <w:rFonts w:ascii="Calibri" w:hAnsi="Calibri"/>
          <w:sz w:val="24"/>
          <w:szCs w:val="24"/>
        </w:rPr>
      </w:pPr>
      <w:r w:rsidRPr="0077365F">
        <w:rPr>
          <w:rFonts w:ascii="Calibri" w:hAnsi="Calibri"/>
          <w:sz w:val="24"/>
          <w:szCs w:val="24"/>
        </w:rPr>
        <w:t>Za zhotovitele:</w:t>
      </w:r>
      <w:r w:rsidRPr="0077365F">
        <w:rPr>
          <w:rFonts w:ascii="Calibri" w:hAnsi="Calibri"/>
          <w:sz w:val="24"/>
          <w:szCs w:val="24"/>
        </w:rPr>
        <w:tab/>
      </w:r>
      <w:r w:rsidR="00D47275">
        <w:rPr>
          <w:rFonts w:ascii="Calibri" w:hAnsi="Calibri"/>
          <w:sz w:val="24"/>
          <w:szCs w:val="24"/>
        </w:rPr>
        <w:t>Ing. Miroslav Marek</w:t>
      </w:r>
    </w:p>
    <w:p w14:paraId="1C82D690" w14:textId="77777777" w:rsidR="00C95318" w:rsidRPr="0077365F" w:rsidRDefault="00C95318" w:rsidP="00E85E1C">
      <w:pPr>
        <w:pStyle w:val="rove2-text"/>
        <w:spacing w:before="0" w:line="240" w:lineRule="auto"/>
        <w:rPr>
          <w:rFonts w:ascii="Calibri" w:hAnsi="Calibri"/>
          <w:sz w:val="24"/>
          <w:szCs w:val="24"/>
        </w:rPr>
      </w:pPr>
      <w:r w:rsidRPr="0077365F">
        <w:rPr>
          <w:rFonts w:ascii="Calibri" w:hAnsi="Calibri"/>
          <w:sz w:val="24"/>
          <w:szCs w:val="24"/>
        </w:rPr>
        <w:t>Tito uvedení zástupci jsou oprávněni sjednat změnu smlouvy.</w:t>
      </w:r>
    </w:p>
    <w:p w14:paraId="626E045D" w14:textId="77777777" w:rsidR="00C95318" w:rsidRPr="0077365F" w:rsidRDefault="00C95318" w:rsidP="00552966">
      <w:pPr>
        <w:pStyle w:val="rove2-text"/>
        <w:spacing w:before="0" w:after="0" w:line="240" w:lineRule="auto"/>
        <w:rPr>
          <w:rFonts w:ascii="Calibri" w:hAnsi="Calibri"/>
          <w:sz w:val="24"/>
          <w:szCs w:val="24"/>
        </w:rPr>
      </w:pPr>
      <w:r w:rsidRPr="0077365F">
        <w:rPr>
          <w:rFonts w:ascii="Calibri" w:hAnsi="Calibri"/>
          <w:b/>
          <w:sz w:val="24"/>
          <w:szCs w:val="24"/>
        </w:rPr>
        <w:t>Zástupci pro věci technické</w:t>
      </w:r>
      <w:r w:rsidRPr="0077365F">
        <w:rPr>
          <w:rFonts w:ascii="Calibri" w:hAnsi="Calibri"/>
          <w:sz w:val="24"/>
          <w:szCs w:val="24"/>
        </w:rPr>
        <w:t>:</w:t>
      </w:r>
    </w:p>
    <w:p w14:paraId="31AA4A83" w14:textId="77777777" w:rsidR="006E232E" w:rsidRPr="0077365F" w:rsidRDefault="006E232E" w:rsidP="00552966">
      <w:pPr>
        <w:tabs>
          <w:tab w:val="left" w:pos="426"/>
          <w:tab w:val="left" w:pos="1980"/>
        </w:tabs>
        <w:jc w:val="both"/>
        <w:rPr>
          <w:rFonts w:ascii="Calibri" w:hAnsi="Calibri" w:cs="Arial"/>
          <w:highlight w:val="yellow"/>
        </w:rPr>
      </w:pPr>
      <w:r w:rsidRPr="0077365F">
        <w:rPr>
          <w:rFonts w:ascii="Calibri" w:hAnsi="Calibri"/>
        </w:rPr>
        <w:tab/>
      </w:r>
      <w:r w:rsidR="00C95318" w:rsidRPr="0077365F">
        <w:rPr>
          <w:rFonts w:ascii="Calibri" w:hAnsi="Calibri"/>
        </w:rPr>
        <w:t>Za objednatele:</w:t>
      </w:r>
      <w:r w:rsidR="00C95318" w:rsidRPr="0077365F">
        <w:rPr>
          <w:rFonts w:ascii="Calibri" w:hAnsi="Calibri"/>
        </w:rPr>
        <w:tab/>
      </w:r>
      <w:r w:rsidRPr="0077365F">
        <w:rPr>
          <w:rFonts w:ascii="Calibri" w:hAnsi="Calibri"/>
        </w:rPr>
        <w:tab/>
      </w:r>
      <w:r w:rsidRPr="0077365F">
        <w:rPr>
          <w:rFonts w:ascii="Calibri" w:hAnsi="Calibri"/>
        </w:rPr>
        <w:tab/>
      </w:r>
      <w:r w:rsidR="003D5282" w:rsidRPr="0077365F">
        <w:rPr>
          <w:rFonts w:ascii="Calibri" w:hAnsi="Calibri" w:cs="Verdana"/>
        </w:rPr>
        <w:t xml:space="preserve">Ing. </w:t>
      </w:r>
      <w:r w:rsidR="00116920">
        <w:rPr>
          <w:rFonts w:ascii="Calibri" w:hAnsi="Calibri" w:cs="Verdana"/>
        </w:rPr>
        <w:t>Luboš Kubát</w:t>
      </w:r>
      <w:r w:rsidR="003D5282" w:rsidRPr="0077365F">
        <w:rPr>
          <w:rFonts w:ascii="Calibri" w:hAnsi="Calibri" w:cs="Verdana"/>
        </w:rPr>
        <w:t>, ředitel školy</w:t>
      </w:r>
    </w:p>
    <w:p w14:paraId="6CF95E8D" w14:textId="77777777" w:rsidR="006E232E" w:rsidRPr="0077365F" w:rsidRDefault="006E232E" w:rsidP="00552966">
      <w:pPr>
        <w:tabs>
          <w:tab w:val="left" w:pos="540"/>
          <w:tab w:val="left" w:pos="1980"/>
        </w:tabs>
        <w:jc w:val="both"/>
        <w:rPr>
          <w:rFonts w:ascii="Calibri" w:hAnsi="Calibri" w:cs="Arial"/>
        </w:rPr>
      </w:pPr>
      <w:r w:rsidRPr="0077365F">
        <w:rPr>
          <w:rFonts w:ascii="Calibri" w:hAnsi="Calibri" w:cs="Arial"/>
        </w:rPr>
        <w:tab/>
      </w:r>
      <w:r w:rsidRPr="0077365F">
        <w:rPr>
          <w:rFonts w:ascii="Calibri" w:hAnsi="Calibri" w:cs="Arial"/>
        </w:rPr>
        <w:tab/>
      </w:r>
      <w:r w:rsidRPr="0077365F">
        <w:rPr>
          <w:rFonts w:ascii="Calibri" w:hAnsi="Calibri" w:cs="Arial"/>
        </w:rPr>
        <w:tab/>
      </w:r>
      <w:r w:rsidRPr="0077365F">
        <w:rPr>
          <w:rFonts w:ascii="Calibri" w:hAnsi="Calibri" w:cs="Arial"/>
        </w:rPr>
        <w:tab/>
      </w:r>
      <w:r w:rsidR="00116920">
        <w:rPr>
          <w:rFonts w:ascii="Calibri" w:hAnsi="Calibri" w:cs="Arial"/>
        </w:rPr>
        <w:t>Ing. Lukáš Máče</w:t>
      </w:r>
      <w:r w:rsidR="00365727">
        <w:rPr>
          <w:rFonts w:ascii="Calibri" w:hAnsi="Calibri" w:cs="Arial"/>
        </w:rPr>
        <w:t xml:space="preserve">, </w:t>
      </w:r>
      <w:r w:rsidR="00EC2512">
        <w:rPr>
          <w:rFonts w:ascii="Calibri" w:hAnsi="Calibri" w:cs="Arial"/>
        </w:rPr>
        <w:t>zástupce ředitele</w:t>
      </w:r>
    </w:p>
    <w:p w14:paraId="35AD34B2" w14:textId="77777777" w:rsidR="00C95318" w:rsidRPr="0077365F" w:rsidRDefault="00C95318" w:rsidP="00552966">
      <w:pPr>
        <w:pStyle w:val="rove2-text"/>
        <w:tabs>
          <w:tab w:val="left" w:pos="2835"/>
        </w:tabs>
        <w:spacing w:before="0" w:after="0" w:line="240" w:lineRule="auto"/>
        <w:rPr>
          <w:rFonts w:ascii="Calibri" w:hAnsi="Calibri"/>
          <w:sz w:val="24"/>
          <w:szCs w:val="24"/>
        </w:rPr>
      </w:pPr>
    </w:p>
    <w:p w14:paraId="50CB52AD" w14:textId="2530BF83" w:rsidR="00C95318" w:rsidRDefault="00C95318" w:rsidP="00552966">
      <w:pPr>
        <w:pStyle w:val="rove2-text"/>
        <w:tabs>
          <w:tab w:val="left" w:pos="2835"/>
        </w:tabs>
        <w:spacing w:before="0" w:after="0" w:line="240" w:lineRule="auto"/>
        <w:ind w:left="426"/>
        <w:rPr>
          <w:rFonts w:ascii="Calibri" w:hAnsi="Calibri"/>
          <w:sz w:val="24"/>
          <w:szCs w:val="24"/>
        </w:rPr>
      </w:pPr>
      <w:r w:rsidRPr="0077365F">
        <w:rPr>
          <w:rFonts w:ascii="Calibri" w:hAnsi="Calibri"/>
          <w:sz w:val="24"/>
          <w:szCs w:val="24"/>
        </w:rPr>
        <w:t>Za zhotovitele:</w:t>
      </w:r>
      <w:r w:rsidRPr="0077365F">
        <w:rPr>
          <w:rFonts w:ascii="Calibri" w:hAnsi="Calibri"/>
          <w:sz w:val="24"/>
          <w:szCs w:val="24"/>
        </w:rPr>
        <w:tab/>
      </w:r>
      <w:r w:rsidR="00D47275">
        <w:rPr>
          <w:rFonts w:ascii="Calibri" w:hAnsi="Calibri"/>
          <w:sz w:val="24"/>
          <w:szCs w:val="24"/>
        </w:rPr>
        <w:t>Libor Tůma</w:t>
      </w:r>
    </w:p>
    <w:p w14:paraId="5A2FD104" w14:textId="28D61BC0" w:rsidR="006705F3" w:rsidRPr="0077365F" w:rsidRDefault="006705F3" w:rsidP="00552966">
      <w:pPr>
        <w:pStyle w:val="rove2-text"/>
        <w:tabs>
          <w:tab w:val="left" w:pos="2835"/>
        </w:tabs>
        <w:spacing w:before="0" w:after="0" w:line="240" w:lineRule="auto"/>
        <w:ind w:left="426"/>
        <w:rPr>
          <w:rFonts w:ascii="Calibri" w:hAnsi="Calibri"/>
          <w:sz w:val="24"/>
          <w:szCs w:val="24"/>
          <w:shd w:val="clear" w:color="auto" w:fill="FBD4B4"/>
        </w:rPr>
      </w:pPr>
      <w:r>
        <w:rPr>
          <w:rFonts w:ascii="Calibri" w:hAnsi="Calibri"/>
          <w:sz w:val="24"/>
          <w:szCs w:val="24"/>
        </w:rPr>
        <w:tab/>
        <w:t>Ing. Miroslav Marek</w:t>
      </w:r>
    </w:p>
    <w:p w14:paraId="232F91AA" w14:textId="77777777" w:rsidR="00583CC3" w:rsidRPr="0077365F" w:rsidRDefault="00583CC3" w:rsidP="00552966">
      <w:pPr>
        <w:pStyle w:val="rove2-text"/>
        <w:tabs>
          <w:tab w:val="left" w:pos="2835"/>
        </w:tabs>
        <w:spacing w:before="0" w:after="0" w:line="240" w:lineRule="auto"/>
        <w:rPr>
          <w:rFonts w:ascii="Calibri" w:hAnsi="Calibri"/>
          <w:sz w:val="24"/>
          <w:szCs w:val="24"/>
          <w:shd w:val="clear" w:color="auto" w:fill="FBD4B4"/>
        </w:rPr>
      </w:pPr>
    </w:p>
    <w:p w14:paraId="72F3DFED" w14:textId="77777777" w:rsidR="00C95318" w:rsidRPr="0077365F" w:rsidRDefault="00C95318" w:rsidP="00552966">
      <w:pPr>
        <w:pStyle w:val="rove2-slovantext"/>
        <w:spacing w:before="0" w:after="0" w:line="240" w:lineRule="auto"/>
        <w:rPr>
          <w:rFonts w:ascii="Calibri" w:hAnsi="Calibri"/>
          <w:b/>
          <w:sz w:val="24"/>
        </w:rPr>
      </w:pPr>
      <w:r w:rsidRPr="0077365F">
        <w:rPr>
          <w:rFonts w:ascii="Calibri" w:hAnsi="Calibri"/>
          <w:b/>
          <w:sz w:val="24"/>
        </w:rPr>
        <w:t>Zástupce objednatele pro věci technické je oprávněn:</w:t>
      </w:r>
    </w:p>
    <w:p w14:paraId="10E277A5"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na základě zápisu do stavebního (montážního) deníku pozastavit práce prováděné zhotovitelem ke zhotovení díla a vydání pokynu k jejich opětovnému zahájení;</w:t>
      </w:r>
    </w:p>
    <w:p w14:paraId="5B14A1D2"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kontrolovat způsob provádění díla, zejména dodržování technologických postupů, technických předpisů a norem, dodržování požadavků na kvalitu díla apod.;</w:t>
      </w:r>
    </w:p>
    <w:p w14:paraId="4190EDED" w14:textId="051E0FAA"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provádět kontrolu dodržování příslušných předpisů pracovníky zhotovitele (viz ustanovení čl. </w:t>
      </w:r>
      <w:r w:rsidRPr="0077365F">
        <w:rPr>
          <w:rFonts w:ascii="Calibri" w:hAnsi="Calibri" w:cs="Arial"/>
        </w:rPr>
        <w:fldChar w:fldCharType="begin"/>
      </w:r>
      <w:r w:rsidRPr="0077365F">
        <w:rPr>
          <w:rFonts w:ascii="Calibri" w:hAnsi="Calibri" w:cs="Arial"/>
        </w:rPr>
        <w:instrText xml:space="preserve"> REF _Ref374530210 \n \h  \* MERGEFORMAT </w:instrText>
      </w:r>
      <w:r w:rsidRPr="0077365F">
        <w:rPr>
          <w:rFonts w:ascii="Calibri" w:hAnsi="Calibri" w:cs="Arial"/>
        </w:rPr>
      </w:r>
      <w:r w:rsidRPr="0077365F">
        <w:rPr>
          <w:rFonts w:ascii="Calibri" w:hAnsi="Calibri" w:cs="Arial"/>
        </w:rPr>
        <w:fldChar w:fldCharType="separate"/>
      </w:r>
      <w:r w:rsidR="00805B54">
        <w:rPr>
          <w:rFonts w:ascii="Calibri" w:hAnsi="Calibri" w:cs="Arial"/>
        </w:rPr>
        <w:t>VII</w:t>
      </w:r>
      <w:r w:rsidRPr="0077365F">
        <w:rPr>
          <w:rFonts w:ascii="Calibri" w:hAnsi="Calibri" w:cs="Arial"/>
        </w:rPr>
        <w:fldChar w:fldCharType="end"/>
      </w:r>
      <w:r w:rsidRPr="0077365F">
        <w:rPr>
          <w:rFonts w:ascii="Calibri" w:hAnsi="Calibri" w:cs="Arial"/>
        </w:rPr>
        <w:t>. Provádění díla této smlouvy);</w:t>
      </w:r>
    </w:p>
    <w:p w14:paraId="70046181"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provádět kontrolu odborné způsobilosti pracovníků zhotovitele a technické způsobilosti strojů a zařízení používaných zhotovitelem při provádění prací;</w:t>
      </w:r>
    </w:p>
    <w:p w14:paraId="731D8BD8"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lastRenderedPageBreak/>
        <w:t>vydat pokyn k provedení dechové zkoušky pracovníků zhotovitele;</w:t>
      </w:r>
    </w:p>
    <w:p w14:paraId="4F8AD295"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vyloučit pracovníky zhotovitele z místa plnění pro nedodržení příslušných předpisů nebo ustanovení této smlouvy;</w:t>
      </w:r>
    </w:p>
    <w:p w14:paraId="1BBD7460"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zastavit používání takových strojů a zařízení, která nesplňují podmínky příslušných předpisů nebo ustanovení této smlouvy a vyloučit takové stroje a zařízení z místa plnění;</w:t>
      </w:r>
    </w:p>
    <w:p w14:paraId="4E263CF9"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vydat pokyn k zastavení prací zhotovitele pro nedodržení příslušných bezpečnostních předpisů nebo ustanovení této smlouvy.</w:t>
      </w:r>
    </w:p>
    <w:p w14:paraId="2BFDFBD8"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odsouhlasit soupis provedených prací a odsouhlasení změnových listů týkajících se změn předmětu a rozsahu díla;</w:t>
      </w:r>
    </w:p>
    <w:p w14:paraId="49B349B6"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odepřít podpis (souhlas) soupisu prací, pokud dílo vykazuje takové vady, pro které není možné dílo převzít;</w:t>
      </w:r>
    </w:p>
    <w:p w14:paraId="7E1FA674"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vyloučit pracovníky zhotovitele, kteří podstatným způsobem porušují ustanovení této smlouvy, z místa plnění;</w:t>
      </w:r>
    </w:p>
    <w:p w14:paraId="1F419A17" w14:textId="77777777" w:rsidR="00C95318" w:rsidRPr="0077365F" w:rsidRDefault="00C95318" w:rsidP="00CD69C5">
      <w:pPr>
        <w:numPr>
          <w:ilvl w:val="0"/>
          <w:numId w:val="36"/>
        </w:numPr>
        <w:tabs>
          <w:tab w:val="clear" w:pos="360"/>
        </w:tabs>
        <w:spacing w:after="120"/>
        <w:ind w:left="709" w:hanging="284"/>
        <w:jc w:val="both"/>
        <w:rPr>
          <w:rFonts w:ascii="Calibri" w:hAnsi="Calibri" w:cs="Arial"/>
        </w:rPr>
      </w:pPr>
      <w:r w:rsidRPr="0077365F">
        <w:rPr>
          <w:rFonts w:ascii="Calibri" w:hAnsi="Calibri" w:cs="Arial"/>
        </w:rPr>
        <w:t>provádět a podepisovat zápisy ve stavebním deníku a vyjadřovat se k zápisům zhotovitele.</w:t>
      </w:r>
    </w:p>
    <w:p w14:paraId="32C13834" w14:textId="77777777" w:rsidR="00C95318" w:rsidRPr="0077365F" w:rsidRDefault="00C95318" w:rsidP="00552966">
      <w:pPr>
        <w:pStyle w:val="rove2-slovantext"/>
        <w:spacing w:before="0" w:after="0" w:line="240" w:lineRule="auto"/>
        <w:rPr>
          <w:rFonts w:ascii="Calibri" w:hAnsi="Calibri"/>
          <w:b/>
          <w:sz w:val="24"/>
        </w:rPr>
      </w:pPr>
      <w:r w:rsidRPr="0077365F">
        <w:rPr>
          <w:rFonts w:ascii="Calibri" w:hAnsi="Calibri"/>
          <w:b/>
          <w:sz w:val="24"/>
        </w:rPr>
        <w:t>Zástupce zhotovitele pro věci technické (případně stavbyvedoucí a/nebo vedoucí montáží) zodpovídá za</w:t>
      </w:r>
      <w:r w:rsidRPr="0077365F">
        <w:rPr>
          <w:rFonts w:ascii="Calibri" w:hAnsi="Calibri"/>
          <w:sz w:val="24"/>
        </w:rPr>
        <w:t>:</w:t>
      </w:r>
    </w:p>
    <w:p w14:paraId="3995E02F"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vedení prací prováděných zhotovitelem ke zhotovení díla;</w:t>
      </w:r>
    </w:p>
    <w:p w14:paraId="45C634E1" w14:textId="77777777" w:rsidR="00C95318" w:rsidRPr="0077365F" w:rsidRDefault="00C95318" w:rsidP="00CD69C5">
      <w:pPr>
        <w:numPr>
          <w:ilvl w:val="0"/>
          <w:numId w:val="36"/>
        </w:numPr>
        <w:tabs>
          <w:tab w:val="clear" w:pos="360"/>
        </w:tabs>
        <w:ind w:left="709" w:hanging="283"/>
        <w:jc w:val="both"/>
        <w:rPr>
          <w:rFonts w:ascii="Calibri" w:hAnsi="Calibri" w:cs="Arial"/>
        </w:rPr>
      </w:pPr>
      <w:r w:rsidRPr="0077365F">
        <w:rPr>
          <w:rFonts w:ascii="Calibri" w:hAnsi="Calibri" w:cs="Arial"/>
        </w:rPr>
        <w:t>vedení stavebního deníku, předkládá zástupci objednatele k odsouhlasení soupis provedených prací eventuálně návrh změnového listu;</w:t>
      </w:r>
    </w:p>
    <w:p w14:paraId="5FE7725B" w14:textId="097A0D88" w:rsidR="00C95318" w:rsidRPr="0077365F" w:rsidRDefault="00C95318" w:rsidP="00CD69C5">
      <w:pPr>
        <w:numPr>
          <w:ilvl w:val="0"/>
          <w:numId w:val="36"/>
        </w:numPr>
        <w:tabs>
          <w:tab w:val="clear" w:pos="360"/>
        </w:tabs>
        <w:spacing w:after="120"/>
        <w:ind w:left="709" w:hanging="284"/>
        <w:jc w:val="both"/>
        <w:rPr>
          <w:rFonts w:ascii="Calibri" w:hAnsi="Calibri" w:cs="Arial"/>
        </w:rPr>
      </w:pPr>
      <w:r w:rsidRPr="0077365F">
        <w:rPr>
          <w:rFonts w:ascii="Calibri" w:hAnsi="Calibri" w:cs="Arial"/>
        </w:rPr>
        <w:t xml:space="preserve">dodržování podmínek provádění díla dle ustanovení článku </w:t>
      </w:r>
      <w:r w:rsidRPr="0077365F">
        <w:rPr>
          <w:rFonts w:ascii="Calibri" w:hAnsi="Calibri" w:cs="Arial"/>
        </w:rPr>
        <w:fldChar w:fldCharType="begin"/>
      </w:r>
      <w:r w:rsidRPr="0077365F">
        <w:rPr>
          <w:rFonts w:ascii="Calibri" w:hAnsi="Calibri" w:cs="Arial"/>
        </w:rPr>
        <w:instrText xml:space="preserve"> REF _Ref374530210 \n \h  \* MERGEFORMAT </w:instrText>
      </w:r>
      <w:r w:rsidRPr="0077365F">
        <w:rPr>
          <w:rFonts w:ascii="Calibri" w:hAnsi="Calibri" w:cs="Arial"/>
        </w:rPr>
      </w:r>
      <w:r w:rsidRPr="0077365F">
        <w:rPr>
          <w:rFonts w:ascii="Calibri" w:hAnsi="Calibri" w:cs="Arial"/>
        </w:rPr>
        <w:fldChar w:fldCharType="separate"/>
      </w:r>
      <w:r w:rsidR="00805B54">
        <w:rPr>
          <w:rFonts w:ascii="Calibri" w:hAnsi="Calibri" w:cs="Arial"/>
        </w:rPr>
        <w:t>VII</w:t>
      </w:r>
      <w:r w:rsidRPr="0077365F">
        <w:rPr>
          <w:rFonts w:ascii="Calibri" w:hAnsi="Calibri" w:cs="Arial"/>
        </w:rPr>
        <w:fldChar w:fldCharType="end"/>
      </w:r>
      <w:r w:rsidRPr="0077365F">
        <w:rPr>
          <w:rFonts w:ascii="Calibri" w:hAnsi="Calibri" w:cs="Arial"/>
        </w:rPr>
        <w:t>. této smlouvy.</w:t>
      </w:r>
    </w:p>
    <w:p w14:paraId="4D1AE5FF" w14:textId="77777777" w:rsidR="00C95318" w:rsidRPr="0077365F" w:rsidRDefault="00C95318" w:rsidP="00E85E1C">
      <w:pPr>
        <w:pStyle w:val="rove2-text"/>
        <w:spacing w:before="0" w:line="240" w:lineRule="auto"/>
        <w:rPr>
          <w:rFonts w:ascii="Calibri" w:hAnsi="Calibri"/>
          <w:sz w:val="24"/>
          <w:szCs w:val="24"/>
        </w:rPr>
      </w:pPr>
      <w:r w:rsidRPr="0077365F">
        <w:rPr>
          <w:rFonts w:ascii="Calibri" w:hAnsi="Calibri"/>
          <w:sz w:val="24"/>
          <w:szCs w:val="24"/>
        </w:rPr>
        <w:t xml:space="preserve">Zástupci smluvních stran pro věci technické jsou oprávněni jednat pouze ve věcech technických a nejsou oprávněni sjednat </w:t>
      </w:r>
      <w:r w:rsidR="00661DB9" w:rsidRPr="0077365F">
        <w:rPr>
          <w:rFonts w:ascii="Calibri" w:hAnsi="Calibri"/>
          <w:sz w:val="24"/>
          <w:szCs w:val="24"/>
        </w:rPr>
        <w:t xml:space="preserve">a podepisovat </w:t>
      </w:r>
      <w:r w:rsidRPr="0077365F">
        <w:rPr>
          <w:rFonts w:ascii="Calibri" w:hAnsi="Calibri"/>
          <w:sz w:val="24"/>
          <w:szCs w:val="24"/>
        </w:rPr>
        <w:t>změnu smlouvy, nejsou-li současně statutárními zástupci smluvních stran.</w:t>
      </w:r>
    </w:p>
    <w:p w14:paraId="1BF658C8" w14:textId="77777777" w:rsidR="00C95318" w:rsidRPr="0077365F" w:rsidRDefault="00C95318" w:rsidP="00552966">
      <w:pPr>
        <w:pStyle w:val="rove1-slolnku"/>
        <w:spacing w:before="0" w:line="240" w:lineRule="auto"/>
        <w:rPr>
          <w:rFonts w:ascii="Calibri" w:hAnsi="Calibri"/>
          <w:sz w:val="24"/>
          <w:szCs w:val="24"/>
        </w:rPr>
      </w:pPr>
    </w:p>
    <w:p w14:paraId="54B8AEC5"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Změny a ukončení smlouvy</w:t>
      </w:r>
    </w:p>
    <w:p w14:paraId="4C15ABA9" w14:textId="77777777" w:rsidR="00C95318" w:rsidRPr="0077365F" w:rsidRDefault="00C95318" w:rsidP="00B8621A">
      <w:pPr>
        <w:pStyle w:val="rove2-slovantext"/>
        <w:spacing w:before="0" w:line="240" w:lineRule="auto"/>
        <w:rPr>
          <w:rFonts w:ascii="Calibri" w:hAnsi="Calibri"/>
          <w:sz w:val="24"/>
        </w:rPr>
      </w:pPr>
      <w:r w:rsidRPr="0077365F">
        <w:rPr>
          <w:rFonts w:ascii="Calibri" w:hAnsi="Calibri"/>
          <w:sz w:val="24"/>
        </w:rPr>
        <w:t>Tuto smlouvu lze měnit a doplňovat jen na základě písemných číslovaných a</w:t>
      </w:r>
      <w:r w:rsidR="00E85E1C" w:rsidRPr="0077365F">
        <w:rPr>
          <w:rFonts w:ascii="Calibri" w:hAnsi="Calibri"/>
          <w:sz w:val="24"/>
        </w:rPr>
        <w:t> </w:t>
      </w:r>
      <w:r w:rsidRPr="0077365F">
        <w:rPr>
          <w:rFonts w:ascii="Calibri" w:hAnsi="Calibri"/>
          <w:sz w:val="24"/>
        </w:rPr>
        <w:t>oprávněnými zástupci podepsaných dodatků. Všechny dodatky, které budou označeny jako dodatky této smlouvy, jsou nedílnou součástí smlouvy. Jiné zápisy, protokoly apod. se za změnu smlouvy nepovažují.</w:t>
      </w:r>
    </w:p>
    <w:p w14:paraId="7667420A" w14:textId="77777777" w:rsidR="00C95318" w:rsidRPr="0077365F" w:rsidRDefault="00C95318" w:rsidP="00B8621A">
      <w:pPr>
        <w:pStyle w:val="rove2-slovantext"/>
        <w:spacing w:before="0" w:line="240" w:lineRule="auto"/>
        <w:rPr>
          <w:rFonts w:ascii="Calibri" w:hAnsi="Calibri"/>
          <w:sz w:val="24"/>
        </w:rPr>
      </w:pPr>
      <w:r w:rsidRPr="0077365F">
        <w:rPr>
          <w:rFonts w:ascii="Calibri" w:hAnsi="Calibri"/>
          <w:sz w:val="24"/>
        </w:rPr>
        <w:t>Nastanou-li u některé ze stran skutečnosti, bránící řádnému plnění závazku vyplývajícího z této smlouvy, je povinna to ihned bez zbytečného odkladu oznámit druhé straně a</w:t>
      </w:r>
      <w:r w:rsidR="00E85E1C" w:rsidRPr="0077365F">
        <w:rPr>
          <w:rFonts w:ascii="Calibri" w:hAnsi="Calibri"/>
          <w:sz w:val="24"/>
        </w:rPr>
        <w:t> </w:t>
      </w:r>
      <w:r w:rsidRPr="0077365F">
        <w:rPr>
          <w:rFonts w:ascii="Calibri" w:hAnsi="Calibri"/>
          <w:sz w:val="24"/>
        </w:rPr>
        <w:t>vyvolat jednání zástupců pro věci smluvní.</w:t>
      </w:r>
    </w:p>
    <w:p w14:paraId="725D7D0E" w14:textId="77777777" w:rsidR="00C95318" w:rsidRPr="0077365F" w:rsidRDefault="00C95318" w:rsidP="00B8621A">
      <w:pPr>
        <w:pStyle w:val="rove2-slovantext"/>
        <w:spacing w:before="0" w:line="240" w:lineRule="auto"/>
        <w:rPr>
          <w:rFonts w:ascii="Calibri" w:hAnsi="Calibri"/>
          <w:sz w:val="24"/>
        </w:rPr>
      </w:pPr>
      <w:r w:rsidRPr="0077365F">
        <w:rPr>
          <w:rFonts w:ascii="Calibri" w:hAnsi="Calibri"/>
          <w:sz w:val="24"/>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7302"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Za podstatné porušení smluvních podmínek ze strany zhotovitele se pro účely této smlouvy rozumí zejména:</w:t>
      </w:r>
    </w:p>
    <w:p w14:paraId="3EAFBD03"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zhotovitel poruší některou ze svých povinností stanovenou v této smlouvě nebo přílohách a nápravu nesjedná ani v přiměřené lhůtě, kterou mu k tomu objednatel písemně stanoví zápisem ve stavebním deníku nebo samostatným dopisem;</w:t>
      </w:r>
    </w:p>
    <w:p w14:paraId="76F2F926" w14:textId="77777777" w:rsidR="00CA1EED" w:rsidRPr="0077365F" w:rsidRDefault="00CA1EED" w:rsidP="00552966">
      <w:pPr>
        <w:pStyle w:val="rove3-slovantext"/>
        <w:spacing w:before="0" w:after="0" w:line="240" w:lineRule="auto"/>
        <w:rPr>
          <w:rFonts w:ascii="Calibri" w:hAnsi="Calibri"/>
          <w:sz w:val="24"/>
        </w:rPr>
      </w:pPr>
      <w:r w:rsidRPr="0077365F">
        <w:rPr>
          <w:rFonts w:ascii="Calibri" w:hAnsi="Calibri"/>
          <w:sz w:val="24"/>
        </w:rPr>
        <w:lastRenderedPageBreak/>
        <w:t>pokud zhotovitel předá předmět zakázky jinému subjektu jako celek;</w:t>
      </w:r>
    </w:p>
    <w:p w14:paraId="624D1792"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pokud zhotovitel bude provádět dílo v rozporu s příslušnými ČSN, ISO, technologickými postupy a dalšími předpisy a v takové jakosti, která nezaručuje bezvadné a bezpečné užívání díla;</w:t>
      </w:r>
    </w:p>
    <w:p w14:paraId="428E241D" w14:textId="20C5CFB0" w:rsidR="00C95318" w:rsidRPr="0077365F" w:rsidRDefault="00C95318" w:rsidP="00B8621A">
      <w:pPr>
        <w:pStyle w:val="rove3-slovantext"/>
        <w:spacing w:before="0" w:line="240" w:lineRule="auto"/>
        <w:rPr>
          <w:rFonts w:ascii="Calibri" w:hAnsi="Calibri"/>
          <w:sz w:val="24"/>
        </w:rPr>
      </w:pPr>
      <w:r w:rsidRPr="0077365F">
        <w:rPr>
          <w:rFonts w:ascii="Calibri" w:hAnsi="Calibri"/>
          <w:sz w:val="24"/>
        </w:rPr>
        <w:t xml:space="preserve">pokud zhotovitel opakovaně poruší podmínky provádění díla dle ustanovení čl. </w:t>
      </w:r>
      <w:r w:rsidRPr="0077365F">
        <w:rPr>
          <w:rFonts w:ascii="Calibri" w:hAnsi="Calibri"/>
          <w:sz w:val="24"/>
        </w:rPr>
        <w:fldChar w:fldCharType="begin"/>
      </w:r>
      <w:r w:rsidRPr="0077365F">
        <w:rPr>
          <w:rFonts w:ascii="Calibri" w:hAnsi="Calibri"/>
          <w:sz w:val="24"/>
        </w:rPr>
        <w:instrText xml:space="preserve"> REF _Ref374530210 \n \h  \* MERGEFORMAT </w:instrText>
      </w:r>
      <w:r w:rsidRPr="0077365F">
        <w:rPr>
          <w:rFonts w:ascii="Calibri" w:hAnsi="Calibri"/>
          <w:sz w:val="24"/>
        </w:rPr>
      </w:r>
      <w:r w:rsidRPr="0077365F">
        <w:rPr>
          <w:rFonts w:ascii="Calibri" w:hAnsi="Calibri"/>
          <w:sz w:val="24"/>
        </w:rPr>
        <w:fldChar w:fldCharType="separate"/>
      </w:r>
      <w:r w:rsidR="00805B54">
        <w:rPr>
          <w:rFonts w:ascii="Calibri" w:hAnsi="Calibri"/>
          <w:sz w:val="24"/>
        </w:rPr>
        <w:t>VII</w:t>
      </w:r>
      <w:r w:rsidRPr="0077365F">
        <w:rPr>
          <w:rFonts w:ascii="Calibri" w:hAnsi="Calibri"/>
          <w:sz w:val="24"/>
        </w:rPr>
        <w:fldChar w:fldCharType="end"/>
      </w:r>
      <w:r w:rsidRPr="0077365F">
        <w:rPr>
          <w:rFonts w:ascii="Calibri" w:hAnsi="Calibri"/>
          <w:sz w:val="24"/>
        </w:rPr>
        <w:t>. této smlouvy.</w:t>
      </w:r>
    </w:p>
    <w:p w14:paraId="620C51D6" w14:textId="77777777" w:rsidR="00C95318" w:rsidRPr="0077365F" w:rsidRDefault="00C95318" w:rsidP="00B8621A">
      <w:pPr>
        <w:pStyle w:val="rove2-slovantext"/>
        <w:spacing w:before="0" w:line="240" w:lineRule="auto"/>
        <w:rPr>
          <w:rFonts w:ascii="Calibri" w:hAnsi="Calibri"/>
          <w:sz w:val="24"/>
        </w:rPr>
      </w:pPr>
      <w:r w:rsidRPr="0077365F">
        <w:rPr>
          <w:rFonts w:ascii="Calibri" w:hAnsi="Calibri"/>
          <w:sz w:val="24"/>
        </w:rPr>
        <w:t>V případě</w:t>
      </w:r>
      <w:r w:rsidRPr="0077365F" w:rsidDel="00F471D5">
        <w:rPr>
          <w:rFonts w:ascii="Calibri" w:hAnsi="Calibri"/>
          <w:sz w:val="24"/>
        </w:rPr>
        <w:t xml:space="preserve"> </w:t>
      </w:r>
      <w:r w:rsidRPr="0077365F">
        <w:rPr>
          <w:rFonts w:ascii="Calibri" w:hAnsi="Calibri"/>
          <w:sz w:val="24"/>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0DAC6EC3" w14:textId="77777777" w:rsidR="00C95318" w:rsidRPr="0077365F" w:rsidRDefault="00C95318" w:rsidP="00B8621A">
      <w:pPr>
        <w:pStyle w:val="rove2-slovantext"/>
        <w:spacing w:before="0" w:line="240" w:lineRule="auto"/>
        <w:rPr>
          <w:rFonts w:ascii="Calibri" w:hAnsi="Calibri"/>
          <w:sz w:val="24"/>
        </w:rPr>
      </w:pPr>
      <w:r w:rsidRPr="0077365F">
        <w:rPr>
          <w:rFonts w:ascii="Calibri" w:hAnsi="Calibri"/>
          <w:sz w:val="24"/>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w:t>
      </w:r>
      <w:r w:rsidR="00CA271B" w:rsidRPr="0077365F">
        <w:rPr>
          <w:rFonts w:ascii="Calibri" w:hAnsi="Calibri"/>
          <w:sz w:val="24"/>
        </w:rPr>
        <w:t> </w:t>
      </w:r>
      <w:r w:rsidRPr="0077365F">
        <w:rPr>
          <w:rFonts w:ascii="Calibri" w:hAnsi="Calibri"/>
          <w:sz w:val="24"/>
        </w:rPr>
        <w:t>též případný rozdíl mezi sjednanou cenou za neprovedené práce a cenou, kterou objednatel zaplatil třetí osobě za jejich dodatečné provedení.</w:t>
      </w:r>
    </w:p>
    <w:p w14:paraId="2B21F786"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Objedna</w:t>
      </w:r>
      <w:r w:rsidR="00B8621A" w:rsidRPr="0077365F">
        <w:rPr>
          <w:rFonts w:ascii="Calibri" w:hAnsi="Calibri"/>
          <w:sz w:val="24"/>
        </w:rPr>
        <w:t>tel je oprávněn v souladu s ustanovením</w:t>
      </w:r>
      <w:r w:rsidRPr="0077365F">
        <w:rPr>
          <w:rFonts w:ascii="Calibri" w:hAnsi="Calibri"/>
          <w:sz w:val="24"/>
        </w:rPr>
        <w:t xml:space="preserve"> § 223 ZZVZ odstoupit od smlouvy v případě, že v</w:t>
      </w:r>
      <w:r w:rsidR="00CA271B" w:rsidRPr="0077365F">
        <w:rPr>
          <w:rFonts w:ascii="Calibri" w:hAnsi="Calibri"/>
          <w:sz w:val="24"/>
        </w:rPr>
        <w:t> </w:t>
      </w:r>
      <w:r w:rsidRPr="0077365F">
        <w:rPr>
          <w:rFonts w:ascii="Calibri" w:hAnsi="Calibri"/>
          <w:sz w:val="24"/>
        </w:rPr>
        <w:t>jejím plnění nelze pokračovat, aniž by byla porušena pravidla uvedená v</w:t>
      </w:r>
      <w:r w:rsidR="00B8621A" w:rsidRPr="0077365F">
        <w:rPr>
          <w:rFonts w:ascii="Calibri" w:hAnsi="Calibri"/>
          <w:sz w:val="24"/>
        </w:rPr>
        <w:t> </w:t>
      </w:r>
      <w:r w:rsidRPr="0077365F">
        <w:rPr>
          <w:rFonts w:ascii="Calibri" w:hAnsi="Calibri"/>
          <w:sz w:val="24"/>
        </w:rPr>
        <w:t>§</w:t>
      </w:r>
      <w:r w:rsidR="00B8621A" w:rsidRPr="0077365F">
        <w:rPr>
          <w:rFonts w:ascii="Calibri" w:hAnsi="Calibri"/>
          <w:sz w:val="24"/>
        </w:rPr>
        <w:t> </w:t>
      </w:r>
      <w:r w:rsidRPr="0077365F">
        <w:rPr>
          <w:rFonts w:ascii="Calibri" w:hAnsi="Calibri"/>
          <w:sz w:val="24"/>
        </w:rPr>
        <w:t>222 ZZVZ. Objednatel je dále oprávněn od smlouvy odstoupit bez zbytečného odkladu poté, co zjistí, že smlouva neměla být uzavřena, neboť:</w:t>
      </w:r>
    </w:p>
    <w:p w14:paraId="51218A7F"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zhotovitel (jakožto vybraný dodavatel) měl být vyloučen z účasti v zadávacím řízení,</w:t>
      </w:r>
    </w:p>
    <w:p w14:paraId="0ECB1A88" w14:textId="77777777" w:rsidR="00C95318" w:rsidRPr="0077365F" w:rsidRDefault="00C95318" w:rsidP="00552966">
      <w:pPr>
        <w:pStyle w:val="rove3-slovantext"/>
        <w:spacing w:before="0" w:after="0" w:line="240" w:lineRule="auto"/>
        <w:rPr>
          <w:rFonts w:ascii="Calibri" w:hAnsi="Calibri"/>
          <w:sz w:val="24"/>
        </w:rPr>
      </w:pPr>
      <w:r w:rsidRPr="0077365F">
        <w:rPr>
          <w:rFonts w:ascii="Calibri" w:hAnsi="Calibri"/>
          <w:sz w:val="24"/>
        </w:rPr>
        <w:t>zhotovitel před uzavřením smlouvy předložil údaje, dokumenty, vzorky nebo modely, které neodpovídaly skutečnosti a měly nebo mohly mít vliv na výběr dodavatele, nebo</w:t>
      </w:r>
    </w:p>
    <w:p w14:paraId="20C59891" w14:textId="77777777" w:rsidR="00C95318" w:rsidRPr="0077365F" w:rsidRDefault="00C95318" w:rsidP="00B8621A">
      <w:pPr>
        <w:pStyle w:val="rove3-slovantext"/>
        <w:spacing w:before="0" w:line="240" w:lineRule="auto"/>
        <w:rPr>
          <w:rFonts w:ascii="Calibri" w:hAnsi="Calibri"/>
          <w:sz w:val="24"/>
        </w:rPr>
      </w:pPr>
      <w:r w:rsidRPr="0077365F">
        <w:rPr>
          <w:rFonts w:ascii="Calibri" w:hAnsi="Calibri"/>
          <w:sz w:val="24"/>
        </w:rPr>
        <w:t>výběr dodavatele souvisí se závažným porušením povinnosti členského státu ve smyslu čl. 258 Smlouvy o fungování Evropské unie, o kterém rozhodl Soudní dvůr Evropské unie.</w:t>
      </w:r>
    </w:p>
    <w:p w14:paraId="577ABF40" w14:textId="77777777" w:rsidR="00C95318" w:rsidRPr="0077365F" w:rsidRDefault="00C95318" w:rsidP="00B8621A">
      <w:pPr>
        <w:pStyle w:val="rove2-slovantext"/>
        <w:spacing w:before="0" w:line="240" w:lineRule="auto"/>
        <w:rPr>
          <w:rFonts w:ascii="Calibri" w:hAnsi="Calibri"/>
          <w:sz w:val="24"/>
        </w:rPr>
      </w:pPr>
      <w:r w:rsidRPr="0077365F">
        <w:rPr>
          <w:rFonts w:ascii="Calibri" w:hAnsi="Calibri"/>
          <w:sz w:val="24"/>
        </w:rPr>
        <w:t>Náklady spojené s odstoupením od smlouvy nese ta strana, která porušila smluvní podmínky.</w:t>
      </w:r>
    </w:p>
    <w:p w14:paraId="1B07EC85"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Odstoupením od smlouvy není dotčen nárok objednatele na uplatnění náhrady škody a</w:t>
      </w:r>
      <w:r w:rsidR="00CA271B" w:rsidRPr="0077365F">
        <w:rPr>
          <w:rFonts w:ascii="Calibri" w:hAnsi="Calibri"/>
          <w:sz w:val="24"/>
        </w:rPr>
        <w:t> </w:t>
      </w:r>
      <w:r w:rsidRPr="0077365F">
        <w:rPr>
          <w:rFonts w:ascii="Calibri" w:hAnsi="Calibri"/>
          <w:sz w:val="24"/>
        </w:rPr>
        <w:t>zaplacení sankcí (včetně smluvních pokut) podle této smlouvy.</w:t>
      </w:r>
    </w:p>
    <w:p w14:paraId="1A095DDF" w14:textId="77777777" w:rsidR="00CA271B" w:rsidRPr="0077365F" w:rsidRDefault="00CA271B" w:rsidP="00CA271B">
      <w:pPr>
        <w:pStyle w:val="rove2-slovantext"/>
        <w:numPr>
          <w:ilvl w:val="0"/>
          <w:numId w:val="0"/>
        </w:numPr>
        <w:spacing w:before="0" w:after="0" w:line="240" w:lineRule="auto"/>
        <w:ind w:left="397"/>
        <w:rPr>
          <w:rFonts w:ascii="Calibri" w:hAnsi="Calibri"/>
          <w:sz w:val="24"/>
        </w:rPr>
      </w:pPr>
    </w:p>
    <w:p w14:paraId="7462E649" w14:textId="77777777" w:rsidR="00C95318" w:rsidRPr="0077365F" w:rsidRDefault="00C95318" w:rsidP="00552966">
      <w:pPr>
        <w:pStyle w:val="rove1-slolnku"/>
        <w:spacing w:before="0" w:line="240" w:lineRule="auto"/>
        <w:rPr>
          <w:rFonts w:ascii="Calibri" w:hAnsi="Calibri"/>
          <w:sz w:val="24"/>
          <w:szCs w:val="24"/>
        </w:rPr>
      </w:pPr>
    </w:p>
    <w:p w14:paraId="11297A28" w14:textId="77777777" w:rsidR="00C95318" w:rsidRPr="0077365F" w:rsidRDefault="00C95318" w:rsidP="00914C13">
      <w:pPr>
        <w:pStyle w:val="rove1-nzevlnku"/>
        <w:spacing w:after="120" w:line="240" w:lineRule="auto"/>
        <w:rPr>
          <w:rFonts w:ascii="Calibri" w:hAnsi="Calibri"/>
          <w:sz w:val="24"/>
          <w:szCs w:val="24"/>
        </w:rPr>
      </w:pPr>
      <w:r w:rsidRPr="0077365F">
        <w:rPr>
          <w:rFonts w:ascii="Calibri" w:hAnsi="Calibri"/>
          <w:sz w:val="24"/>
          <w:szCs w:val="24"/>
        </w:rPr>
        <w:t>Závěrečná ustanovení</w:t>
      </w:r>
    </w:p>
    <w:p w14:paraId="7F3FF8EA" w14:textId="77777777" w:rsidR="00E32E25" w:rsidRPr="0077365F" w:rsidRDefault="00F25E33" w:rsidP="00B8621A">
      <w:pPr>
        <w:pStyle w:val="rove2-slovantext"/>
        <w:spacing w:before="0" w:line="240" w:lineRule="auto"/>
        <w:rPr>
          <w:rFonts w:ascii="Calibri" w:hAnsi="Calibri"/>
          <w:sz w:val="24"/>
        </w:rPr>
      </w:pPr>
      <w:r w:rsidRPr="0077365F">
        <w:rPr>
          <w:rFonts w:ascii="Calibri" w:hAnsi="Calibri"/>
          <w:sz w:val="24"/>
        </w:rPr>
        <w:t>Smluvní strany výslovně ujednávají, že právní režim závazkového vztahu založeného touto smlouvou se řídí zákonem č. 89/2012 Sb., občanský zákoník</w:t>
      </w:r>
      <w:r w:rsidR="00E32E25" w:rsidRPr="0077365F">
        <w:rPr>
          <w:rFonts w:ascii="Calibri" w:hAnsi="Calibri"/>
          <w:sz w:val="24"/>
        </w:rPr>
        <w:t>.</w:t>
      </w:r>
      <w:r w:rsidR="00931764" w:rsidRPr="0077365F">
        <w:rPr>
          <w:rFonts w:ascii="Calibri" w:hAnsi="Calibri"/>
          <w:sz w:val="24"/>
        </w:rPr>
        <w:t xml:space="preserve"> Případné spory vzniklé z této smlouvy budou řešeny podle platné právní úpravy věcně a místně příslušným soudem</w:t>
      </w:r>
      <w:r w:rsidR="00661DB9" w:rsidRPr="0077365F">
        <w:rPr>
          <w:rFonts w:ascii="Calibri" w:hAnsi="Calibri"/>
          <w:sz w:val="24"/>
        </w:rPr>
        <w:t xml:space="preserve"> objednatele v souladu s ustanovením § 89a) o.s.ř. (prorogační doložka).</w:t>
      </w:r>
    </w:p>
    <w:p w14:paraId="543D258A" w14:textId="77777777" w:rsidR="00931764" w:rsidRPr="0077365F" w:rsidRDefault="00931764" w:rsidP="00B8621A">
      <w:pPr>
        <w:pStyle w:val="rove2-slovantext"/>
        <w:spacing w:before="0" w:line="240" w:lineRule="auto"/>
        <w:rPr>
          <w:rFonts w:ascii="Calibri" w:hAnsi="Calibri"/>
          <w:sz w:val="24"/>
        </w:rPr>
      </w:pPr>
      <w:r w:rsidRPr="0077365F">
        <w:rPr>
          <w:rFonts w:ascii="Calibri" w:hAnsi="Calibri"/>
          <w:sz w:val="24"/>
        </w:rPr>
        <w:t>Smluvní strany této smlouvy se dohodly, že právní vztahy založené touto smlouvou se budou řídit právním řádem České republiky.</w:t>
      </w:r>
    </w:p>
    <w:p w14:paraId="48D5F4C7" w14:textId="77777777" w:rsidR="00E32E25" w:rsidRPr="0077365F" w:rsidRDefault="00E32E25" w:rsidP="00552966">
      <w:pPr>
        <w:pStyle w:val="rove2-slovantext"/>
        <w:spacing w:before="0" w:after="0" w:line="240" w:lineRule="auto"/>
        <w:rPr>
          <w:rFonts w:ascii="Calibri" w:hAnsi="Calibri"/>
          <w:sz w:val="24"/>
        </w:rPr>
      </w:pPr>
      <w:r w:rsidRPr="0077365F">
        <w:rPr>
          <w:rFonts w:ascii="Calibri" w:hAnsi="Calibri" w:cs="Arial"/>
          <w:sz w:val="24"/>
        </w:rPr>
        <w:t>Nedílnou součástí této smlouvy o dílo jsou přílohy smlouvy. V případě rozporu nebo nejednoznačnosti dokumentů této smlouvy o dílo je pořadí závaznosti dokumentů následující:</w:t>
      </w:r>
    </w:p>
    <w:p w14:paraId="531C415F" w14:textId="77777777" w:rsidR="00E32E25" w:rsidRPr="0077365F" w:rsidRDefault="00E32E25" w:rsidP="00552966">
      <w:pPr>
        <w:pStyle w:val="rove2-slovantext"/>
        <w:numPr>
          <w:ilvl w:val="0"/>
          <w:numId w:val="39"/>
        </w:numPr>
        <w:spacing w:before="0" w:after="0" w:line="240" w:lineRule="auto"/>
        <w:rPr>
          <w:rFonts w:ascii="Calibri" w:hAnsi="Calibri" w:cs="Arial"/>
          <w:sz w:val="24"/>
        </w:rPr>
      </w:pPr>
      <w:r w:rsidRPr="0077365F">
        <w:rPr>
          <w:rFonts w:ascii="Calibri" w:hAnsi="Calibri" w:cs="Arial"/>
          <w:sz w:val="24"/>
        </w:rPr>
        <w:t>smlouva o dílo</w:t>
      </w:r>
    </w:p>
    <w:p w14:paraId="7E04B37F" w14:textId="77777777" w:rsidR="00E32E25" w:rsidRPr="0077365F" w:rsidRDefault="00E32E25" w:rsidP="00B8621A">
      <w:pPr>
        <w:pStyle w:val="rove2-slovantext"/>
        <w:numPr>
          <w:ilvl w:val="0"/>
          <w:numId w:val="39"/>
        </w:numPr>
        <w:spacing w:before="0" w:line="240" w:lineRule="auto"/>
        <w:ind w:hanging="357"/>
        <w:rPr>
          <w:rFonts w:ascii="Calibri" w:hAnsi="Calibri"/>
          <w:sz w:val="24"/>
        </w:rPr>
      </w:pPr>
      <w:r w:rsidRPr="0077365F">
        <w:rPr>
          <w:rFonts w:ascii="Calibri" w:hAnsi="Calibri" w:cs="Arial"/>
          <w:sz w:val="24"/>
        </w:rPr>
        <w:lastRenderedPageBreak/>
        <w:t>přílohy smlouvy v pořadí uvedeném v seznamu příloh</w:t>
      </w:r>
    </w:p>
    <w:p w14:paraId="1567151D" w14:textId="77777777" w:rsidR="00F25E33" w:rsidRPr="0077365F" w:rsidRDefault="00E32E25" w:rsidP="00B8621A">
      <w:pPr>
        <w:pStyle w:val="rove2-slovantext"/>
        <w:spacing w:before="0" w:line="240" w:lineRule="auto"/>
        <w:rPr>
          <w:rFonts w:ascii="Calibri" w:hAnsi="Calibri"/>
          <w:sz w:val="24"/>
        </w:rPr>
      </w:pPr>
      <w:r w:rsidRPr="0077365F">
        <w:rPr>
          <w:rFonts w:ascii="Calibri" w:hAnsi="Calibri" w:cs="Arial"/>
          <w:sz w:val="24"/>
        </w:rPr>
        <w:t xml:space="preserve">Zhotovitel předloží ke každému stejnopisu smlouvy o dílo originál vyplněných </w:t>
      </w:r>
      <w:r w:rsidR="00591FCB" w:rsidRPr="0077365F">
        <w:rPr>
          <w:rFonts w:ascii="Calibri" w:hAnsi="Calibri" w:cs="Arial"/>
          <w:sz w:val="24"/>
        </w:rPr>
        <w:t>minimálních technických požadavků stavební dodávky a originál položkového rozpočtu,</w:t>
      </w:r>
      <w:r w:rsidRPr="0077365F">
        <w:rPr>
          <w:rFonts w:ascii="Calibri" w:hAnsi="Calibri" w:cs="Arial"/>
          <w:sz w:val="24"/>
        </w:rPr>
        <w:t xml:space="preserve"> shodných s nabídkou zhotovitele přeloženou v zadávacím řízení</w:t>
      </w:r>
      <w:r w:rsidR="00591FCB" w:rsidRPr="0077365F">
        <w:rPr>
          <w:rFonts w:ascii="Calibri" w:hAnsi="Calibri" w:cs="Arial"/>
          <w:sz w:val="24"/>
        </w:rPr>
        <w:t xml:space="preserve"> </w:t>
      </w:r>
      <w:r w:rsidR="007262B4" w:rsidRPr="0077365F">
        <w:rPr>
          <w:rFonts w:ascii="Calibri" w:hAnsi="Calibri" w:cs="Arial"/>
          <w:sz w:val="24"/>
        </w:rPr>
        <w:t>a</w:t>
      </w:r>
      <w:r w:rsidR="00591FCB" w:rsidRPr="0077365F">
        <w:rPr>
          <w:rFonts w:ascii="Calibri" w:hAnsi="Calibri" w:cs="Arial"/>
          <w:sz w:val="24"/>
        </w:rPr>
        <w:t xml:space="preserve"> </w:t>
      </w:r>
      <w:r w:rsidR="007262B4" w:rsidRPr="0077365F">
        <w:rPr>
          <w:rFonts w:ascii="Calibri" w:hAnsi="Calibri" w:cs="Arial"/>
          <w:sz w:val="24"/>
        </w:rPr>
        <w:t>podepsaný</w:t>
      </w:r>
      <w:r w:rsidR="00591FCB" w:rsidRPr="0077365F">
        <w:rPr>
          <w:rFonts w:ascii="Calibri" w:hAnsi="Calibri" w:cs="Arial"/>
          <w:sz w:val="24"/>
        </w:rPr>
        <w:t>ch</w:t>
      </w:r>
      <w:r w:rsidR="007262B4" w:rsidRPr="0077365F">
        <w:rPr>
          <w:rFonts w:ascii="Calibri" w:hAnsi="Calibri" w:cs="Arial"/>
          <w:sz w:val="24"/>
        </w:rPr>
        <w:t xml:space="preserve"> statutárním zástupcem</w:t>
      </w:r>
      <w:r w:rsidRPr="0077365F">
        <w:rPr>
          <w:rFonts w:ascii="Calibri" w:hAnsi="Calibri" w:cs="Arial"/>
          <w:sz w:val="24"/>
        </w:rPr>
        <w:t xml:space="preserve">. </w:t>
      </w:r>
      <w:r w:rsidR="007262B4" w:rsidRPr="0077365F">
        <w:rPr>
          <w:rFonts w:ascii="Calibri" w:hAnsi="Calibri" w:cs="Arial"/>
          <w:sz w:val="24"/>
        </w:rPr>
        <w:t xml:space="preserve">Dále </w:t>
      </w:r>
      <w:r w:rsidR="00591FCB" w:rsidRPr="0077365F">
        <w:rPr>
          <w:rFonts w:ascii="Calibri" w:hAnsi="Calibri" w:cs="Arial"/>
          <w:sz w:val="24"/>
        </w:rPr>
        <w:t xml:space="preserve">zhotovitel </w:t>
      </w:r>
      <w:r w:rsidR="007262B4" w:rsidRPr="0077365F">
        <w:rPr>
          <w:rFonts w:ascii="Calibri" w:hAnsi="Calibri" w:cs="Arial"/>
          <w:sz w:val="24"/>
        </w:rPr>
        <w:t xml:space="preserve">doloží pojistnou smlouvu/Doklad o pojištění. </w:t>
      </w:r>
    </w:p>
    <w:p w14:paraId="2EA1A452" w14:textId="77777777" w:rsidR="00F25E33" w:rsidRPr="0077365F" w:rsidRDefault="00F25E33" w:rsidP="00B8621A">
      <w:pPr>
        <w:pStyle w:val="rove2-slovantext"/>
        <w:spacing w:before="0" w:line="240" w:lineRule="auto"/>
        <w:rPr>
          <w:rFonts w:ascii="Calibri" w:hAnsi="Calibri"/>
          <w:sz w:val="24"/>
        </w:rPr>
      </w:pPr>
      <w:r w:rsidRPr="0077365F">
        <w:rPr>
          <w:rFonts w:ascii="Calibri" w:hAnsi="Calibri"/>
          <w:sz w:val="24"/>
        </w:rPr>
        <w:t>Tato smlouva je vyhotovena ve dvou stejnopisech, z nichž jeden obdrží objednatel a</w:t>
      </w:r>
      <w:r w:rsidR="00EA54C7" w:rsidRPr="0077365F">
        <w:rPr>
          <w:rFonts w:ascii="Calibri" w:hAnsi="Calibri"/>
          <w:sz w:val="24"/>
        </w:rPr>
        <w:t> </w:t>
      </w:r>
      <w:r w:rsidRPr="0077365F">
        <w:rPr>
          <w:rFonts w:ascii="Calibri" w:hAnsi="Calibri"/>
          <w:sz w:val="24"/>
        </w:rPr>
        <w:t>jeden zhotovitel.</w:t>
      </w:r>
    </w:p>
    <w:p w14:paraId="0A29ACC4" w14:textId="77777777" w:rsidR="00F25E33" w:rsidRPr="0077365F" w:rsidRDefault="00C95318" w:rsidP="00B8621A">
      <w:pPr>
        <w:pStyle w:val="rove2-slovantext"/>
        <w:spacing w:before="0" w:line="240" w:lineRule="auto"/>
        <w:rPr>
          <w:rFonts w:ascii="Calibri" w:hAnsi="Calibri"/>
          <w:sz w:val="24"/>
        </w:rPr>
      </w:pPr>
      <w:r w:rsidRPr="0077365F">
        <w:rPr>
          <w:rFonts w:ascii="Calibri" w:hAnsi="Calibri"/>
          <w:sz w:val="24"/>
        </w:rPr>
        <w:t>Obě smluvní strany prohlašují, že se seznámily s celým textem smlouvy včetně jejich příloh a s </w:t>
      </w:r>
      <w:r w:rsidR="00F25E33" w:rsidRPr="0077365F">
        <w:rPr>
          <w:rFonts w:ascii="Calibri" w:hAnsi="Calibri"/>
          <w:sz w:val="24"/>
        </w:rPr>
        <w:t>celým obsahem smlouvy souhlasí.</w:t>
      </w:r>
    </w:p>
    <w:p w14:paraId="7BD59FE9" w14:textId="77777777" w:rsidR="00C95318" w:rsidRPr="0077365F" w:rsidRDefault="00C95318" w:rsidP="00B8621A">
      <w:pPr>
        <w:pStyle w:val="rove2-slovantext"/>
        <w:spacing w:before="0" w:line="240" w:lineRule="auto"/>
        <w:rPr>
          <w:rFonts w:ascii="Calibri" w:hAnsi="Calibri"/>
          <w:sz w:val="24"/>
        </w:rPr>
      </w:pPr>
      <w:r w:rsidRPr="0077365F">
        <w:rPr>
          <w:rFonts w:ascii="Calibri" w:hAnsi="Calibri"/>
          <w:sz w:val="24"/>
        </w:rPr>
        <w:t>Zhotovitel není oprávněn převést bez předchozího písemného souhlasu objednatele svá práva a závazky vyplývající z této smlouvy na třetí subjekt. Práva a povinnosti vyplývající z této smlouvy přecházejí na právní nástupce obou smluvních stran. Smluvní strany jsou povinny se vzájemně informo</w:t>
      </w:r>
      <w:r w:rsidR="00EA54C7" w:rsidRPr="0077365F">
        <w:rPr>
          <w:rFonts w:ascii="Calibri" w:hAnsi="Calibri"/>
          <w:sz w:val="24"/>
        </w:rPr>
        <w:t>vat o změně údajů uvedených na první</w:t>
      </w:r>
      <w:r w:rsidRPr="0077365F">
        <w:rPr>
          <w:rFonts w:ascii="Calibri" w:hAnsi="Calibri"/>
          <w:sz w:val="24"/>
        </w:rPr>
        <w:t xml:space="preserve"> straně této smlouvy.</w:t>
      </w:r>
    </w:p>
    <w:p w14:paraId="4D649D23" w14:textId="77777777" w:rsidR="00C95318" w:rsidRPr="0077365F" w:rsidRDefault="00C95318" w:rsidP="00B8621A">
      <w:pPr>
        <w:pStyle w:val="rove2-slovantext"/>
        <w:spacing w:before="0" w:line="240" w:lineRule="auto"/>
        <w:rPr>
          <w:rFonts w:ascii="Calibri" w:hAnsi="Calibri"/>
          <w:sz w:val="24"/>
        </w:rPr>
      </w:pPr>
      <w:r w:rsidRPr="0077365F">
        <w:rPr>
          <w:rFonts w:ascii="Calibri" w:hAnsi="Calibri"/>
          <w:sz w:val="24"/>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w:t>
      </w:r>
      <w:r w:rsidR="00EA54C7" w:rsidRPr="0077365F">
        <w:rPr>
          <w:rFonts w:ascii="Calibri" w:hAnsi="Calibri"/>
          <w:sz w:val="24"/>
        </w:rPr>
        <w:t> </w:t>
      </w:r>
      <w:r w:rsidRPr="0077365F">
        <w:rPr>
          <w:rFonts w:ascii="Calibri" w:hAnsi="Calibri"/>
          <w:sz w:val="24"/>
        </w:rPr>
        <w:t>přes to, pokud adresát písemnost nepřevzal. V případě změny datové schránky je smluvní strana povinna změnu písemně oznámit druhé smluvní straně.</w:t>
      </w:r>
    </w:p>
    <w:p w14:paraId="27ED2C58" w14:textId="77777777" w:rsidR="00C95318" w:rsidRPr="0077365F" w:rsidRDefault="00C95318" w:rsidP="00552966">
      <w:pPr>
        <w:pStyle w:val="rove2-slovantext"/>
        <w:spacing w:before="0" w:after="0" w:line="240" w:lineRule="auto"/>
        <w:rPr>
          <w:rFonts w:ascii="Calibri" w:hAnsi="Calibri"/>
          <w:sz w:val="24"/>
        </w:rPr>
      </w:pPr>
      <w:r w:rsidRPr="0077365F">
        <w:rPr>
          <w:rFonts w:ascii="Calibri" w:hAnsi="Calibri"/>
          <w:sz w:val="24"/>
        </w:rPr>
        <w:t xml:space="preserve">Tato smlouva nabývá platnosti dnem jejího podpisu smluvními stranami a účinnosti dnem jejího uveřejnění v registru smluv. </w:t>
      </w:r>
    </w:p>
    <w:p w14:paraId="50CB03A2" w14:textId="77777777" w:rsidR="00C95318" w:rsidRDefault="00C95318" w:rsidP="00552966">
      <w:pPr>
        <w:rPr>
          <w:rFonts w:ascii="Calibri" w:hAnsi="Calibri"/>
        </w:rPr>
      </w:pPr>
    </w:p>
    <w:p w14:paraId="17574BA0" w14:textId="77777777" w:rsidR="009E4A0F" w:rsidRDefault="009E4A0F" w:rsidP="00552966">
      <w:pPr>
        <w:rPr>
          <w:rFonts w:ascii="Calibri" w:hAnsi="Calibri"/>
        </w:rPr>
      </w:pPr>
    </w:p>
    <w:p w14:paraId="5E110B78" w14:textId="77777777" w:rsidR="009E4A0F" w:rsidRDefault="009E4A0F" w:rsidP="00552966">
      <w:pPr>
        <w:rPr>
          <w:rFonts w:ascii="Calibri" w:hAnsi="Calibri"/>
        </w:rPr>
      </w:pPr>
    </w:p>
    <w:p w14:paraId="4EF1E8F6" w14:textId="77777777" w:rsidR="00116920" w:rsidRDefault="00116920" w:rsidP="00552966">
      <w:pPr>
        <w:rPr>
          <w:rFonts w:ascii="Calibri" w:hAnsi="Calibri"/>
        </w:rPr>
      </w:pPr>
    </w:p>
    <w:p w14:paraId="499BF071" w14:textId="77777777" w:rsidR="00C95318" w:rsidRPr="0077365F" w:rsidRDefault="00C95318" w:rsidP="00CD69C5">
      <w:pPr>
        <w:spacing w:after="120"/>
        <w:rPr>
          <w:rFonts w:ascii="Calibri" w:hAnsi="Calibri"/>
          <w:b/>
        </w:rPr>
      </w:pPr>
      <w:r w:rsidRPr="0077365F">
        <w:rPr>
          <w:rFonts w:ascii="Calibri" w:hAnsi="Calibri"/>
          <w:b/>
        </w:rPr>
        <w:t>PŘÍLOHY 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C95318" w:rsidRPr="0077365F" w14:paraId="16E2E0FB" w14:textId="77777777" w:rsidTr="0061190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7E63FAFC" w14:textId="77777777" w:rsidR="00C95318" w:rsidRPr="0077365F" w:rsidRDefault="00C95318" w:rsidP="00552966">
            <w:pPr>
              <w:rPr>
                <w:rFonts w:ascii="Calibri" w:hAnsi="Calibri"/>
              </w:rPr>
            </w:pPr>
            <w:r w:rsidRPr="0077365F">
              <w:rPr>
                <w:rFonts w:ascii="Calibri" w:hAnsi="Calibri"/>
              </w:rPr>
              <w:t>Příloha č. </w:t>
            </w:r>
            <w:r w:rsidR="00611904">
              <w:rPr>
                <w:rFonts w:ascii="Calibri" w:hAnsi="Calibri"/>
              </w:rPr>
              <w:t>1</w:t>
            </w:r>
          </w:p>
        </w:tc>
        <w:tc>
          <w:tcPr>
            <w:tcW w:w="8389" w:type="dxa"/>
            <w:tcBorders>
              <w:top w:val="single" w:sz="4" w:space="0" w:color="auto"/>
              <w:left w:val="single" w:sz="4" w:space="0" w:color="auto"/>
              <w:bottom w:val="single" w:sz="4" w:space="0" w:color="auto"/>
              <w:right w:val="single" w:sz="4" w:space="0" w:color="auto"/>
            </w:tcBorders>
            <w:vAlign w:val="center"/>
          </w:tcPr>
          <w:p w14:paraId="5CA090E1" w14:textId="77777777" w:rsidR="00C95318" w:rsidRPr="0077365F" w:rsidRDefault="00591FCB" w:rsidP="00552966">
            <w:pPr>
              <w:rPr>
                <w:rFonts w:ascii="Calibri" w:hAnsi="Calibri"/>
              </w:rPr>
            </w:pPr>
            <w:r w:rsidRPr="0077365F">
              <w:rPr>
                <w:rFonts w:ascii="Calibri" w:hAnsi="Calibri" w:cs="Arial"/>
              </w:rPr>
              <w:t>Položkový rozpočet</w:t>
            </w:r>
          </w:p>
        </w:tc>
      </w:tr>
      <w:tr w:rsidR="00C95318" w:rsidRPr="0077365F" w14:paraId="4B70C1DE" w14:textId="77777777" w:rsidTr="0061190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8DDBD7A" w14:textId="77777777" w:rsidR="00C95318" w:rsidRPr="0077365F" w:rsidRDefault="00C95318" w:rsidP="00552966">
            <w:pPr>
              <w:rPr>
                <w:rFonts w:ascii="Calibri" w:hAnsi="Calibri"/>
              </w:rPr>
            </w:pPr>
            <w:r w:rsidRPr="0077365F">
              <w:rPr>
                <w:rFonts w:ascii="Calibri" w:hAnsi="Calibri"/>
              </w:rPr>
              <w:t>Příloha č. </w:t>
            </w:r>
            <w:r w:rsidR="00611904">
              <w:rPr>
                <w:rFonts w:ascii="Calibri" w:hAnsi="Calibri"/>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0DBA9EF4" w14:textId="77777777" w:rsidR="00C95318" w:rsidRPr="0077365F" w:rsidRDefault="00C95318" w:rsidP="00552966">
            <w:pPr>
              <w:rPr>
                <w:rFonts w:ascii="Calibri" w:hAnsi="Calibri"/>
              </w:rPr>
            </w:pPr>
            <w:r w:rsidRPr="0077365F">
              <w:rPr>
                <w:rFonts w:ascii="Calibri" w:hAnsi="Calibri"/>
              </w:rPr>
              <w:t>Pojistná smlouva / Doklad o pojištění</w:t>
            </w:r>
          </w:p>
        </w:tc>
      </w:tr>
    </w:tbl>
    <w:p w14:paraId="3FCA4993" w14:textId="77777777" w:rsidR="00C95318" w:rsidRPr="0077365F" w:rsidRDefault="00C95318" w:rsidP="00552966">
      <w:pPr>
        <w:rPr>
          <w:rFonts w:ascii="Calibri" w:hAnsi="Calibri"/>
        </w:rPr>
      </w:pPr>
    </w:p>
    <w:p w14:paraId="4E7563C5" w14:textId="77777777" w:rsidR="00405CF9" w:rsidRPr="0077365F" w:rsidRDefault="00405CF9" w:rsidP="00552966">
      <w:pPr>
        <w:jc w:val="both"/>
        <w:rPr>
          <w:rFonts w:ascii="Calibri" w:hAnsi="Calibri" w:cs="Arial"/>
        </w:rPr>
      </w:pPr>
    </w:p>
    <w:p w14:paraId="08814E77" w14:textId="77777777" w:rsidR="00405CF9" w:rsidRPr="0077365F" w:rsidRDefault="00405CF9" w:rsidP="00552966">
      <w:pPr>
        <w:jc w:val="both"/>
        <w:rPr>
          <w:rFonts w:ascii="Calibri" w:hAnsi="Calibri" w:cs="Arial"/>
        </w:rPr>
      </w:pPr>
    </w:p>
    <w:p w14:paraId="63ABF329" w14:textId="4BB74FBD" w:rsidR="00405CF9" w:rsidRPr="0077365F" w:rsidRDefault="001A7DCC" w:rsidP="00D37F21">
      <w:pPr>
        <w:ind w:right="-2"/>
        <w:rPr>
          <w:rFonts w:ascii="Calibri" w:hAnsi="Calibri" w:cs="Arial"/>
        </w:rPr>
      </w:pPr>
      <w:r w:rsidRPr="0077365F">
        <w:rPr>
          <w:rFonts w:ascii="Calibri" w:hAnsi="Calibri" w:cs="Arial"/>
        </w:rPr>
        <w:t>V</w:t>
      </w:r>
      <w:r w:rsidR="00116920">
        <w:rPr>
          <w:rFonts w:ascii="Calibri" w:hAnsi="Calibri" w:cs="Arial"/>
        </w:rPr>
        <w:t> Českých Budějovicích</w:t>
      </w:r>
      <w:r w:rsidR="00D37F21">
        <w:rPr>
          <w:rFonts w:ascii="Calibri" w:hAnsi="Calibri" w:cs="Arial"/>
        </w:rPr>
        <w:t>,</w:t>
      </w:r>
      <w:r w:rsidRPr="0077365F">
        <w:rPr>
          <w:rFonts w:ascii="Calibri" w:hAnsi="Calibri" w:cs="Arial"/>
        </w:rPr>
        <w:t xml:space="preserve"> dne</w:t>
      </w:r>
      <w:r w:rsidR="008D68C9" w:rsidRPr="0077365F">
        <w:rPr>
          <w:rFonts w:ascii="Calibri" w:hAnsi="Calibri" w:cs="Arial"/>
        </w:rPr>
        <w:tab/>
      </w:r>
      <w:r w:rsidR="00E720FD">
        <w:rPr>
          <w:rFonts w:ascii="Calibri" w:hAnsi="Calibri" w:cs="Arial"/>
        </w:rPr>
        <w:t>13. 6. 2022</w:t>
      </w:r>
      <w:r w:rsidR="008D68C9" w:rsidRPr="0077365F">
        <w:rPr>
          <w:rFonts w:ascii="Calibri" w:hAnsi="Calibri" w:cs="Arial"/>
        </w:rPr>
        <w:tab/>
      </w:r>
      <w:r w:rsidR="00D37F21">
        <w:rPr>
          <w:rFonts w:ascii="Calibri" w:hAnsi="Calibri" w:cs="Arial"/>
        </w:rPr>
        <w:t xml:space="preserve">            </w:t>
      </w:r>
      <w:r w:rsidRPr="0077365F">
        <w:rPr>
          <w:rFonts w:ascii="Calibri" w:hAnsi="Calibri" w:cs="Arial"/>
        </w:rPr>
        <w:t>V</w:t>
      </w:r>
      <w:r w:rsidR="00D37F21">
        <w:rPr>
          <w:rFonts w:ascii="Calibri" w:hAnsi="Calibri" w:cs="Arial"/>
        </w:rPr>
        <w:t> Jindřichově Hradci,</w:t>
      </w:r>
      <w:r w:rsidRPr="0077365F">
        <w:rPr>
          <w:rFonts w:ascii="Calibri" w:hAnsi="Calibri" w:cs="Arial"/>
        </w:rPr>
        <w:t xml:space="preserve"> </w:t>
      </w:r>
      <w:r w:rsidR="00D37F21">
        <w:rPr>
          <w:rFonts w:ascii="Calibri" w:hAnsi="Calibri" w:cs="Arial"/>
        </w:rPr>
        <w:t>dne</w:t>
      </w:r>
      <w:r w:rsidR="001C5BDA">
        <w:rPr>
          <w:rFonts w:ascii="Calibri" w:hAnsi="Calibri" w:cs="Arial"/>
        </w:rPr>
        <w:t xml:space="preserve"> </w:t>
      </w:r>
      <w:r w:rsidR="00E720FD">
        <w:rPr>
          <w:rFonts w:ascii="Calibri" w:hAnsi="Calibri" w:cs="Arial"/>
        </w:rPr>
        <w:t>13. 6. 2022</w:t>
      </w:r>
    </w:p>
    <w:p w14:paraId="569C541E" w14:textId="77777777" w:rsidR="00405CF9" w:rsidRPr="0077365F" w:rsidRDefault="00405CF9" w:rsidP="00552966">
      <w:pPr>
        <w:jc w:val="both"/>
        <w:rPr>
          <w:rFonts w:ascii="Calibri" w:hAnsi="Calibri" w:cs="Arial"/>
        </w:rPr>
      </w:pPr>
    </w:p>
    <w:p w14:paraId="4653F623" w14:textId="77777777" w:rsidR="00405CF9" w:rsidRPr="0077365F" w:rsidRDefault="00405CF9" w:rsidP="00552966">
      <w:pPr>
        <w:jc w:val="both"/>
        <w:rPr>
          <w:rFonts w:ascii="Calibri" w:hAnsi="Calibri" w:cs="Arial"/>
        </w:rPr>
      </w:pPr>
    </w:p>
    <w:p w14:paraId="1E16847E" w14:textId="77777777" w:rsidR="00405CF9" w:rsidRPr="0077365F" w:rsidRDefault="00405CF9" w:rsidP="00552966">
      <w:pPr>
        <w:jc w:val="both"/>
        <w:rPr>
          <w:rFonts w:ascii="Calibri" w:hAnsi="Calibri" w:cs="Arial"/>
        </w:rPr>
      </w:pPr>
    </w:p>
    <w:p w14:paraId="60E59F34" w14:textId="77777777" w:rsidR="00405CF9" w:rsidRPr="0077365F" w:rsidRDefault="00405CF9" w:rsidP="00552966">
      <w:pPr>
        <w:jc w:val="both"/>
        <w:rPr>
          <w:rFonts w:ascii="Calibri" w:hAnsi="Calibri" w:cs="Arial"/>
        </w:rPr>
      </w:pPr>
    </w:p>
    <w:p w14:paraId="64196807" w14:textId="77777777" w:rsidR="00405CF9" w:rsidRPr="0077365F" w:rsidRDefault="001A7DCC" w:rsidP="00552966">
      <w:pPr>
        <w:jc w:val="both"/>
        <w:rPr>
          <w:rFonts w:ascii="Calibri" w:hAnsi="Calibri" w:cs="Arial"/>
        </w:rPr>
      </w:pPr>
      <w:r w:rsidRPr="0077365F">
        <w:rPr>
          <w:rFonts w:ascii="Calibri" w:hAnsi="Calibri" w:cs="Arial"/>
        </w:rPr>
        <w:t>z</w:t>
      </w:r>
      <w:r w:rsidR="00C02690" w:rsidRPr="0077365F">
        <w:rPr>
          <w:rFonts w:ascii="Calibri" w:hAnsi="Calibri" w:cs="Arial"/>
        </w:rPr>
        <w:t>a obje</w:t>
      </w:r>
      <w:r w:rsidRPr="0077365F">
        <w:rPr>
          <w:rFonts w:ascii="Calibri" w:hAnsi="Calibri" w:cs="Arial"/>
        </w:rPr>
        <w:t>d</w:t>
      </w:r>
      <w:r w:rsidR="00C02690" w:rsidRPr="0077365F">
        <w:rPr>
          <w:rFonts w:ascii="Calibri" w:hAnsi="Calibri" w:cs="Arial"/>
        </w:rPr>
        <w:t xml:space="preserve">natele: </w:t>
      </w:r>
      <w:r w:rsidR="00C02690" w:rsidRPr="0077365F">
        <w:rPr>
          <w:rFonts w:ascii="Calibri" w:hAnsi="Calibri" w:cs="Arial"/>
        </w:rPr>
        <w:tab/>
      </w:r>
      <w:r w:rsidR="00C02690" w:rsidRPr="0077365F">
        <w:rPr>
          <w:rFonts w:ascii="Calibri" w:hAnsi="Calibri" w:cs="Arial"/>
        </w:rPr>
        <w:tab/>
      </w:r>
      <w:r w:rsidR="00C02690" w:rsidRPr="0077365F">
        <w:rPr>
          <w:rFonts w:ascii="Calibri" w:hAnsi="Calibri" w:cs="Arial"/>
        </w:rPr>
        <w:tab/>
      </w:r>
      <w:r w:rsidR="00C02690" w:rsidRPr="0077365F">
        <w:rPr>
          <w:rFonts w:ascii="Calibri" w:hAnsi="Calibri" w:cs="Arial"/>
        </w:rPr>
        <w:tab/>
      </w:r>
      <w:r w:rsidR="00C02690" w:rsidRPr="0077365F">
        <w:rPr>
          <w:rFonts w:ascii="Calibri" w:hAnsi="Calibri" w:cs="Arial"/>
        </w:rPr>
        <w:tab/>
      </w:r>
      <w:r w:rsidR="00405CF9" w:rsidRPr="0077365F">
        <w:rPr>
          <w:rFonts w:ascii="Calibri" w:hAnsi="Calibri" w:cs="Arial"/>
        </w:rPr>
        <w:t>za</w:t>
      </w:r>
      <w:r w:rsidR="00C02690" w:rsidRPr="0077365F">
        <w:rPr>
          <w:rFonts w:ascii="Calibri" w:hAnsi="Calibri" w:cs="Arial"/>
        </w:rPr>
        <w:t xml:space="preserve"> zho</w:t>
      </w:r>
      <w:r w:rsidR="00405CF9" w:rsidRPr="0077365F">
        <w:rPr>
          <w:rFonts w:ascii="Calibri" w:hAnsi="Calibri" w:cs="Arial"/>
        </w:rPr>
        <w:t>t</w:t>
      </w:r>
      <w:r w:rsidR="00C02690" w:rsidRPr="0077365F">
        <w:rPr>
          <w:rFonts w:ascii="Calibri" w:hAnsi="Calibri" w:cs="Arial"/>
        </w:rPr>
        <w:t>ovitel</w:t>
      </w:r>
      <w:r w:rsidR="00405CF9" w:rsidRPr="0077365F">
        <w:rPr>
          <w:rFonts w:ascii="Calibri" w:hAnsi="Calibri" w:cs="Arial"/>
        </w:rPr>
        <w:t>e:</w:t>
      </w:r>
    </w:p>
    <w:p w14:paraId="3DB8C217" w14:textId="77777777" w:rsidR="00405CF9" w:rsidRPr="0077365F" w:rsidRDefault="00405CF9" w:rsidP="00552966">
      <w:pPr>
        <w:jc w:val="both"/>
        <w:rPr>
          <w:rFonts w:ascii="Calibri" w:hAnsi="Calibri" w:cs="Arial"/>
        </w:rPr>
      </w:pPr>
    </w:p>
    <w:p w14:paraId="73FAB542" w14:textId="77777777" w:rsidR="00405CF9" w:rsidRPr="0077365F" w:rsidRDefault="00405CF9" w:rsidP="00552966">
      <w:pPr>
        <w:jc w:val="both"/>
        <w:rPr>
          <w:rFonts w:ascii="Calibri" w:hAnsi="Calibri" w:cs="Arial"/>
        </w:rPr>
      </w:pPr>
    </w:p>
    <w:p w14:paraId="74089B10" w14:textId="77777777" w:rsidR="00405CF9" w:rsidRPr="0077365F" w:rsidRDefault="00405CF9" w:rsidP="00552966">
      <w:pPr>
        <w:jc w:val="both"/>
        <w:rPr>
          <w:rFonts w:ascii="Calibri" w:hAnsi="Calibri" w:cs="Arial"/>
        </w:rPr>
      </w:pPr>
    </w:p>
    <w:p w14:paraId="093198D8" w14:textId="77777777" w:rsidR="00405CF9" w:rsidRPr="0077365F" w:rsidRDefault="00405CF9" w:rsidP="00552966">
      <w:pPr>
        <w:pStyle w:val="Zkladntext2"/>
        <w:rPr>
          <w:rFonts w:ascii="Calibri" w:hAnsi="Calibri"/>
          <w:sz w:val="24"/>
        </w:rPr>
      </w:pPr>
      <w:r w:rsidRPr="0077365F">
        <w:rPr>
          <w:rFonts w:ascii="Calibri" w:hAnsi="Calibri"/>
          <w:sz w:val="24"/>
        </w:rPr>
        <w:t>………………………………</w:t>
      </w:r>
      <w:r w:rsidRPr="0077365F">
        <w:rPr>
          <w:rFonts w:ascii="Calibri" w:hAnsi="Calibri"/>
          <w:sz w:val="24"/>
        </w:rPr>
        <w:tab/>
      </w:r>
      <w:r w:rsidRPr="0077365F">
        <w:rPr>
          <w:rFonts w:ascii="Calibri" w:hAnsi="Calibri"/>
          <w:sz w:val="24"/>
        </w:rPr>
        <w:tab/>
      </w:r>
      <w:r w:rsidRPr="0077365F">
        <w:rPr>
          <w:rFonts w:ascii="Calibri" w:hAnsi="Calibri"/>
          <w:sz w:val="24"/>
        </w:rPr>
        <w:tab/>
      </w:r>
      <w:r w:rsidRPr="0077365F">
        <w:rPr>
          <w:rFonts w:ascii="Calibri" w:hAnsi="Calibri"/>
          <w:sz w:val="24"/>
        </w:rPr>
        <w:tab/>
      </w:r>
      <w:r w:rsidR="00C02690" w:rsidRPr="0077365F">
        <w:rPr>
          <w:rFonts w:ascii="Calibri" w:hAnsi="Calibri"/>
          <w:sz w:val="24"/>
        </w:rPr>
        <w:tab/>
      </w:r>
      <w:r w:rsidRPr="0077365F">
        <w:rPr>
          <w:rFonts w:ascii="Calibri" w:hAnsi="Calibri"/>
          <w:sz w:val="24"/>
        </w:rPr>
        <w:t>………………………………….</w:t>
      </w:r>
    </w:p>
    <w:p w14:paraId="4EC15CD3" w14:textId="0A3DEADA" w:rsidR="00E43434" w:rsidRPr="0077365F" w:rsidRDefault="00A044ED" w:rsidP="00552966">
      <w:pPr>
        <w:tabs>
          <w:tab w:val="left" w:pos="5955"/>
        </w:tabs>
        <w:rPr>
          <w:rFonts w:ascii="Calibri" w:hAnsi="Calibri" w:cs="Arial"/>
        </w:rPr>
      </w:pPr>
      <w:r w:rsidRPr="0077365F">
        <w:rPr>
          <w:rFonts w:ascii="Calibri" w:hAnsi="Calibri" w:cs="Arial"/>
        </w:rPr>
        <w:t xml:space="preserve">Ing. </w:t>
      </w:r>
      <w:r w:rsidR="00116920">
        <w:rPr>
          <w:rFonts w:ascii="Calibri" w:hAnsi="Calibri" w:cs="Arial"/>
        </w:rPr>
        <w:t>Luboš Kubát</w:t>
      </w:r>
      <w:r w:rsidR="00D37F21">
        <w:rPr>
          <w:rFonts w:ascii="Calibri" w:hAnsi="Calibri" w:cs="Arial"/>
        </w:rPr>
        <w:t xml:space="preserve">                                                              Ing. Miroslav Marek</w:t>
      </w:r>
    </w:p>
    <w:p w14:paraId="6B12F9FE" w14:textId="28F5B339" w:rsidR="00405CF9" w:rsidRPr="0077365F" w:rsidRDefault="00E43434" w:rsidP="00552966">
      <w:pPr>
        <w:tabs>
          <w:tab w:val="left" w:pos="5955"/>
        </w:tabs>
        <w:rPr>
          <w:rFonts w:ascii="Calibri" w:hAnsi="Calibri" w:cs="Arial"/>
        </w:rPr>
      </w:pPr>
      <w:r w:rsidRPr="0077365F">
        <w:rPr>
          <w:rFonts w:ascii="Calibri" w:hAnsi="Calibri" w:cs="Arial"/>
        </w:rPr>
        <w:t xml:space="preserve">  </w:t>
      </w:r>
      <w:r w:rsidR="00DA5E12" w:rsidRPr="0077365F">
        <w:rPr>
          <w:rFonts w:ascii="Calibri" w:hAnsi="Calibri" w:cs="Arial"/>
        </w:rPr>
        <w:t xml:space="preserve">  </w:t>
      </w:r>
      <w:r w:rsidR="0031556C" w:rsidRPr="0077365F">
        <w:rPr>
          <w:rFonts w:ascii="Calibri" w:hAnsi="Calibri" w:cs="Arial"/>
        </w:rPr>
        <w:t xml:space="preserve"> </w:t>
      </w:r>
      <w:r w:rsidRPr="0077365F">
        <w:rPr>
          <w:rFonts w:ascii="Calibri" w:hAnsi="Calibri" w:cs="Arial"/>
        </w:rPr>
        <w:t>ředitel školy</w:t>
      </w:r>
      <w:r w:rsidR="00D37F21">
        <w:rPr>
          <w:rFonts w:ascii="Calibri" w:hAnsi="Calibri" w:cs="Arial"/>
        </w:rPr>
        <w:t xml:space="preserve">                                                                          jednatel</w:t>
      </w:r>
    </w:p>
    <w:sectPr w:rsidR="00405CF9" w:rsidRPr="0077365F" w:rsidSect="00DC6CE0">
      <w:footerReference w:type="even" r:id="rId8"/>
      <w:footerReference w:type="default" r:id="rId9"/>
      <w:pgSz w:w="11906" w:h="16838"/>
      <w:pgMar w:top="1418" w:right="1418" w:bottom="1418" w:left="1418" w:header="709" w:footer="103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9BDC" w14:textId="77777777" w:rsidR="00D305E5" w:rsidRDefault="00D305E5">
      <w:r>
        <w:separator/>
      </w:r>
    </w:p>
  </w:endnote>
  <w:endnote w:type="continuationSeparator" w:id="0">
    <w:p w14:paraId="14911743" w14:textId="77777777" w:rsidR="00D305E5" w:rsidRDefault="00D3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žkal">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9F90" w14:textId="77777777" w:rsidR="00D63C17" w:rsidRDefault="00D63C1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E044B13" w14:textId="77777777" w:rsidR="00D63C17" w:rsidRDefault="00D63C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0DAA" w14:textId="77777777" w:rsidR="00D63C17" w:rsidRPr="00F31D23" w:rsidRDefault="00D63C17" w:rsidP="004E57FC">
    <w:pPr>
      <w:pStyle w:val="Zpat"/>
      <w:framePr w:w="286" w:h="316" w:hRule="exact" w:wrap="around" w:vAnchor="text" w:hAnchor="page" w:x="10201" w:y="233"/>
      <w:rPr>
        <w:rStyle w:val="slostrnky"/>
        <w:rFonts w:ascii="Arial" w:hAnsi="Arial"/>
        <w:sz w:val="20"/>
        <w:szCs w:val="20"/>
      </w:rPr>
    </w:pPr>
    <w:r w:rsidRPr="00F31D23">
      <w:rPr>
        <w:rStyle w:val="slostrnky"/>
        <w:rFonts w:ascii="Arial" w:hAnsi="Arial"/>
        <w:sz w:val="20"/>
        <w:szCs w:val="20"/>
      </w:rPr>
      <w:fldChar w:fldCharType="begin"/>
    </w:r>
    <w:r w:rsidRPr="00F31D23">
      <w:rPr>
        <w:rStyle w:val="slostrnky"/>
        <w:rFonts w:ascii="Arial" w:hAnsi="Arial"/>
        <w:sz w:val="20"/>
        <w:szCs w:val="20"/>
      </w:rPr>
      <w:instrText xml:space="preserve">PAGE  </w:instrText>
    </w:r>
    <w:r w:rsidRPr="00F31D23">
      <w:rPr>
        <w:rStyle w:val="slostrnky"/>
        <w:rFonts w:ascii="Arial" w:hAnsi="Arial"/>
        <w:sz w:val="20"/>
        <w:szCs w:val="20"/>
      </w:rPr>
      <w:fldChar w:fldCharType="separate"/>
    </w:r>
    <w:r w:rsidR="007E1526">
      <w:rPr>
        <w:rStyle w:val="slostrnky"/>
        <w:rFonts w:ascii="Arial" w:hAnsi="Arial"/>
        <w:noProof/>
        <w:sz w:val="20"/>
        <w:szCs w:val="20"/>
      </w:rPr>
      <w:t>21</w:t>
    </w:r>
    <w:r w:rsidRPr="00F31D23">
      <w:rPr>
        <w:rStyle w:val="slostrnky"/>
        <w:rFonts w:ascii="Arial" w:hAnsi="Arial"/>
        <w:sz w:val="20"/>
        <w:szCs w:val="20"/>
      </w:rPr>
      <w:fldChar w:fldCharType="end"/>
    </w:r>
  </w:p>
  <w:p w14:paraId="5EF20F84" w14:textId="77777777" w:rsidR="00D63C17" w:rsidRDefault="00D63C17">
    <w:pPr>
      <w:pStyle w:val="Zpat"/>
      <w:rPr>
        <w:rFonts w:ascii="Arial" w:hAnsi="Arial" w:cs="Arial"/>
        <w:b/>
        <w:color w:val="808080"/>
        <w:sz w:val="18"/>
      </w:rPr>
    </w:pPr>
    <w:r>
      <w:rPr>
        <w:rFonts w:ascii="Arial" w:hAnsi="Arial" w:cs="Arial"/>
        <w:b/>
        <w:color w:val="80808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32D1" w14:textId="77777777" w:rsidR="00D305E5" w:rsidRDefault="00D305E5">
      <w:r>
        <w:separator/>
      </w:r>
    </w:p>
  </w:footnote>
  <w:footnote w:type="continuationSeparator" w:id="0">
    <w:p w14:paraId="34CAD9E5" w14:textId="77777777" w:rsidR="00D305E5" w:rsidRDefault="00D30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2AC8"/>
    <w:multiLevelType w:val="hybridMultilevel"/>
    <w:tmpl w:val="BF86F89A"/>
    <w:lvl w:ilvl="0" w:tplc="FFFFFFFF">
      <w:start w:val="1"/>
      <w:numFmt w:val="decimal"/>
      <w:lvlText w:val="%1."/>
      <w:lvlJc w:val="left"/>
      <w:pPr>
        <w:tabs>
          <w:tab w:val="num" w:pos="360"/>
        </w:tabs>
        <w:ind w:left="360" w:hanging="360"/>
      </w:pPr>
      <w:rPr>
        <w:rFonts w:hint="default"/>
        <w:b/>
        <w:bCs/>
        <w:i w:val="0"/>
        <w:iCs w:val="0"/>
        <w:sz w:val="24"/>
        <w:szCs w:val="24"/>
      </w:rPr>
    </w:lvl>
    <w:lvl w:ilvl="1" w:tplc="FFFFFFFF">
      <w:start w:val="1"/>
      <w:numFmt w:val="decimal"/>
      <w:lvlText w:val="%2."/>
      <w:lvlJc w:val="left"/>
      <w:pPr>
        <w:tabs>
          <w:tab w:val="num" w:pos="1440"/>
        </w:tabs>
        <w:ind w:left="1440" w:hanging="360"/>
      </w:pPr>
      <w:rPr>
        <w:rFonts w:ascii="Times New Roman" w:hAnsi="Times New Roman" w:cs="Times New Roman" w:hint="default"/>
        <w:b/>
        <w:bCs/>
        <w:i w:val="0"/>
        <w:iCs w:val="0"/>
        <w:sz w:val="20"/>
        <w:szCs w:val="2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8887973"/>
    <w:multiLevelType w:val="hybridMultilevel"/>
    <w:tmpl w:val="B87E381E"/>
    <w:lvl w:ilvl="0" w:tplc="0405000F">
      <w:start w:val="1"/>
      <w:numFmt w:val="decimal"/>
      <w:lvlText w:val="%1."/>
      <w:lvlJc w:val="left"/>
      <w:pPr>
        <w:tabs>
          <w:tab w:val="num" w:pos="360"/>
        </w:tabs>
        <w:ind w:left="360" w:hanging="360"/>
      </w:pPr>
    </w:lvl>
    <w:lvl w:ilvl="1" w:tplc="44D4E5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284F4F"/>
    <w:multiLevelType w:val="hybridMultilevel"/>
    <w:tmpl w:val="2F6CB68C"/>
    <w:lvl w:ilvl="0" w:tplc="0405000F">
      <w:start w:val="1"/>
      <w:numFmt w:val="decimal"/>
      <w:lvlText w:val="%1."/>
      <w:lvlJc w:val="left"/>
      <w:pPr>
        <w:tabs>
          <w:tab w:val="num" w:pos="360"/>
        </w:tabs>
        <w:ind w:left="360" w:hanging="360"/>
      </w:pPr>
    </w:lvl>
    <w:lvl w:ilvl="1" w:tplc="69FC6ECC">
      <w:start w:val="1"/>
      <w:numFmt w:val="bullet"/>
      <w:lvlText w:val=""/>
      <w:lvlJc w:val="left"/>
      <w:pPr>
        <w:tabs>
          <w:tab w:val="num" w:pos="1420"/>
        </w:tabs>
        <w:ind w:left="1420" w:hanging="34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76817"/>
    <w:multiLevelType w:val="hybridMultilevel"/>
    <w:tmpl w:val="F4666F42"/>
    <w:lvl w:ilvl="0" w:tplc="0405000F">
      <w:start w:val="1"/>
      <w:numFmt w:val="decimal"/>
      <w:lvlText w:val="%1."/>
      <w:lvlJc w:val="left"/>
      <w:pPr>
        <w:tabs>
          <w:tab w:val="num" w:pos="360"/>
        </w:tabs>
        <w:ind w:left="360" w:hanging="360"/>
      </w:pPr>
    </w:lvl>
    <w:lvl w:ilvl="1" w:tplc="0405000F">
      <w:start w:val="1"/>
      <w:numFmt w:val="decimal"/>
      <w:lvlText w:val="%2."/>
      <w:lvlJc w:val="left"/>
      <w:pPr>
        <w:tabs>
          <w:tab w:val="num" w:pos="142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4E23A9"/>
    <w:multiLevelType w:val="hybridMultilevel"/>
    <w:tmpl w:val="7130AA7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1980"/>
        </w:tabs>
        <w:ind w:left="1980" w:hanging="360"/>
      </w:pPr>
      <w:rPr>
        <w:rFonts w:hint="default"/>
      </w:rPr>
    </w:lvl>
  </w:abstractNum>
  <w:abstractNum w:abstractNumId="6"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20A33326"/>
    <w:multiLevelType w:val="hybridMultilevel"/>
    <w:tmpl w:val="0B66878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7910C0"/>
    <w:multiLevelType w:val="hybridMultilevel"/>
    <w:tmpl w:val="B2D8790E"/>
    <w:lvl w:ilvl="0" w:tplc="C5F0FE2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9A4A9C"/>
    <w:multiLevelType w:val="hybridMultilevel"/>
    <w:tmpl w:val="650E4D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C41FFB"/>
    <w:multiLevelType w:val="multilevel"/>
    <w:tmpl w:val="59B63846"/>
    <w:lvl w:ilvl="0">
      <w:start w:val="1"/>
      <w:numFmt w:val="decimal"/>
      <w:lvlText w:val="%1."/>
      <w:lvlJc w:val="left"/>
      <w:pPr>
        <w:tabs>
          <w:tab w:val="num" w:pos="360"/>
        </w:tabs>
        <w:ind w:left="340" w:hanging="340"/>
      </w:pPr>
      <w:rPr>
        <w:rFonts w:hint="default"/>
        <w:b w:val="0"/>
        <w:i w:val="0"/>
        <w:sz w:val="22"/>
        <w:szCs w:val="22"/>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E0E785C"/>
    <w:multiLevelType w:val="hybridMultilevel"/>
    <w:tmpl w:val="5A107A58"/>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2" w15:restartNumberingAfterBreak="0">
    <w:nsid w:val="35A2372D"/>
    <w:multiLevelType w:val="hybridMultilevel"/>
    <w:tmpl w:val="0BCE24CE"/>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37504"/>
    <w:multiLevelType w:val="hybridMultilevel"/>
    <w:tmpl w:val="C1E26B9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DF64E79"/>
    <w:multiLevelType w:val="hybridMultilevel"/>
    <w:tmpl w:val="13D40B82"/>
    <w:lvl w:ilvl="0" w:tplc="B81CB28A">
      <w:start w:val="1"/>
      <w:numFmt w:val="decimal"/>
      <w:lvlText w:val="%1."/>
      <w:lvlJc w:val="left"/>
      <w:pPr>
        <w:tabs>
          <w:tab w:val="num" w:pos="780"/>
        </w:tabs>
        <w:ind w:left="780" w:hanging="780"/>
      </w:pPr>
      <w:rPr>
        <w:rFonts w:hint="default"/>
        <w:b/>
      </w:rPr>
    </w:lvl>
    <w:lvl w:ilvl="1" w:tplc="FFFFFFFF">
      <w:start w:val="1"/>
      <w:numFmt w:val="lowerLetter"/>
      <w:lvlText w:val="%2)"/>
      <w:lvlJc w:val="left"/>
      <w:pPr>
        <w:tabs>
          <w:tab w:val="num" w:pos="1080"/>
        </w:tabs>
        <w:ind w:left="1080" w:hanging="360"/>
      </w:pPr>
      <w:rPr>
        <w:rFonts w:hint="default"/>
        <w:b/>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408F738D"/>
    <w:multiLevelType w:val="hybridMultilevel"/>
    <w:tmpl w:val="F62EDB94"/>
    <w:lvl w:ilvl="0" w:tplc="0405000F">
      <w:start w:val="1"/>
      <w:numFmt w:val="decimal"/>
      <w:lvlText w:val="%1."/>
      <w:lvlJc w:val="left"/>
      <w:pPr>
        <w:tabs>
          <w:tab w:val="num" w:pos="360"/>
        </w:tabs>
        <w:ind w:left="360" w:hanging="360"/>
      </w:pPr>
    </w:lvl>
    <w:lvl w:ilvl="1" w:tplc="0405000F">
      <w:start w:val="1"/>
      <w:numFmt w:val="decimal"/>
      <w:lvlText w:val="%2."/>
      <w:lvlJc w:val="left"/>
      <w:pPr>
        <w:tabs>
          <w:tab w:val="num" w:pos="1260"/>
        </w:tabs>
        <w:ind w:left="1260" w:hanging="360"/>
      </w:pPr>
    </w:lvl>
    <w:lvl w:ilvl="2" w:tplc="3F2030B0">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8FD503F"/>
    <w:multiLevelType w:val="hybridMultilevel"/>
    <w:tmpl w:val="D3504442"/>
    <w:lvl w:ilvl="0" w:tplc="C72EB66C">
      <w:start w:val="1"/>
      <w:numFmt w:val="decimal"/>
      <w:lvlText w:val="%1."/>
      <w:lvlJc w:val="left"/>
      <w:pPr>
        <w:tabs>
          <w:tab w:val="num" w:pos="720"/>
        </w:tabs>
        <w:ind w:left="720" w:hanging="360"/>
      </w:pPr>
      <w:rPr>
        <w:rFonts w:hint="default"/>
      </w:rPr>
    </w:lvl>
    <w:lvl w:ilvl="1" w:tplc="7BE0B52A">
      <w:start w:val="1"/>
      <w:numFmt w:val="bullet"/>
      <w:lvlText w:val=""/>
      <w:lvlJc w:val="left"/>
      <w:pPr>
        <w:tabs>
          <w:tab w:val="num" w:pos="1350"/>
        </w:tabs>
        <w:ind w:left="1350" w:hanging="270"/>
      </w:pPr>
      <w:rPr>
        <w:rFonts w:ascii="Symbol" w:hAnsi="Symbo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E240821"/>
    <w:multiLevelType w:val="hybridMultilevel"/>
    <w:tmpl w:val="F75E6CCE"/>
    <w:lvl w:ilvl="0" w:tplc="6A8AB1C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190A5B"/>
    <w:multiLevelType w:val="hybridMultilevel"/>
    <w:tmpl w:val="AA2E1722"/>
    <w:lvl w:ilvl="0" w:tplc="FFFFFFFF">
      <w:start w:val="1"/>
      <w:numFmt w:val="lowerLetter"/>
      <w:lvlText w:val="%1)"/>
      <w:lvlJc w:val="left"/>
      <w:pPr>
        <w:tabs>
          <w:tab w:val="num" w:pos="1770"/>
        </w:tabs>
        <w:ind w:left="1770" w:hanging="360"/>
      </w:pPr>
      <w:rPr>
        <w:rFonts w:hint="default"/>
      </w:rPr>
    </w:lvl>
    <w:lvl w:ilvl="1" w:tplc="E4483C8C">
      <w:start w:val="1"/>
      <w:numFmt w:val="decimal"/>
      <w:lvlText w:val="%2."/>
      <w:lvlJc w:val="left"/>
      <w:pPr>
        <w:tabs>
          <w:tab w:val="num" w:pos="2490"/>
        </w:tabs>
        <w:ind w:left="2490" w:hanging="360"/>
      </w:pPr>
      <w:rPr>
        <w:b/>
      </w:rPr>
    </w:lvl>
    <w:lvl w:ilvl="2" w:tplc="FFFFFFFF">
      <w:start w:val="4"/>
      <w:numFmt w:val="upperRoman"/>
      <w:lvlText w:val="%3."/>
      <w:lvlJc w:val="left"/>
      <w:pPr>
        <w:tabs>
          <w:tab w:val="num" w:pos="3750"/>
        </w:tabs>
        <w:ind w:left="3750" w:hanging="720"/>
      </w:pPr>
      <w:rPr>
        <w:rFonts w:hint="default"/>
      </w:r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19" w15:restartNumberingAfterBreak="0">
    <w:nsid w:val="54643FA2"/>
    <w:multiLevelType w:val="hybridMultilevel"/>
    <w:tmpl w:val="610CA1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AA1C60"/>
    <w:multiLevelType w:val="hybridMultilevel"/>
    <w:tmpl w:val="9F8E99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76206FA"/>
    <w:multiLevelType w:val="hybridMultilevel"/>
    <w:tmpl w:val="A52C1000"/>
    <w:lvl w:ilvl="0" w:tplc="3F2030B0">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F353D9C"/>
    <w:multiLevelType w:val="hybridMultilevel"/>
    <w:tmpl w:val="A442F0EE"/>
    <w:lvl w:ilvl="0" w:tplc="D366679E">
      <w:start w:val="1"/>
      <w:numFmt w:val="decimal"/>
      <w:lvlText w:val="%1."/>
      <w:lvlJc w:val="left"/>
      <w:pPr>
        <w:tabs>
          <w:tab w:val="num" w:pos="360"/>
        </w:tabs>
        <w:ind w:left="340" w:hanging="340"/>
      </w:pPr>
      <w:rPr>
        <w:rFonts w:ascii="položkal" w:hAnsi="položk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7D411B"/>
    <w:multiLevelType w:val="hybridMultilevel"/>
    <w:tmpl w:val="F48C346E"/>
    <w:lvl w:ilvl="0" w:tplc="C5F0FE2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88367D"/>
    <w:multiLevelType w:val="hybridMultilevel"/>
    <w:tmpl w:val="120EEB0C"/>
    <w:lvl w:ilvl="0" w:tplc="44D4E510">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DB1CB4"/>
    <w:multiLevelType w:val="hybridMultilevel"/>
    <w:tmpl w:val="A0960A4A"/>
    <w:lvl w:ilvl="0" w:tplc="09B60D4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F3047A"/>
    <w:multiLevelType w:val="hybridMultilevel"/>
    <w:tmpl w:val="FCBECB70"/>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7" w15:restartNumberingAfterBreak="0">
    <w:nsid w:val="695E019E"/>
    <w:multiLevelType w:val="hybridMultilevel"/>
    <w:tmpl w:val="9EE43F8C"/>
    <w:name w:val="WW8Num20"/>
    <w:lvl w:ilvl="0" w:tplc="4492180E">
      <w:start w:val="1"/>
      <w:numFmt w:val="lowerLetter"/>
      <w:lvlText w:val="%1)"/>
      <w:lvlJc w:val="left"/>
      <w:pPr>
        <w:tabs>
          <w:tab w:val="num" w:pos="340"/>
        </w:tabs>
        <w:ind w:left="340" w:hanging="227"/>
      </w:pPr>
      <w:rPr>
        <w:rFonts w:ascii="Arial Narrow" w:hAnsi="Arial Narrow" w:hint="default"/>
        <w:b w:val="0"/>
        <w:i w:val="0"/>
        <w:caps w:val="0"/>
        <w:strike w:val="0"/>
        <w:dstrike w:val="0"/>
        <w:vanish w:val="0"/>
        <w:color w:val="000000"/>
        <w:position w:val="0"/>
        <w:sz w:val="24"/>
        <w:szCs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A423A7D"/>
    <w:multiLevelType w:val="hybridMultilevel"/>
    <w:tmpl w:val="2BE2CA40"/>
    <w:lvl w:ilvl="0" w:tplc="EE585D70">
      <w:start w:val="1"/>
      <w:numFmt w:val="decimal"/>
      <w:lvlText w:val="%1."/>
      <w:lvlJc w:val="left"/>
      <w:pPr>
        <w:tabs>
          <w:tab w:val="num" w:pos="360"/>
        </w:tabs>
        <w:ind w:left="360" w:hanging="36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CB36EAC"/>
    <w:multiLevelType w:val="hybridMultilevel"/>
    <w:tmpl w:val="CDDA9808"/>
    <w:lvl w:ilvl="0" w:tplc="FFFFFFFF">
      <w:start w:val="1"/>
      <w:numFmt w:val="lowerLetter"/>
      <w:lvlText w:val="%1)"/>
      <w:lvlJc w:val="left"/>
      <w:pPr>
        <w:tabs>
          <w:tab w:val="num" w:pos="2136"/>
        </w:tabs>
        <w:ind w:left="2136" w:hanging="360"/>
      </w:pPr>
      <w:rPr>
        <w:rFonts w:hint="default"/>
      </w:rPr>
    </w:lvl>
    <w:lvl w:ilvl="1" w:tplc="FB942382">
      <w:start w:val="14"/>
      <w:numFmt w:val="decimal"/>
      <w:lvlText w:val="%2."/>
      <w:lvlJc w:val="left"/>
      <w:pPr>
        <w:tabs>
          <w:tab w:val="num" w:pos="3201"/>
        </w:tabs>
        <w:ind w:left="3201" w:hanging="705"/>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30" w15:restartNumberingAfterBreak="0">
    <w:nsid w:val="6E2E1880"/>
    <w:multiLevelType w:val="hybridMultilevel"/>
    <w:tmpl w:val="50089454"/>
    <w:lvl w:ilvl="0" w:tplc="F7F4EF1E">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02767E9"/>
    <w:multiLevelType w:val="hybridMultilevel"/>
    <w:tmpl w:val="1FE645A6"/>
    <w:lvl w:ilvl="0" w:tplc="524A317E">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2" w15:restartNumberingAfterBreak="0">
    <w:nsid w:val="70AA7DE0"/>
    <w:multiLevelType w:val="hybridMultilevel"/>
    <w:tmpl w:val="BBDA2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B95513"/>
    <w:multiLevelType w:val="hybridMultilevel"/>
    <w:tmpl w:val="109231B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3D5794F"/>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5BC0247"/>
    <w:multiLevelType w:val="hybridMultilevel"/>
    <w:tmpl w:val="00B8F0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272485"/>
    <w:multiLevelType w:val="multilevel"/>
    <w:tmpl w:val="616CCA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A515348"/>
    <w:multiLevelType w:val="hybridMultilevel"/>
    <w:tmpl w:val="866426CC"/>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A2200B"/>
    <w:multiLevelType w:val="hybridMultilevel"/>
    <w:tmpl w:val="6798ADD0"/>
    <w:lvl w:ilvl="0" w:tplc="FFFFFFFF">
      <w:start w:val="1"/>
      <w:numFmt w:val="lowerLetter"/>
      <w:lvlText w:val="%1)"/>
      <w:lvlJc w:val="left"/>
      <w:pPr>
        <w:tabs>
          <w:tab w:val="num" w:pos="1070"/>
        </w:tabs>
        <w:ind w:left="1070" w:hanging="360"/>
      </w:pPr>
      <w:rPr>
        <w:rFonts w:hint="default"/>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40" w15:restartNumberingAfterBreak="0">
    <w:nsid w:val="7F6E7FC7"/>
    <w:multiLevelType w:val="hybridMultilevel"/>
    <w:tmpl w:val="A6DE377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F721074"/>
    <w:multiLevelType w:val="hybridMultilevel"/>
    <w:tmpl w:val="DB0A8D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36"/>
  </w:num>
  <w:num w:numId="4">
    <w:abstractNumId w:val="4"/>
  </w:num>
  <w:num w:numId="5">
    <w:abstractNumId w:val="2"/>
  </w:num>
  <w:num w:numId="6">
    <w:abstractNumId w:val="33"/>
  </w:num>
  <w:num w:numId="7">
    <w:abstractNumId w:val="22"/>
  </w:num>
  <w:num w:numId="8">
    <w:abstractNumId w:val="38"/>
  </w:num>
  <w:num w:numId="9">
    <w:abstractNumId w:val="20"/>
  </w:num>
  <w:num w:numId="10">
    <w:abstractNumId w:val="8"/>
  </w:num>
  <w:num w:numId="11">
    <w:abstractNumId w:val="7"/>
  </w:num>
  <w:num w:numId="12">
    <w:abstractNumId w:val="40"/>
  </w:num>
  <w:num w:numId="13">
    <w:abstractNumId w:val="13"/>
  </w:num>
  <w:num w:numId="14">
    <w:abstractNumId w:val="39"/>
  </w:num>
  <w:num w:numId="15">
    <w:abstractNumId w:val="29"/>
  </w:num>
  <w:num w:numId="16">
    <w:abstractNumId w:val="5"/>
  </w:num>
  <w:num w:numId="17">
    <w:abstractNumId w:val="28"/>
  </w:num>
  <w:num w:numId="18">
    <w:abstractNumId w:val="3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4"/>
  </w:num>
  <w:num w:numId="23">
    <w:abstractNumId w:val="34"/>
  </w:num>
  <w:num w:numId="24">
    <w:abstractNumId w:val="16"/>
  </w:num>
  <w:num w:numId="25">
    <w:abstractNumId w:val="10"/>
  </w:num>
  <w:num w:numId="26">
    <w:abstractNumId w:val="9"/>
  </w:num>
  <w:num w:numId="27">
    <w:abstractNumId w:val="23"/>
  </w:num>
  <w:num w:numId="28">
    <w:abstractNumId w:val="11"/>
  </w:num>
  <w:num w:numId="29">
    <w:abstractNumId w:val="17"/>
  </w:num>
  <w:num w:numId="30">
    <w:abstractNumId w:val="32"/>
  </w:num>
  <w:num w:numId="31">
    <w:abstractNumId w:val="35"/>
  </w:num>
  <w:num w:numId="32">
    <w:abstractNumId w:val="25"/>
  </w:num>
  <w:num w:numId="33">
    <w:abstractNumId w:val="19"/>
  </w:num>
  <w:num w:numId="34">
    <w:abstractNumId w:val="30"/>
  </w:num>
  <w:num w:numId="35">
    <w:abstractNumId w:val="41"/>
  </w:num>
  <w:num w:numId="36">
    <w:abstractNumId w:val="21"/>
  </w:num>
  <w:num w:numId="37">
    <w:abstractNumId w:val="37"/>
  </w:num>
  <w:num w:numId="38">
    <w:abstractNumId w:val="6"/>
  </w:num>
  <w:num w:numId="39">
    <w:abstractNumId w:val="26"/>
  </w:num>
  <w:num w:numId="40">
    <w:abstractNumId w:val="37"/>
  </w:num>
  <w:num w:numId="41">
    <w:abstractNumId w:val="3"/>
  </w:num>
  <w:num w:numId="42">
    <w:abstractNumId w:val="24"/>
  </w:num>
  <w:num w:numId="43">
    <w:abstractNumId w:val="37"/>
  </w:num>
  <w:num w:numId="44">
    <w:abstractNumId w:val="37"/>
  </w:num>
  <w:num w:numId="45">
    <w:abstractNumId w:val="37"/>
  </w:num>
  <w:num w:numId="46">
    <w:abstractNumId w:val="37"/>
  </w:num>
  <w:num w:numId="47">
    <w:abstractNumId w:val="3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7F"/>
    <w:rsid w:val="00002A07"/>
    <w:rsid w:val="000040CD"/>
    <w:rsid w:val="000119B8"/>
    <w:rsid w:val="0002228B"/>
    <w:rsid w:val="00022978"/>
    <w:rsid w:val="00031402"/>
    <w:rsid w:val="00040284"/>
    <w:rsid w:val="00042C58"/>
    <w:rsid w:val="00044838"/>
    <w:rsid w:val="0005406D"/>
    <w:rsid w:val="0006370A"/>
    <w:rsid w:val="000640B3"/>
    <w:rsid w:val="00082BEC"/>
    <w:rsid w:val="00085AA4"/>
    <w:rsid w:val="000A6C05"/>
    <w:rsid w:val="000B4C7E"/>
    <w:rsid w:val="000D4978"/>
    <w:rsid w:val="000D4A35"/>
    <w:rsid w:val="000E0880"/>
    <w:rsid w:val="000E2FF3"/>
    <w:rsid w:val="000E3BC6"/>
    <w:rsid w:val="000E4C2C"/>
    <w:rsid w:val="000F6C25"/>
    <w:rsid w:val="0010764D"/>
    <w:rsid w:val="00116920"/>
    <w:rsid w:val="0013125A"/>
    <w:rsid w:val="001450FF"/>
    <w:rsid w:val="001732C6"/>
    <w:rsid w:val="001742EE"/>
    <w:rsid w:val="001842C5"/>
    <w:rsid w:val="001847FA"/>
    <w:rsid w:val="00185DD0"/>
    <w:rsid w:val="00187C9E"/>
    <w:rsid w:val="00192BDB"/>
    <w:rsid w:val="001A7411"/>
    <w:rsid w:val="001A7DCC"/>
    <w:rsid w:val="001B24DA"/>
    <w:rsid w:val="001C0C99"/>
    <w:rsid w:val="001C16A3"/>
    <w:rsid w:val="001C452D"/>
    <w:rsid w:val="001C5BDA"/>
    <w:rsid w:val="001D0532"/>
    <w:rsid w:val="001D2CF7"/>
    <w:rsid w:val="001E0059"/>
    <w:rsid w:val="001E706B"/>
    <w:rsid w:val="001E71EE"/>
    <w:rsid w:val="001F00F6"/>
    <w:rsid w:val="001F422E"/>
    <w:rsid w:val="001F50E8"/>
    <w:rsid w:val="00205824"/>
    <w:rsid w:val="00212AFF"/>
    <w:rsid w:val="00213D8B"/>
    <w:rsid w:val="00220988"/>
    <w:rsid w:val="00240FF3"/>
    <w:rsid w:val="00266101"/>
    <w:rsid w:val="00266829"/>
    <w:rsid w:val="00276EF0"/>
    <w:rsid w:val="00283733"/>
    <w:rsid w:val="00286B7B"/>
    <w:rsid w:val="0029758C"/>
    <w:rsid w:val="002A2921"/>
    <w:rsid w:val="002A3598"/>
    <w:rsid w:val="002A7371"/>
    <w:rsid w:val="002B1433"/>
    <w:rsid w:val="002C2F09"/>
    <w:rsid w:val="002C6848"/>
    <w:rsid w:val="002D0E78"/>
    <w:rsid w:val="002D4B21"/>
    <w:rsid w:val="002D61FB"/>
    <w:rsid w:val="002E2A35"/>
    <w:rsid w:val="002F12F8"/>
    <w:rsid w:val="002F67A8"/>
    <w:rsid w:val="0031556C"/>
    <w:rsid w:val="003155E9"/>
    <w:rsid w:val="00324FDF"/>
    <w:rsid w:val="00332772"/>
    <w:rsid w:val="003330B4"/>
    <w:rsid w:val="00335A1E"/>
    <w:rsid w:val="00365727"/>
    <w:rsid w:val="0036745E"/>
    <w:rsid w:val="003677C3"/>
    <w:rsid w:val="00386EB1"/>
    <w:rsid w:val="003B3A7F"/>
    <w:rsid w:val="003B6CC2"/>
    <w:rsid w:val="003B7B21"/>
    <w:rsid w:val="003C2B47"/>
    <w:rsid w:val="003D5282"/>
    <w:rsid w:val="003D61EF"/>
    <w:rsid w:val="003E06AF"/>
    <w:rsid w:val="003E0AD8"/>
    <w:rsid w:val="003F33E8"/>
    <w:rsid w:val="00405CF9"/>
    <w:rsid w:val="004115A5"/>
    <w:rsid w:val="00413047"/>
    <w:rsid w:val="00413B2E"/>
    <w:rsid w:val="0042206F"/>
    <w:rsid w:val="00425579"/>
    <w:rsid w:val="00435914"/>
    <w:rsid w:val="0044744F"/>
    <w:rsid w:val="004570C1"/>
    <w:rsid w:val="004614C3"/>
    <w:rsid w:val="00476193"/>
    <w:rsid w:val="00490244"/>
    <w:rsid w:val="004910CB"/>
    <w:rsid w:val="004926E5"/>
    <w:rsid w:val="004B0301"/>
    <w:rsid w:val="004C0758"/>
    <w:rsid w:val="004C27E9"/>
    <w:rsid w:val="004C3CE6"/>
    <w:rsid w:val="004C4BCF"/>
    <w:rsid w:val="004D20A8"/>
    <w:rsid w:val="004E57FC"/>
    <w:rsid w:val="004E64A8"/>
    <w:rsid w:val="004E6DAB"/>
    <w:rsid w:val="004E711A"/>
    <w:rsid w:val="004E74CC"/>
    <w:rsid w:val="0050095C"/>
    <w:rsid w:val="005019DF"/>
    <w:rsid w:val="005053BF"/>
    <w:rsid w:val="005057B8"/>
    <w:rsid w:val="00514289"/>
    <w:rsid w:val="0051687C"/>
    <w:rsid w:val="00544D7C"/>
    <w:rsid w:val="005463A0"/>
    <w:rsid w:val="00550ACB"/>
    <w:rsid w:val="00552542"/>
    <w:rsid w:val="00552966"/>
    <w:rsid w:val="00563026"/>
    <w:rsid w:val="0056359A"/>
    <w:rsid w:val="00566419"/>
    <w:rsid w:val="0057169B"/>
    <w:rsid w:val="00574421"/>
    <w:rsid w:val="00580B90"/>
    <w:rsid w:val="00583CC3"/>
    <w:rsid w:val="00586B46"/>
    <w:rsid w:val="00591FCB"/>
    <w:rsid w:val="005A2B45"/>
    <w:rsid w:val="005A44C2"/>
    <w:rsid w:val="005C0411"/>
    <w:rsid w:val="005C2D59"/>
    <w:rsid w:val="005C3367"/>
    <w:rsid w:val="005E2336"/>
    <w:rsid w:val="005E2D16"/>
    <w:rsid w:val="005F32E4"/>
    <w:rsid w:val="006003AF"/>
    <w:rsid w:val="00600529"/>
    <w:rsid w:val="00601699"/>
    <w:rsid w:val="00610144"/>
    <w:rsid w:val="00611904"/>
    <w:rsid w:val="00613A26"/>
    <w:rsid w:val="00620A7D"/>
    <w:rsid w:val="00633605"/>
    <w:rsid w:val="00633C41"/>
    <w:rsid w:val="00636A2F"/>
    <w:rsid w:val="00661DB9"/>
    <w:rsid w:val="006705F3"/>
    <w:rsid w:val="006802DF"/>
    <w:rsid w:val="006877C1"/>
    <w:rsid w:val="006A0FE8"/>
    <w:rsid w:val="006A1FEA"/>
    <w:rsid w:val="006B489D"/>
    <w:rsid w:val="006B598F"/>
    <w:rsid w:val="006B6816"/>
    <w:rsid w:val="006C12B0"/>
    <w:rsid w:val="006C4433"/>
    <w:rsid w:val="006D0473"/>
    <w:rsid w:val="006D09E2"/>
    <w:rsid w:val="006D5F56"/>
    <w:rsid w:val="006D695F"/>
    <w:rsid w:val="006E232E"/>
    <w:rsid w:val="006F3E78"/>
    <w:rsid w:val="0070018E"/>
    <w:rsid w:val="007008C5"/>
    <w:rsid w:val="00721DE6"/>
    <w:rsid w:val="00722F67"/>
    <w:rsid w:val="007262B4"/>
    <w:rsid w:val="007326B5"/>
    <w:rsid w:val="00734B2B"/>
    <w:rsid w:val="007372D9"/>
    <w:rsid w:val="00737C56"/>
    <w:rsid w:val="00741F29"/>
    <w:rsid w:val="007517B6"/>
    <w:rsid w:val="007519E3"/>
    <w:rsid w:val="0076191A"/>
    <w:rsid w:val="00763AE1"/>
    <w:rsid w:val="0077032F"/>
    <w:rsid w:val="0077365F"/>
    <w:rsid w:val="00773E72"/>
    <w:rsid w:val="00775439"/>
    <w:rsid w:val="00784EAD"/>
    <w:rsid w:val="00787E42"/>
    <w:rsid w:val="007A6605"/>
    <w:rsid w:val="007C0C4A"/>
    <w:rsid w:val="007C30C9"/>
    <w:rsid w:val="007C43A7"/>
    <w:rsid w:val="007D0943"/>
    <w:rsid w:val="007D24A5"/>
    <w:rsid w:val="007D3BDF"/>
    <w:rsid w:val="007E03B5"/>
    <w:rsid w:val="007E1526"/>
    <w:rsid w:val="007E3D96"/>
    <w:rsid w:val="007E6C58"/>
    <w:rsid w:val="00805B54"/>
    <w:rsid w:val="008060C8"/>
    <w:rsid w:val="00811019"/>
    <w:rsid w:val="0081343F"/>
    <w:rsid w:val="0081786C"/>
    <w:rsid w:val="008573ED"/>
    <w:rsid w:val="0087361C"/>
    <w:rsid w:val="008748BE"/>
    <w:rsid w:val="008771D5"/>
    <w:rsid w:val="00886601"/>
    <w:rsid w:val="008A1FB2"/>
    <w:rsid w:val="008B504D"/>
    <w:rsid w:val="008B70C1"/>
    <w:rsid w:val="008D0457"/>
    <w:rsid w:val="008D68C9"/>
    <w:rsid w:val="008E10E9"/>
    <w:rsid w:val="008E19DD"/>
    <w:rsid w:val="008F26B4"/>
    <w:rsid w:val="0090038F"/>
    <w:rsid w:val="00914C13"/>
    <w:rsid w:val="009219D0"/>
    <w:rsid w:val="00931764"/>
    <w:rsid w:val="00933166"/>
    <w:rsid w:val="009477D1"/>
    <w:rsid w:val="00970217"/>
    <w:rsid w:val="009761FD"/>
    <w:rsid w:val="009958F4"/>
    <w:rsid w:val="009B68AE"/>
    <w:rsid w:val="009B7CA7"/>
    <w:rsid w:val="009C1F68"/>
    <w:rsid w:val="009D58FA"/>
    <w:rsid w:val="009D6E43"/>
    <w:rsid w:val="009E0DE2"/>
    <w:rsid w:val="009E4A0F"/>
    <w:rsid w:val="009F7F6D"/>
    <w:rsid w:val="00A044ED"/>
    <w:rsid w:val="00A07342"/>
    <w:rsid w:val="00A07536"/>
    <w:rsid w:val="00A11978"/>
    <w:rsid w:val="00A425F5"/>
    <w:rsid w:val="00A65901"/>
    <w:rsid w:val="00A67CF6"/>
    <w:rsid w:val="00AA29E0"/>
    <w:rsid w:val="00AA6724"/>
    <w:rsid w:val="00AA6F35"/>
    <w:rsid w:val="00B062B4"/>
    <w:rsid w:val="00B20F02"/>
    <w:rsid w:val="00B42F45"/>
    <w:rsid w:val="00B64809"/>
    <w:rsid w:val="00B65CE4"/>
    <w:rsid w:val="00B8621A"/>
    <w:rsid w:val="00BA0BA8"/>
    <w:rsid w:val="00BC01C7"/>
    <w:rsid w:val="00BD3209"/>
    <w:rsid w:val="00BD6A2E"/>
    <w:rsid w:val="00BD7883"/>
    <w:rsid w:val="00BD7C25"/>
    <w:rsid w:val="00BF29FE"/>
    <w:rsid w:val="00C00800"/>
    <w:rsid w:val="00C02690"/>
    <w:rsid w:val="00C02F71"/>
    <w:rsid w:val="00C07A03"/>
    <w:rsid w:val="00C10BEE"/>
    <w:rsid w:val="00C141E6"/>
    <w:rsid w:val="00C16D40"/>
    <w:rsid w:val="00C277C9"/>
    <w:rsid w:val="00C342DE"/>
    <w:rsid w:val="00C36CA6"/>
    <w:rsid w:val="00C557E7"/>
    <w:rsid w:val="00C5695F"/>
    <w:rsid w:val="00C70582"/>
    <w:rsid w:val="00C753CC"/>
    <w:rsid w:val="00C95318"/>
    <w:rsid w:val="00CA1EED"/>
    <w:rsid w:val="00CA271B"/>
    <w:rsid w:val="00CA4D49"/>
    <w:rsid w:val="00CB49FD"/>
    <w:rsid w:val="00CC3520"/>
    <w:rsid w:val="00CD651E"/>
    <w:rsid w:val="00CD69C5"/>
    <w:rsid w:val="00CE0003"/>
    <w:rsid w:val="00CF4DE9"/>
    <w:rsid w:val="00D027E1"/>
    <w:rsid w:val="00D15311"/>
    <w:rsid w:val="00D21052"/>
    <w:rsid w:val="00D305E5"/>
    <w:rsid w:val="00D3306E"/>
    <w:rsid w:val="00D34E37"/>
    <w:rsid w:val="00D37F21"/>
    <w:rsid w:val="00D4003C"/>
    <w:rsid w:val="00D47275"/>
    <w:rsid w:val="00D50987"/>
    <w:rsid w:val="00D5300B"/>
    <w:rsid w:val="00D5486F"/>
    <w:rsid w:val="00D55D4B"/>
    <w:rsid w:val="00D63C17"/>
    <w:rsid w:val="00D67987"/>
    <w:rsid w:val="00D73BAB"/>
    <w:rsid w:val="00D777AE"/>
    <w:rsid w:val="00D85A7A"/>
    <w:rsid w:val="00DA5E12"/>
    <w:rsid w:val="00DB6699"/>
    <w:rsid w:val="00DC1712"/>
    <w:rsid w:val="00DC1D72"/>
    <w:rsid w:val="00DC684F"/>
    <w:rsid w:val="00DC6C7C"/>
    <w:rsid w:val="00DC6CE0"/>
    <w:rsid w:val="00DD6B02"/>
    <w:rsid w:val="00E15E59"/>
    <w:rsid w:val="00E32E25"/>
    <w:rsid w:val="00E43434"/>
    <w:rsid w:val="00E45BF9"/>
    <w:rsid w:val="00E522A7"/>
    <w:rsid w:val="00E52FC5"/>
    <w:rsid w:val="00E720FD"/>
    <w:rsid w:val="00E731A2"/>
    <w:rsid w:val="00E73F77"/>
    <w:rsid w:val="00E74DB4"/>
    <w:rsid w:val="00E85E1C"/>
    <w:rsid w:val="00E86A89"/>
    <w:rsid w:val="00E90413"/>
    <w:rsid w:val="00EA54C7"/>
    <w:rsid w:val="00EB025B"/>
    <w:rsid w:val="00EB279B"/>
    <w:rsid w:val="00EB6F8A"/>
    <w:rsid w:val="00EC17C4"/>
    <w:rsid w:val="00EC2512"/>
    <w:rsid w:val="00ED22B3"/>
    <w:rsid w:val="00ED4265"/>
    <w:rsid w:val="00EE22A2"/>
    <w:rsid w:val="00EE3631"/>
    <w:rsid w:val="00EE5D20"/>
    <w:rsid w:val="00EF05BB"/>
    <w:rsid w:val="00EF7572"/>
    <w:rsid w:val="00F05D26"/>
    <w:rsid w:val="00F07173"/>
    <w:rsid w:val="00F12BE2"/>
    <w:rsid w:val="00F2395A"/>
    <w:rsid w:val="00F25E33"/>
    <w:rsid w:val="00F26C22"/>
    <w:rsid w:val="00F31D23"/>
    <w:rsid w:val="00F414A7"/>
    <w:rsid w:val="00F43129"/>
    <w:rsid w:val="00F47747"/>
    <w:rsid w:val="00F618BC"/>
    <w:rsid w:val="00F670F7"/>
    <w:rsid w:val="00F67253"/>
    <w:rsid w:val="00F67580"/>
    <w:rsid w:val="00F72399"/>
    <w:rsid w:val="00FC0092"/>
    <w:rsid w:val="00FC11FF"/>
    <w:rsid w:val="00FD411D"/>
    <w:rsid w:val="00FE55C7"/>
    <w:rsid w:val="00FF4B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22F600"/>
  <w15:docId w15:val="{F96F2D12-D751-47E9-85F8-16EA3673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4809"/>
    <w:rPr>
      <w:sz w:val="24"/>
      <w:szCs w:val="24"/>
    </w:rPr>
  </w:style>
  <w:style w:type="paragraph" w:styleId="Nadpis1">
    <w:name w:val="heading 1"/>
    <w:basedOn w:val="Normln"/>
    <w:next w:val="Normln"/>
    <w:qFormat/>
    <w:rsid w:val="00B64809"/>
    <w:pPr>
      <w:keepNext/>
      <w:ind w:left="563" w:hanging="563"/>
      <w:jc w:val="center"/>
      <w:outlineLvl w:val="0"/>
    </w:pPr>
    <w:rPr>
      <w:b/>
      <w:bCs/>
      <w:sz w:val="28"/>
    </w:rPr>
  </w:style>
  <w:style w:type="paragraph" w:styleId="Nadpis2">
    <w:name w:val="heading 2"/>
    <w:basedOn w:val="Normln"/>
    <w:next w:val="Normln"/>
    <w:qFormat/>
    <w:rsid w:val="00B64809"/>
    <w:pPr>
      <w:keepNext/>
      <w:jc w:val="center"/>
      <w:outlineLvl w:val="1"/>
    </w:pPr>
    <w:rPr>
      <w:rFonts w:ascii="Arial" w:hAnsi="Arial" w:cs="Arial"/>
      <w:b/>
      <w:bCs/>
      <w:sz w:val="28"/>
    </w:rPr>
  </w:style>
  <w:style w:type="paragraph" w:styleId="Nadpis3">
    <w:name w:val="heading 3"/>
    <w:basedOn w:val="Normln"/>
    <w:next w:val="Normln"/>
    <w:qFormat/>
    <w:rsid w:val="00B64809"/>
    <w:pPr>
      <w:keepNext/>
      <w:tabs>
        <w:tab w:val="left" w:pos="540"/>
      </w:tabs>
      <w:ind w:left="540" w:hanging="540"/>
      <w:jc w:val="both"/>
      <w:outlineLvl w:val="2"/>
    </w:pPr>
    <w:rPr>
      <w:rFonts w:ascii="Arial" w:hAnsi="Arial" w:cs="Arial"/>
      <w:b/>
      <w:bCs/>
      <w:sz w:val="22"/>
    </w:rPr>
  </w:style>
  <w:style w:type="paragraph" w:styleId="Nadpis8">
    <w:name w:val="heading 8"/>
    <w:basedOn w:val="Normln"/>
    <w:next w:val="Normln"/>
    <w:qFormat/>
    <w:rsid w:val="00B64809"/>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64809"/>
    <w:pPr>
      <w:jc w:val="center"/>
    </w:pPr>
  </w:style>
  <w:style w:type="paragraph" w:styleId="Zpat">
    <w:name w:val="footer"/>
    <w:basedOn w:val="Normln"/>
    <w:link w:val="ZpatChar"/>
    <w:uiPriority w:val="99"/>
    <w:rsid w:val="00B64809"/>
    <w:pPr>
      <w:tabs>
        <w:tab w:val="center" w:pos="4536"/>
        <w:tab w:val="right" w:pos="9072"/>
      </w:tabs>
    </w:pPr>
  </w:style>
  <w:style w:type="character" w:styleId="slostrnky">
    <w:name w:val="page number"/>
    <w:basedOn w:val="Standardnpsmoodstavce"/>
    <w:rsid w:val="00B64809"/>
  </w:style>
  <w:style w:type="paragraph" w:styleId="Zkladntextodsazen">
    <w:name w:val="Body Text Indent"/>
    <w:basedOn w:val="Normln"/>
    <w:rsid w:val="00B64809"/>
    <w:pPr>
      <w:ind w:left="705"/>
      <w:jc w:val="both"/>
    </w:pPr>
  </w:style>
  <w:style w:type="paragraph" w:styleId="Zhlav">
    <w:name w:val="header"/>
    <w:basedOn w:val="Normln"/>
    <w:rsid w:val="00B64809"/>
    <w:pPr>
      <w:tabs>
        <w:tab w:val="center" w:pos="4536"/>
        <w:tab w:val="right" w:pos="9072"/>
      </w:tabs>
    </w:pPr>
  </w:style>
  <w:style w:type="paragraph" w:styleId="Zkladntext2">
    <w:name w:val="Body Text 2"/>
    <w:basedOn w:val="Normln"/>
    <w:rsid w:val="00B64809"/>
    <w:pPr>
      <w:jc w:val="both"/>
    </w:pPr>
    <w:rPr>
      <w:rFonts w:ascii="Arial" w:hAnsi="Arial" w:cs="Arial"/>
      <w:sz w:val="22"/>
    </w:rPr>
  </w:style>
  <w:style w:type="paragraph" w:styleId="Zkladntextodsazen2">
    <w:name w:val="Body Text Indent 2"/>
    <w:basedOn w:val="Normln"/>
    <w:rsid w:val="00B64809"/>
    <w:pPr>
      <w:ind w:left="705"/>
      <w:jc w:val="both"/>
    </w:pPr>
    <w:rPr>
      <w:rFonts w:ascii="Arial" w:hAnsi="Arial" w:cs="Arial"/>
      <w:sz w:val="22"/>
    </w:rPr>
  </w:style>
  <w:style w:type="paragraph" w:styleId="Textbubliny">
    <w:name w:val="Balloon Text"/>
    <w:basedOn w:val="Normln"/>
    <w:semiHidden/>
    <w:rsid w:val="00B64809"/>
    <w:rPr>
      <w:rFonts w:ascii="Tahoma" w:hAnsi="Tahoma" w:cs="Tahoma"/>
      <w:sz w:val="16"/>
      <w:szCs w:val="16"/>
    </w:rPr>
  </w:style>
  <w:style w:type="paragraph" w:styleId="Nzev">
    <w:name w:val="Title"/>
    <w:basedOn w:val="Normln"/>
    <w:qFormat/>
    <w:rsid w:val="00B64809"/>
    <w:pPr>
      <w:widowControl w:val="0"/>
      <w:jc w:val="center"/>
    </w:pPr>
    <w:rPr>
      <w:sz w:val="28"/>
      <w:szCs w:val="20"/>
      <w:u w:val="single"/>
    </w:rPr>
  </w:style>
  <w:style w:type="paragraph" w:customStyle="1" w:styleId="Textodstavce">
    <w:name w:val="Text odstavce"/>
    <w:basedOn w:val="Normln"/>
    <w:rsid w:val="00B64809"/>
    <w:pPr>
      <w:numPr>
        <w:ilvl w:val="6"/>
      </w:numPr>
      <w:tabs>
        <w:tab w:val="num" w:pos="785"/>
        <w:tab w:val="left" w:pos="851"/>
      </w:tabs>
      <w:spacing w:before="120" w:after="120"/>
      <w:ind w:firstLine="425"/>
      <w:jc w:val="both"/>
      <w:outlineLvl w:val="6"/>
    </w:pPr>
    <w:rPr>
      <w:szCs w:val="20"/>
    </w:rPr>
  </w:style>
  <w:style w:type="paragraph" w:customStyle="1" w:styleId="Odka">
    <w:name w:val="Oádka"/>
    <w:rsid w:val="00B64809"/>
    <w:pPr>
      <w:jc w:val="both"/>
    </w:pPr>
    <w:rPr>
      <w:rFonts w:ascii="TimesE" w:hAnsi="TimesE"/>
      <w:color w:val="000000"/>
      <w:sz w:val="24"/>
    </w:rPr>
  </w:style>
  <w:style w:type="paragraph" w:customStyle="1" w:styleId="text-3mezera">
    <w:name w:val="text - 3 mezera"/>
    <w:basedOn w:val="Normln"/>
    <w:rsid w:val="00B64809"/>
    <w:pPr>
      <w:widowControl w:val="0"/>
      <w:spacing w:before="60" w:line="240" w:lineRule="exact"/>
      <w:jc w:val="both"/>
    </w:pPr>
    <w:rPr>
      <w:rFonts w:ascii="Arial" w:hAnsi="Arial"/>
      <w:snapToGrid w:val="0"/>
      <w:szCs w:val="20"/>
      <w:lang w:eastAsia="en-US"/>
    </w:rPr>
  </w:style>
  <w:style w:type="paragraph" w:styleId="Zptenadresanaoblku">
    <w:name w:val="envelope return"/>
    <w:basedOn w:val="Normln"/>
    <w:rsid w:val="00B64809"/>
    <w:rPr>
      <w:sz w:val="20"/>
      <w:szCs w:val="20"/>
    </w:rPr>
  </w:style>
  <w:style w:type="paragraph" w:styleId="Zkladntext3">
    <w:name w:val="Body Text 3"/>
    <w:basedOn w:val="Normln"/>
    <w:link w:val="Zkladntext3Char"/>
    <w:rsid w:val="00B64809"/>
    <w:pPr>
      <w:spacing w:after="120"/>
    </w:pPr>
    <w:rPr>
      <w:sz w:val="16"/>
      <w:szCs w:val="20"/>
    </w:rPr>
  </w:style>
  <w:style w:type="paragraph" w:styleId="Prosttext">
    <w:name w:val="Plain Text"/>
    <w:basedOn w:val="Normln"/>
    <w:link w:val="ProsttextChar"/>
    <w:rsid w:val="00B64809"/>
    <w:rPr>
      <w:rFonts w:ascii="Courier New" w:hAnsi="Courier New" w:cs="Courier New"/>
      <w:sz w:val="20"/>
      <w:szCs w:val="20"/>
    </w:rPr>
  </w:style>
  <w:style w:type="character" w:styleId="Hypertextovodkaz">
    <w:name w:val="Hyperlink"/>
    <w:rsid w:val="00B64809"/>
    <w:rPr>
      <w:color w:val="0000FF"/>
      <w:u w:val="single"/>
    </w:rPr>
  </w:style>
  <w:style w:type="paragraph" w:customStyle="1" w:styleId="Zkladntext21">
    <w:name w:val="Základní text 21"/>
    <w:basedOn w:val="Normln"/>
    <w:rsid w:val="00B64809"/>
    <w:pPr>
      <w:widowControl w:val="0"/>
      <w:overflowPunct w:val="0"/>
      <w:autoSpaceDE w:val="0"/>
      <w:autoSpaceDN w:val="0"/>
      <w:adjustRightInd w:val="0"/>
      <w:jc w:val="both"/>
      <w:textAlignment w:val="baseline"/>
    </w:pPr>
    <w:rPr>
      <w:sz w:val="20"/>
      <w:szCs w:val="20"/>
    </w:rPr>
  </w:style>
  <w:style w:type="paragraph" w:customStyle="1" w:styleId="dka">
    <w:name w:val="Řádka"/>
    <w:rsid w:val="00B64809"/>
    <w:pPr>
      <w:widowControl w:val="0"/>
    </w:pPr>
    <w:rPr>
      <w:rFonts w:ascii="TimesE" w:hAnsi="TimesE"/>
      <w:color w:val="000000"/>
      <w:sz w:val="24"/>
    </w:rPr>
  </w:style>
  <w:style w:type="paragraph" w:customStyle="1" w:styleId="Texttabulky">
    <w:name w:val="Text tabulky"/>
    <w:rsid w:val="00B64809"/>
    <w:pPr>
      <w:widowControl w:val="0"/>
    </w:pPr>
    <w:rPr>
      <w:rFonts w:ascii="TimesE" w:hAnsi="TimesE"/>
      <w:color w:val="000000"/>
      <w:sz w:val="24"/>
    </w:rPr>
  </w:style>
  <w:style w:type="paragraph" w:styleId="Odstavecseseznamem">
    <w:name w:val="List Paragraph"/>
    <w:basedOn w:val="Normln"/>
    <w:uiPriority w:val="34"/>
    <w:qFormat/>
    <w:rsid w:val="007326B5"/>
    <w:pPr>
      <w:ind w:left="720"/>
      <w:contextualSpacing/>
    </w:pPr>
  </w:style>
  <w:style w:type="character" w:customStyle="1" w:styleId="ZpatChar">
    <w:name w:val="Zápatí Char"/>
    <w:link w:val="Zpat"/>
    <w:uiPriority w:val="99"/>
    <w:locked/>
    <w:rsid w:val="00E73F77"/>
    <w:rPr>
      <w:sz w:val="24"/>
      <w:szCs w:val="24"/>
    </w:rPr>
  </w:style>
  <w:style w:type="table" w:styleId="Mkatabulky">
    <w:name w:val="Table Grid"/>
    <w:basedOn w:val="Normlntabulka"/>
    <w:uiPriority w:val="59"/>
    <w:rsid w:val="00E43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ttextChar">
    <w:name w:val="Prostý text Char"/>
    <w:link w:val="Prosttext"/>
    <w:uiPriority w:val="99"/>
    <w:locked/>
    <w:rsid w:val="00DC1D72"/>
    <w:rPr>
      <w:rFonts w:ascii="Courier New" w:hAnsi="Courier New" w:cs="Courier New"/>
    </w:rPr>
  </w:style>
  <w:style w:type="character" w:styleId="Odkaznakoment">
    <w:name w:val="annotation reference"/>
    <w:semiHidden/>
    <w:unhideWhenUsed/>
    <w:rsid w:val="00F47747"/>
    <w:rPr>
      <w:sz w:val="16"/>
      <w:szCs w:val="16"/>
    </w:rPr>
  </w:style>
  <w:style w:type="paragraph" w:styleId="Textkomente">
    <w:name w:val="annotation text"/>
    <w:basedOn w:val="Normln"/>
    <w:link w:val="TextkomenteChar"/>
    <w:semiHidden/>
    <w:unhideWhenUsed/>
    <w:rsid w:val="00F47747"/>
    <w:rPr>
      <w:sz w:val="20"/>
      <w:szCs w:val="20"/>
    </w:rPr>
  </w:style>
  <w:style w:type="character" w:customStyle="1" w:styleId="TextkomenteChar">
    <w:name w:val="Text komentáře Char"/>
    <w:basedOn w:val="Standardnpsmoodstavce"/>
    <w:link w:val="Textkomente"/>
    <w:semiHidden/>
    <w:rsid w:val="00F47747"/>
  </w:style>
  <w:style w:type="paragraph" w:styleId="Pedmtkomente">
    <w:name w:val="annotation subject"/>
    <w:basedOn w:val="Textkomente"/>
    <w:next w:val="Textkomente"/>
    <w:link w:val="PedmtkomenteChar"/>
    <w:uiPriority w:val="99"/>
    <w:semiHidden/>
    <w:unhideWhenUsed/>
    <w:rsid w:val="00F47747"/>
    <w:rPr>
      <w:b/>
      <w:bCs/>
    </w:rPr>
  </w:style>
  <w:style w:type="character" w:customStyle="1" w:styleId="PedmtkomenteChar">
    <w:name w:val="Předmět komentáře Char"/>
    <w:link w:val="Pedmtkomente"/>
    <w:uiPriority w:val="99"/>
    <w:semiHidden/>
    <w:rsid w:val="00F47747"/>
    <w:rPr>
      <w:b/>
      <w:bCs/>
    </w:rPr>
  </w:style>
  <w:style w:type="paragraph" w:customStyle="1" w:styleId="Textbody">
    <w:name w:val="Text body"/>
    <w:basedOn w:val="Normln"/>
    <w:rsid w:val="002F67A8"/>
    <w:pPr>
      <w:suppressAutoHyphens/>
      <w:autoSpaceDN w:val="0"/>
      <w:jc w:val="center"/>
      <w:textAlignment w:val="baseline"/>
    </w:pPr>
    <w:rPr>
      <w:kern w:val="3"/>
    </w:rPr>
  </w:style>
  <w:style w:type="paragraph" w:customStyle="1" w:styleId="rove1-slolnku">
    <w:name w:val="Úroveň 1 - číslo článku"/>
    <w:basedOn w:val="Odstavecseseznamem"/>
    <w:next w:val="rove1-nzevlnku"/>
    <w:link w:val="rove1-slolnkuChar"/>
    <w:uiPriority w:val="99"/>
    <w:qFormat/>
    <w:rsid w:val="00DD6B02"/>
    <w:pPr>
      <w:keepNext/>
      <w:numPr>
        <w:numId w:val="37"/>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rsid w:val="00DD6B02"/>
    <w:rPr>
      <w:rFonts w:ascii="Verdana" w:hAnsi="Verdana"/>
      <w:sz w:val="18"/>
    </w:rPr>
  </w:style>
  <w:style w:type="paragraph" w:customStyle="1" w:styleId="rove2-slovantext">
    <w:name w:val="Úroveň 2 - číslovaný text"/>
    <w:basedOn w:val="Odstavecseseznamem"/>
    <w:link w:val="rove2-slovantextChar"/>
    <w:uiPriority w:val="99"/>
    <w:qFormat/>
    <w:rsid w:val="00DD6B02"/>
    <w:pPr>
      <w:numPr>
        <w:ilvl w:val="1"/>
        <w:numId w:val="37"/>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DD6B02"/>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DD6B02"/>
    <w:pPr>
      <w:numPr>
        <w:ilvl w:val="2"/>
        <w:numId w:val="37"/>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DD6B02"/>
    <w:rPr>
      <w:rFonts w:ascii="Verdana" w:hAnsi="Verdana"/>
      <w:sz w:val="18"/>
      <w:szCs w:val="24"/>
    </w:rPr>
  </w:style>
  <w:style w:type="paragraph" w:customStyle="1" w:styleId="rove1-nzevlnku">
    <w:name w:val="Úroveň 1 - název článku"/>
    <w:basedOn w:val="Normln"/>
    <w:next w:val="rove2-slovantext"/>
    <w:link w:val="rove1-nzevlnkuChar"/>
    <w:qFormat/>
    <w:rsid w:val="00DD6B02"/>
    <w:pPr>
      <w:keepNext/>
      <w:spacing w:after="240" w:line="312" w:lineRule="auto"/>
      <w:jc w:val="center"/>
    </w:pPr>
    <w:rPr>
      <w:rFonts w:ascii="Verdana" w:hAnsi="Verdana" w:cs="Arial"/>
      <w:b/>
      <w:sz w:val="18"/>
      <w:szCs w:val="18"/>
    </w:rPr>
  </w:style>
  <w:style w:type="character" w:customStyle="1" w:styleId="rove1-nzevlnkuChar">
    <w:name w:val="Úroveň 1 - název článku Char"/>
    <w:link w:val="rove1-nzevlnku"/>
    <w:rsid w:val="00DD6B02"/>
    <w:rPr>
      <w:rFonts w:ascii="Verdana" w:hAnsi="Verdana" w:cs="Arial"/>
      <w:b/>
      <w:sz w:val="18"/>
      <w:szCs w:val="18"/>
    </w:rPr>
  </w:style>
  <w:style w:type="paragraph" w:customStyle="1" w:styleId="rove2-text">
    <w:name w:val="Úroveň 2 - text"/>
    <w:basedOn w:val="Normln"/>
    <w:link w:val="rove2-textChar"/>
    <w:qFormat/>
    <w:rsid w:val="00DD6B02"/>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DD6B02"/>
    <w:rPr>
      <w:rFonts w:ascii="Verdana" w:hAnsi="Verdana"/>
      <w:sz w:val="18"/>
    </w:rPr>
  </w:style>
  <w:style w:type="paragraph" w:customStyle="1" w:styleId="rove3-odrkovtext">
    <w:name w:val="Úroveň 3 - odrážkový text"/>
    <w:basedOn w:val="Normln"/>
    <w:link w:val="rove3-odrkovtextChar"/>
    <w:qFormat/>
    <w:rsid w:val="00DD6B02"/>
    <w:pPr>
      <w:numPr>
        <w:numId w:val="38"/>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DD6B02"/>
    <w:rPr>
      <w:rFonts w:ascii="Verdana" w:hAnsi="Verdana"/>
      <w:sz w:val="18"/>
    </w:rPr>
  </w:style>
  <w:style w:type="character" w:customStyle="1" w:styleId="datalabel">
    <w:name w:val="datalabel"/>
    <w:basedOn w:val="Standardnpsmoodstavce"/>
    <w:rsid w:val="00C95318"/>
  </w:style>
  <w:style w:type="character" w:customStyle="1" w:styleId="Zkladntext3Char">
    <w:name w:val="Základní text 3 Char"/>
    <w:link w:val="Zkladntext3"/>
    <w:locked/>
    <w:rsid w:val="00ED4265"/>
    <w:rPr>
      <w:sz w:val="16"/>
    </w:rPr>
  </w:style>
  <w:style w:type="paragraph" w:customStyle="1" w:styleId="Default">
    <w:name w:val="Default"/>
    <w:rsid w:val="00ED4265"/>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2192">
      <w:bodyDiv w:val="1"/>
      <w:marLeft w:val="0"/>
      <w:marRight w:val="0"/>
      <w:marTop w:val="0"/>
      <w:marBottom w:val="0"/>
      <w:divBdr>
        <w:top w:val="none" w:sz="0" w:space="0" w:color="auto"/>
        <w:left w:val="none" w:sz="0" w:space="0" w:color="auto"/>
        <w:bottom w:val="none" w:sz="0" w:space="0" w:color="auto"/>
        <w:right w:val="none" w:sz="0" w:space="0" w:color="auto"/>
      </w:divBdr>
    </w:div>
    <w:div w:id="700742925">
      <w:bodyDiv w:val="1"/>
      <w:marLeft w:val="0"/>
      <w:marRight w:val="0"/>
      <w:marTop w:val="0"/>
      <w:marBottom w:val="0"/>
      <w:divBdr>
        <w:top w:val="none" w:sz="0" w:space="0" w:color="auto"/>
        <w:left w:val="none" w:sz="0" w:space="0" w:color="auto"/>
        <w:bottom w:val="none" w:sz="0" w:space="0" w:color="auto"/>
        <w:right w:val="none" w:sz="0" w:space="0" w:color="auto"/>
      </w:divBdr>
    </w:div>
    <w:div w:id="1317420228">
      <w:bodyDiv w:val="1"/>
      <w:marLeft w:val="0"/>
      <w:marRight w:val="0"/>
      <w:marTop w:val="0"/>
      <w:marBottom w:val="0"/>
      <w:divBdr>
        <w:top w:val="none" w:sz="0" w:space="0" w:color="auto"/>
        <w:left w:val="none" w:sz="0" w:space="0" w:color="auto"/>
        <w:bottom w:val="none" w:sz="0" w:space="0" w:color="auto"/>
        <w:right w:val="none" w:sz="0" w:space="0" w:color="auto"/>
      </w:divBdr>
    </w:div>
    <w:div w:id="1470122694">
      <w:bodyDiv w:val="1"/>
      <w:marLeft w:val="0"/>
      <w:marRight w:val="0"/>
      <w:marTop w:val="0"/>
      <w:marBottom w:val="0"/>
      <w:divBdr>
        <w:top w:val="none" w:sz="0" w:space="0" w:color="auto"/>
        <w:left w:val="none" w:sz="0" w:space="0" w:color="auto"/>
        <w:bottom w:val="none" w:sz="0" w:space="0" w:color="auto"/>
        <w:right w:val="none" w:sz="0" w:space="0" w:color="auto"/>
      </w:divBdr>
    </w:div>
    <w:div w:id="20193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98CF-26A9-4502-BC22-05A7DAF3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8165</Words>
  <Characters>49373</Characters>
  <Application>Microsoft Office Word</Application>
  <DocSecurity>0</DocSecurity>
  <Lines>411</Lines>
  <Paragraphs>114</Paragraphs>
  <ScaleCrop>false</ScaleCrop>
  <HeadingPairs>
    <vt:vector size="2" baseType="variant">
      <vt:variant>
        <vt:lpstr>Název</vt:lpstr>
      </vt:variant>
      <vt:variant>
        <vt:i4>1</vt:i4>
      </vt:variant>
    </vt:vector>
  </HeadingPairs>
  <TitlesOfParts>
    <vt:vector size="1" baseType="lpstr">
      <vt:lpstr>Č</vt:lpstr>
    </vt:vector>
  </TitlesOfParts>
  <Company>KUJC</Company>
  <LinksUpToDate>false</LinksUpToDate>
  <CharactersWithSpaces>57424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vlasak</dc:creator>
  <cp:lastModifiedBy>Hana Janouchová</cp:lastModifiedBy>
  <cp:revision>2</cp:revision>
  <cp:lastPrinted>2022-06-13T06:53:00Z</cp:lastPrinted>
  <dcterms:created xsi:type="dcterms:W3CDTF">2022-06-13T12:13:00Z</dcterms:created>
  <dcterms:modified xsi:type="dcterms:W3CDTF">2022-06-13T12:13:00Z</dcterms:modified>
</cp:coreProperties>
</file>