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F37" w:rsidRPr="00004ED6" w:rsidRDefault="003C5740" w:rsidP="00004ED6">
      <w:pPr>
        <w:pStyle w:val="Nadpis5"/>
        <w:jc w:val="center"/>
      </w:pPr>
      <w:proofErr w:type="gramStart"/>
      <w:r>
        <w:t>SMLOUVA</w:t>
      </w:r>
      <w:bookmarkStart w:id="0" w:name="_GoBack"/>
      <w:bookmarkEnd w:id="0"/>
      <w:r w:rsidR="006F3F37" w:rsidRPr="00004ED6">
        <w:t xml:space="preserve">  č.</w:t>
      </w:r>
      <w:proofErr w:type="gramEnd"/>
      <w:r w:rsidR="006F3F37" w:rsidRPr="00004ED6">
        <w:t xml:space="preserve"> </w:t>
      </w:r>
      <w:r w:rsidR="006F3F37" w:rsidRPr="00B5562C">
        <w:rPr>
          <w:noProof/>
        </w:rPr>
        <w:t>736/2019/4401/K</w:t>
      </w:r>
    </w:p>
    <w:p w:rsidR="006F3F37" w:rsidRPr="00004ED6" w:rsidRDefault="006F3F37" w:rsidP="00004ED6">
      <w:pPr>
        <w:pStyle w:val="Nadpis5"/>
        <w:jc w:val="center"/>
      </w:pPr>
      <w:r w:rsidRPr="00004ED6">
        <w:t>O ODVOZU A ODSTRANĚNÍ SMĚSNÉHO KOMUNÁLNÍHO ODPADU</w:t>
      </w:r>
    </w:p>
    <w:p w:rsidR="006F3F37" w:rsidRDefault="006F3F37">
      <w:pPr>
        <w:ind w:right="-567"/>
        <w:jc w:val="center"/>
        <w:rPr>
          <w:b/>
        </w:rPr>
      </w:pPr>
    </w:p>
    <w:p w:rsidR="006F3F37" w:rsidRPr="00287B42" w:rsidRDefault="006F3F37">
      <w:pPr>
        <w:ind w:right="-567"/>
        <w:jc w:val="center"/>
        <w:rPr>
          <w:sz w:val="28"/>
        </w:rPr>
      </w:pPr>
      <w:r>
        <w:t>u</w:t>
      </w:r>
      <w:r w:rsidRPr="00287B42">
        <w:t>zavřená podle ustanovení Občanského zákoníku č. 89/2012 Sb. v platném znění</w:t>
      </w:r>
    </w:p>
    <w:p w:rsidR="006F3F37" w:rsidRDefault="006F3F37" w:rsidP="008C003A">
      <w:pPr>
        <w:ind w:right="-567"/>
        <w:rPr>
          <w:sz w:val="28"/>
        </w:rPr>
      </w:pPr>
    </w:p>
    <w:p w:rsidR="006F3F37" w:rsidRDefault="006F3F37" w:rsidP="008C003A">
      <w:pPr>
        <w:ind w:right="-567"/>
        <w:rPr>
          <w:sz w:val="28"/>
        </w:rPr>
      </w:pPr>
    </w:p>
    <w:p w:rsidR="006F3F37" w:rsidRDefault="006F3F37">
      <w:pPr>
        <w:pStyle w:val="Zkladntext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292"/>
      </w:tblGrid>
      <w:tr w:rsidR="006F3F37">
        <w:tc>
          <w:tcPr>
            <w:tcW w:w="1488" w:type="dxa"/>
            <w:shd w:val="clear" w:color="auto" w:fill="auto"/>
          </w:tcPr>
          <w:p w:rsidR="006F3F37" w:rsidRDefault="006F3F37">
            <w:pPr>
              <w:ind w:right="-567"/>
            </w:pPr>
            <w:r>
              <w:rPr>
                <w:b/>
              </w:rPr>
              <w:t>Objednatel:</w:t>
            </w:r>
          </w:p>
        </w:tc>
        <w:tc>
          <w:tcPr>
            <w:tcW w:w="8292" w:type="dxa"/>
            <w:shd w:val="clear" w:color="auto" w:fill="auto"/>
          </w:tcPr>
          <w:p w:rsidR="006F3F37" w:rsidRDefault="006F3F37" w:rsidP="0014589D">
            <w:pPr>
              <w:ind w:right="-567"/>
              <w:rPr>
                <w:b/>
              </w:rPr>
            </w:pPr>
            <w:r w:rsidRPr="00B5562C">
              <w:rPr>
                <w:b/>
                <w:noProof/>
              </w:rPr>
              <w:t>Základní škola Emila Zátopka Kopřivnice, Pionýrská 791 okres Nový Jičín</w:t>
            </w:r>
            <w:r>
              <w:rPr>
                <w:b/>
              </w:rPr>
              <w:t xml:space="preserve"> </w:t>
            </w:r>
          </w:p>
          <w:p w:rsidR="006F3F37" w:rsidRDefault="006F3F37" w:rsidP="0014589D">
            <w:pPr>
              <w:ind w:right="-567"/>
            </w:pPr>
            <w:r>
              <w:rPr>
                <w:noProof/>
              </w:rPr>
              <w:t>Pionýrská 791/7</w:t>
            </w:r>
          </w:p>
          <w:p w:rsidR="006F3F37" w:rsidRDefault="006F3F37" w:rsidP="0014589D">
            <w:pPr>
              <w:ind w:right="-567"/>
            </w:pPr>
            <w:r>
              <w:rPr>
                <w:noProof/>
              </w:rPr>
              <w:t>742 21</w:t>
            </w:r>
            <w:r>
              <w:t xml:space="preserve"> </w:t>
            </w:r>
            <w:r>
              <w:rPr>
                <w:noProof/>
              </w:rPr>
              <w:t>Kopřivnice</w:t>
            </w:r>
          </w:p>
          <w:p w:rsidR="006F3F37" w:rsidRDefault="006F3F37" w:rsidP="0014589D">
            <w:pPr>
              <w:ind w:right="-567"/>
            </w:pPr>
            <w:r>
              <w:t xml:space="preserve">IČ: </w:t>
            </w:r>
            <w:r>
              <w:rPr>
                <w:noProof/>
              </w:rPr>
              <w:t>64125866</w:t>
            </w:r>
          </w:p>
          <w:p w:rsidR="006F3F37" w:rsidRDefault="006F3F37" w:rsidP="0014589D">
            <w:pPr>
              <w:ind w:right="-567"/>
            </w:pPr>
            <w:r>
              <w:t xml:space="preserve">DIČ: </w:t>
            </w:r>
            <w:r>
              <w:rPr>
                <w:noProof/>
              </w:rPr>
              <w:t>CZ64125866</w:t>
            </w:r>
          </w:p>
          <w:p w:rsidR="006F3F37" w:rsidRDefault="006F3F37" w:rsidP="00D23998">
            <w:pPr>
              <w:ind w:right="-567"/>
            </w:pPr>
            <w:r>
              <w:t xml:space="preserve">tel. </w:t>
            </w:r>
            <w:r>
              <w:rPr>
                <w:noProof/>
              </w:rPr>
              <w:t>556 812 166, 556 810 262</w:t>
            </w:r>
          </w:p>
          <w:p w:rsidR="006F3F37" w:rsidRDefault="006F3F37" w:rsidP="00D23998">
            <w:pPr>
              <w:ind w:right="-567"/>
            </w:pPr>
            <w:r>
              <w:t xml:space="preserve">e-mail: </w:t>
            </w:r>
            <w:r w:rsidR="003C5740">
              <w:rPr>
                <w:noProof/>
              </w:rPr>
              <w:t>kancelar@zsemzat.</w:t>
            </w:r>
            <w:r>
              <w:rPr>
                <w:noProof/>
              </w:rPr>
              <w:t>cz</w:t>
            </w:r>
          </w:p>
          <w:p w:rsidR="006F3F37" w:rsidRDefault="006F3F37" w:rsidP="00DD379E">
            <w:pPr>
              <w:ind w:right="-567"/>
            </w:pPr>
          </w:p>
        </w:tc>
      </w:tr>
    </w:tbl>
    <w:p w:rsidR="006F3F37" w:rsidRDefault="006F3F37">
      <w:pPr>
        <w:ind w:right="-567"/>
      </w:pPr>
      <w:r>
        <w:t xml:space="preserve">                    </w:t>
      </w:r>
    </w:p>
    <w:p w:rsidR="006F3F37" w:rsidRDefault="006F3F37">
      <w:pPr>
        <w:ind w:right="-567"/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292"/>
      </w:tblGrid>
      <w:tr w:rsidR="006F3F37" w:rsidTr="001B02DA">
        <w:tc>
          <w:tcPr>
            <w:tcW w:w="1488" w:type="dxa"/>
            <w:shd w:val="clear" w:color="auto" w:fill="auto"/>
          </w:tcPr>
          <w:p w:rsidR="006F3F37" w:rsidRDefault="006F3F37">
            <w:pPr>
              <w:ind w:right="-567"/>
              <w:rPr>
                <w:b/>
              </w:rPr>
            </w:pPr>
            <w:r>
              <w:rPr>
                <w:b/>
              </w:rPr>
              <w:t>Dodavatel:</w:t>
            </w:r>
          </w:p>
        </w:tc>
        <w:tc>
          <w:tcPr>
            <w:tcW w:w="8292" w:type="dxa"/>
            <w:shd w:val="clear" w:color="auto" w:fill="auto"/>
          </w:tcPr>
          <w:p w:rsidR="006F3F37" w:rsidRDefault="006F3F37">
            <w:pPr>
              <w:ind w:right="-567"/>
            </w:pPr>
            <w:r>
              <w:rPr>
                <w:b/>
              </w:rPr>
              <w:t xml:space="preserve">SLUMEKO, s.r.o., zastoupené jednatelem Ing. Vladimírem </w:t>
            </w:r>
            <w:proofErr w:type="spellStart"/>
            <w:r>
              <w:rPr>
                <w:b/>
              </w:rPr>
              <w:t>Pustkou</w:t>
            </w:r>
            <w:proofErr w:type="spellEnd"/>
          </w:p>
          <w:p w:rsidR="006F3F37" w:rsidRDefault="006F3F37">
            <w:pPr>
              <w:ind w:right="-567"/>
            </w:pPr>
            <w:r>
              <w:t xml:space="preserve">Štefánikova 58/31 </w:t>
            </w:r>
          </w:p>
          <w:p w:rsidR="006F3F37" w:rsidRDefault="006F3F37">
            <w:pPr>
              <w:ind w:right="-567"/>
            </w:pPr>
            <w:proofErr w:type="gramStart"/>
            <w:r>
              <w:t>742 21  Kopřivnice</w:t>
            </w:r>
            <w:proofErr w:type="gramEnd"/>
          </w:p>
          <w:p w:rsidR="006F3F37" w:rsidRDefault="006F3F37">
            <w:pPr>
              <w:ind w:right="-567"/>
            </w:pPr>
            <w:r>
              <w:t>IČ: 25376021</w:t>
            </w:r>
          </w:p>
          <w:p w:rsidR="006F3F37" w:rsidRDefault="006F3F37">
            <w:pPr>
              <w:ind w:right="-567"/>
            </w:pPr>
            <w:r>
              <w:t>DIČ: CZ25376021</w:t>
            </w:r>
          </w:p>
          <w:p w:rsidR="006F3F37" w:rsidRDefault="006F3F37">
            <w:pPr>
              <w:ind w:right="-567"/>
            </w:pPr>
            <w:r>
              <w:t>bankovní spojení: KB Kopřivnice</w:t>
            </w:r>
          </w:p>
          <w:p w:rsidR="006F3F37" w:rsidRDefault="006F3F37">
            <w:r>
              <w:t>číslo účtu: 9516410247/0100</w:t>
            </w:r>
          </w:p>
          <w:p w:rsidR="006F3F37" w:rsidRDefault="006F3F37">
            <w:pPr>
              <w:ind w:right="-567"/>
            </w:pPr>
            <w:r>
              <w:t>obchodní rejstřík: Krajský soud v Ostravě oddíl C, vložka 16340</w:t>
            </w:r>
          </w:p>
          <w:p w:rsidR="006F3F37" w:rsidRDefault="006F3F37">
            <w:pPr>
              <w:ind w:right="-567"/>
            </w:pPr>
            <w:r>
              <w:t>tel.: 556 848 633</w:t>
            </w:r>
          </w:p>
          <w:p w:rsidR="006F3F37" w:rsidRDefault="006F3F37">
            <w:pPr>
              <w:ind w:right="-567"/>
            </w:pPr>
            <w:r>
              <w:t>e-mail: info@slumeko.cz</w:t>
            </w:r>
          </w:p>
          <w:p w:rsidR="006F3F37" w:rsidRDefault="006F3F37">
            <w:pPr>
              <w:ind w:right="-567"/>
            </w:pPr>
          </w:p>
          <w:p w:rsidR="006F3F37" w:rsidRDefault="006F3F37">
            <w:pPr>
              <w:ind w:right="-567"/>
            </w:pPr>
          </w:p>
          <w:p w:rsidR="006F3F37" w:rsidRDefault="006F3F37">
            <w:pPr>
              <w:ind w:right="-567"/>
            </w:pPr>
          </w:p>
        </w:tc>
      </w:tr>
    </w:tbl>
    <w:p w:rsidR="006F3F37" w:rsidRDefault="006F3F37" w:rsidP="00DA2EDB">
      <w:pPr>
        <w:rPr>
          <w:b/>
          <w:sz w:val="28"/>
        </w:rPr>
      </w:pPr>
      <w:r>
        <w:t xml:space="preserve">                                                                              </w:t>
      </w:r>
      <w:r>
        <w:rPr>
          <w:b/>
          <w:sz w:val="28"/>
        </w:rPr>
        <w:t>I.</w:t>
      </w:r>
    </w:p>
    <w:p w:rsidR="006F3F37" w:rsidRDefault="006F3F37" w:rsidP="00DA2EDB">
      <w:pPr>
        <w:pStyle w:val="Nadpis2"/>
        <w:rPr>
          <w:sz w:val="24"/>
        </w:rPr>
      </w:pPr>
      <w:proofErr w:type="gramStart"/>
      <w:r>
        <w:t>Předmět  plnění</w:t>
      </w:r>
      <w:proofErr w:type="gramEnd"/>
    </w:p>
    <w:p w:rsidR="006F3F37" w:rsidRDefault="006F3F37" w:rsidP="00DA2EDB">
      <w:pPr>
        <w:jc w:val="center"/>
      </w:pPr>
    </w:p>
    <w:p w:rsidR="006F3F37" w:rsidRDefault="006F3F37" w:rsidP="00E862B4">
      <w:pPr>
        <w:jc w:val="both"/>
      </w:pPr>
      <w:r>
        <w:t xml:space="preserve">Dodavatel se zavazuje na základě požadavků objednatele, za podmínek stanovených platným Zákonem o odpadech, souvisejících právních předpisů a za podmínek sjednaných touto smlouvou provádět pravidelný odvoz a odstraňování směsného komunálního odpadu, </w:t>
      </w:r>
      <w:r>
        <w:br/>
        <w:t>katalogové číslo 20 03 01.</w:t>
      </w:r>
    </w:p>
    <w:p w:rsidR="006F3F37" w:rsidRDefault="006F3F37" w:rsidP="00E862B4">
      <w:pPr>
        <w:jc w:val="both"/>
      </w:pPr>
    </w:p>
    <w:p w:rsidR="00DD379E" w:rsidRDefault="006F3F37" w:rsidP="007704A1">
      <w:pPr>
        <w:tabs>
          <w:tab w:val="left" w:pos="1701"/>
        </w:tabs>
        <w:jc w:val="both"/>
        <w:rPr>
          <w:b/>
          <w:bCs/>
          <w:noProof/>
        </w:rPr>
      </w:pPr>
      <w:r>
        <w:t>Místo svozu</w:t>
      </w:r>
      <w:r w:rsidR="00582CAB">
        <w:t xml:space="preserve"> a název provozovny</w:t>
      </w:r>
      <w:r>
        <w:t>:</w:t>
      </w:r>
      <w:r>
        <w:tab/>
      </w:r>
      <w:r w:rsidRPr="00B5562C">
        <w:rPr>
          <w:b/>
          <w:bCs/>
          <w:noProof/>
        </w:rPr>
        <w:t>ZŠ E. Zátopka, ul. Pionýrská</w:t>
      </w:r>
    </w:p>
    <w:p w:rsidR="00DD379E" w:rsidRDefault="006F3F37" w:rsidP="007704A1">
      <w:pPr>
        <w:tabs>
          <w:tab w:val="left" w:pos="1701"/>
        </w:tabs>
        <w:jc w:val="both"/>
        <w:rPr>
          <w:b/>
          <w:bCs/>
          <w:noProof/>
        </w:rPr>
      </w:pPr>
      <w:r>
        <w:t>Počet nádob:</w:t>
      </w:r>
      <w:r>
        <w:tab/>
      </w:r>
      <w:r w:rsidRPr="00B5562C">
        <w:rPr>
          <w:b/>
          <w:bCs/>
          <w:noProof/>
        </w:rPr>
        <w:t>2 ks o objemu 1 100 l s vývozem 1x za týden</w:t>
      </w:r>
    </w:p>
    <w:p w:rsidR="006F3F37" w:rsidRPr="001B02DA" w:rsidRDefault="006F3F37" w:rsidP="007704A1">
      <w:pPr>
        <w:tabs>
          <w:tab w:val="left" w:pos="1701"/>
        </w:tabs>
        <w:jc w:val="both"/>
        <w:rPr>
          <w:b/>
          <w:bCs/>
        </w:rPr>
      </w:pPr>
      <w:r>
        <w:t xml:space="preserve">Počátek plnění: </w:t>
      </w:r>
      <w:r>
        <w:tab/>
      </w:r>
      <w:r>
        <w:rPr>
          <w:b/>
          <w:bCs/>
          <w:noProof/>
        </w:rPr>
        <w:t>01.08.2019</w:t>
      </w:r>
    </w:p>
    <w:p w:rsidR="006F3F37" w:rsidRDefault="006F3F37" w:rsidP="009E036E">
      <w:pPr>
        <w:pStyle w:val="Zkladntext21"/>
      </w:pPr>
    </w:p>
    <w:p w:rsidR="00DD379E" w:rsidRDefault="00DD379E" w:rsidP="00DD379E">
      <w:pPr>
        <w:tabs>
          <w:tab w:val="left" w:pos="1701"/>
        </w:tabs>
        <w:jc w:val="both"/>
        <w:rPr>
          <w:b/>
        </w:rPr>
      </w:pPr>
      <w:r>
        <w:t>Místo svozu</w:t>
      </w:r>
      <w:r w:rsidR="00582CAB">
        <w:t xml:space="preserve"> a název provozovny</w:t>
      </w:r>
      <w:r>
        <w:t>:</w:t>
      </w:r>
      <w:r>
        <w:tab/>
      </w:r>
      <w:r w:rsidRPr="00B5562C">
        <w:rPr>
          <w:b/>
          <w:bCs/>
          <w:noProof/>
        </w:rPr>
        <w:t>Sportovní hala u ZŠ E. Zátopka, ul. Sportovní</w:t>
      </w:r>
    </w:p>
    <w:p w:rsidR="00DD379E" w:rsidRPr="00DD379E" w:rsidRDefault="00DD379E" w:rsidP="00DD379E">
      <w:pPr>
        <w:tabs>
          <w:tab w:val="left" w:pos="1701"/>
        </w:tabs>
        <w:jc w:val="both"/>
        <w:rPr>
          <w:b/>
          <w:bCs/>
          <w:noProof/>
        </w:rPr>
      </w:pPr>
      <w:r>
        <w:t>Počet nádob:</w:t>
      </w:r>
      <w:r>
        <w:tab/>
      </w:r>
      <w:r w:rsidRPr="00B5562C">
        <w:rPr>
          <w:b/>
          <w:bCs/>
          <w:noProof/>
        </w:rPr>
        <w:t>1 ks o objemu 1 100 l s vývozem 1x za týden</w:t>
      </w:r>
    </w:p>
    <w:p w:rsidR="00DD379E" w:rsidRPr="001B02DA" w:rsidRDefault="00DD379E" w:rsidP="00DD379E">
      <w:pPr>
        <w:tabs>
          <w:tab w:val="left" w:pos="1701"/>
        </w:tabs>
        <w:jc w:val="both"/>
        <w:rPr>
          <w:b/>
          <w:bCs/>
        </w:rPr>
      </w:pPr>
      <w:r>
        <w:t xml:space="preserve">Počátek plnění: </w:t>
      </w:r>
      <w:r>
        <w:tab/>
      </w:r>
      <w:r>
        <w:rPr>
          <w:b/>
          <w:bCs/>
          <w:noProof/>
        </w:rPr>
        <w:t>01.08.2019</w:t>
      </w:r>
    </w:p>
    <w:p w:rsidR="00DD379E" w:rsidRDefault="00DD379E" w:rsidP="009E036E">
      <w:pPr>
        <w:pStyle w:val="Zkladntext21"/>
      </w:pPr>
    </w:p>
    <w:p w:rsidR="006F3F37" w:rsidRDefault="006F3F37" w:rsidP="009E036E">
      <w:pPr>
        <w:pStyle w:val="Zkladntextodsazen"/>
        <w:ind w:left="0"/>
        <w:jc w:val="both"/>
      </w:pPr>
      <w:r>
        <w:rPr>
          <w:b/>
          <w:i/>
        </w:rPr>
        <w:t>Činnost bude prováděna v souladu s legislativou v oblasti životního prostředí.</w:t>
      </w:r>
    </w:p>
    <w:p w:rsidR="006F3F37" w:rsidRDefault="006F3F37" w:rsidP="00E862B4">
      <w:pPr>
        <w:jc w:val="both"/>
      </w:pPr>
    </w:p>
    <w:p w:rsidR="00DD379E" w:rsidRDefault="00DD379E">
      <w:pPr>
        <w:suppressAutoHyphens w:val="0"/>
        <w:rPr>
          <w:b/>
          <w:sz w:val="28"/>
        </w:rPr>
      </w:pPr>
      <w:r>
        <w:rPr>
          <w:b/>
          <w:sz w:val="28"/>
        </w:rPr>
        <w:br w:type="page"/>
      </w:r>
    </w:p>
    <w:p w:rsidR="006F3F37" w:rsidRDefault="006F3F37" w:rsidP="00E862B4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II.</w:t>
      </w:r>
    </w:p>
    <w:p w:rsidR="006F3F37" w:rsidRDefault="006F3F37" w:rsidP="00E862B4">
      <w:pPr>
        <w:pStyle w:val="Nadpis2"/>
        <w:tabs>
          <w:tab w:val="clear" w:pos="0"/>
          <w:tab w:val="num" w:pos="576"/>
        </w:tabs>
      </w:pPr>
      <w:r>
        <w:t>Doba trvání smlouvy</w:t>
      </w:r>
    </w:p>
    <w:p w:rsidR="006F3F37" w:rsidRPr="005F095B" w:rsidRDefault="006F3F37" w:rsidP="005F095B"/>
    <w:p w:rsidR="006F3F37" w:rsidRDefault="006F3F37" w:rsidP="005F095B">
      <w:pPr>
        <w:jc w:val="both"/>
      </w:pPr>
      <w:r>
        <w:t>Smlouva se uzavírá na dobu neurčitou.</w:t>
      </w:r>
    </w:p>
    <w:p w:rsidR="006F3F37" w:rsidRDefault="006F3F37" w:rsidP="005F095B">
      <w:pPr>
        <w:jc w:val="both"/>
      </w:pPr>
    </w:p>
    <w:p w:rsidR="006F3F37" w:rsidRDefault="006F3F37" w:rsidP="005F095B">
      <w:pPr>
        <w:jc w:val="both"/>
      </w:pPr>
      <w:r>
        <w:t>Trvání smlouvy lze ukončit:</w:t>
      </w:r>
    </w:p>
    <w:p w:rsidR="006F3F37" w:rsidRDefault="006F3F37" w:rsidP="00A818AE">
      <w:pPr>
        <w:numPr>
          <w:ilvl w:val="0"/>
          <w:numId w:val="4"/>
        </w:numPr>
        <w:ind w:left="426" w:hanging="426"/>
        <w:jc w:val="both"/>
      </w:pPr>
      <w:r>
        <w:t>dohodou smluvních stran ke kterémukoliv datu v průběhu doby jejího trvání,</w:t>
      </w:r>
    </w:p>
    <w:p w:rsidR="006F3F37" w:rsidRDefault="006F3F37" w:rsidP="00A818AE">
      <w:pPr>
        <w:numPr>
          <w:ilvl w:val="0"/>
          <w:numId w:val="4"/>
        </w:numPr>
        <w:ind w:left="426" w:hanging="426"/>
        <w:jc w:val="both"/>
      </w:pPr>
      <w:r>
        <w:t>výpovědí, jejíž účinky nastanou po uplynutí tří měsíců, následujících po měsíci, v němž byla výpověď doručena jejímu adresátovi,</w:t>
      </w:r>
    </w:p>
    <w:p w:rsidR="006F3F37" w:rsidRPr="005F095B" w:rsidRDefault="006F3F37" w:rsidP="00A818AE">
      <w:pPr>
        <w:numPr>
          <w:ilvl w:val="0"/>
          <w:numId w:val="4"/>
        </w:numPr>
        <w:ind w:left="426" w:hanging="426"/>
        <w:jc w:val="both"/>
      </w:pPr>
      <w:r>
        <w:t>jednostrannou výpovědí dodavatele pro závažné porušení povinností objednatele dle čl. IV. smlouvy.</w:t>
      </w:r>
    </w:p>
    <w:p w:rsidR="006F3F37" w:rsidRDefault="006F3F37" w:rsidP="00DD379E">
      <w:pPr>
        <w:rPr>
          <w:b/>
          <w:sz w:val="28"/>
        </w:rPr>
      </w:pPr>
    </w:p>
    <w:p w:rsidR="006F3F37" w:rsidRDefault="006F3F37" w:rsidP="00E862B4">
      <w:pPr>
        <w:jc w:val="center"/>
        <w:rPr>
          <w:b/>
          <w:sz w:val="28"/>
        </w:rPr>
      </w:pPr>
      <w:r>
        <w:rPr>
          <w:b/>
          <w:sz w:val="28"/>
        </w:rPr>
        <w:t>III.</w:t>
      </w:r>
    </w:p>
    <w:p w:rsidR="006F3F37" w:rsidRDefault="006F3F37" w:rsidP="00E862B4">
      <w:pPr>
        <w:pStyle w:val="Nadpis2"/>
        <w:tabs>
          <w:tab w:val="clear" w:pos="0"/>
          <w:tab w:val="num" w:pos="576"/>
        </w:tabs>
      </w:pPr>
      <w:r>
        <w:t>Cena plnění</w:t>
      </w:r>
    </w:p>
    <w:p w:rsidR="006F3F37" w:rsidRDefault="006F3F37" w:rsidP="00E862B4">
      <w:pPr>
        <w:jc w:val="center"/>
      </w:pPr>
    </w:p>
    <w:p w:rsidR="006F3F37" w:rsidRDefault="006F3F37" w:rsidP="00287B42">
      <w:pPr>
        <w:pStyle w:val="Zkladntext21"/>
        <w:jc w:val="left"/>
      </w:pPr>
      <w:r>
        <w:t>Smluvní strany se dohodly na níže uvedené ceně za vývoz a odstranění odpadu:</w:t>
      </w:r>
    </w:p>
    <w:p w:rsidR="006F3F37" w:rsidRDefault="006F3F37" w:rsidP="00287B42">
      <w:pPr>
        <w:pStyle w:val="Zkladntext21"/>
        <w:jc w:val="left"/>
        <w:rPr>
          <w:b/>
        </w:rPr>
      </w:pPr>
      <w:r>
        <w:rPr>
          <w:b/>
        </w:rPr>
        <w:t xml:space="preserve">Cena bez DPH </w:t>
      </w:r>
      <w:r w:rsidRPr="00B5562C">
        <w:rPr>
          <w:b/>
          <w:noProof/>
        </w:rPr>
        <w:t>10.718</w:t>
      </w:r>
      <w:r w:rsidRPr="008306E4">
        <w:rPr>
          <w:b/>
        </w:rPr>
        <w:t>,-Kč/rok</w:t>
      </w:r>
      <w:r>
        <w:t xml:space="preserve"> </w:t>
      </w:r>
      <w:r w:rsidRPr="00716E82">
        <w:rPr>
          <w:b/>
        </w:rPr>
        <w:t xml:space="preserve">za </w:t>
      </w:r>
      <w:r>
        <w:rPr>
          <w:b/>
        </w:rPr>
        <w:t xml:space="preserve">1 ks </w:t>
      </w:r>
      <w:r w:rsidRPr="00716E82">
        <w:rPr>
          <w:b/>
        </w:rPr>
        <w:t>nádob</w:t>
      </w:r>
      <w:r>
        <w:rPr>
          <w:b/>
        </w:rPr>
        <w:t>y.</w:t>
      </w:r>
    </w:p>
    <w:p w:rsidR="006F3F37" w:rsidRPr="00DD379E" w:rsidRDefault="006F3F37" w:rsidP="00287B42">
      <w:pPr>
        <w:pStyle w:val="Zkladntext21"/>
        <w:jc w:val="left"/>
        <w:rPr>
          <w:bCs/>
        </w:rPr>
      </w:pPr>
      <w:r w:rsidRPr="00DD379E">
        <w:rPr>
          <w:bCs/>
          <w:noProof/>
        </w:rPr>
        <w:t>Cena za přistavení a odvoz 1 ks kontejneru 1 100 l činí 100,-Kč bez DPH</w:t>
      </w:r>
      <w:r w:rsidRPr="00DD379E">
        <w:rPr>
          <w:bCs/>
        </w:rPr>
        <w:t>.</w:t>
      </w:r>
    </w:p>
    <w:p w:rsidR="006F3F37" w:rsidRDefault="006F3F37" w:rsidP="00287B42">
      <w:r>
        <w:t>Ke sjednané ceně bude připočtena DPH podle sazby určené právními předpisy platnými a účinnými ke dni příslušného zdanitelného plnění.</w:t>
      </w:r>
    </w:p>
    <w:p w:rsidR="006F3F37" w:rsidRDefault="006F3F37" w:rsidP="00287B42"/>
    <w:p w:rsidR="00DD379E" w:rsidRDefault="00DD379E" w:rsidP="00DD379E">
      <w:pPr>
        <w:jc w:val="both"/>
      </w:pPr>
      <w:r>
        <w:t>Součástí služby je poskytnutí nádob na odpad zahrnuté v ceně služby. Nádoby jsou majetkem dodavatele na dobu poskytování služby jsou objednateli pronajaty. Za tyto nádoby objednatel odpovídá po dobu platnosti smlouvy. V případě prokazatelného zničení nebo ztráty je objednatel povinen škodu uhradit podle platných právních předpisů.</w:t>
      </w:r>
    </w:p>
    <w:p w:rsidR="006F3F37" w:rsidRDefault="006F3F37" w:rsidP="00287B42"/>
    <w:p w:rsidR="006F3F37" w:rsidRDefault="006F3F37" w:rsidP="00211E4A">
      <w:pPr>
        <w:jc w:val="both"/>
      </w:pPr>
      <w:r>
        <w:t>Cena může být změněna, jestliže v průběhu smluvní činnosti dojde k prokazatelnému zvýšení cen PHM, skládkovného, apod., a to pouze písemným dodatkem k této smlouvě.</w:t>
      </w:r>
    </w:p>
    <w:p w:rsidR="006F3F37" w:rsidRDefault="006F3F37" w:rsidP="00211E4A">
      <w:pPr>
        <w:jc w:val="both"/>
      </w:pPr>
    </w:p>
    <w:p w:rsidR="006F3F37" w:rsidRDefault="006F3F37" w:rsidP="00211E4A">
      <w:pPr>
        <w:jc w:val="both"/>
      </w:pPr>
      <w:r>
        <w:t>Dodavatel si vyhrazuje právo na změnu ceny plnění v souvislosti s vývojem průměrné roční míry inflace, vyjádřené indexem růstu spotřebitelských cen. Dle tohoto ujednání může dodavatel po zveřejnění oficiálních statistických údajů o průměrné roční míře inflace takto upravit dohodnuté ceny plnění.</w:t>
      </w:r>
    </w:p>
    <w:p w:rsidR="006F3F37" w:rsidRDefault="006F3F37" w:rsidP="00211E4A">
      <w:pPr>
        <w:jc w:val="both"/>
      </w:pPr>
    </w:p>
    <w:p w:rsidR="006F3F37" w:rsidRDefault="006F3F37" w:rsidP="00211E4A">
      <w:pPr>
        <w:numPr>
          <w:ilvl w:val="0"/>
          <w:numId w:val="2"/>
        </w:numPr>
        <w:tabs>
          <w:tab w:val="clear" w:pos="0"/>
          <w:tab w:val="num" w:pos="360"/>
        </w:tabs>
        <w:ind w:left="360" w:hanging="360"/>
        <w:jc w:val="both"/>
      </w:pPr>
      <w:r>
        <w:t xml:space="preserve">Dodavatel bude provádět fakturaci měsíčně se splatností do </w:t>
      </w:r>
      <w:proofErr w:type="gramStart"/>
      <w:r>
        <w:t>30-ti</w:t>
      </w:r>
      <w:proofErr w:type="gramEnd"/>
      <w:r>
        <w:t xml:space="preserve"> dnů ode dne vystavení faktury.</w:t>
      </w:r>
    </w:p>
    <w:p w:rsidR="006F3F37" w:rsidRDefault="006F3F37" w:rsidP="00EE3E80">
      <w:pPr>
        <w:jc w:val="both"/>
      </w:pPr>
    </w:p>
    <w:p w:rsidR="006F3F37" w:rsidRDefault="006F3F37" w:rsidP="00EE3E80">
      <w:pPr>
        <w:jc w:val="both"/>
      </w:pPr>
      <w:r>
        <w:t xml:space="preserve">Objednatel souhlasí s elektronickým zasíláním faktur (daňových dokladů) na jím </w:t>
      </w:r>
      <w:r w:rsidR="00DD379E">
        <w:br/>
      </w:r>
      <w:r>
        <w:t>uvedenou e-mailovou adresu.</w:t>
      </w:r>
    </w:p>
    <w:p w:rsidR="006F3F37" w:rsidRDefault="006F3F37" w:rsidP="00E862B4">
      <w:pPr>
        <w:pStyle w:val="Zkladntext21"/>
        <w:ind w:left="360"/>
      </w:pPr>
    </w:p>
    <w:p w:rsidR="006F3F37" w:rsidRDefault="006F3F37" w:rsidP="00E862B4">
      <w:pPr>
        <w:pStyle w:val="Zkladntext21"/>
        <w:ind w:left="360"/>
        <w:jc w:val="center"/>
        <w:rPr>
          <w:b/>
          <w:sz w:val="28"/>
        </w:rPr>
      </w:pPr>
      <w:r>
        <w:rPr>
          <w:b/>
          <w:sz w:val="28"/>
        </w:rPr>
        <w:t>IV.</w:t>
      </w:r>
    </w:p>
    <w:p w:rsidR="006F3F37" w:rsidRDefault="006F3F37" w:rsidP="00E862B4">
      <w:pPr>
        <w:pStyle w:val="Zkladntext21"/>
        <w:ind w:left="36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Základní podmínky činnosti</w:t>
      </w:r>
    </w:p>
    <w:p w:rsidR="006F3F37" w:rsidRDefault="006F3F37" w:rsidP="00E862B4">
      <w:pPr>
        <w:pStyle w:val="Zkladntext21"/>
        <w:ind w:left="360"/>
        <w:rPr>
          <w:b/>
          <w:sz w:val="28"/>
          <w:u w:val="single"/>
        </w:rPr>
      </w:pPr>
    </w:p>
    <w:p w:rsidR="006F3F37" w:rsidRDefault="006F3F37" w:rsidP="00211E4A">
      <w:pPr>
        <w:pStyle w:val="Zkladntextodsazen"/>
        <w:ind w:left="0"/>
        <w:jc w:val="both"/>
      </w:pPr>
      <w:r>
        <w:t xml:space="preserve">Dodavatel si vyhrazuje právo, že při prodlení objednatele s řádnou úhradou ceny služeb delší          </w:t>
      </w:r>
      <w:r w:rsidR="00DD379E">
        <w:br/>
      </w:r>
      <w:r>
        <w:rPr>
          <w:b/>
        </w:rPr>
        <w:t>než 14 dní po lhůtě splatnosti</w:t>
      </w:r>
      <w:r>
        <w:t xml:space="preserve"> kteréhokoliv daňového dokladu, a to i jen částečně, je dodavatel oprávněn </w:t>
      </w:r>
      <w:r>
        <w:rPr>
          <w:b/>
        </w:rPr>
        <w:t>zastavit svoz odpadu úplně</w:t>
      </w:r>
      <w:r>
        <w:t>, případně tuto smlouvu jednostranně ukončit výpovědí pro závažné porušení povinností ze strany objednatele. Svoz odpadů dodavatel zahájí až po zaplacení všech dlužných částek, které měl objednatel vůči dodavateli.</w:t>
      </w:r>
    </w:p>
    <w:p w:rsidR="006F3F37" w:rsidRDefault="006F3F37" w:rsidP="00211E4A">
      <w:pPr>
        <w:pStyle w:val="Zkladntextodsazen"/>
        <w:ind w:left="0"/>
        <w:jc w:val="both"/>
      </w:pPr>
      <w:r>
        <w:lastRenderedPageBreak/>
        <w:t>Objednatel je povinen si objednat dostatečný počet a typ nádob tak, aby nebyly přeplňovány a byly uzavíratelné, zajistit schůdnost přístupové cesty k nádobě tak, aby dodavatel mohl provést vývoz.</w:t>
      </w:r>
    </w:p>
    <w:p w:rsidR="006F3F37" w:rsidRDefault="006F3F37" w:rsidP="00211E4A">
      <w:pPr>
        <w:pStyle w:val="Zkladntextodsazen"/>
        <w:ind w:left="0"/>
        <w:jc w:val="both"/>
      </w:pPr>
      <w:r>
        <w:t xml:space="preserve">Do sběrné nádoby nesmí být ukládán </w:t>
      </w:r>
      <w:r>
        <w:rPr>
          <w:b/>
        </w:rPr>
        <w:t>nebezpečný odpad</w:t>
      </w:r>
      <w:r>
        <w:t xml:space="preserve"> (olejové filtry, textilní materiál a obaly znečištěné nebezpečnými látkami, zářivky, zbytky barev, monočlánky apod.), </w:t>
      </w:r>
      <w:r>
        <w:rPr>
          <w:b/>
        </w:rPr>
        <w:t>objemný odpad</w:t>
      </w:r>
      <w:r>
        <w:t xml:space="preserve"> (starý nábytek, podlahové krytiny apod.), </w:t>
      </w:r>
      <w:r>
        <w:rPr>
          <w:b/>
        </w:rPr>
        <w:t>stavební odpad</w:t>
      </w:r>
      <w:r>
        <w:t xml:space="preserve"> (stavební suť, cihly apod.) a </w:t>
      </w:r>
      <w:r>
        <w:rPr>
          <w:b/>
        </w:rPr>
        <w:t>biologicky rozložitelný odpad</w:t>
      </w:r>
      <w:r>
        <w:t xml:space="preserve"> (tráva, listí, větve, ovoce). Pokud bude takový odpad v nádobě  zjištěn, nebude tato vyvezena.</w:t>
      </w:r>
    </w:p>
    <w:p w:rsidR="006F3F37" w:rsidRDefault="006F3F37" w:rsidP="00211E4A">
      <w:pPr>
        <w:pStyle w:val="Zkladntextodsazen"/>
        <w:ind w:left="0"/>
        <w:jc w:val="both"/>
      </w:pPr>
      <w:r>
        <w:t>Odvoz a odstranění směsného komunálního odpadu bude prováděn dle podmínek této smlouvy, závazných právních předpisů a místních vyhlášek.</w:t>
      </w:r>
    </w:p>
    <w:p w:rsidR="006F3F37" w:rsidRDefault="006F3F37" w:rsidP="00211E4A">
      <w:pPr>
        <w:pStyle w:val="Zkladntextodsazen"/>
        <w:ind w:left="0"/>
        <w:jc w:val="both"/>
      </w:pPr>
    </w:p>
    <w:p w:rsidR="006F3F37" w:rsidRPr="00797687" w:rsidRDefault="006F3F37" w:rsidP="00E862B4">
      <w:pPr>
        <w:pStyle w:val="Zkladntext21"/>
        <w:jc w:val="center"/>
        <w:rPr>
          <w:b/>
          <w:sz w:val="28"/>
        </w:rPr>
      </w:pPr>
      <w:r w:rsidRPr="00797687">
        <w:rPr>
          <w:b/>
          <w:sz w:val="28"/>
        </w:rPr>
        <w:t>V.</w:t>
      </w:r>
    </w:p>
    <w:p w:rsidR="006F3F37" w:rsidRDefault="006F3F37" w:rsidP="00E862B4">
      <w:pPr>
        <w:pStyle w:val="Zkladntext21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Závěrečná ujednání</w:t>
      </w:r>
    </w:p>
    <w:p w:rsidR="006F3F37" w:rsidRDefault="006F3F37" w:rsidP="00E862B4">
      <w:pPr>
        <w:pStyle w:val="Zkladntext21"/>
        <w:jc w:val="center"/>
      </w:pPr>
    </w:p>
    <w:p w:rsidR="006F3F37" w:rsidRDefault="006F3F37" w:rsidP="00E862B4">
      <w:pPr>
        <w:pStyle w:val="Zkladntext21"/>
      </w:pPr>
      <w:r>
        <w:t>Pokud tato smlouva nestanoví jinak, řídí se právní vztahy smluvních stran Občanským zákoníkem.</w:t>
      </w:r>
    </w:p>
    <w:p w:rsidR="006F3F37" w:rsidRDefault="006F3F37" w:rsidP="00E862B4">
      <w:pPr>
        <w:pStyle w:val="Zkladntext21"/>
      </w:pPr>
    </w:p>
    <w:p w:rsidR="006F3F37" w:rsidRDefault="006F3F37" w:rsidP="00E862B4">
      <w:pPr>
        <w:pStyle w:val="Zkladntext21"/>
      </w:pPr>
      <w:r>
        <w:t>Veškeré změny smlouvy musí být učiněny formou písemných dodatků.</w:t>
      </w:r>
    </w:p>
    <w:p w:rsidR="006F3F37" w:rsidRDefault="006F3F37" w:rsidP="00E862B4">
      <w:pPr>
        <w:pStyle w:val="Zkladntext21"/>
      </w:pPr>
    </w:p>
    <w:p w:rsidR="006F3F37" w:rsidRDefault="006F3F37" w:rsidP="00E862B4">
      <w:pPr>
        <w:pStyle w:val="Zkladntext21"/>
      </w:pPr>
      <w:r>
        <w:t>Smlouva je vyhotovena ve dvou vyhotoveních, přičemž každé vyhotovení má platnost originálu. Každá ze smluvních stran obdrží jedno vyhotovení smlouvy.</w:t>
      </w:r>
    </w:p>
    <w:p w:rsidR="006F3F37" w:rsidRDefault="006F3F37" w:rsidP="00E862B4">
      <w:pPr>
        <w:pStyle w:val="Zkladntext21"/>
      </w:pPr>
    </w:p>
    <w:p w:rsidR="006F3F37" w:rsidRDefault="006F3F37" w:rsidP="00E862B4">
      <w:pPr>
        <w:pStyle w:val="Zkladntext21"/>
      </w:pPr>
      <w:r>
        <w:t>Účastníci této smlouvy prohlašují, že si tuto smlouvu před jejím podpisem pečlivě přečetli, že byla uzavřena podle jejich pravé, neměnné a svobodné vůle, určitě, vážně a srozumitelně, nikoliv v tísni nebo za jednostranně nevýhodných podmínek. Na důkaz toho připojují oprávněné osoby jednající jménem smluvních stran své vlastnoruční podpisy.</w:t>
      </w:r>
    </w:p>
    <w:p w:rsidR="006F3F37" w:rsidRDefault="006F3F37" w:rsidP="00E862B4">
      <w:pPr>
        <w:pStyle w:val="Zkladntext21"/>
      </w:pPr>
    </w:p>
    <w:p w:rsidR="006F3F37" w:rsidRDefault="006F3F37" w:rsidP="00E862B4">
      <w:pPr>
        <w:pStyle w:val="Zkladntext21"/>
      </w:pPr>
      <w:r>
        <w:t>Tato smlouva vzniká dnem podpisu oběma smluvními stranami a nabývá obligačně právní účinnosti dnem uveřejnění v informačním systému veřejné správy – Registru smluv.</w:t>
      </w:r>
    </w:p>
    <w:p w:rsidR="006F3F37" w:rsidRDefault="006F3F37" w:rsidP="00E862B4">
      <w:pPr>
        <w:pStyle w:val="Zkladntext21"/>
      </w:pPr>
    </w:p>
    <w:p w:rsidR="006F3F37" w:rsidRDefault="006F3F37" w:rsidP="00E862B4">
      <w:pPr>
        <w:pStyle w:val="Zkladntext21"/>
      </w:pPr>
      <w:r>
        <w:t>Objednatel výslovně souhlasí se zveřejněním celého textu této smlouvy, včetně podpisů, v informačním systému veřejné správy – Registru smluv.</w:t>
      </w:r>
    </w:p>
    <w:p w:rsidR="006F3F37" w:rsidRDefault="006F3F37" w:rsidP="00E862B4">
      <w:pPr>
        <w:pStyle w:val="Zkladntext21"/>
      </w:pPr>
    </w:p>
    <w:p w:rsidR="006F3F37" w:rsidRDefault="006F3F37" w:rsidP="00E862B4">
      <w:pPr>
        <w:pStyle w:val="Zkladntext21"/>
      </w:pPr>
      <w:r>
        <w:t xml:space="preserve">Touto smlouvou se ruší smlouva č.  </w:t>
      </w:r>
      <w:r w:rsidRPr="00B5562C">
        <w:rPr>
          <w:noProof/>
        </w:rPr>
        <w:t>97/2004/4401/K</w:t>
      </w:r>
    </w:p>
    <w:p w:rsidR="006F3F37" w:rsidRDefault="006F3F37" w:rsidP="00CF3A41">
      <w:pPr>
        <w:pStyle w:val="Zkladntext21"/>
        <w:jc w:val="left"/>
      </w:pPr>
    </w:p>
    <w:p w:rsidR="006F3F37" w:rsidRDefault="006F3F37" w:rsidP="00CF3A41">
      <w:pPr>
        <w:pStyle w:val="Zkladntext21"/>
        <w:jc w:val="left"/>
      </w:pPr>
      <w:r>
        <w:t>V Kopřivnici dne: 1. 8. 2019</w:t>
      </w:r>
    </w:p>
    <w:p w:rsidR="006F3F37" w:rsidRDefault="006F3F37" w:rsidP="00CF3A41">
      <w:pPr>
        <w:pStyle w:val="Zkladntext21"/>
        <w:jc w:val="left"/>
      </w:pPr>
    </w:p>
    <w:p w:rsidR="006F3F37" w:rsidRDefault="006F3F37" w:rsidP="00CF3A41">
      <w:pPr>
        <w:pStyle w:val="Zkladntext21"/>
        <w:jc w:val="left"/>
      </w:pPr>
    </w:p>
    <w:p w:rsidR="006F3F37" w:rsidRDefault="006F3F37" w:rsidP="00CF3A41">
      <w:pPr>
        <w:pStyle w:val="Zkladntext21"/>
        <w:jc w:val="left"/>
      </w:pPr>
    </w:p>
    <w:p w:rsidR="006F3F37" w:rsidRDefault="006F3F37" w:rsidP="00CF3A41">
      <w:pPr>
        <w:pStyle w:val="Zkladntext21"/>
        <w:jc w:val="left"/>
      </w:pPr>
    </w:p>
    <w:p w:rsidR="006F3F37" w:rsidRDefault="006F3F37" w:rsidP="00CF3A41">
      <w:pPr>
        <w:pStyle w:val="Zkladntext21"/>
        <w:jc w:val="left"/>
      </w:pPr>
    </w:p>
    <w:p w:rsidR="006F3F37" w:rsidRDefault="006F3F37" w:rsidP="00CF3A41">
      <w:pPr>
        <w:pStyle w:val="Zkladntext21"/>
        <w:jc w:val="left"/>
      </w:pPr>
    </w:p>
    <w:p w:rsidR="006F3F37" w:rsidRDefault="006F3F37" w:rsidP="00CF3A41">
      <w:pPr>
        <w:pStyle w:val="Zkladntext21"/>
        <w:jc w:val="left"/>
      </w:pPr>
    </w:p>
    <w:p w:rsidR="006F3F37" w:rsidRDefault="006F3F37" w:rsidP="00CF3A41">
      <w:pPr>
        <w:pStyle w:val="Zkladntext21"/>
        <w:jc w:val="left"/>
      </w:pPr>
      <w:r>
        <w:t>………………………………                                                    ………………………………</w:t>
      </w:r>
    </w:p>
    <w:p w:rsidR="006F3F37" w:rsidRDefault="006F3F37" w:rsidP="00CF3A41">
      <w:pPr>
        <w:pStyle w:val="Zkladntext21"/>
        <w:jc w:val="left"/>
      </w:pPr>
      <w:r>
        <w:t xml:space="preserve">              objednatel                                                                                        dodavatel  </w:t>
      </w:r>
    </w:p>
    <w:p w:rsidR="006F3F37" w:rsidRDefault="006F3F37" w:rsidP="00CF3A41">
      <w:pPr>
        <w:pStyle w:val="Zkladntext21"/>
        <w:jc w:val="left"/>
      </w:pPr>
    </w:p>
    <w:p w:rsidR="006F3F37" w:rsidRDefault="006F3F37" w:rsidP="00CF3A41">
      <w:pPr>
        <w:pStyle w:val="Zkladntext21"/>
        <w:jc w:val="left"/>
      </w:pPr>
    </w:p>
    <w:p w:rsidR="006F3F37" w:rsidRPr="00C577F8" w:rsidRDefault="006F3F37" w:rsidP="00CF3A41">
      <w:pPr>
        <w:pStyle w:val="Zkladntext21"/>
        <w:jc w:val="left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 xml:space="preserve">      D</w:t>
      </w:r>
      <w:r w:rsidRPr="00C577F8">
        <w:rPr>
          <w:sz w:val="20"/>
        </w:rPr>
        <w:t>ne:</w:t>
      </w:r>
      <w:r>
        <w:rPr>
          <w:sz w:val="20"/>
        </w:rPr>
        <w:t xml:space="preserve"> 12. 7. 2019</w:t>
      </w:r>
    </w:p>
    <w:p w:rsidR="006F3F37" w:rsidRPr="00C577F8" w:rsidRDefault="006F3F37" w:rsidP="00CF3A41">
      <w:pPr>
        <w:pStyle w:val="Zkladntext21"/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V</w:t>
      </w:r>
      <w:r w:rsidRPr="00C577F8">
        <w:rPr>
          <w:sz w:val="20"/>
        </w:rPr>
        <w:t xml:space="preserve">ypracovala: </w:t>
      </w:r>
      <w:r>
        <w:rPr>
          <w:sz w:val="20"/>
        </w:rPr>
        <w:t>Ing. Lucie Kučerová</w:t>
      </w:r>
    </w:p>
    <w:p w:rsidR="006F3F37" w:rsidRPr="00C577F8" w:rsidRDefault="006F3F37" w:rsidP="00CF3A41">
      <w:pPr>
        <w:pStyle w:val="Zkladntext21"/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P</w:t>
      </w:r>
      <w:r w:rsidRPr="00C577F8">
        <w:rPr>
          <w:sz w:val="20"/>
        </w:rPr>
        <w:t xml:space="preserve">řezkoumala: Ing. Nikol Prokopová                            </w:t>
      </w:r>
    </w:p>
    <w:p w:rsidR="006F3F37" w:rsidRPr="00C577F8" w:rsidRDefault="006F3F37">
      <w:pPr>
        <w:rPr>
          <w:sz w:val="20"/>
          <w:szCs w:val="20"/>
        </w:rPr>
      </w:pPr>
      <w:r w:rsidRPr="00C577F8">
        <w:rPr>
          <w:sz w:val="20"/>
          <w:szCs w:val="20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C577F8">
        <w:rPr>
          <w:sz w:val="20"/>
          <w:szCs w:val="20"/>
        </w:rPr>
        <w:t xml:space="preserve">       vedoucí střediska odpady</w:t>
      </w:r>
    </w:p>
    <w:sectPr w:rsidR="006F3F37" w:rsidRPr="00C577F8" w:rsidSect="006F3F37">
      <w:type w:val="continuous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1">
    <w:nsid w:val="15FD3B36"/>
    <w:multiLevelType w:val="hybridMultilevel"/>
    <w:tmpl w:val="80F241EC"/>
    <w:lvl w:ilvl="0" w:tplc="F1BEA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03"/>
    <w:rsid w:val="00004ED6"/>
    <w:rsid w:val="00017467"/>
    <w:rsid w:val="00045521"/>
    <w:rsid w:val="00057402"/>
    <w:rsid w:val="0008765A"/>
    <w:rsid w:val="000A447C"/>
    <w:rsid w:val="000D4CF7"/>
    <w:rsid w:val="00133D8D"/>
    <w:rsid w:val="00136EC7"/>
    <w:rsid w:val="0014546E"/>
    <w:rsid w:val="0014589D"/>
    <w:rsid w:val="001558D4"/>
    <w:rsid w:val="00173CEB"/>
    <w:rsid w:val="00174634"/>
    <w:rsid w:val="001B02DA"/>
    <w:rsid w:val="001B1B31"/>
    <w:rsid w:val="001F2AE3"/>
    <w:rsid w:val="00211E4A"/>
    <w:rsid w:val="00277B3D"/>
    <w:rsid w:val="00281ED1"/>
    <w:rsid w:val="00287B42"/>
    <w:rsid w:val="002A665A"/>
    <w:rsid w:val="00324142"/>
    <w:rsid w:val="003B2D01"/>
    <w:rsid w:val="003C5740"/>
    <w:rsid w:val="003E32C0"/>
    <w:rsid w:val="004411D0"/>
    <w:rsid w:val="0047558D"/>
    <w:rsid w:val="00491027"/>
    <w:rsid w:val="004B3E3D"/>
    <w:rsid w:val="004D5B30"/>
    <w:rsid w:val="004F6864"/>
    <w:rsid w:val="00502E4E"/>
    <w:rsid w:val="00536083"/>
    <w:rsid w:val="00582CAB"/>
    <w:rsid w:val="00583522"/>
    <w:rsid w:val="005D34D3"/>
    <w:rsid w:val="005F095B"/>
    <w:rsid w:val="006116E4"/>
    <w:rsid w:val="006531CB"/>
    <w:rsid w:val="00671EE5"/>
    <w:rsid w:val="006A11F6"/>
    <w:rsid w:val="006A1248"/>
    <w:rsid w:val="006A2E88"/>
    <w:rsid w:val="006C4203"/>
    <w:rsid w:val="006D34C2"/>
    <w:rsid w:val="006F3F37"/>
    <w:rsid w:val="006F5954"/>
    <w:rsid w:val="0070545B"/>
    <w:rsid w:val="00716E82"/>
    <w:rsid w:val="007704A1"/>
    <w:rsid w:val="00784FC3"/>
    <w:rsid w:val="007952DC"/>
    <w:rsid w:val="007A2D5A"/>
    <w:rsid w:val="007A43E6"/>
    <w:rsid w:val="007B5647"/>
    <w:rsid w:val="007B57D6"/>
    <w:rsid w:val="0086425E"/>
    <w:rsid w:val="00880D90"/>
    <w:rsid w:val="008C003A"/>
    <w:rsid w:val="008F38E7"/>
    <w:rsid w:val="008F5D24"/>
    <w:rsid w:val="008F72FD"/>
    <w:rsid w:val="009000FC"/>
    <w:rsid w:val="0091063D"/>
    <w:rsid w:val="00942F08"/>
    <w:rsid w:val="00963F12"/>
    <w:rsid w:val="009A2514"/>
    <w:rsid w:val="009A735C"/>
    <w:rsid w:val="009E036E"/>
    <w:rsid w:val="009E3CAB"/>
    <w:rsid w:val="009F2590"/>
    <w:rsid w:val="00A010C0"/>
    <w:rsid w:val="00A241A1"/>
    <w:rsid w:val="00A30187"/>
    <w:rsid w:val="00A47EB6"/>
    <w:rsid w:val="00A818AE"/>
    <w:rsid w:val="00AA22EA"/>
    <w:rsid w:val="00B02F26"/>
    <w:rsid w:val="00B518E9"/>
    <w:rsid w:val="00B57265"/>
    <w:rsid w:val="00B73E1D"/>
    <w:rsid w:val="00B76BED"/>
    <w:rsid w:val="00BB6420"/>
    <w:rsid w:val="00BD0CFD"/>
    <w:rsid w:val="00BE3439"/>
    <w:rsid w:val="00C059F2"/>
    <w:rsid w:val="00C0674C"/>
    <w:rsid w:val="00C577F8"/>
    <w:rsid w:val="00C57DAF"/>
    <w:rsid w:val="00C7380B"/>
    <w:rsid w:val="00CE47E3"/>
    <w:rsid w:val="00CF3A41"/>
    <w:rsid w:val="00D23998"/>
    <w:rsid w:val="00DA2EDB"/>
    <w:rsid w:val="00DB3E94"/>
    <w:rsid w:val="00DD379E"/>
    <w:rsid w:val="00DE7EC9"/>
    <w:rsid w:val="00E46E8E"/>
    <w:rsid w:val="00E5247C"/>
    <w:rsid w:val="00E5795B"/>
    <w:rsid w:val="00E862B4"/>
    <w:rsid w:val="00EA1AA2"/>
    <w:rsid w:val="00EA474C"/>
    <w:rsid w:val="00ED0D4D"/>
    <w:rsid w:val="00EE3E80"/>
    <w:rsid w:val="00EF6485"/>
    <w:rsid w:val="00F05520"/>
    <w:rsid w:val="00F076B5"/>
    <w:rsid w:val="00F40878"/>
    <w:rsid w:val="00F42AE1"/>
    <w:rsid w:val="00F64AB5"/>
    <w:rsid w:val="00F8199A"/>
    <w:rsid w:val="00FD121A"/>
    <w:rsid w:val="00FF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B96BD7E-4829-48A5-BEA3-F3529133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tabs>
        <w:tab w:val="left" w:pos="1418"/>
      </w:tabs>
      <w:ind w:left="0" w:right="-567" w:firstLine="0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jc w:val="center"/>
      <w:outlineLvl w:val="1"/>
    </w:pPr>
    <w:rPr>
      <w:b/>
      <w:sz w:val="28"/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outlineLvl w:val="2"/>
    </w:pPr>
    <w:rPr>
      <w:szCs w:val="2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ind w:left="0" w:right="-567" w:firstLine="0"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2"/>
      </w:numPr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ind w:right="-567"/>
      <w:jc w:val="center"/>
    </w:pPr>
    <w:rPr>
      <w:b/>
      <w:sz w:val="32"/>
      <w:szCs w:val="20"/>
    </w:rPr>
  </w:style>
  <w:style w:type="paragraph" w:styleId="Zkladntext">
    <w:name w:val="Body Text"/>
    <w:basedOn w:val="Normln"/>
    <w:pPr>
      <w:ind w:right="-567"/>
      <w:jc w:val="center"/>
    </w:pPr>
    <w:rPr>
      <w:sz w:val="28"/>
      <w:szCs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pPr>
      <w:jc w:val="both"/>
    </w:pPr>
    <w:rPr>
      <w:szCs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5647"/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7B5647"/>
    <w:rPr>
      <w:rFonts w:ascii="Segoe UI" w:hAnsi="Segoe UI" w:cs="Segoe UI"/>
      <w:sz w:val="18"/>
      <w:szCs w:val="18"/>
      <w:lang w:eastAsia="zh-CN"/>
    </w:rPr>
  </w:style>
  <w:style w:type="character" w:styleId="Hypertextovodkaz">
    <w:name w:val="Hyperlink"/>
    <w:uiPriority w:val="99"/>
    <w:unhideWhenUsed/>
    <w:rsid w:val="00C57DAF"/>
    <w:rPr>
      <w:color w:val="0563C1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F3A41"/>
    <w:pPr>
      <w:spacing w:after="120"/>
      <w:ind w:left="283"/>
    </w:pPr>
    <w:rPr>
      <w:lang w:val="x-none" w:eastAsia="ar-SA"/>
    </w:rPr>
  </w:style>
  <w:style w:type="character" w:customStyle="1" w:styleId="ZkladntextodsazenChar">
    <w:name w:val="Základní text odsazený Char"/>
    <w:link w:val="Zkladntextodsazen"/>
    <w:uiPriority w:val="99"/>
    <w:semiHidden/>
    <w:rsid w:val="00CF3A4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352;ablony\VZOR%20SMLOUVY2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B6298-A825-423A-8FC6-B1EF7F1AF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SMLOUVY2</Template>
  <TotalTime>6</TotalTime>
  <Pages>3</Pages>
  <Words>870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/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Ondřej Dominik</dc:creator>
  <cp:keywords/>
  <cp:lastModifiedBy>Prokopova</cp:lastModifiedBy>
  <cp:revision>4</cp:revision>
  <cp:lastPrinted>2019-08-01T08:01:00Z</cp:lastPrinted>
  <dcterms:created xsi:type="dcterms:W3CDTF">2019-07-08T06:25:00Z</dcterms:created>
  <dcterms:modified xsi:type="dcterms:W3CDTF">2019-08-01T08:02:00Z</dcterms:modified>
</cp:coreProperties>
</file>