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8CDF" w14:textId="4F9EDDDB" w:rsidR="001B376E" w:rsidRPr="001B376E" w:rsidRDefault="002172D5" w:rsidP="003205C9">
      <w:pPr>
        <w:spacing w:before="120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1B376E" w:rsidRPr="001B376E">
        <w:rPr>
          <w:rFonts w:ascii="Times New Roman" w:hAnsi="Times New Roman" w:cs="Times New Roman"/>
          <w:b/>
          <w:bCs/>
          <w:sz w:val="36"/>
          <w:szCs w:val="36"/>
        </w:rPr>
        <w:t xml:space="preserve"> O POSTOUPENÍ </w:t>
      </w:r>
      <w:r w:rsidR="001E3E96">
        <w:rPr>
          <w:rFonts w:ascii="Times New Roman" w:hAnsi="Times New Roman" w:cs="Times New Roman"/>
          <w:b/>
          <w:bCs/>
          <w:sz w:val="36"/>
          <w:szCs w:val="36"/>
        </w:rPr>
        <w:t>SMLUV</w:t>
      </w:r>
    </w:p>
    <w:p w14:paraId="16C71431" w14:textId="77777777" w:rsid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5E52B9" w14:textId="77777777" w:rsid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</w:t>
      </w:r>
    </w:p>
    <w:p w14:paraId="33986284" w14:textId="77777777" w:rsid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083D96" w14:textId="0F59148D" w:rsidR="001B376E" w:rsidRPr="0064435D" w:rsidRDefault="002172D5" w:rsidP="00E77B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435D">
        <w:rPr>
          <w:rFonts w:ascii="Times New Roman" w:hAnsi="Times New Roman" w:cs="Times New Roman"/>
          <w:b/>
          <w:bCs/>
        </w:rPr>
        <w:t>Shire Pharmaceuticals Ireland Ltd</w:t>
      </w:r>
    </w:p>
    <w:p w14:paraId="6F2FA950" w14:textId="77777777" w:rsid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Postupitelem</w:t>
      </w:r>
      <w:r>
        <w:rPr>
          <w:rFonts w:ascii="Times New Roman" w:hAnsi="Times New Roman" w:cs="Times New Roman"/>
        </w:rPr>
        <w:t>“)</w:t>
      </w:r>
    </w:p>
    <w:p w14:paraId="127F4BCA" w14:textId="77777777" w:rsid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8B4340" w14:textId="77777777" w:rsid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19FB0EF" w14:textId="77777777" w:rsid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445529" w14:textId="1A8D06D0" w:rsidR="0064435D" w:rsidRDefault="0064435D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0E77">
        <w:rPr>
          <w:rFonts w:ascii="Times New Roman" w:hAnsi="Times New Roman" w:cs="Times New Roman"/>
          <w:b/>
          <w:lang w:val="sk-SK"/>
        </w:rPr>
        <w:t xml:space="preserve">Takeda </w:t>
      </w:r>
      <w:r>
        <w:rPr>
          <w:rFonts w:ascii="Times New Roman" w:hAnsi="Times New Roman" w:cs="Times New Roman"/>
          <w:b/>
          <w:lang w:val="sk-SK"/>
        </w:rPr>
        <w:t>Pharmaceuticals International AG Ireland Branch</w:t>
      </w:r>
      <w:r w:rsidR="00F20795">
        <w:rPr>
          <w:rFonts w:ascii="Times New Roman" w:hAnsi="Times New Roman" w:cs="Times New Roman"/>
          <w:b/>
          <w:lang w:val="sk-SK"/>
        </w:rPr>
        <w:t xml:space="preserve">, </w:t>
      </w:r>
      <w:r w:rsidR="00F20795" w:rsidRPr="006514B1">
        <w:rPr>
          <w:rFonts w:ascii="Times New Roman" w:hAnsi="Times New Roman" w:cs="Times New Roman"/>
          <w:b/>
          <w:lang w:val="sk-SK"/>
        </w:rPr>
        <w:t>obchodují</w:t>
      </w:r>
      <w:r w:rsidR="00F20795">
        <w:rPr>
          <w:rFonts w:ascii="Times New Roman" w:hAnsi="Times New Roman" w:cs="Times New Roman"/>
          <w:b/>
          <w:lang w:val="sk-SK"/>
        </w:rPr>
        <w:t>cí</w:t>
      </w:r>
      <w:r w:rsidR="00F20795" w:rsidRPr="006514B1">
        <w:rPr>
          <w:rFonts w:ascii="Times New Roman" w:hAnsi="Times New Roman" w:cs="Times New Roman"/>
          <w:b/>
          <w:lang w:val="sk-SK"/>
        </w:rPr>
        <w:t xml:space="preserve"> pod tímto jménem, obchodní číslo 621464 a registrovaná jako pobočka Takeda Pharmaceuticals International AG (č. společnosti</w:t>
      </w:r>
      <w:r w:rsidR="00676915">
        <w:rPr>
          <w:rFonts w:ascii="Times New Roman" w:hAnsi="Times New Roman" w:cs="Times New Roman"/>
          <w:b/>
          <w:lang w:val="sk-SK"/>
        </w:rPr>
        <w:t xml:space="preserve"> </w:t>
      </w:r>
      <w:r w:rsidR="00676915" w:rsidRPr="006514B1">
        <w:rPr>
          <w:rFonts w:ascii="Times New Roman" w:hAnsi="Times New Roman" w:cs="Times New Roman"/>
          <w:b/>
          <w:lang w:val="sk-SK"/>
        </w:rPr>
        <w:t>908886</w:t>
      </w:r>
      <w:r w:rsidR="00F20795" w:rsidRPr="006514B1">
        <w:rPr>
          <w:rFonts w:ascii="Times New Roman" w:hAnsi="Times New Roman" w:cs="Times New Roman"/>
          <w:b/>
          <w:lang w:val="sk-SK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042CD1B9" w14:textId="7210D18F" w:rsidR="001B376E" w:rsidRP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Postupník</w:t>
      </w:r>
      <w:r>
        <w:rPr>
          <w:rFonts w:ascii="Times New Roman" w:hAnsi="Times New Roman" w:cs="Times New Roman"/>
        </w:rPr>
        <w:t>“)</w:t>
      </w:r>
    </w:p>
    <w:p w14:paraId="46764D65" w14:textId="77777777" w:rsid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83F575" w14:textId="5C974759" w:rsidR="001B376E" w:rsidRDefault="002172D5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86C5435" w14:textId="77777777" w:rsidR="001B376E" w:rsidRDefault="001B376E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155177" w14:textId="09E442C4" w:rsidR="007D4663" w:rsidRDefault="00703E91" w:rsidP="00E77B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RBP, zdravotní pojišťovna</w:t>
      </w:r>
    </w:p>
    <w:p w14:paraId="7B5EF70D" w14:textId="6B336E24" w:rsidR="00DD3520" w:rsidRDefault="00DD3520" w:rsidP="00E77B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DD3520">
        <w:rPr>
          <w:rFonts w:ascii="Times New Roman" w:hAnsi="Times New Roman" w:cs="Times New Roman"/>
          <w:b/>
          <w:bCs/>
        </w:rPr>
        <w:t>Postoupen</w:t>
      </w:r>
      <w:r w:rsidR="00BB7F66">
        <w:rPr>
          <w:rFonts w:ascii="Times New Roman" w:hAnsi="Times New Roman" w:cs="Times New Roman"/>
          <w:b/>
          <w:bCs/>
        </w:rPr>
        <w:t>á</w:t>
      </w:r>
      <w:r w:rsidRPr="00DD3520">
        <w:rPr>
          <w:rFonts w:ascii="Times New Roman" w:hAnsi="Times New Roman" w:cs="Times New Roman"/>
          <w:b/>
          <w:bCs/>
        </w:rPr>
        <w:t xml:space="preserve"> strana</w:t>
      </w:r>
      <w:r>
        <w:rPr>
          <w:rFonts w:ascii="Times New Roman" w:hAnsi="Times New Roman" w:cs="Times New Roman"/>
        </w:rPr>
        <w:t>“)</w:t>
      </w:r>
    </w:p>
    <w:p w14:paraId="0C44924F" w14:textId="77777777" w:rsidR="00DD3520" w:rsidRDefault="00DD3520" w:rsidP="00E77B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962733" w14:textId="095B9A77" w:rsidR="001B376E" w:rsidRDefault="001B376E" w:rsidP="00E77B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TATO </w:t>
      </w:r>
      <w:r w:rsidR="001E3E96">
        <w:rPr>
          <w:rFonts w:ascii="Times New Roman" w:hAnsi="Times New Roman" w:cs="Times New Roman"/>
          <w:b/>
          <w:bCs/>
        </w:rPr>
        <w:t>DOHODA</w:t>
      </w:r>
      <w:r>
        <w:rPr>
          <w:rFonts w:ascii="Times New Roman" w:hAnsi="Times New Roman" w:cs="Times New Roman"/>
          <w:b/>
          <w:bCs/>
        </w:rPr>
        <w:t xml:space="preserve"> O POSTOUPENÍ </w:t>
      </w:r>
      <w:r w:rsidR="001E3E96">
        <w:rPr>
          <w:rFonts w:ascii="Times New Roman" w:hAnsi="Times New Roman" w:cs="Times New Roman"/>
          <w:b/>
          <w:bCs/>
        </w:rPr>
        <w:t>SMLUV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(dále jen „</w:t>
      </w:r>
      <w:r w:rsidR="001E3E96">
        <w:rPr>
          <w:rFonts w:ascii="Times New Roman" w:hAnsi="Times New Roman" w:cs="Times New Roman"/>
          <w:b/>
          <w:bCs/>
        </w:rPr>
        <w:t>D</w:t>
      </w:r>
      <w:r w:rsidR="0056734E">
        <w:rPr>
          <w:rFonts w:ascii="Times New Roman" w:hAnsi="Times New Roman" w:cs="Times New Roman"/>
          <w:b/>
          <w:bCs/>
        </w:rPr>
        <w:t>ohoda</w:t>
      </w:r>
      <w:r>
        <w:rPr>
          <w:rFonts w:ascii="Times New Roman" w:hAnsi="Times New Roman" w:cs="Times New Roman"/>
        </w:rPr>
        <w:t xml:space="preserve">“) </w:t>
      </w:r>
      <w:r>
        <w:rPr>
          <w:rFonts w:ascii="Times New Roman" w:hAnsi="Times New Roman" w:cs="Times New Roman"/>
          <w:b/>
          <w:bCs/>
        </w:rPr>
        <w:t>BYLA UZAVŘENA MEZI:</w:t>
      </w:r>
    </w:p>
    <w:p w14:paraId="656ABE32" w14:textId="77777777" w:rsidR="001B376E" w:rsidRDefault="001B376E" w:rsidP="00E77BD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70A650" w14:textId="38E03D29" w:rsidR="000B69A0" w:rsidRPr="000B69A0" w:rsidRDefault="000B69A0" w:rsidP="00E77BD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B69A0">
        <w:rPr>
          <w:rFonts w:ascii="Times New Roman" w:hAnsi="Times New Roman" w:cs="Times New Roman"/>
          <w:b/>
          <w:bCs/>
        </w:rPr>
        <w:t>SHIRE PHARMACEUTICALS IRELAND LIMITED, společnost s ručením omezeným zapsaná v Irsku pod číslem společnosti 349143, se sídlem v Block 2 &amp; 3, Miesian Plaza, 50–58 Baggot Street Lower, Dublin 2, Irsko</w:t>
      </w:r>
      <w:r>
        <w:rPr>
          <w:rFonts w:ascii="Times New Roman" w:hAnsi="Times New Roman" w:cs="Times New Roman"/>
          <w:b/>
          <w:bCs/>
        </w:rPr>
        <w:t>,</w:t>
      </w:r>
    </w:p>
    <w:p w14:paraId="0F7415B6" w14:textId="77777777" w:rsidR="000B69A0" w:rsidRPr="000B69A0" w:rsidRDefault="000B69A0" w:rsidP="00316C0D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3AED12CE" w14:textId="77777777" w:rsidR="001B376E" w:rsidRDefault="001B376E" w:rsidP="00E77BD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B376E"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</w:rPr>
        <w:t>Postupitel</w:t>
      </w:r>
      <w:r>
        <w:rPr>
          <w:rFonts w:ascii="Times New Roman" w:hAnsi="Times New Roman" w:cs="Times New Roman"/>
        </w:rPr>
        <w:t>“)</w:t>
      </w:r>
    </w:p>
    <w:p w14:paraId="17DF767A" w14:textId="77777777" w:rsidR="004E056F" w:rsidRDefault="004E056F" w:rsidP="00E77BD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4CCBE315" w14:textId="77777777" w:rsidR="004E056F" w:rsidRPr="003B490F" w:rsidRDefault="004E056F" w:rsidP="004E056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B490F">
        <w:rPr>
          <w:rFonts w:ascii="Times New Roman" w:hAnsi="Times New Roman" w:cs="Times New Roman"/>
        </w:rPr>
        <w:t>zastoupeným na základě plné moci společností</w:t>
      </w:r>
    </w:p>
    <w:p w14:paraId="44D37AE4" w14:textId="77777777" w:rsidR="004E056F" w:rsidRDefault="004E056F" w:rsidP="004E056F">
      <w:pPr>
        <w:spacing w:after="0" w:line="240" w:lineRule="auto"/>
        <w:jc w:val="both"/>
        <w:rPr>
          <w:rFonts w:cstheme="minorHAnsi"/>
        </w:rPr>
      </w:pPr>
    </w:p>
    <w:p w14:paraId="001E43A4" w14:textId="77777777" w:rsidR="004E056F" w:rsidRPr="003B490F" w:rsidRDefault="004E056F" w:rsidP="004E056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3B490F">
        <w:rPr>
          <w:rFonts w:ascii="Times New Roman" w:hAnsi="Times New Roman" w:cs="Times New Roman"/>
          <w:b/>
          <w:bCs/>
        </w:rPr>
        <w:t>Takeda Pharmaceuticals Czech Republic s.r.o., IČO 604 69 803, se sídlem Škrétova 490/12, Vinohrady, 120 00 Praha 2, zapsaná v obchodním rejstříku vedeném Městským soudem v Praze pod sp. zn. C 25754</w:t>
      </w:r>
    </w:p>
    <w:p w14:paraId="33F74706" w14:textId="77777777" w:rsidR="001B376E" w:rsidRDefault="001B376E" w:rsidP="00E77BDB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306C7105" w14:textId="77777777" w:rsidR="001B376E" w:rsidRDefault="003869AB" w:rsidP="00E77BDB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B389D5D" w14:textId="77777777" w:rsidR="001B376E" w:rsidRDefault="001B376E" w:rsidP="00E77BDB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55F9DCBD" w14:textId="30462C03" w:rsidR="001B376E" w:rsidRDefault="0064435D" w:rsidP="00E77BD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C0E77">
        <w:rPr>
          <w:rFonts w:ascii="Times New Roman" w:hAnsi="Times New Roman" w:cs="Times New Roman"/>
          <w:b/>
          <w:lang w:val="sk-SK"/>
        </w:rPr>
        <w:t xml:space="preserve">Takeda </w:t>
      </w:r>
      <w:r>
        <w:rPr>
          <w:rFonts w:ascii="Times New Roman" w:hAnsi="Times New Roman" w:cs="Times New Roman"/>
          <w:b/>
          <w:lang w:val="sk-SK"/>
        </w:rPr>
        <w:t>Pharmaceuticals International AG Ireland Branch</w:t>
      </w:r>
      <w:r w:rsidR="001D1830" w:rsidRPr="001D1830">
        <w:rPr>
          <w:rFonts w:ascii="Times New Roman" w:hAnsi="Times New Roman" w:cs="Times New Roman"/>
          <w:b/>
          <w:bCs/>
        </w:rPr>
        <w:t>,</w:t>
      </w:r>
      <w:r w:rsidR="00F20795" w:rsidRPr="006514B1">
        <w:rPr>
          <w:rFonts w:ascii="Times New Roman" w:hAnsi="Times New Roman" w:cs="Times New Roman"/>
          <w:b/>
          <w:lang w:val="sk-SK"/>
        </w:rPr>
        <w:t xml:space="preserve"> obchodují</w:t>
      </w:r>
      <w:r w:rsidR="00F20795">
        <w:rPr>
          <w:rFonts w:ascii="Times New Roman" w:hAnsi="Times New Roman" w:cs="Times New Roman"/>
          <w:b/>
          <w:lang w:val="sk-SK"/>
        </w:rPr>
        <w:t>cí</w:t>
      </w:r>
      <w:r w:rsidR="00F20795" w:rsidRPr="006514B1">
        <w:rPr>
          <w:rFonts w:ascii="Times New Roman" w:hAnsi="Times New Roman" w:cs="Times New Roman"/>
          <w:b/>
          <w:lang w:val="sk-SK"/>
        </w:rPr>
        <w:t xml:space="preserve"> pod tímto jménem, obchodní číslo 621464 a registrovaná jako pobočka Takeda Pharmaceuticals International AG (č. společnosti</w:t>
      </w:r>
      <w:r w:rsidR="00676915">
        <w:rPr>
          <w:rFonts w:ascii="Times New Roman" w:hAnsi="Times New Roman" w:cs="Times New Roman"/>
          <w:b/>
          <w:lang w:val="sk-SK"/>
        </w:rPr>
        <w:t xml:space="preserve"> </w:t>
      </w:r>
      <w:r w:rsidR="00676915" w:rsidRPr="006514B1">
        <w:rPr>
          <w:rFonts w:ascii="Times New Roman" w:hAnsi="Times New Roman" w:cs="Times New Roman"/>
          <w:b/>
          <w:lang w:val="sk-SK"/>
        </w:rPr>
        <w:t>908886</w:t>
      </w:r>
      <w:r w:rsidR="00F20795" w:rsidRPr="006514B1">
        <w:rPr>
          <w:rFonts w:ascii="Times New Roman" w:hAnsi="Times New Roman" w:cs="Times New Roman"/>
          <w:b/>
          <w:lang w:val="sk-SK"/>
        </w:rPr>
        <w:t>)</w:t>
      </w:r>
      <w:r w:rsidR="00F20795">
        <w:rPr>
          <w:rFonts w:ascii="Times New Roman" w:hAnsi="Times New Roman" w:cs="Times New Roman"/>
          <w:b/>
          <w:lang w:val="sk-SK"/>
        </w:rPr>
        <w:t>,</w:t>
      </w:r>
      <w:r w:rsidR="001D1830" w:rsidRPr="001D1830">
        <w:rPr>
          <w:rFonts w:ascii="Times New Roman" w:hAnsi="Times New Roman" w:cs="Times New Roman"/>
          <w:b/>
          <w:bCs/>
        </w:rPr>
        <w:t xml:space="preserve"> se sídlem </w:t>
      </w:r>
      <w:r w:rsidRPr="0064435D">
        <w:rPr>
          <w:rFonts w:ascii="Times New Roman" w:hAnsi="Times New Roman" w:cs="Times New Roman"/>
          <w:b/>
          <w:lang w:val="sk-SK"/>
        </w:rPr>
        <w:t>v Block 3 Miesian Plaza, 50-58 Baggot Street Lower, Dublin 2, D02 Y754, Irsko, zapsaná v Irsku pod číslem společnosti 908886</w:t>
      </w:r>
    </w:p>
    <w:p w14:paraId="6D962456" w14:textId="77777777" w:rsidR="003869AB" w:rsidRDefault="003869AB" w:rsidP="00E77BDB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33FCE3BD" w14:textId="6713B36B" w:rsidR="003869AB" w:rsidRDefault="003869AB" w:rsidP="00E77BD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869AB">
        <w:rPr>
          <w:rFonts w:ascii="Times New Roman" w:hAnsi="Times New Roman" w:cs="Times New Roman"/>
        </w:rPr>
        <w:t xml:space="preserve">(dále </w:t>
      </w:r>
      <w:r>
        <w:rPr>
          <w:rFonts w:ascii="Times New Roman" w:hAnsi="Times New Roman" w:cs="Times New Roman"/>
        </w:rPr>
        <w:t>jen „</w:t>
      </w:r>
      <w:r>
        <w:rPr>
          <w:rFonts w:ascii="Times New Roman" w:hAnsi="Times New Roman" w:cs="Times New Roman"/>
          <w:b/>
          <w:bCs/>
        </w:rPr>
        <w:t>Postupník</w:t>
      </w:r>
      <w:r>
        <w:rPr>
          <w:rFonts w:ascii="Times New Roman" w:hAnsi="Times New Roman" w:cs="Times New Roman"/>
        </w:rPr>
        <w:t>“)</w:t>
      </w:r>
    </w:p>
    <w:p w14:paraId="7D32A4BF" w14:textId="77777777" w:rsidR="00CE5BE4" w:rsidRDefault="00CE5BE4" w:rsidP="00E77BD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B5A7503" w14:textId="77777777" w:rsidR="00CE5BE4" w:rsidRPr="003B490F" w:rsidRDefault="00CE5BE4" w:rsidP="00CE5BE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B490F">
        <w:rPr>
          <w:rFonts w:ascii="Times New Roman" w:hAnsi="Times New Roman" w:cs="Times New Roman"/>
        </w:rPr>
        <w:t>zastoupeným na základě plné moci společností</w:t>
      </w:r>
    </w:p>
    <w:p w14:paraId="4847C4A3" w14:textId="77777777" w:rsidR="00CE5BE4" w:rsidRDefault="00CE5BE4" w:rsidP="00CE5BE4">
      <w:pPr>
        <w:spacing w:after="0" w:line="240" w:lineRule="auto"/>
        <w:jc w:val="both"/>
        <w:rPr>
          <w:rFonts w:cstheme="minorHAnsi"/>
        </w:rPr>
      </w:pPr>
    </w:p>
    <w:p w14:paraId="044F852C" w14:textId="77777777" w:rsidR="00CE5BE4" w:rsidRPr="003B490F" w:rsidRDefault="00CE5BE4" w:rsidP="00CE5BE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3B490F">
        <w:rPr>
          <w:rFonts w:ascii="Times New Roman" w:hAnsi="Times New Roman" w:cs="Times New Roman"/>
          <w:b/>
          <w:bCs/>
        </w:rPr>
        <w:t>Takeda Pharmaceuticals Czech Republic s.r.o., IČO 604 69 803, se sídlem Škrétova 490/12, Vinohrady, 120 00 Praha 2, zapsaná v obchodním rejstříku vedeném Městským soudem v Praze pod sp. zn. C 25754</w:t>
      </w:r>
    </w:p>
    <w:p w14:paraId="2F715F1C" w14:textId="77777777" w:rsidR="00CE5BE4" w:rsidRDefault="00CE5BE4" w:rsidP="00E77BD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F1E924E" w14:textId="48F38C66" w:rsidR="000F7672" w:rsidRDefault="000F7672" w:rsidP="00E77B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425DEFFC" w14:textId="28CC629A" w:rsidR="000F7672" w:rsidRDefault="000F7672" w:rsidP="00E77B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EF6F6F" w14:textId="4B48D8E5" w:rsidR="000F7672" w:rsidRPr="008D4B59" w:rsidRDefault="00C549F0" w:rsidP="00E77BDB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8D4B59">
        <w:rPr>
          <w:rFonts w:ascii="Times New Roman" w:hAnsi="Times New Roman" w:cs="Times New Roman"/>
          <w:b/>
          <w:bCs/>
        </w:rPr>
        <w:t>RBP, zdravotní pojišťovna</w:t>
      </w:r>
      <w:r w:rsidR="00E33F8F" w:rsidRPr="008D4B59">
        <w:rPr>
          <w:rFonts w:ascii="Times New Roman" w:hAnsi="Times New Roman" w:cs="Times New Roman"/>
          <w:b/>
          <w:bCs/>
        </w:rPr>
        <w:t>,</w:t>
      </w:r>
      <w:r w:rsidR="00E33F8F" w:rsidRPr="008D4B59">
        <w:rPr>
          <w:rFonts w:ascii="Times New Roman" w:hAnsi="Times New Roman" w:cs="Times New Roman"/>
        </w:rPr>
        <w:t xml:space="preserve"> se sídlem</w:t>
      </w:r>
      <w:r w:rsidR="008361A6" w:rsidRPr="008D4B59">
        <w:rPr>
          <w:rFonts w:ascii="Times New Roman" w:hAnsi="Times New Roman" w:cs="Times New Roman"/>
        </w:rPr>
        <w:t xml:space="preserve"> </w:t>
      </w:r>
      <w:r w:rsidR="00334462" w:rsidRPr="008D4B59">
        <w:rPr>
          <w:rFonts w:ascii="Times New Roman" w:hAnsi="Times New Roman" w:cs="Times New Roman"/>
          <w:bCs/>
        </w:rPr>
        <w:t xml:space="preserve">Michálkovická 967/108, 710 00 Ostrava – Slezská Ostrava, </w:t>
      </w:r>
      <w:r w:rsidR="009039FD" w:rsidRPr="008D4B59">
        <w:rPr>
          <w:rFonts w:ascii="Times New Roman" w:hAnsi="Times New Roman" w:cs="Times New Roman"/>
          <w:bCs/>
        </w:rPr>
        <w:t>IČO: 47673036, zapsanou v obchodním rejstříku vedeném u Krajského soudu v Ostravě, oddíl AXIV, vložka 554</w:t>
      </w:r>
    </w:p>
    <w:p w14:paraId="44B5B264" w14:textId="77777777" w:rsidR="008D4B59" w:rsidRPr="00BB7F66" w:rsidRDefault="008D4B59" w:rsidP="008D4B59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16807184" w14:textId="53B05FCD" w:rsidR="00DD3520" w:rsidRPr="00DD3520" w:rsidRDefault="00DD3520" w:rsidP="00E77BDB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 w:rsidRPr="00DD3520">
        <w:rPr>
          <w:rFonts w:ascii="Times New Roman" w:hAnsi="Times New Roman" w:cs="Times New Roman"/>
          <w:b/>
          <w:bCs/>
        </w:rPr>
        <w:t>Postoupen</w:t>
      </w:r>
      <w:r w:rsidR="00BB7F66">
        <w:rPr>
          <w:rFonts w:ascii="Times New Roman" w:hAnsi="Times New Roman" w:cs="Times New Roman"/>
          <w:b/>
          <w:bCs/>
        </w:rPr>
        <w:t>á</w:t>
      </w:r>
      <w:r w:rsidRPr="00DD3520">
        <w:rPr>
          <w:rFonts w:ascii="Times New Roman" w:hAnsi="Times New Roman" w:cs="Times New Roman"/>
          <w:b/>
          <w:bCs/>
        </w:rPr>
        <w:t xml:space="preserve"> strana</w:t>
      </w:r>
      <w:r>
        <w:rPr>
          <w:rFonts w:ascii="Times New Roman" w:hAnsi="Times New Roman" w:cs="Times New Roman"/>
        </w:rPr>
        <w:t>“)</w:t>
      </w:r>
    </w:p>
    <w:p w14:paraId="07B9A41A" w14:textId="77777777" w:rsidR="003869AB" w:rsidRDefault="003869AB" w:rsidP="00E77BD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7D93622" w14:textId="548BB0B3" w:rsidR="003869AB" w:rsidRDefault="003869AB" w:rsidP="003205C9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(Postupitel</w:t>
      </w:r>
      <w:r w:rsidR="00DD35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Postupník </w:t>
      </w:r>
      <w:r w:rsidR="00DD3520">
        <w:rPr>
          <w:rFonts w:ascii="Times New Roman" w:hAnsi="Times New Roman" w:cs="Times New Roman"/>
        </w:rPr>
        <w:t xml:space="preserve">a Postoupená strana </w:t>
      </w:r>
      <w:r>
        <w:rPr>
          <w:rFonts w:ascii="Times New Roman" w:hAnsi="Times New Roman" w:cs="Times New Roman"/>
        </w:rPr>
        <w:t>dále jednotlivě jako „</w:t>
      </w:r>
      <w:r>
        <w:rPr>
          <w:rFonts w:ascii="Times New Roman" w:hAnsi="Times New Roman" w:cs="Times New Roman"/>
          <w:b/>
          <w:bCs/>
        </w:rPr>
        <w:t>Strana</w:t>
      </w:r>
      <w:r>
        <w:rPr>
          <w:rFonts w:ascii="Times New Roman" w:hAnsi="Times New Roman" w:cs="Times New Roman"/>
        </w:rPr>
        <w:t>“ a společně jako „</w:t>
      </w:r>
      <w:r>
        <w:rPr>
          <w:rFonts w:ascii="Times New Roman" w:hAnsi="Times New Roman" w:cs="Times New Roman"/>
          <w:b/>
          <w:bCs/>
        </w:rPr>
        <w:t>Strany</w:t>
      </w:r>
      <w:r>
        <w:rPr>
          <w:rFonts w:ascii="Times New Roman" w:hAnsi="Times New Roman" w:cs="Times New Roman"/>
        </w:rPr>
        <w:t>“).</w:t>
      </w:r>
    </w:p>
    <w:p w14:paraId="62FEBB7F" w14:textId="77777777" w:rsidR="003869AB" w:rsidRDefault="003869AB" w:rsidP="00E77BD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3D373B3" w14:textId="528CDDCD" w:rsidR="00F72449" w:rsidRDefault="00F72449" w:rsidP="00E77BDB">
      <w:pPr>
        <w:pStyle w:val="Odstavecseseznamem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ÚČEL SMLOUVY</w:t>
      </w:r>
    </w:p>
    <w:p w14:paraId="420A83C0" w14:textId="77777777" w:rsidR="00F72449" w:rsidRDefault="00F72449" w:rsidP="00E77BDB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4A5885D1" w14:textId="2F6D90F6" w:rsidR="00E44614" w:rsidRPr="00E77BDB" w:rsidRDefault="00E44614" w:rsidP="00E77BDB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E77BDB">
        <w:rPr>
          <w:rFonts w:ascii="Times New Roman" w:hAnsi="Times New Roman" w:cs="Times New Roman"/>
        </w:rPr>
        <w:t xml:space="preserve">Postupitel a </w:t>
      </w:r>
      <w:r w:rsidR="00E5620A" w:rsidRPr="00E77BDB">
        <w:rPr>
          <w:rFonts w:ascii="Times New Roman" w:hAnsi="Times New Roman" w:cs="Times New Roman"/>
        </w:rPr>
        <w:t>P</w:t>
      </w:r>
      <w:r w:rsidRPr="00E77BDB">
        <w:rPr>
          <w:rFonts w:ascii="Times New Roman" w:hAnsi="Times New Roman" w:cs="Times New Roman"/>
        </w:rPr>
        <w:t>ostoupená strana shodně prohlašují, že spolu uzavřeli následující smlouvy:</w:t>
      </w:r>
    </w:p>
    <w:p w14:paraId="001D9C4A" w14:textId="4C3BAA4A" w:rsidR="00E44614" w:rsidRPr="000F0B03" w:rsidRDefault="005E0487" w:rsidP="003205C9">
      <w:pPr>
        <w:pStyle w:val="Odstavecseseznamem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bCs/>
        </w:rPr>
      </w:pPr>
      <w:r w:rsidRPr="000F0B03">
        <w:rPr>
          <w:rFonts w:ascii="Times New Roman" w:hAnsi="Times New Roman" w:cs="Times New Roman"/>
          <w:b/>
          <w:bCs/>
        </w:rPr>
        <w:t xml:space="preserve">Smlouva o limitaci nákladů spojených s hrazením léčivého přípravku </w:t>
      </w:r>
      <w:r w:rsidR="001D3764" w:rsidRPr="001D3764">
        <w:rPr>
          <w:rFonts w:ascii="Times New Roman" w:hAnsi="Times New Roman" w:cs="Times New Roman"/>
          <w:b/>
          <w:bCs/>
          <w:highlight w:val="black"/>
        </w:rPr>
        <w:t>XXXXXXXX</w:t>
      </w:r>
      <w:r w:rsidR="00D651F1" w:rsidRPr="000F0B03">
        <w:rPr>
          <w:rFonts w:ascii="Times New Roman" w:hAnsi="Times New Roman" w:cs="Times New Roman"/>
          <w:b/>
          <w:bCs/>
        </w:rPr>
        <w:t xml:space="preserve"> </w:t>
      </w:r>
      <w:r w:rsidR="00B13083" w:rsidRPr="000F0B03">
        <w:rPr>
          <w:rFonts w:ascii="Times New Roman" w:hAnsi="Times New Roman" w:cs="Times New Roman"/>
        </w:rPr>
        <w:t>uzavřená dne</w:t>
      </w:r>
      <w:r w:rsidR="00B13083" w:rsidRPr="000F0B03">
        <w:rPr>
          <w:rFonts w:ascii="Times New Roman" w:hAnsi="Times New Roman" w:cs="Times New Roman"/>
          <w:b/>
          <w:bCs/>
        </w:rPr>
        <w:t xml:space="preserve"> </w:t>
      </w:r>
      <w:r w:rsidR="000F0B03" w:rsidRPr="000F0B03">
        <w:rPr>
          <w:rFonts w:ascii="Times New Roman" w:hAnsi="Times New Roman" w:cs="Times New Roman"/>
          <w:b/>
          <w:bCs/>
        </w:rPr>
        <w:t>15.6.2021</w:t>
      </w:r>
    </w:p>
    <w:p w14:paraId="2AA283F9" w14:textId="1BD64B61" w:rsidR="00E77BDB" w:rsidRPr="00E44614" w:rsidRDefault="00E77BDB" w:rsidP="00E77BD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7F1DB10" w14:textId="0716786C" w:rsidR="00E44614" w:rsidRDefault="00E44614" w:rsidP="00657A3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44614">
        <w:rPr>
          <w:rFonts w:ascii="Times New Roman" w:hAnsi="Times New Roman" w:cs="Times New Roman"/>
        </w:rPr>
        <w:t>(</w:t>
      </w:r>
      <w:r w:rsidR="006D55D8">
        <w:rPr>
          <w:rFonts w:ascii="Times New Roman" w:hAnsi="Times New Roman" w:cs="Times New Roman"/>
        </w:rPr>
        <w:t xml:space="preserve">smlouvy uvedené výše </w:t>
      </w:r>
      <w:r w:rsidRPr="00E44614">
        <w:rPr>
          <w:rFonts w:ascii="Times New Roman" w:hAnsi="Times New Roman" w:cs="Times New Roman"/>
        </w:rPr>
        <w:t>dále</w:t>
      </w:r>
      <w:r w:rsidR="006D55D8">
        <w:rPr>
          <w:rFonts w:ascii="Times New Roman" w:hAnsi="Times New Roman" w:cs="Times New Roman"/>
        </w:rPr>
        <w:t xml:space="preserve"> společně</w:t>
      </w:r>
      <w:r w:rsidRPr="00E44614">
        <w:rPr>
          <w:rFonts w:ascii="Times New Roman" w:hAnsi="Times New Roman" w:cs="Times New Roman"/>
        </w:rPr>
        <w:t xml:space="preserve"> jen „</w:t>
      </w:r>
      <w:r w:rsidRPr="006D55D8">
        <w:rPr>
          <w:rFonts w:ascii="Times New Roman" w:hAnsi="Times New Roman" w:cs="Times New Roman"/>
          <w:b/>
          <w:bCs/>
        </w:rPr>
        <w:t>Smlouv</w:t>
      </w:r>
      <w:r w:rsidR="006D55D8" w:rsidRPr="006D55D8">
        <w:rPr>
          <w:rFonts w:ascii="Times New Roman" w:hAnsi="Times New Roman" w:cs="Times New Roman"/>
          <w:b/>
          <w:bCs/>
        </w:rPr>
        <w:t>y</w:t>
      </w:r>
      <w:r w:rsidRPr="00E44614">
        <w:rPr>
          <w:rFonts w:ascii="Times New Roman" w:hAnsi="Times New Roman" w:cs="Times New Roman"/>
        </w:rPr>
        <w:t>“).</w:t>
      </w:r>
    </w:p>
    <w:p w14:paraId="041672D9" w14:textId="77777777" w:rsidR="00E77BDB" w:rsidRPr="00E44614" w:rsidRDefault="00E77BDB" w:rsidP="00E77BD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762BAE1" w14:textId="1DD9F1AC" w:rsidR="001D1830" w:rsidRDefault="00F72449" w:rsidP="002941DA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Účelem této </w:t>
      </w:r>
      <w:r w:rsidR="00224946">
        <w:rPr>
          <w:rFonts w:ascii="Times New Roman" w:hAnsi="Times New Roman" w:cs="Times New Roman"/>
        </w:rPr>
        <w:t xml:space="preserve">Dohody </w:t>
      </w:r>
      <w:r>
        <w:rPr>
          <w:rFonts w:ascii="Times New Roman" w:hAnsi="Times New Roman" w:cs="Times New Roman"/>
        </w:rPr>
        <w:t xml:space="preserve">je stanovit vzájemná práva a povinnosti Stran vyplývající z postoupení </w:t>
      </w:r>
      <w:r w:rsidR="006D55D8">
        <w:rPr>
          <w:rFonts w:ascii="Times New Roman" w:hAnsi="Times New Roman" w:cs="Times New Roman"/>
        </w:rPr>
        <w:t>Smluv</w:t>
      </w:r>
      <w:r>
        <w:rPr>
          <w:rFonts w:ascii="Times New Roman" w:hAnsi="Times New Roman" w:cs="Times New Roman"/>
        </w:rPr>
        <w:t xml:space="preserve"> za podmínek této </w:t>
      </w:r>
      <w:r w:rsidR="00224946">
        <w:rPr>
          <w:rFonts w:ascii="Times New Roman" w:hAnsi="Times New Roman" w:cs="Times New Roman"/>
        </w:rPr>
        <w:t xml:space="preserve">Dohody </w:t>
      </w:r>
      <w:r w:rsidR="001D1830">
        <w:rPr>
          <w:rFonts w:ascii="Times New Roman" w:hAnsi="Times New Roman" w:cs="Times New Roman"/>
        </w:rPr>
        <w:t>v souvislosti s postoupením práv a povinností držitele rozhodnutí registraci léčivých přípravků:</w:t>
      </w:r>
    </w:p>
    <w:p w14:paraId="72F3F4F5" w14:textId="77777777" w:rsidR="00343B16" w:rsidRDefault="00343B16" w:rsidP="00343B16">
      <w:pPr>
        <w:pStyle w:val="Odstavecseseznamem"/>
        <w:spacing w:after="0" w:line="240" w:lineRule="auto"/>
        <w:ind w:left="567"/>
        <w:rPr>
          <w:rFonts w:ascii="Times New Roman" w:hAnsi="Times New Roman" w:cs="Times New Roman"/>
        </w:rPr>
      </w:pPr>
    </w:p>
    <w:p w14:paraId="0D84CB98" w14:textId="70C58EFE" w:rsidR="00343B16" w:rsidRDefault="003A38F1" w:rsidP="00343B16">
      <w:pPr>
        <w:pStyle w:val="Odstavecseseznamem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A38F1">
        <w:rPr>
          <w:rFonts w:ascii="Times New Roman" w:hAnsi="Times New Roman" w:cs="Times New Roman"/>
          <w:highlight w:val="black"/>
        </w:rPr>
        <w:t>XXXXXXXXXXXXXXXXXXXXXXXXXXXXXXXXXXXXXXXXXXXXXXXXXXXXXXXXXXXXXXXXXXXXXXXXXXX</w:t>
      </w:r>
    </w:p>
    <w:p w14:paraId="3A8350C6" w14:textId="2B42BB01" w:rsidR="00343B16" w:rsidRDefault="003A38F1" w:rsidP="00343B16">
      <w:pPr>
        <w:pStyle w:val="Odstavecseseznamem"/>
        <w:numPr>
          <w:ilvl w:val="0"/>
          <w:numId w:val="24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A38F1">
        <w:rPr>
          <w:rFonts w:ascii="Times New Roman" w:hAnsi="Times New Roman" w:cs="Times New Roman"/>
          <w:highlight w:val="black"/>
        </w:rPr>
        <w:lastRenderedPageBreak/>
        <w:t>XXXXXXXXXXXXXXXXXXXXXXXXXXXXXXXXXXXXXXXXXXXXXXXXXXXXXXXXXXXXXXXXXXXXXXXXXXX</w:t>
      </w:r>
    </w:p>
    <w:p w14:paraId="20D848DA" w14:textId="77777777" w:rsidR="001D1830" w:rsidRDefault="001D1830" w:rsidP="00E77BD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86D41E8" w14:textId="791EB010" w:rsidR="00F72449" w:rsidRPr="001D1830" w:rsidRDefault="001D1830" w:rsidP="00E77BD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Postupitele na Postupníka</w:t>
      </w:r>
      <w:r w:rsidR="00F72449" w:rsidRPr="001D1830">
        <w:rPr>
          <w:rFonts w:ascii="Times New Roman" w:hAnsi="Times New Roman" w:cs="Times New Roman"/>
        </w:rPr>
        <w:t>.</w:t>
      </w:r>
    </w:p>
    <w:p w14:paraId="02861D01" w14:textId="77777777" w:rsidR="00F72449" w:rsidRDefault="00F72449" w:rsidP="00E77BDB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776D932B" w14:textId="6BE62FE2" w:rsidR="00F72449" w:rsidRDefault="00F72449" w:rsidP="00E77BDB">
      <w:pPr>
        <w:pStyle w:val="Odstavecseseznamem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POSTOUPENÍ </w:t>
      </w:r>
      <w:r w:rsidR="006D55D8">
        <w:rPr>
          <w:rFonts w:ascii="Times New Roman" w:hAnsi="Times New Roman" w:cs="Times New Roman"/>
          <w:b/>
          <w:bCs/>
        </w:rPr>
        <w:t>SMLUV</w:t>
      </w:r>
    </w:p>
    <w:p w14:paraId="41B3C0B2" w14:textId="77777777" w:rsidR="00F72449" w:rsidRDefault="00F72449" w:rsidP="00E77BDB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7546A239" w14:textId="64405B5B" w:rsidR="006E0F21" w:rsidRDefault="00170051" w:rsidP="002941DA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54668">
        <w:rPr>
          <w:rFonts w:ascii="Times New Roman" w:hAnsi="Times New Roman" w:cs="Times New Roman"/>
        </w:rPr>
        <w:t xml:space="preserve">Na základě této </w:t>
      </w:r>
      <w:r w:rsidR="00224946">
        <w:rPr>
          <w:rFonts w:ascii="Times New Roman" w:hAnsi="Times New Roman" w:cs="Times New Roman"/>
        </w:rPr>
        <w:t xml:space="preserve">Dohody </w:t>
      </w:r>
      <w:r w:rsidR="00716755">
        <w:rPr>
          <w:rFonts w:ascii="Times New Roman" w:hAnsi="Times New Roman" w:cs="Times New Roman"/>
        </w:rPr>
        <w:t>P</w:t>
      </w:r>
      <w:r w:rsidRPr="00654668">
        <w:rPr>
          <w:rFonts w:ascii="Times New Roman" w:hAnsi="Times New Roman" w:cs="Times New Roman"/>
        </w:rPr>
        <w:t>ostupitel postupuje Smlouv</w:t>
      </w:r>
      <w:r w:rsidR="00654668" w:rsidRPr="00654668">
        <w:rPr>
          <w:rFonts w:ascii="Times New Roman" w:hAnsi="Times New Roman" w:cs="Times New Roman"/>
        </w:rPr>
        <w:t>y</w:t>
      </w:r>
      <w:r w:rsidRPr="00654668">
        <w:rPr>
          <w:rFonts w:ascii="Times New Roman" w:hAnsi="Times New Roman" w:cs="Times New Roman"/>
        </w:rPr>
        <w:t xml:space="preserve"> a s tím převádí i veškerá svá práva a</w:t>
      </w:r>
      <w:r w:rsidR="00654668" w:rsidRPr="00654668">
        <w:rPr>
          <w:rFonts w:ascii="Times New Roman" w:hAnsi="Times New Roman" w:cs="Times New Roman"/>
        </w:rPr>
        <w:t xml:space="preserve"> </w:t>
      </w:r>
      <w:r w:rsidRPr="00654668">
        <w:rPr>
          <w:rFonts w:ascii="Times New Roman" w:hAnsi="Times New Roman" w:cs="Times New Roman"/>
        </w:rPr>
        <w:t>veškeré své povinnosti z výše uveden</w:t>
      </w:r>
      <w:r w:rsidR="00716755">
        <w:rPr>
          <w:rFonts w:ascii="Times New Roman" w:hAnsi="Times New Roman" w:cs="Times New Roman"/>
        </w:rPr>
        <w:t>ých</w:t>
      </w:r>
      <w:r w:rsidRPr="00654668">
        <w:rPr>
          <w:rFonts w:ascii="Times New Roman" w:hAnsi="Times New Roman" w:cs="Times New Roman"/>
        </w:rPr>
        <w:t xml:space="preserve"> Smluv na </w:t>
      </w:r>
      <w:r w:rsidR="00716755">
        <w:rPr>
          <w:rFonts w:ascii="Times New Roman" w:hAnsi="Times New Roman" w:cs="Times New Roman"/>
        </w:rPr>
        <w:t>P</w:t>
      </w:r>
      <w:r w:rsidRPr="00654668">
        <w:rPr>
          <w:rFonts w:ascii="Times New Roman" w:hAnsi="Times New Roman" w:cs="Times New Roman"/>
        </w:rPr>
        <w:t xml:space="preserve">ostupníka a </w:t>
      </w:r>
      <w:r w:rsidR="00716755">
        <w:rPr>
          <w:rFonts w:ascii="Times New Roman" w:hAnsi="Times New Roman" w:cs="Times New Roman"/>
        </w:rPr>
        <w:t>P</w:t>
      </w:r>
      <w:r w:rsidRPr="00654668">
        <w:rPr>
          <w:rFonts w:ascii="Times New Roman" w:hAnsi="Times New Roman" w:cs="Times New Roman"/>
        </w:rPr>
        <w:t>ostupník s</w:t>
      </w:r>
      <w:r w:rsidR="00654668">
        <w:rPr>
          <w:rFonts w:ascii="Times New Roman" w:hAnsi="Times New Roman" w:cs="Times New Roman"/>
        </w:rPr>
        <w:t> </w:t>
      </w:r>
      <w:r w:rsidRPr="00654668">
        <w:rPr>
          <w:rFonts w:ascii="Times New Roman" w:hAnsi="Times New Roman" w:cs="Times New Roman"/>
        </w:rPr>
        <w:t>postoupením</w:t>
      </w:r>
      <w:r w:rsidR="00654668">
        <w:rPr>
          <w:rFonts w:ascii="Times New Roman" w:hAnsi="Times New Roman" w:cs="Times New Roman"/>
        </w:rPr>
        <w:t xml:space="preserve"> </w:t>
      </w:r>
      <w:r w:rsidRPr="00654668">
        <w:rPr>
          <w:rFonts w:ascii="Times New Roman" w:hAnsi="Times New Roman" w:cs="Times New Roman"/>
        </w:rPr>
        <w:t>Smluv souhlasí a tato práva a povinnosti ze Smluv přejímá.</w:t>
      </w:r>
    </w:p>
    <w:p w14:paraId="3F8FAF0C" w14:textId="77777777" w:rsidR="00407B44" w:rsidRDefault="00407B44" w:rsidP="002941D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0F963C8" w14:textId="575AA196" w:rsidR="00407B44" w:rsidRDefault="00407B44" w:rsidP="002941DA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07B44">
        <w:rPr>
          <w:rFonts w:ascii="Times New Roman" w:hAnsi="Times New Roman" w:cs="Times New Roman"/>
        </w:rPr>
        <w:t>Postupník prohlašuje, že se se Sml</w:t>
      </w:r>
      <w:r>
        <w:rPr>
          <w:rFonts w:ascii="Times New Roman" w:hAnsi="Times New Roman" w:cs="Times New Roman"/>
        </w:rPr>
        <w:t>ouvami</w:t>
      </w:r>
      <w:r w:rsidRPr="00407B44">
        <w:rPr>
          <w:rFonts w:ascii="Times New Roman" w:hAnsi="Times New Roman" w:cs="Times New Roman"/>
        </w:rPr>
        <w:t xml:space="preserve"> řádně seznámil a zavazuje se je dodržovat.</w:t>
      </w:r>
    </w:p>
    <w:p w14:paraId="558611C1" w14:textId="77777777" w:rsidR="00F1003D" w:rsidRPr="00F1003D" w:rsidRDefault="00F1003D" w:rsidP="00E77BDB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3540DB54" w14:textId="77777777" w:rsidR="00A62C9B" w:rsidRDefault="00A62C9B" w:rsidP="00E77BDB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A62C9B">
        <w:rPr>
          <w:rFonts w:ascii="Times New Roman" w:hAnsi="Times New Roman" w:cs="Times New Roman"/>
        </w:rPr>
        <w:t xml:space="preserve">Postupitel prohlašuje, že: </w:t>
      </w:r>
    </w:p>
    <w:p w14:paraId="031F4DE0" w14:textId="77777777" w:rsidR="002175EB" w:rsidRDefault="00A62C9B" w:rsidP="00E77BDB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C9B">
        <w:rPr>
          <w:rFonts w:ascii="Times New Roman" w:hAnsi="Times New Roman" w:cs="Times New Roman"/>
        </w:rPr>
        <w:t xml:space="preserve">předal </w:t>
      </w:r>
      <w:r w:rsidR="002175EB">
        <w:rPr>
          <w:rFonts w:ascii="Times New Roman" w:hAnsi="Times New Roman" w:cs="Times New Roman"/>
        </w:rPr>
        <w:t>P</w:t>
      </w:r>
      <w:r w:rsidRPr="00A62C9B">
        <w:rPr>
          <w:rFonts w:ascii="Times New Roman" w:hAnsi="Times New Roman" w:cs="Times New Roman"/>
        </w:rPr>
        <w:t>ostupníkovi originální vyhotovení Smluv a poskytl veškeré potřebné informace týkající se postoupen</w:t>
      </w:r>
      <w:r w:rsidR="002175EB">
        <w:rPr>
          <w:rFonts w:ascii="Times New Roman" w:hAnsi="Times New Roman" w:cs="Times New Roman"/>
        </w:rPr>
        <w:t>ých</w:t>
      </w:r>
      <w:r w:rsidRPr="00A62C9B">
        <w:rPr>
          <w:rFonts w:ascii="Times New Roman" w:hAnsi="Times New Roman" w:cs="Times New Roman"/>
        </w:rPr>
        <w:t xml:space="preserve"> Smluv a neuvedl postupníka v omyl, </w:t>
      </w:r>
    </w:p>
    <w:p w14:paraId="4AF5DF58" w14:textId="1B01AE60" w:rsidR="00F1003D" w:rsidRDefault="00A62C9B" w:rsidP="00E77BDB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2C9B">
        <w:rPr>
          <w:rFonts w:ascii="Times New Roman" w:hAnsi="Times New Roman" w:cs="Times New Roman"/>
        </w:rPr>
        <w:t>nedisponuje žádnými dalšími d</w:t>
      </w:r>
      <w:r w:rsidR="00CB1F8C">
        <w:rPr>
          <w:rFonts w:ascii="Times New Roman" w:hAnsi="Times New Roman" w:cs="Times New Roman"/>
        </w:rPr>
        <w:t>okumenty</w:t>
      </w:r>
      <w:r w:rsidRPr="00A62C9B">
        <w:rPr>
          <w:rFonts w:ascii="Times New Roman" w:hAnsi="Times New Roman" w:cs="Times New Roman"/>
        </w:rPr>
        <w:t xml:space="preserve">, které by v budoucnu mohly významným způsobem ovlivnit vztahy mezi </w:t>
      </w:r>
      <w:r w:rsidR="003D7CF7">
        <w:rPr>
          <w:rFonts w:ascii="Times New Roman" w:hAnsi="Times New Roman" w:cs="Times New Roman"/>
        </w:rPr>
        <w:t>P</w:t>
      </w:r>
      <w:r w:rsidRPr="00A62C9B">
        <w:rPr>
          <w:rFonts w:ascii="Times New Roman" w:hAnsi="Times New Roman" w:cs="Times New Roman"/>
        </w:rPr>
        <w:t xml:space="preserve">ostoupenou stranou a </w:t>
      </w:r>
      <w:r w:rsidR="004D6D8C">
        <w:rPr>
          <w:rFonts w:ascii="Times New Roman" w:hAnsi="Times New Roman" w:cs="Times New Roman"/>
        </w:rPr>
        <w:t>P</w:t>
      </w:r>
      <w:r w:rsidRPr="00A62C9B">
        <w:rPr>
          <w:rFonts w:ascii="Times New Roman" w:hAnsi="Times New Roman" w:cs="Times New Roman"/>
        </w:rPr>
        <w:t>ostupníkem.</w:t>
      </w:r>
    </w:p>
    <w:p w14:paraId="404C6068" w14:textId="77777777" w:rsidR="003D7CF7" w:rsidRDefault="003D7CF7" w:rsidP="00E77BDB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4CC661C2" w14:textId="56CA9EE8" w:rsidR="003D7CF7" w:rsidRDefault="003D7CF7" w:rsidP="003205C9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3D7CF7">
        <w:rPr>
          <w:rFonts w:ascii="Times New Roman" w:hAnsi="Times New Roman" w:cs="Times New Roman"/>
        </w:rPr>
        <w:t>Postoupená strana prohlašuje, že souhlasí s postoupením práv a převzetím povinností</w:t>
      </w:r>
      <w:r>
        <w:rPr>
          <w:rFonts w:ascii="Times New Roman" w:hAnsi="Times New Roman" w:cs="Times New Roman"/>
        </w:rPr>
        <w:t xml:space="preserve"> </w:t>
      </w:r>
      <w:r w:rsidRPr="003D7CF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="00DF5A11">
        <w:rPr>
          <w:rFonts w:ascii="Times New Roman" w:hAnsi="Times New Roman" w:cs="Times New Roman"/>
        </w:rPr>
        <w:t>P</w:t>
      </w:r>
      <w:r w:rsidRPr="003D7CF7">
        <w:rPr>
          <w:rFonts w:ascii="Times New Roman" w:hAnsi="Times New Roman" w:cs="Times New Roman"/>
        </w:rPr>
        <w:t xml:space="preserve">ostupitele na </w:t>
      </w:r>
      <w:r w:rsidR="00DF5A11">
        <w:rPr>
          <w:rFonts w:ascii="Times New Roman" w:hAnsi="Times New Roman" w:cs="Times New Roman"/>
        </w:rPr>
        <w:t>P</w:t>
      </w:r>
      <w:r w:rsidRPr="003D7CF7">
        <w:rPr>
          <w:rFonts w:ascii="Times New Roman" w:hAnsi="Times New Roman" w:cs="Times New Roman"/>
        </w:rPr>
        <w:t xml:space="preserve">ostupníka ve smyslu čl. II. této </w:t>
      </w:r>
      <w:r w:rsidR="00224946">
        <w:rPr>
          <w:rFonts w:ascii="Times New Roman" w:hAnsi="Times New Roman" w:cs="Times New Roman"/>
        </w:rPr>
        <w:t>Dohody</w:t>
      </w:r>
    </w:p>
    <w:p w14:paraId="38075118" w14:textId="77777777" w:rsidR="00D10652" w:rsidRDefault="00D10652" w:rsidP="003205C9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0D88F359" w14:textId="2413A4B4" w:rsidR="00D10652" w:rsidRPr="0064435D" w:rsidRDefault="00D10652" w:rsidP="003205C9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64435D">
        <w:rPr>
          <w:rFonts w:ascii="Times New Roman" w:hAnsi="Times New Roman" w:cs="Times New Roman"/>
        </w:rPr>
        <w:t xml:space="preserve">Strany si tímto sjednávají, že postoupení Smluv </w:t>
      </w:r>
      <w:r w:rsidR="00270A80" w:rsidRPr="0064435D">
        <w:rPr>
          <w:rFonts w:ascii="Times New Roman" w:hAnsi="Times New Roman" w:cs="Times New Roman"/>
        </w:rPr>
        <w:t xml:space="preserve">ve smyslu čl. II této </w:t>
      </w:r>
      <w:r w:rsidR="00224946">
        <w:rPr>
          <w:rFonts w:ascii="Times New Roman" w:hAnsi="Times New Roman" w:cs="Times New Roman"/>
        </w:rPr>
        <w:t xml:space="preserve">Dohody </w:t>
      </w:r>
      <w:r w:rsidR="00270A80" w:rsidRPr="0064435D">
        <w:rPr>
          <w:rFonts w:ascii="Times New Roman" w:hAnsi="Times New Roman" w:cs="Times New Roman"/>
        </w:rPr>
        <w:t xml:space="preserve">je účinné ke dni </w:t>
      </w:r>
      <w:r w:rsidR="00224946">
        <w:rPr>
          <w:rFonts w:ascii="Times New Roman" w:hAnsi="Times New Roman" w:cs="Times New Roman"/>
        </w:rPr>
        <w:t>účinnosti změny držitele rozhodnutí o registraci ve vztahu ke Smlouvám z Postupitele na Postupníka dle příslušného rozhodnutí.</w:t>
      </w:r>
      <w:r w:rsidR="00270A80" w:rsidRPr="0064435D">
        <w:rPr>
          <w:rFonts w:ascii="Times New Roman" w:hAnsi="Times New Roman" w:cs="Times New Roman"/>
        </w:rPr>
        <w:t>.</w:t>
      </w:r>
    </w:p>
    <w:p w14:paraId="7FEA340E" w14:textId="77777777" w:rsidR="00654668" w:rsidRDefault="00654668" w:rsidP="00E77BDB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4BF6A158" w14:textId="4F988AA1" w:rsidR="00ED7739" w:rsidRDefault="00ED7739" w:rsidP="00E77BD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2EDEDE5" w14:textId="04240404" w:rsidR="00ED7739" w:rsidRDefault="00ED7739" w:rsidP="00E77BDB">
      <w:pPr>
        <w:pStyle w:val="Odstavecseseznamem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ÚPLATA</w:t>
      </w:r>
    </w:p>
    <w:p w14:paraId="5E930855" w14:textId="052D0313" w:rsidR="00ED7739" w:rsidRDefault="00DF5A11" w:rsidP="003205C9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Žádné ze stran nevzniká v souvislosti s postoupením Smluv nárok na jakoukoliv úplatu či kompenzaci nákladů.</w:t>
      </w:r>
    </w:p>
    <w:p w14:paraId="45448C92" w14:textId="77777777" w:rsidR="00E9586E" w:rsidRDefault="00E9586E" w:rsidP="00E77BDB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4B0E8FD4" w14:textId="33DF82A7" w:rsidR="00275558" w:rsidRDefault="00DD420B" w:rsidP="00E77BDB">
      <w:pPr>
        <w:pStyle w:val="Odstavecseseznamem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</w:t>
      </w:r>
      <w:r w:rsidR="00695244">
        <w:rPr>
          <w:rFonts w:ascii="Times New Roman" w:hAnsi="Times New Roman" w:cs="Times New Roman"/>
          <w:b/>
          <w:bCs/>
        </w:rPr>
        <w:t>ĚREČN</w:t>
      </w:r>
      <w:r w:rsidR="00A14037">
        <w:rPr>
          <w:rFonts w:ascii="Times New Roman" w:hAnsi="Times New Roman" w:cs="Times New Roman"/>
          <w:b/>
          <w:bCs/>
        </w:rPr>
        <w:t>Á USTANOVENÍ</w:t>
      </w:r>
    </w:p>
    <w:p w14:paraId="27C46431" w14:textId="2EA1E0BA" w:rsidR="00400B5A" w:rsidRPr="00400B5A" w:rsidRDefault="00686363" w:rsidP="00400B5A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00B5A">
        <w:rPr>
          <w:rFonts w:ascii="Times New Roman" w:hAnsi="Times New Roman" w:cs="Times New Roman"/>
        </w:rPr>
        <w:t>S</w:t>
      </w:r>
      <w:r w:rsidR="00030694" w:rsidRPr="00400B5A">
        <w:rPr>
          <w:rFonts w:ascii="Times New Roman" w:hAnsi="Times New Roman" w:cs="Times New Roman"/>
        </w:rPr>
        <w:t>t</w:t>
      </w:r>
      <w:r w:rsidRPr="00400B5A">
        <w:rPr>
          <w:rFonts w:ascii="Times New Roman" w:hAnsi="Times New Roman" w:cs="Times New Roman"/>
        </w:rPr>
        <w:t xml:space="preserve">rany jsou si plně vědomy zákonné povinnosti uveřejnit tuto </w:t>
      </w:r>
      <w:r w:rsidR="00224946">
        <w:rPr>
          <w:rFonts w:ascii="Times New Roman" w:hAnsi="Times New Roman" w:cs="Times New Roman"/>
        </w:rPr>
        <w:t xml:space="preserve">Dohodu </w:t>
      </w:r>
      <w:r w:rsidRPr="00400B5A">
        <w:rPr>
          <w:rFonts w:ascii="Times New Roman" w:hAnsi="Times New Roman" w:cs="Times New Roman"/>
        </w:rPr>
        <w:t>dle zákona č. 340/2015</w:t>
      </w:r>
      <w:r w:rsidR="004D6E83" w:rsidRPr="00400B5A">
        <w:rPr>
          <w:rFonts w:ascii="Times New Roman" w:hAnsi="Times New Roman" w:cs="Times New Roman"/>
        </w:rPr>
        <w:t> </w:t>
      </w:r>
      <w:r w:rsidRPr="00400B5A">
        <w:rPr>
          <w:rFonts w:ascii="Times New Roman" w:hAnsi="Times New Roman" w:cs="Times New Roman"/>
        </w:rPr>
        <w:t>Sb., o zvláštních podmínkách účinnosti některých smluv, uveřejňování těchto smluv a o registru smluv (dále jen „</w:t>
      </w:r>
      <w:r w:rsidRPr="00400B5A">
        <w:rPr>
          <w:rFonts w:ascii="Times New Roman" w:hAnsi="Times New Roman" w:cs="Times New Roman"/>
          <w:b/>
        </w:rPr>
        <w:t>zákon o registru smluv</w:t>
      </w:r>
      <w:r w:rsidR="00635215" w:rsidRPr="00400B5A">
        <w:rPr>
          <w:rFonts w:ascii="Times New Roman" w:hAnsi="Times New Roman" w:cs="Times New Roman"/>
          <w:b/>
        </w:rPr>
        <w:t>“</w:t>
      </w:r>
      <w:r w:rsidRPr="00400B5A">
        <w:rPr>
          <w:rFonts w:ascii="Times New Roman" w:hAnsi="Times New Roman" w:cs="Times New Roman"/>
        </w:rPr>
        <w:t xml:space="preserve">), a to včetně všech případných dohod, kterými se tato </w:t>
      </w:r>
      <w:r w:rsidR="00224946">
        <w:rPr>
          <w:rFonts w:ascii="Times New Roman" w:hAnsi="Times New Roman" w:cs="Times New Roman"/>
        </w:rPr>
        <w:t xml:space="preserve">Dohoda </w:t>
      </w:r>
      <w:r w:rsidRPr="00400B5A">
        <w:rPr>
          <w:rFonts w:ascii="Times New Roman" w:hAnsi="Times New Roman" w:cs="Times New Roman"/>
        </w:rPr>
        <w:t>doplňuj</w:t>
      </w:r>
      <w:r w:rsidR="004D6E83" w:rsidRPr="00400B5A">
        <w:rPr>
          <w:rFonts w:ascii="Times New Roman" w:hAnsi="Times New Roman" w:cs="Times New Roman"/>
        </w:rPr>
        <w:t>e</w:t>
      </w:r>
      <w:r w:rsidRPr="00400B5A">
        <w:rPr>
          <w:rFonts w:ascii="Times New Roman" w:hAnsi="Times New Roman" w:cs="Times New Roman"/>
        </w:rPr>
        <w:t>, mění, nahrazuj</w:t>
      </w:r>
      <w:r w:rsidR="004D6E83" w:rsidRPr="00400B5A">
        <w:rPr>
          <w:rFonts w:ascii="Times New Roman" w:hAnsi="Times New Roman" w:cs="Times New Roman"/>
        </w:rPr>
        <w:t>e</w:t>
      </w:r>
      <w:r w:rsidRPr="00400B5A">
        <w:rPr>
          <w:rFonts w:ascii="Times New Roman" w:hAnsi="Times New Roman" w:cs="Times New Roman"/>
        </w:rPr>
        <w:t xml:space="preserve"> nebo ruší. Uveřejněním </w:t>
      </w:r>
      <w:r w:rsidR="00224946">
        <w:rPr>
          <w:rFonts w:ascii="Times New Roman" w:hAnsi="Times New Roman" w:cs="Times New Roman"/>
        </w:rPr>
        <w:t xml:space="preserve">Dohody </w:t>
      </w:r>
      <w:r w:rsidRPr="00400B5A">
        <w:rPr>
          <w:rFonts w:ascii="Times New Roman" w:hAnsi="Times New Roman" w:cs="Times New Roman"/>
        </w:rPr>
        <w:t xml:space="preserve">dle tohoto článku se rozumí vložení elektronického obrazu textového obsahu </w:t>
      </w:r>
      <w:r w:rsidR="00224946">
        <w:rPr>
          <w:rFonts w:ascii="Times New Roman" w:hAnsi="Times New Roman" w:cs="Times New Roman"/>
        </w:rPr>
        <w:t xml:space="preserve">Dohody </w:t>
      </w:r>
      <w:r w:rsidRPr="00400B5A">
        <w:rPr>
          <w:rFonts w:ascii="Times New Roman" w:hAnsi="Times New Roman" w:cs="Times New Roman"/>
        </w:rPr>
        <w:t xml:space="preserve">v otevřeném a strojově čitelném formátu a rovněž metadat podle § 5 odst. 5 zákona o registru smluv do registru smluv. </w:t>
      </w:r>
      <w:r w:rsidR="00400B5A" w:rsidRPr="00400B5A">
        <w:rPr>
          <w:rFonts w:ascii="Times New Roman" w:hAnsi="Times New Roman" w:cs="Times New Roman"/>
        </w:rPr>
        <w:t xml:space="preserve">Každá </w:t>
      </w:r>
      <w:r w:rsidR="00F71F27">
        <w:rPr>
          <w:rFonts w:ascii="Times New Roman" w:hAnsi="Times New Roman" w:cs="Times New Roman"/>
        </w:rPr>
        <w:t>S</w:t>
      </w:r>
      <w:r w:rsidR="00400B5A" w:rsidRPr="00400B5A">
        <w:rPr>
          <w:rFonts w:ascii="Times New Roman" w:hAnsi="Times New Roman" w:cs="Times New Roman"/>
        </w:rPr>
        <w:t xml:space="preserve">trana se zavazuje bezodkladně, nejpozději však do 3 dnů od obdržení notifikace správce registru o uveřejnění </w:t>
      </w:r>
      <w:r w:rsidR="00F71F27">
        <w:rPr>
          <w:rFonts w:ascii="Times New Roman" w:hAnsi="Times New Roman" w:cs="Times New Roman"/>
        </w:rPr>
        <w:t>s</w:t>
      </w:r>
      <w:r w:rsidR="00400B5A" w:rsidRPr="00400B5A">
        <w:rPr>
          <w:rFonts w:ascii="Times New Roman" w:hAnsi="Times New Roman" w:cs="Times New Roman"/>
        </w:rPr>
        <w:t xml:space="preserve">mlouvy, provést kontrolu řádného uveřejnění a v případě zjištění nesouladu </w:t>
      </w:r>
      <w:r w:rsidR="00F71F27">
        <w:rPr>
          <w:rFonts w:ascii="Times New Roman" w:hAnsi="Times New Roman" w:cs="Times New Roman"/>
        </w:rPr>
        <w:t>S</w:t>
      </w:r>
      <w:r w:rsidR="00400B5A" w:rsidRPr="00400B5A">
        <w:rPr>
          <w:rFonts w:ascii="Times New Roman" w:hAnsi="Times New Roman" w:cs="Times New Roman"/>
        </w:rPr>
        <w:t>tranu, která zveřejnění provedla, ihned informovat a zajistit veškerou součinnost k</w:t>
      </w:r>
      <w:r w:rsidR="00F71F27">
        <w:rPr>
          <w:rFonts w:ascii="Times New Roman" w:hAnsi="Times New Roman" w:cs="Times New Roman"/>
        </w:rPr>
        <w:t> </w:t>
      </w:r>
      <w:r w:rsidR="00400B5A" w:rsidRPr="00400B5A">
        <w:rPr>
          <w:rFonts w:ascii="Times New Roman" w:hAnsi="Times New Roman" w:cs="Times New Roman"/>
        </w:rPr>
        <w:t xml:space="preserve">nápravě. Strany prohlašují, že se dohodly na všech částech </w:t>
      </w:r>
      <w:r w:rsidR="00F71F27">
        <w:rPr>
          <w:rFonts w:ascii="Times New Roman" w:hAnsi="Times New Roman" w:cs="Times New Roman"/>
        </w:rPr>
        <w:t>s</w:t>
      </w:r>
      <w:r w:rsidR="00400B5A" w:rsidRPr="00400B5A">
        <w:rPr>
          <w:rFonts w:ascii="Times New Roman" w:hAnsi="Times New Roman" w:cs="Times New Roman"/>
        </w:rPr>
        <w:t>mlouvy, které budou pro účely jejího uveřejnění prostřednictvím registru smluv, které splňují výjimky z uveřejnění upravené v</w:t>
      </w:r>
      <w:r w:rsidR="00F71F27">
        <w:rPr>
          <w:rFonts w:ascii="Times New Roman" w:hAnsi="Times New Roman" w:cs="Times New Roman"/>
        </w:rPr>
        <w:t> </w:t>
      </w:r>
      <w:r w:rsidR="00400B5A" w:rsidRPr="00400B5A">
        <w:rPr>
          <w:rFonts w:ascii="Times New Roman" w:hAnsi="Times New Roman" w:cs="Times New Roman"/>
        </w:rPr>
        <w:t xml:space="preserve">zákoně o registru smluv a které budou znečitelněny, a to před uzavřením této </w:t>
      </w:r>
      <w:r w:rsidR="0052018D">
        <w:rPr>
          <w:rFonts w:ascii="Times New Roman" w:hAnsi="Times New Roman" w:cs="Times New Roman"/>
        </w:rPr>
        <w:t>Dohody</w:t>
      </w:r>
      <w:r w:rsidR="00400B5A" w:rsidRPr="00400B5A">
        <w:rPr>
          <w:rFonts w:ascii="Times New Roman" w:hAnsi="Times New Roman" w:cs="Times New Roman"/>
        </w:rPr>
        <w:t xml:space="preserve">. Postoupená strana zajistí, aby nedocházelo ke zveřejněné jakéhokoliv obchodního tajemství Postupitele nebo Postupníka nebo informace, Smlouvy či části </w:t>
      </w:r>
      <w:r w:rsidR="0052018D">
        <w:rPr>
          <w:rFonts w:ascii="Times New Roman" w:hAnsi="Times New Roman" w:cs="Times New Roman"/>
        </w:rPr>
        <w:t>S</w:t>
      </w:r>
      <w:r w:rsidR="00400B5A" w:rsidRPr="00400B5A">
        <w:rPr>
          <w:rFonts w:ascii="Times New Roman" w:hAnsi="Times New Roman" w:cs="Times New Roman"/>
        </w:rPr>
        <w:t>mlouvy, o které se Postupitel a Postoupená strana dohodli, že nebude zveřejněna či bude chráněna mlčenlivostí či obchodním tajemstvím, zejména pak informaci o</w:t>
      </w:r>
      <w:r w:rsidR="00A00309">
        <w:rPr>
          <w:rFonts w:ascii="Times New Roman" w:hAnsi="Times New Roman" w:cs="Times New Roman"/>
        </w:rPr>
        <w:t> </w:t>
      </w:r>
      <w:r w:rsidR="00400B5A" w:rsidRPr="00400B5A">
        <w:rPr>
          <w:rFonts w:ascii="Times New Roman" w:hAnsi="Times New Roman" w:cs="Times New Roman"/>
        </w:rPr>
        <w:t>jakékoliv ceně, výši limitace nákladů apod.</w:t>
      </w:r>
      <w:r w:rsidR="00A53178" w:rsidRPr="00A53178">
        <w:rPr>
          <w:rFonts w:ascii="Times New Roman" w:hAnsi="Times New Roman" w:cs="Times New Roman"/>
        </w:rPr>
        <w:t xml:space="preserve"> </w:t>
      </w:r>
      <w:r w:rsidR="00A53178">
        <w:rPr>
          <w:rFonts w:ascii="Times New Roman" w:hAnsi="Times New Roman" w:cs="Times New Roman"/>
        </w:rPr>
        <w:t xml:space="preserve">Strany prohlašují, že ochrana mlčenlivosti či obchodního tajemství se nevztahuje na </w:t>
      </w:r>
      <w:r w:rsidR="00A53178" w:rsidRPr="007D181A">
        <w:rPr>
          <w:rFonts w:ascii="Times New Roman" w:hAnsi="Times New Roman" w:cs="Times New Roman"/>
        </w:rPr>
        <w:t xml:space="preserve">společnost </w:t>
      </w:r>
      <w:r w:rsidR="00A53178" w:rsidRPr="007D181A">
        <w:rPr>
          <w:rFonts w:ascii="Times New Roman" w:hAnsi="Times New Roman"/>
        </w:rPr>
        <w:t>Takeda Pharmaceuticals Czech Republic s.r.o., se sídlem Škrétova 490/12, Vinohrady, 120 00 Praha 2, IČO</w:t>
      </w:r>
      <w:r w:rsidR="00A53178" w:rsidRPr="00FD0573">
        <w:rPr>
          <w:rFonts w:ascii="Times New Roman" w:hAnsi="Times New Roman"/>
        </w:rPr>
        <w:t>: 60469803, zapsanou v obchodním rejstříku vedeném u Městského soudu v Praze, sp. zn. C 25754</w:t>
      </w:r>
      <w:r w:rsidR="00B200BC">
        <w:rPr>
          <w:rFonts w:ascii="Times New Roman" w:hAnsi="Times New Roman"/>
        </w:rPr>
        <w:t>.</w:t>
      </w:r>
    </w:p>
    <w:p w14:paraId="1C672C4C" w14:textId="34446439" w:rsidR="00400B5A" w:rsidRPr="00400B5A" w:rsidRDefault="00400B5A" w:rsidP="00E253AE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1CECE079" w14:textId="06D46ED7" w:rsidR="00686363" w:rsidRPr="00E253AE" w:rsidRDefault="00686363" w:rsidP="00E253AE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0" w:name="_Hlk30505389"/>
      <w:r w:rsidRPr="00E253AE">
        <w:rPr>
          <w:rFonts w:ascii="Times New Roman" w:hAnsi="Times New Roman" w:cs="Times New Roman"/>
        </w:rPr>
        <w:t>Strany se zavazují:</w:t>
      </w:r>
    </w:p>
    <w:p w14:paraId="466C4DC9" w14:textId="77777777" w:rsidR="00686363" w:rsidRPr="00E253AE" w:rsidRDefault="00686363" w:rsidP="00E77B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0EAF7" w14:textId="3F365819" w:rsidR="00686363" w:rsidRPr="00E253AE" w:rsidRDefault="00686363" w:rsidP="00E77BDB">
      <w:pPr>
        <w:pStyle w:val="Odstavecseseznamem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E253AE">
        <w:rPr>
          <w:rFonts w:ascii="Times New Roman" w:hAnsi="Times New Roman" w:cs="Times New Roman"/>
        </w:rPr>
        <w:lastRenderedPageBreak/>
        <w:t>prodiskutovat s</w:t>
      </w:r>
      <w:r w:rsidR="007410E9" w:rsidRPr="00E253AE">
        <w:rPr>
          <w:rFonts w:ascii="Times New Roman" w:hAnsi="Times New Roman" w:cs="Times New Roman"/>
        </w:rPr>
        <w:t> ostatními Stranami</w:t>
      </w:r>
      <w:r w:rsidRPr="00E253AE">
        <w:rPr>
          <w:rFonts w:ascii="Times New Roman" w:hAnsi="Times New Roman" w:cs="Times New Roman"/>
        </w:rPr>
        <w:t xml:space="preserve"> správnost obsahu zveřejňovaných dokumentů před zasláním datové zprávy správci registru smluv s elektronickým obrazem textového obsahu </w:t>
      </w:r>
      <w:r w:rsidR="0052018D">
        <w:rPr>
          <w:rFonts w:ascii="Times New Roman" w:hAnsi="Times New Roman" w:cs="Times New Roman"/>
        </w:rPr>
        <w:t xml:space="preserve">Dohody </w:t>
      </w:r>
      <w:r w:rsidRPr="00E253AE">
        <w:rPr>
          <w:rFonts w:ascii="Times New Roman" w:hAnsi="Times New Roman" w:cs="Times New Roman"/>
        </w:rPr>
        <w:t>společně s povinnými metadaty po znečitelnění údajů, které mají být vyloučeny ze zveřejnění;</w:t>
      </w:r>
    </w:p>
    <w:bookmarkEnd w:id="0"/>
    <w:p w14:paraId="0C72E27F" w14:textId="77777777" w:rsidR="00686363" w:rsidRPr="00E253AE" w:rsidRDefault="00686363" w:rsidP="00E77BDB">
      <w:pPr>
        <w:pStyle w:val="Odstavecseseznamem"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14:paraId="2E67D0AB" w14:textId="50D4AF1C" w:rsidR="00686363" w:rsidRPr="00E253AE" w:rsidRDefault="00686363" w:rsidP="00E77BDB">
      <w:pPr>
        <w:pStyle w:val="Odstavecseseznamem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E253AE">
        <w:rPr>
          <w:rFonts w:ascii="Times New Roman" w:hAnsi="Times New Roman" w:cs="Times New Roman"/>
        </w:rPr>
        <w:t xml:space="preserve">informovat </w:t>
      </w:r>
      <w:r w:rsidR="007410E9" w:rsidRPr="00E253AE">
        <w:rPr>
          <w:rFonts w:ascii="Times New Roman" w:hAnsi="Times New Roman" w:cs="Times New Roman"/>
        </w:rPr>
        <w:t>ostatní</w:t>
      </w:r>
      <w:r w:rsidRPr="00E253AE">
        <w:rPr>
          <w:rFonts w:ascii="Times New Roman" w:hAnsi="Times New Roman" w:cs="Times New Roman"/>
        </w:rPr>
        <w:t xml:space="preserve"> </w:t>
      </w:r>
      <w:r w:rsidR="007410E9" w:rsidRPr="00E253AE">
        <w:rPr>
          <w:rFonts w:ascii="Times New Roman" w:hAnsi="Times New Roman" w:cs="Times New Roman"/>
        </w:rPr>
        <w:t>S</w:t>
      </w:r>
      <w:r w:rsidRPr="00E253AE">
        <w:rPr>
          <w:rFonts w:ascii="Times New Roman" w:hAnsi="Times New Roman" w:cs="Times New Roman"/>
        </w:rPr>
        <w:t>tran</w:t>
      </w:r>
      <w:r w:rsidR="007E3E5F">
        <w:rPr>
          <w:rFonts w:ascii="Times New Roman" w:hAnsi="Times New Roman" w:cs="Times New Roman"/>
        </w:rPr>
        <w:t>y</w:t>
      </w:r>
      <w:r w:rsidRPr="00E253AE">
        <w:rPr>
          <w:rFonts w:ascii="Times New Roman" w:hAnsi="Times New Roman" w:cs="Times New Roman"/>
        </w:rPr>
        <w:t xml:space="preserve"> o jakýchkoli dalších podáních učiněných vůči registru smluv z vlastní iniciativy nebo k výzvě správce registru smluv či vůči dalším subjektům státní správy v souvislosti se zveřejněním </w:t>
      </w:r>
      <w:r w:rsidR="0052018D">
        <w:rPr>
          <w:rFonts w:ascii="Times New Roman" w:hAnsi="Times New Roman" w:cs="Times New Roman"/>
        </w:rPr>
        <w:t xml:space="preserve">Dohody </w:t>
      </w:r>
      <w:r w:rsidRPr="00E253AE">
        <w:rPr>
          <w:rFonts w:ascii="Times New Roman" w:hAnsi="Times New Roman" w:cs="Times New Roman"/>
        </w:rPr>
        <w:t>v registru smluv před učiněním takového podání;</w:t>
      </w:r>
    </w:p>
    <w:p w14:paraId="5FBD023E" w14:textId="77777777" w:rsidR="00686363" w:rsidRPr="00E253AE" w:rsidRDefault="00686363" w:rsidP="00E77BDB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710BE15B" w14:textId="41DFD327" w:rsidR="00686363" w:rsidRPr="00E253AE" w:rsidRDefault="00686363" w:rsidP="00E77BDB">
      <w:pPr>
        <w:pStyle w:val="Odstavecseseznamem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E253AE">
        <w:rPr>
          <w:rFonts w:ascii="Times New Roman" w:hAnsi="Times New Roman" w:cs="Times New Roman"/>
        </w:rPr>
        <w:t xml:space="preserve">dodržovat tímto článkem zakotvené postupy související se zveřejněním </w:t>
      </w:r>
      <w:r w:rsidR="0052018D">
        <w:rPr>
          <w:rFonts w:ascii="Times New Roman" w:hAnsi="Times New Roman" w:cs="Times New Roman"/>
        </w:rPr>
        <w:t xml:space="preserve">Dohody </w:t>
      </w:r>
      <w:r w:rsidRPr="00E253AE">
        <w:rPr>
          <w:rFonts w:ascii="Times New Roman" w:hAnsi="Times New Roman" w:cs="Times New Roman"/>
        </w:rPr>
        <w:t xml:space="preserve">v registru smluv i v případě uzavření jakýchkoli dalších dohod, kterými se tato </w:t>
      </w:r>
      <w:r w:rsidR="0052018D">
        <w:rPr>
          <w:rFonts w:ascii="Times New Roman" w:hAnsi="Times New Roman" w:cs="Times New Roman"/>
        </w:rPr>
        <w:t xml:space="preserve">Dohoda </w:t>
      </w:r>
      <w:r w:rsidRPr="00E253AE">
        <w:rPr>
          <w:rFonts w:ascii="Times New Roman" w:hAnsi="Times New Roman" w:cs="Times New Roman"/>
        </w:rPr>
        <w:t>bude případně doplňovat, měnit, nahrazovat nebo rušit.</w:t>
      </w:r>
    </w:p>
    <w:p w14:paraId="6FD16248" w14:textId="77777777" w:rsidR="00686363" w:rsidRPr="00E253AE" w:rsidRDefault="00686363" w:rsidP="00E77BDB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4EB458AB" w14:textId="43349D22" w:rsidR="00686363" w:rsidRPr="00E253AE" w:rsidRDefault="00686363" w:rsidP="007E3E5F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1" w:name="_Hlk39496148"/>
      <w:r w:rsidRPr="00E253AE">
        <w:rPr>
          <w:rFonts w:ascii="Times New Roman" w:hAnsi="Times New Roman" w:cs="Times New Roman"/>
        </w:rPr>
        <w:t>Po</w:t>
      </w:r>
      <w:r w:rsidR="007E3E5F">
        <w:rPr>
          <w:rFonts w:ascii="Times New Roman" w:hAnsi="Times New Roman" w:cs="Times New Roman"/>
        </w:rPr>
        <w:t>stoupen</w:t>
      </w:r>
      <w:r w:rsidR="006C2C3D">
        <w:rPr>
          <w:rFonts w:ascii="Times New Roman" w:hAnsi="Times New Roman" w:cs="Times New Roman"/>
        </w:rPr>
        <w:t>á</w:t>
      </w:r>
      <w:r w:rsidR="007E3E5F">
        <w:rPr>
          <w:rFonts w:ascii="Times New Roman" w:hAnsi="Times New Roman" w:cs="Times New Roman"/>
        </w:rPr>
        <w:t xml:space="preserve"> strana </w:t>
      </w:r>
      <w:r w:rsidRPr="00E253AE">
        <w:rPr>
          <w:rFonts w:ascii="Times New Roman" w:hAnsi="Times New Roman" w:cs="Times New Roman"/>
        </w:rPr>
        <w:t>se zavazuje:</w:t>
      </w:r>
    </w:p>
    <w:p w14:paraId="77BA8357" w14:textId="0CC76901" w:rsidR="00686363" w:rsidRPr="00E253AE" w:rsidRDefault="00686363" w:rsidP="00E77BDB">
      <w:pPr>
        <w:pStyle w:val="Odstavecseseznamem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E253AE">
        <w:rPr>
          <w:rFonts w:ascii="Times New Roman" w:hAnsi="Times New Roman" w:cs="Times New Roman"/>
        </w:rPr>
        <w:t xml:space="preserve">zabezpečit uveřejnění </w:t>
      </w:r>
      <w:r w:rsidR="007E3E5F">
        <w:rPr>
          <w:rFonts w:ascii="Times New Roman" w:hAnsi="Times New Roman" w:cs="Times New Roman"/>
        </w:rPr>
        <w:t xml:space="preserve">této </w:t>
      </w:r>
      <w:r w:rsidR="00224946">
        <w:rPr>
          <w:rFonts w:ascii="Times New Roman" w:hAnsi="Times New Roman" w:cs="Times New Roman"/>
        </w:rPr>
        <w:t>Dohody</w:t>
      </w:r>
      <w:r w:rsidR="00224946" w:rsidRPr="00E253AE">
        <w:rPr>
          <w:rFonts w:ascii="Times New Roman" w:hAnsi="Times New Roman" w:cs="Times New Roman"/>
        </w:rPr>
        <w:t xml:space="preserve"> </w:t>
      </w:r>
      <w:r w:rsidR="007E3E5F">
        <w:rPr>
          <w:rFonts w:ascii="Times New Roman" w:hAnsi="Times New Roman" w:cs="Times New Roman"/>
        </w:rPr>
        <w:t xml:space="preserve">a Smluv </w:t>
      </w:r>
      <w:r w:rsidRPr="00E253AE">
        <w:rPr>
          <w:rFonts w:ascii="Times New Roman" w:hAnsi="Times New Roman" w:cs="Times New Roman"/>
        </w:rPr>
        <w:t>v registru smluv v rozsahu modifikovaném s</w:t>
      </w:r>
      <w:r w:rsidR="007E3E5F">
        <w:rPr>
          <w:rFonts w:ascii="Times New Roman" w:hAnsi="Times New Roman" w:cs="Times New Roman"/>
        </w:rPr>
        <w:t> </w:t>
      </w:r>
      <w:r w:rsidRPr="00E253AE">
        <w:rPr>
          <w:rFonts w:ascii="Times New Roman" w:hAnsi="Times New Roman" w:cs="Times New Roman"/>
        </w:rPr>
        <w:t xml:space="preserve">ohledem na obchodní tajemství </w:t>
      </w:r>
      <w:r w:rsidR="007E3E5F">
        <w:rPr>
          <w:rFonts w:ascii="Times New Roman" w:hAnsi="Times New Roman" w:cs="Times New Roman"/>
        </w:rPr>
        <w:t>Postupitele a Postupníka</w:t>
      </w:r>
      <w:r w:rsidRPr="00E253AE">
        <w:rPr>
          <w:rFonts w:ascii="Times New Roman" w:hAnsi="Times New Roman" w:cs="Times New Roman"/>
        </w:rPr>
        <w:t xml:space="preserve"> a další údaje, které mají být ze zveřejnění vyloučeny, </w:t>
      </w:r>
      <w:r w:rsidRPr="0064435D">
        <w:rPr>
          <w:rFonts w:ascii="Times New Roman" w:hAnsi="Times New Roman" w:cs="Times New Roman"/>
        </w:rPr>
        <w:t xml:space="preserve">nejpozději </w:t>
      </w:r>
      <w:r w:rsidR="00224946">
        <w:rPr>
          <w:rFonts w:ascii="Times New Roman" w:hAnsi="Times New Roman" w:cs="Times New Roman"/>
        </w:rPr>
        <w:t>10 dn</w:t>
      </w:r>
      <w:r w:rsidR="00A51B94">
        <w:rPr>
          <w:rFonts w:ascii="Times New Roman" w:hAnsi="Times New Roman" w:cs="Times New Roman"/>
        </w:rPr>
        <w:t>ů</w:t>
      </w:r>
      <w:r w:rsidR="00224946">
        <w:rPr>
          <w:rFonts w:ascii="Times New Roman" w:hAnsi="Times New Roman" w:cs="Times New Roman"/>
        </w:rPr>
        <w:t xml:space="preserve"> </w:t>
      </w:r>
      <w:r w:rsidR="00A51B94">
        <w:rPr>
          <w:rFonts w:ascii="Times New Roman" w:hAnsi="Times New Roman" w:cs="Times New Roman"/>
        </w:rPr>
        <w:t>ode dne</w:t>
      </w:r>
      <w:r w:rsidR="00224946">
        <w:rPr>
          <w:rFonts w:ascii="Times New Roman" w:hAnsi="Times New Roman" w:cs="Times New Roman"/>
        </w:rPr>
        <w:t xml:space="preserve"> podpisu </w:t>
      </w:r>
      <w:r w:rsidR="00A51B94">
        <w:rPr>
          <w:rFonts w:ascii="Times New Roman" w:hAnsi="Times New Roman" w:cs="Times New Roman"/>
        </w:rPr>
        <w:t>Postoupené strany</w:t>
      </w:r>
      <w:r w:rsidRPr="0064435D">
        <w:rPr>
          <w:rFonts w:ascii="Times New Roman" w:hAnsi="Times New Roman" w:cs="Times New Roman"/>
        </w:rPr>
        <w:t>;</w:t>
      </w:r>
    </w:p>
    <w:p w14:paraId="494D9E09" w14:textId="77777777" w:rsidR="00686363" w:rsidRPr="00E253AE" w:rsidRDefault="00686363" w:rsidP="00E77BDB">
      <w:pPr>
        <w:pStyle w:val="Odstavecseseznamem"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14:paraId="41B49BCE" w14:textId="1B153B6B" w:rsidR="00686363" w:rsidRPr="00E253AE" w:rsidRDefault="00686363" w:rsidP="00E77BDB">
      <w:pPr>
        <w:pStyle w:val="Odstavecseseznamem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E253AE">
        <w:rPr>
          <w:rFonts w:ascii="Times New Roman" w:hAnsi="Times New Roman" w:cs="Times New Roman"/>
        </w:rPr>
        <w:t xml:space="preserve">neprodleně předat </w:t>
      </w:r>
      <w:r w:rsidR="007E3E5F">
        <w:rPr>
          <w:rFonts w:ascii="Times New Roman" w:hAnsi="Times New Roman" w:cs="Times New Roman"/>
        </w:rPr>
        <w:t>ostatním Stranám</w:t>
      </w:r>
      <w:r w:rsidRPr="00E253AE">
        <w:rPr>
          <w:rFonts w:ascii="Times New Roman" w:hAnsi="Times New Roman" w:cs="Times New Roman"/>
        </w:rPr>
        <w:t xml:space="preserve"> potvrzení správce registru smluv ve smyslu § 5 odst. 4 zákona o registru smluv, pakliže </w:t>
      </w:r>
      <w:r w:rsidR="007E3E5F">
        <w:rPr>
          <w:rFonts w:ascii="Times New Roman" w:hAnsi="Times New Roman" w:cs="Times New Roman"/>
        </w:rPr>
        <w:t>ostatní Strany</w:t>
      </w:r>
      <w:r w:rsidRPr="00E253AE">
        <w:rPr>
          <w:rFonts w:ascii="Times New Roman" w:hAnsi="Times New Roman" w:cs="Times New Roman"/>
        </w:rPr>
        <w:t xml:space="preserve"> nebud</w:t>
      </w:r>
      <w:r w:rsidR="007E3E5F">
        <w:rPr>
          <w:rFonts w:ascii="Times New Roman" w:hAnsi="Times New Roman" w:cs="Times New Roman"/>
        </w:rPr>
        <w:t>ou</w:t>
      </w:r>
      <w:r w:rsidRPr="00E253AE">
        <w:rPr>
          <w:rFonts w:ascii="Times New Roman" w:hAnsi="Times New Roman" w:cs="Times New Roman"/>
        </w:rPr>
        <w:t xml:space="preserve"> vyrozuměn</w:t>
      </w:r>
      <w:r w:rsidR="007E3E5F">
        <w:rPr>
          <w:rFonts w:ascii="Times New Roman" w:hAnsi="Times New Roman" w:cs="Times New Roman"/>
        </w:rPr>
        <w:t>y</w:t>
      </w:r>
      <w:r w:rsidRPr="00E253AE">
        <w:rPr>
          <w:rFonts w:ascii="Times New Roman" w:hAnsi="Times New Roman" w:cs="Times New Roman"/>
        </w:rPr>
        <w:t xml:space="preserve"> přímo správcem registru smluv na základě zadání automatické notifikace uveřejnění </w:t>
      </w:r>
      <w:r w:rsidR="006C2C3D">
        <w:rPr>
          <w:rFonts w:ascii="Times New Roman" w:hAnsi="Times New Roman" w:cs="Times New Roman"/>
        </w:rPr>
        <w:t>Stran</w:t>
      </w:r>
      <w:r w:rsidRPr="00E253AE">
        <w:rPr>
          <w:rFonts w:ascii="Times New Roman" w:hAnsi="Times New Roman" w:cs="Times New Roman"/>
        </w:rPr>
        <w:t xml:space="preserve"> při odeslání </w:t>
      </w:r>
      <w:r w:rsidR="0052018D">
        <w:rPr>
          <w:rFonts w:ascii="Times New Roman" w:hAnsi="Times New Roman" w:cs="Times New Roman"/>
        </w:rPr>
        <w:t xml:space="preserve">Dohody </w:t>
      </w:r>
      <w:r w:rsidRPr="00E253AE">
        <w:rPr>
          <w:rFonts w:ascii="Times New Roman" w:hAnsi="Times New Roman" w:cs="Times New Roman"/>
        </w:rPr>
        <w:t>k uveřejnění.</w:t>
      </w:r>
      <w:r w:rsidR="00356D33">
        <w:rPr>
          <w:rFonts w:ascii="Times New Roman" w:hAnsi="Times New Roman" w:cs="Times New Roman"/>
        </w:rPr>
        <w:t xml:space="preserve"> </w:t>
      </w:r>
    </w:p>
    <w:p w14:paraId="48CA1430" w14:textId="77777777" w:rsidR="00686363" w:rsidRPr="00E253AE" w:rsidRDefault="00686363" w:rsidP="00E77BDB">
      <w:pPr>
        <w:pStyle w:val="Stylpravidel"/>
        <w:spacing w:before="0" w:line="240" w:lineRule="auto"/>
        <w:ind w:left="426"/>
        <w:contextualSpacing/>
        <w:textAlignment w:val="auto"/>
        <w:rPr>
          <w:sz w:val="22"/>
          <w:szCs w:val="22"/>
        </w:rPr>
      </w:pPr>
    </w:p>
    <w:p w14:paraId="0B7553ED" w14:textId="784207C7" w:rsidR="00686363" w:rsidRPr="00E253AE" w:rsidRDefault="006C2C3D" w:rsidP="006C2C3D">
      <w:pPr>
        <w:pStyle w:val="Stylpravidel"/>
        <w:spacing w:before="0" w:line="240" w:lineRule="auto"/>
        <w:ind w:left="360"/>
        <w:contextualSpacing/>
        <w:textAlignment w:val="auto"/>
        <w:rPr>
          <w:sz w:val="22"/>
          <w:szCs w:val="22"/>
        </w:rPr>
      </w:pPr>
      <w:r>
        <w:rPr>
          <w:sz w:val="22"/>
          <w:szCs w:val="22"/>
        </w:rPr>
        <w:t>Postupitel a Postupník</w:t>
      </w:r>
      <w:r w:rsidR="00686363" w:rsidRPr="00E253AE">
        <w:rPr>
          <w:sz w:val="22"/>
          <w:szCs w:val="22"/>
        </w:rPr>
        <w:t xml:space="preserve"> se zavazuj</w:t>
      </w:r>
      <w:r>
        <w:rPr>
          <w:sz w:val="22"/>
          <w:szCs w:val="22"/>
        </w:rPr>
        <w:t>í</w:t>
      </w:r>
      <w:r w:rsidR="00686363" w:rsidRPr="00E253AE">
        <w:rPr>
          <w:sz w:val="22"/>
          <w:szCs w:val="22"/>
        </w:rPr>
        <w:t>:</w:t>
      </w:r>
    </w:p>
    <w:p w14:paraId="2F216073" w14:textId="1F673757" w:rsidR="00686363" w:rsidRPr="00E253AE" w:rsidRDefault="00686363" w:rsidP="00E77BDB">
      <w:pPr>
        <w:pStyle w:val="Odstavecseseznamem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E253AE">
        <w:rPr>
          <w:rFonts w:ascii="Times New Roman" w:hAnsi="Times New Roman" w:cs="Times New Roman"/>
        </w:rPr>
        <w:t>v případě nesplnění povinnosti Po</w:t>
      </w:r>
      <w:r w:rsidR="006C2C3D">
        <w:rPr>
          <w:rFonts w:ascii="Times New Roman" w:hAnsi="Times New Roman" w:cs="Times New Roman"/>
        </w:rPr>
        <w:t>stoupenou stranou</w:t>
      </w:r>
      <w:r w:rsidRPr="00E253AE">
        <w:rPr>
          <w:rFonts w:ascii="Times New Roman" w:hAnsi="Times New Roman" w:cs="Times New Roman"/>
        </w:rPr>
        <w:t xml:space="preserve"> </w:t>
      </w:r>
      <w:r w:rsidR="00356D33" w:rsidRPr="00E253AE">
        <w:rPr>
          <w:rFonts w:ascii="Times New Roman" w:hAnsi="Times New Roman" w:cs="Times New Roman"/>
        </w:rPr>
        <w:t xml:space="preserve">zabezpečit uveřejnění </w:t>
      </w:r>
      <w:r w:rsidR="00356D33">
        <w:rPr>
          <w:rFonts w:ascii="Times New Roman" w:hAnsi="Times New Roman" w:cs="Times New Roman"/>
        </w:rPr>
        <w:t xml:space="preserve">této </w:t>
      </w:r>
      <w:r w:rsidR="0052018D">
        <w:rPr>
          <w:rFonts w:ascii="Times New Roman" w:hAnsi="Times New Roman" w:cs="Times New Roman"/>
        </w:rPr>
        <w:t xml:space="preserve">Dohody </w:t>
      </w:r>
      <w:r w:rsidR="00356D33">
        <w:rPr>
          <w:rFonts w:ascii="Times New Roman" w:hAnsi="Times New Roman" w:cs="Times New Roman"/>
        </w:rPr>
        <w:t xml:space="preserve">a Smluv </w:t>
      </w:r>
      <w:r w:rsidR="00356D33" w:rsidRPr="00E253AE">
        <w:rPr>
          <w:rFonts w:ascii="Times New Roman" w:hAnsi="Times New Roman" w:cs="Times New Roman"/>
        </w:rPr>
        <w:t xml:space="preserve">v registru smluv </w:t>
      </w:r>
      <w:r w:rsidRPr="00E253AE">
        <w:rPr>
          <w:rFonts w:ascii="Times New Roman" w:hAnsi="Times New Roman" w:cs="Times New Roman"/>
        </w:rPr>
        <w:t xml:space="preserve">přistoupit ke zveřejnění Smlouvy v registru smluv v rozsahu modifikovaném s ohledem na obchodní tajemství dle této </w:t>
      </w:r>
      <w:r w:rsidR="0052018D">
        <w:rPr>
          <w:rFonts w:ascii="Times New Roman" w:hAnsi="Times New Roman" w:cs="Times New Roman"/>
        </w:rPr>
        <w:t xml:space="preserve">Dohody </w:t>
      </w:r>
      <w:r w:rsidRPr="00E253AE">
        <w:rPr>
          <w:rFonts w:ascii="Times New Roman" w:hAnsi="Times New Roman" w:cs="Times New Roman"/>
        </w:rPr>
        <w:t>a další údaje, které mají být ze zveřejnění vyloučeny, tak, aby byla zachována lhůta dle § 5 odst. 2 zákona o registru smluv</w:t>
      </w:r>
      <w:r w:rsidR="0031171B">
        <w:rPr>
          <w:rFonts w:ascii="Times New Roman" w:hAnsi="Times New Roman" w:cs="Times New Roman"/>
        </w:rPr>
        <w:t>, přičemž k takovému zveřejně</w:t>
      </w:r>
      <w:r w:rsidR="0031171B" w:rsidRPr="007D181A">
        <w:rPr>
          <w:rFonts w:ascii="Times New Roman" w:hAnsi="Times New Roman" w:cs="Times New Roman"/>
        </w:rPr>
        <w:t xml:space="preserve">ní Strany pověřují společnost </w:t>
      </w:r>
      <w:r w:rsidR="0031171B" w:rsidRPr="007D181A">
        <w:rPr>
          <w:rFonts w:ascii="Times New Roman" w:hAnsi="Times New Roman"/>
        </w:rPr>
        <w:t>Takeda Pharmaceuticals Czech Republic s.r.o., se sídlem Škrétova 490/12, Vinohrady, 120 00 Praha 2, IČO: 60469803, zapsanou v obchodním rejstříku vedeném u Městského soudu v Praze, sp. zn. C 25754</w:t>
      </w:r>
      <w:r w:rsidRPr="00E253AE">
        <w:rPr>
          <w:rFonts w:ascii="Times New Roman" w:hAnsi="Times New Roman" w:cs="Times New Roman"/>
        </w:rPr>
        <w:t xml:space="preserve">. V takovém případě </w:t>
      </w:r>
      <w:r w:rsidR="003F36A2">
        <w:rPr>
          <w:rFonts w:ascii="Times New Roman" w:hAnsi="Times New Roman" w:cs="Times New Roman"/>
        </w:rPr>
        <w:t>bude</w:t>
      </w:r>
      <w:r w:rsidR="003F36A2" w:rsidRPr="00E253AE">
        <w:rPr>
          <w:rFonts w:ascii="Times New Roman" w:hAnsi="Times New Roman" w:cs="Times New Roman"/>
        </w:rPr>
        <w:t xml:space="preserve"> </w:t>
      </w:r>
      <w:r w:rsidRPr="00E253AE">
        <w:rPr>
          <w:rFonts w:ascii="Times New Roman" w:hAnsi="Times New Roman" w:cs="Times New Roman"/>
        </w:rPr>
        <w:t>neprodleně Po</w:t>
      </w:r>
      <w:r w:rsidR="00A218B7">
        <w:rPr>
          <w:rFonts w:ascii="Times New Roman" w:hAnsi="Times New Roman" w:cs="Times New Roman"/>
        </w:rPr>
        <w:t>stoupené straně</w:t>
      </w:r>
      <w:r w:rsidRPr="00E253AE">
        <w:rPr>
          <w:rFonts w:ascii="Times New Roman" w:hAnsi="Times New Roman" w:cs="Times New Roman"/>
        </w:rPr>
        <w:t xml:space="preserve"> </w:t>
      </w:r>
      <w:r w:rsidR="003F36A2">
        <w:rPr>
          <w:rFonts w:ascii="Times New Roman" w:hAnsi="Times New Roman" w:cs="Times New Roman"/>
        </w:rPr>
        <w:t xml:space="preserve">předáno </w:t>
      </w:r>
      <w:r w:rsidRPr="00E253AE">
        <w:rPr>
          <w:rFonts w:ascii="Times New Roman" w:hAnsi="Times New Roman" w:cs="Times New Roman"/>
        </w:rPr>
        <w:t xml:space="preserve">potvrzení správce registru smluv ve smyslu § 5 odst. 4 zákona o registru smluv, pakliže </w:t>
      </w:r>
      <w:r w:rsidR="00A218B7">
        <w:rPr>
          <w:rFonts w:ascii="Times New Roman" w:hAnsi="Times New Roman" w:cs="Times New Roman"/>
        </w:rPr>
        <w:t xml:space="preserve">Postoupená strana </w:t>
      </w:r>
      <w:r w:rsidRPr="00E253AE">
        <w:rPr>
          <w:rFonts w:ascii="Times New Roman" w:hAnsi="Times New Roman" w:cs="Times New Roman"/>
        </w:rPr>
        <w:t xml:space="preserve">nebude vyrozuměna přímo správcem registru smluv na základě zadání automatické notifikace uveřejnění Pojišťovně při odeslání </w:t>
      </w:r>
      <w:r w:rsidR="0052018D">
        <w:rPr>
          <w:rFonts w:ascii="Times New Roman" w:hAnsi="Times New Roman" w:cs="Times New Roman"/>
        </w:rPr>
        <w:t xml:space="preserve">Dohody </w:t>
      </w:r>
      <w:r w:rsidRPr="00E253AE">
        <w:rPr>
          <w:rFonts w:ascii="Times New Roman" w:hAnsi="Times New Roman" w:cs="Times New Roman"/>
        </w:rPr>
        <w:t>k uveřejnění.</w:t>
      </w:r>
    </w:p>
    <w:bookmarkEnd w:id="1"/>
    <w:p w14:paraId="220FC150" w14:textId="5177E07F" w:rsidR="008575E6" w:rsidRPr="00E253AE" w:rsidRDefault="008575E6" w:rsidP="00E253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E4AA7B" w14:textId="2C61752E" w:rsidR="001A0C24" w:rsidRPr="00E77BDB" w:rsidRDefault="001A0C24" w:rsidP="003205C9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77BDB">
        <w:rPr>
          <w:rFonts w:ascii="Times New Roman" w:hAnsi="Times New Roman" w:cs="Times New Roman"/>
        </w:rPr>
        <w:t>Veškerá oznámení</w:t>
      </w:r>
      <w:r w:rsidR="00B31223" w:rsidRPr="00E77BDB">
        <w:rPr>
          <w:rFonts w:ascii="Times New Roman" w:hAnsi="Times New Roman" w:cs="Times New Roman"/>
        </w:rPr>
        <w:t xml:space="preserve"> </w:t>
      </w:r>
      <w:r w:rsidR="008F3B98" w:rsidRPr="00E77BDB">
        <w:rPr>
          <w:rFonts w:ascii="Times New Roman" w:hAnsi="Times New Roman" w:cs="Times New Roman"/>
        </w:rPr>
        <w:t>Stran</w:t>
      </w:r>
      <w:r w:rsidRPr="00E77BDB">
        <w:rPr>
          <w:rFonts w:ascii="Times New Roman" w:hAnsi="Times New Roman" w:cs="Times New Roman"/>
        </w:rPr>
        <w:t xml:space="preserve"> </w:t>
      </w:r>
      <w:r w:rsidR="003D2182" w:rsidRPr="00E77BDB">
        <w:rPr>
          <w:rFonts w:ascii="Times New Roman" w:hAnsi="Times New Roman" w:cs="Times New Roman"/>
        </w:rPr>
        <w:t xml:space="preserve">dle této </w:t>
      </w:r>
      <w:r w:rsidR="0052018D">
        <w:rPr>
          <w:rFonts w:ascii="Times New Roman" w:hAnsi="Times New Roman" w:cs="Times New Roman"/>
        </w:rPr>
        <w:t xml:space="preserve">Dohody </w:t>
      </w:r>
      <w:r w:rsidR="00B31223" w:rsidRPr="00E77BDB">
        <w:rPr>
          <w:rFonts w:ascii="Times New Roman" w:hAnsi="Times New Roman" w:cs="Times New Roman"/>
        </w:rPr>
        <w:t>či v její souvislosti</w:t>
      </w:r>
      <w:r w:rsidRPr="00E77BDB">
        <w:rPr>
          <w:rFonts w:ascii="Times New Roman" w:hAnsi="Times New Roman" w:cs="Times New Roman"/>
        </w:rPr>
        <w:t xml:space="preserve"> budou činěna v písemné formě a musí být doručena osobně, kurýrní službou nebo zaregistrovanou a uznávanou poštou. Veškerá oznámení budou zaslána na adresy uvedené v záhlaví nebo na jiné adresy nebo kontakty oznámené jednou Smluvní stranou </w:t>
      </w:r>
      <w:r w:rsidR="00D82311" w:rsidRPr="00E77BDB">
        <w:rPr>
          <w:rFonts w:ascii="Times New Roman" w:hAnsi="Times New Roman" w:cs="Times New Roman"/>
        </w:rPr>
        <w:t>zbývajícím</w:t>
      </w:r>
      <w:r w:rsidRPr="00E77BDB">
        <w:rPr>
          <w:rFonts w:ascii="Times New Roman" w:hAnsi="Times New Roman" w:cs="Times New Roman"/>
        </w:rPr>
        <w:t xml:space="preserve"> Smluvní</w:t>
      </w:r>
      <w:r w:rsidR="00D82311" w:rsidRPr="00E77BDB">
        <w:rPr>
          <w:rFonts w:ascii="Times New Roman" w:hAnsi="Times New Roman" w:cs="Times New Roman"/>
        </w:rPr>
        <w:t>m</w:t>
      </w:r>
      <w:r w:rsidRPr="00E77BDB">
        <w:rPr>
          <w:rFonts w:ascii="Times New Roman" w:hAnsi="Times New Roman" w:cs="Times New Roman"/>
        </w:rPr>
        <w:t xml:space="preserve"> stran</w:t>
      </w:r>
      <w:r w:rsidR="00D82311" w:rsidRPr="00E77BDB">
        <w:rPr>
          <w:rFonts w:ascii="Times New Roman" w:hAnsi="Times New Roman" w:cs="Times New Roman"/>
        </w:rPr>
        <w:t>ám</w:t>
      </w:r>
      <w:r w:rsidRPr="00E77BDB">
        <w:rPr>
          <w:rFonts w:ascii="Times New Roman" w:hAnsi="Times New Roman" w:cs="Times New Roman"/>
        </w:rPr>
        <w:t>.</w:t>
      </w:r>
    </w:p>
    <w:p w14:paraId="27CB59E6" w14:textId="77777777" w:rsidR="00A30442" w:rsidRPr="00ED7739" w:rsidRDefault="00A30442" w:rsidP="003205C9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2F79AA1D" w14:textId="3D6E76A7" w:rsidR="00681157" w:rsidRPr="00E77BDB" w:rsidRDefault="00265C3C" w:rsidP="003205C9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77BDB">
        <w:rPr>
          <w:rFonts w:ascii="Times New Roman" w:hAnsi="Times New Roman" w:cs="Times New Roman"/>
        </w:rPr>
        <w:t xml:space="preserve">Stane-li se kterékoli ustanovení této </w:t>
      </w:r>
      <w:r w:rsidR="0052018D">
        <w:rPr>
          <w:rFonts w:ascii="Times New Roman" w:hAnsi="Times New Roman" w:cs="Times New Roman"/>
        </w:rPr>
        <w:t xml:space="preserve">Dohody </w:t>
      </w:r>
      <w:r w:rsidRPr="00E77BDB">
        <w:rPr>
          <w:rFonts w:ascii="Times New Roman" w:hAnsi="Times New Roman" w:cs="Times New Roman"/>
        </w:rPr>
        <w:t xml:space="preserve">neplatným, neúčinným nebo nevykonatelným, zůstává platnost, účinnost a vykonatelnost ostatních ustanovení této </w:t>
      </w:r>
      <w:r w:rsidR="0052018D">
        <w:rPr>
          <w:rFonts w:ascii="Times New Roman" w:hAnsi="Times New Roman" w:cs="Times New Roman"/>
        </w:rPr>
        <w:t xml:space="preserve">Dohody </w:t>
      </w:r>
      <w:r w:rsidRPr="00E77BDB">
        <w:rPr>
          <w:rFonts w:ascii="Times New Roman" w:hAnsi="Times New Roman" w:cs="Times New Roman"/>
        </w:rPr>
        <w:t xml:space="preserve">neovlivněna a nedotčena, nevyplývá-li z povahy daného ustanovení, obsahu </w:t>
      </w:r>
      <w:r w:rsidR="0052018D">
        <w:rPr>
          <w:rFonts w:ascii="Times New Roman" w:hAnsi="Times New Roman" w:cs="Times New Roman"/>
        </w:rPr>
        <w:t xml:space="preserve">Dohody </w:t>
      </w:r>
      <w:r w:rsidRPr="00E77BDB">
        <w:rPr>
          <w:rFonts w:ascii="Times New Roman" w:hAnsi="Times New Roman" w:cs="Times New Roman"/>
        </w:rPr>
        <w:t xml:space="preserve">nebo okolností, za nichž bylo toto ustanovení vytvořeno, že toto ustanovení nelze oddělit od ostatního obsahu </w:t>
      </w:r>
      <w:r w:rsidR="0052018D">
        <w:rPr>
          <w:rFonts w:ascii="Times New Roman" w:hAnsi="Times New Roman" w:cs="Times New Roman"/>
        </w:rPr>
        <w:t>Dohody</w:t>
      </w:r>
      <w:r w:rsidRPr="00E77BDB">
        <w:rPr>
          <w:rFonts w:ascii="Times New Roman" w:hAnsi="Times New Roman" w:cs="Times New Roman"/>
        </w:rPr>
        <w:t xml:space="preserve">. Smluvní strany v takovém případě bez zbytečného odkladu uzavřou takové dodatky k této </w:t>
      </w:r>
      <w:r w:rsidR="0052018D">
        <w:rPr>
          <w:rFonts w:ascii="Times New Roman" w:hAnsi="Times New Roman" w:cs="Times New Roman"/>
        </w:rPr>
        <w:t>Dohodě</w:t>
      </w:r>
      <w:r w:rsidRPr="00E77BDB">
        <w:rPr>
          <w:rFonts w:ascii="Times New Roman" w:hAnsi="Times New Roman" w:cs="Times New Roman"/>
        </w:rPr>
        <w:t>, které umožní dosažení výsledku stejného, a pokud to není možné, tak co nejbližšího tomu, jakého mělo být dosaženo neplatným, neúčinným nebo nevymahatelným ustanovením.</w:t>
      </w:r>
    </w:p>
    <w:p w14:paraId="55BFD18B" w14:textId="3AD6B556" w:rsidR="00051316" w:rsidRDefault="00051316" w:rsidP="003205C9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33985C66" w14:textId="2E48403F" w:rsidR="00051316" w:rsidRPr="00E77BDB" w:rsidRDefault="00F8616C" w:rsidP="003205C9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77BDB">
        <w:rPr>
          <w:rFonts w:ascii="Times New Roman" w:hAnsi="Times New Roman" w:cs="Times New Roman"/>
        </w:rPr>
        <w:t xml:space="preserve">Tato </w:t>
      </w:r>
      <w:r w:rsidR="0052018D">
        <w:rPr>
          <w:rFonts w:ascii="Times New Roman" w:hAnsi="Times New Roman" w:cs="Times New Roman"/>
        </w:rPr>
        <w:t xml:space="preserve">Dohoda </w:t>
      </w:r>
      <w:r w:rsidRPr="00E77BDB">
        <w:rPr>
          <w:rFonts w:ascii="Times New Roman" w:hAnsi="Times New Roman" w:cs="Times New Roman"/>
        </w:rPr>
        <w:t>může být změněna pouze písemnými dodatky podepsanými oběma Stranami nebo jej</w:t>
      </w:r>
      <w:r w:rsidR="00574EA1" w:rsidRPr="00E77BDB">
        <w:rPr>
          <w:rFonts w:ascii="Times New Roman" w:hAnsi="Times New Roman" w:cs="Times New Roman"/>
        </w:rPr>
        <w:t>ich zástupci</w:t>
      </w:r>
      <w:r w:rsidRPr="00E77BDB">
        <w:rPr>
          <w:rFonts w:ascii="Times New Roman" w:hAnsi="Times New Roman" w:cs="Times New Roman"/>
        </w:rPr>
        <w:t>.</w:t>
      </w:r>
    </w:p>
    <w:p w14:paraId="270BA46E" w14:textId="77777777" w:rsidR="007D3FFB" w:rsidRDefault="007D3FFB" w:rsidP="003205C9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5C91C1A" w14:textId="2ABA6A37" w:rsidR="00AD4B49" w:rsidRPr="00E77BDB" w:rsidRDefault="0056734E" w:rsidP="003205C9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E77BDB">
        <w:rPr>
          <w:rFonts w:ascii="Times New Roman" w:hAnsi="Times New Roman" w:cs="Times New Roman"/>
        </w:rPr>
        <w:lastRenderedPageBreak/>
        <w:t xml:space="preserve">Tato </w:t>
      </w:r>
      <w:r>
        <w:rPr>
          <w:rFonts w:ascii="Times New Roman" w:hAnsi="Times New Roman" w:cs="Times New Roman"/>
        </w:rPr>
        <w:t>Dohoda</w:t>
      </w:r>
      <w:r w:rsidRPr="00E77BDB">
        <w:rPr>
          <w:rFonts w:ascii="Times New Roman" w:hAnsi="Times New Roman" w:cs="Times New Roman"/>
        </w:rPr>
        <w:t xml:space="preserve"> je vyhotovena </w:t>
      </w:r>
      <w:r w:rsidRPr="0064435D"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</w:rPr>
        <w:t xml:space="preserve">čtyřech </w:t>
      </w:r>
      <w:r w:rsidRPr="0064435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Pr="0064435D">
        <w:rPr>
          <w:rFonts w:ascii="Times New Roman" w:hAnsi="Times New Roman" w:cs="Times New Roman"/>
        </w:rPr>
        <w:t>) stejnopisech</w:t>
      </w:r>
      <w:r w:rsidRPr="00E77BDB">
        <w:rPr>
          <w:rFonts w:ascii="Times New Roman" w:hAnsi="Times New Roman" w:cs="Times New Roman"/>
        </w:rPr>
        <w:t xml:space="preserve"> v českém jazyce</w:t>
      </w:r>
      <w:r>
        <w:rPr>
          <w:rFonts w:ascii="Times New Roman" w:hAnsi="Times New Roman" w:cs="Times New Roman"/>
        </w:rPr>
        <w:t>,</w:t>
      </w:r>
      <w:r w:rsidRPr="003870CD">
        <w:rPr>
          <w:rFonts w:ascii="Times New Roman" w:hAnsi="Times New Roman" w:cs="Times New Roman"/>
        </w:rPr>
        <w:t xml:space="preserve"> každé Straně náleží jedno (1) vyhotovení a jedno (1) vyhotovení náleží společnosti Takeda Pharmaceuticals Czech Republic s.r.o.</w:t>
      </w:r>
    </w:p>
    <w:p w14:paraId="35FC619D" w14:textId="2E39A6DE" w:rsidR="00F75CD4" w:rsidRDefault="00F75CD4" w:rsidP="003205C9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15FC6B2E" w14:textId="6C524784" w:rsidR="00FE5779" w:rsidRPr="00E77BDB" w:rsidRDefault="00FE5779" w:rsidP="003205C9">
      <w:pPr>
        <w:pStyle w:val="Odstavecseseznamem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77BDB">
        <w:rPr>
          <w:rFonts w:ascii="Times New Roman" w:hAnsi="Times New Roman" w:cs="Times New Roman"/>
        </w:rPr>
        <w:t xml:space="preserve">Tato </w:t>
      </w:r>
      <w:r w:rsidR="0052018D">
        <w:rPr>
          <w:rFonts w:ascii="Times New Roman" w:hAnsi="Times New Roman" w:cs="Times New Roman"/>
        </w:rPr>
        <w:t xml:space="preserve">Dohoda </w:t>
      </w:r>
      <w:r w:rsidRPr="00E77BDB">
        <w:rPr>
          <w:rFonts w:ascii="Times New Roman" w:hAnsi="Times New Roman" w:cs="Times New Roman"/>
        </w:rPr>
        <w:t xml:space="preserve">a veškeré právní vztahy vzniklé na jejím základě nebo v souvislosti s ní se řídí právním řádem České republiky a jsou vykládané v souladu s ním. Veškeré spory vzniklé z této </w:t>
      </w:r>
      <w:r w:rsidR="0052018D">
        <w:rPr>
          <w:rFonts w:ascii="Times New Roman" w:hAnsi="Times New Roman" w:cs="Times New Roman"/>
        </w:rPr>
        <w:t>Dohody</w:t>
      </w:r>
      <w:r w:rsidRPr="00E77BDB">
        <w:rPr>
          <w:rFonts w:ascii="Times New Roman" w:hAnsi="Times New Roman" w:cs="Times New Roman"/>
        </w:rPr>
        <w:t>, na jejím základě nebo v souvislosti s ní, včetně sporů ohledně její platnosti, jejího ukončení, jejího porušení nebo práva, kterým se řídí, budou s konečnou platností řešeny a vyřešeny věcně příslušnými soudy České republiky.</w:t>
      </w:r>
    </w:p>
    <w:p w14:paraId="7F96877F" w14:textId="5039245E" w:rsidR="000B32C1" w:rsidRDefault="000B32C1" w:rsidP="00E77BD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B34FDD8" w14:textId="7AFB1D2F" w:rsidR="00A3505C" w:rsidRDefault="00A3505C" w:rsidP="00E77BD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E9B8C7D" w14:textId="006946FE" w:rsidR="00A3505C" w:rsidRDefault="00A3505C" w:rsidP="00E77BD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1D53EDC" w14:textId="4CD96DCA" w:rsidR="00A3505C" w:rsidRDefault="00A3505C" w:rsidP="00E77BD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4C55CDE0" w14:textId="12C7EF02" w:rsidR="00A3505C" w:rsidRDefault="00A3505C" w:rsidP="00E77BD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B28D108" w14:textId="07E7E751" w:rsidR="00A3505C" w:rsidRDefault="00A3505C" w:rsidP="00E77BD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6A1C5DF" w14:textId="77777777" w:rsidR="00A3505C" w:rsidRDefault="00A3505C" w:rsidP="00E77BD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CAE3A76" w14:textId="07A7E2A3" w:rsidR="000B32C1" w:rsidRDefault="000E3A0F" w:rsidP="00E77BDB">
      <w:pPr>
        <w:pStyle w:val="Odstavecseseznamem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</w:t>
      </w:r>
      <w:r w:rsidR="000B32C1">
        <w:rPr>
          <w:rFonts w:ascii="Times New Roman" w:hAnsi="Times New Roman" w:cs="Times New Roman"/>
          <w:i/>
          <w:iCs/>
        </w:rPr>
        <w:t>trany prohlašují, že s obsahem t</w:t>
      </w:r>
      <w:r>
        <w:rPr>
          <w:rFonts w:ascii="Times New Roman" w:hAnsi="Times New Roman" w:cs="Times New Roman"/>
          <w:i/>
          <w:iCs/>
        </w:rPr>
        <w:t xml:space="preserve">éto </w:t>
      </w:r>
      <w:r w:rsidR="0052018D" w:rsidRPr="0052018D">
        <w:rPr>
          <w:rFonts w:ascii="Times New Roman" w:hAnsi="Times New Roman" w:cs="Times New Roman"/>
          <w:i/>
          <w:iCs/>
        </w:rPr>
        <w:t xml:space="preserve">Dohody </w:t>
      </w:r>
      <w:r w:rsidR="000B32C1">
        <w:rPr>
          <w:rFonts w:ascii="Times New Roman" w:hAnsi="Times New Roman" w:cs="Times New Roman"/>
          <w:i/>
          <w:iCs/>
        </w:rPr>
        <w:t xml:space="preserve">souhlasí, rozumí </w:t>
      </w:r>
      <w:r>
        <w:rPr>
          <w:rFonts w:ascii="Times New Roman" w:hAnsi="Times New Roman" w:cs="Times New Roman"/>
          <w:i/>
          <w:iCs/>
        </w:rPr>
        <w:t>ji</w:t>
      </w:r>
      <w:r w:rsidR="000B32C1">
        <w:rPr>
          <w:rFonts w:ascii="Times New Roman" w:hAnsi="Times New Roman" w:cs="Times New Roman"/>
          <w:i/>
          <w:iCs/>
        </w:rPr>
        <w:t xml:space="preserve"> a zavazují se k </w:t>
      </w:r>
      <w:r>
        <w:rPr>
          <w:rFonts w:ascii="Times New Roman" w:hAnsi="Times New Roman" w:cs="Times New Roman"/>
          <w:i/>
          <w:iCs/>
        </w:rPr>
        <w:t>jejímu</w:t>
      </w:r>
      <w:r w:rsidR="000B32C1">
        <w:rPr>
          <w:rFonts w:ascii="Times New Roman" w:hAnsi="Times New Roman" w:cs="Times New Roman"/>
          <w:i/>
          <w:iCs/>
        </w:rPr>
        <w:t xml:space="preserve"> plnění. </w:t>
      </w:r>
      <w:r>
        <w:rPr>
          <w:rFonts w:ascii="Times New Roman" w:hAnsi="Times New Roman" w:cs="Times New Roman"/>
          <w:i/>
          <w:iCs/>
        </w:rPr>
        <w:t>S</w:t>
      </w:r>
      <w:r w:rsidR="000B32C1">
        <w:rPr>
          <w:rFonts w:ascii="Times New Roman" w:hAnsi="Times New Roman" w:cs="Times New Roman"/>
          <w:i/>
          <w:iCs/>
        </w:rPr>
        <w:t xml:space="preserve">trany dále prohlašují, že </w:t>
      </w:r>
      <w:r>
        <w:rPr>
          <w:rFonts w:ascii="Times New Roman" w:hAnsi="Times New Roman" w:cs="Times New Roman"/>
          <w:i/>
          <w:iCs/>
        </w:rPr>
        <w:t>tato</w:t>
      </w:r>
      <w:r w:rsidR="000B32C1">
        <w:rPr>
          <w:rFonts w:ascii="Times New Roman" w:hAnsi="Times New Roman" w:cs="Times New Roman"/>
          <w:i/>
          <w:iCs/>
        </w:rPr>
        <w:t xml:space="preserve"> </w:t>
      </w:r>
      <w:r w:rsidR="0052018D" w:rsidRPr="0052018D">
        <w:rPr>
          <w:rFonts w:ascii="Times New Roman" w:hAnsi="Times New Roman" w:cs="Times New Roman"/>
          <w:i/>
          <w:iCs/>
        </w:rPr>
        <w:t>Dohoda</w:t>
      </w:r>
      <w:r w:rsidR="0052018D">
        <w:rPr>
          <w:rFonts w:ascii="Times New Roman" w:hAnsi="Times New Roman" w:cs="Times New Roman"/>
          <w:i/>
          <w:iCs/>
        </w:rPr>
        <w:t xml:space="preserve"> </w:t>
      </w:r>
      <w:r w:rsidR="000B32C1">
        <w:rPr>
          <w:rFonts w:ascii="Times New Roman" w:hAnsi="Times New Roman" w:cs="Times New Roman"/>
          <w:i/>
          <w:iCs/>
        </w:rPr>
        <w:t>byl</w:t>
      </w:r>
      <w:r>
        <w:rPr>
          <w:rFonts w:ascii="Times New Roman" w:hAnsi="Times New Roman" w:cs="Times New Roman"/>
          <w:i/>
          <w:iCs/>
        </w:rPr>
        <w:t>a</w:t>
      </w:r>
      <w:r w:rsidR="000B32C1">
        <w:rPr>
          <w:rFonts w:ascii="Times New Roman" w:hAnsi="Times New Roman" w:cs="Times New Roman"/>
          <w:i/>
          <w:iCs/>
        </w:rPr>
        <w:t xml:space="preserve"> uzavřen</w:t>
      </w:r>
      <w:r>
        <w:rPr>
          <w:rFonts w:ascii="Times New Roman" w:hAnsi="Times New Roman" w:cs="Times New Roman"/>
          <w:i/>
          <w:iCs/>
        </w:rPr>
        <w:t>a</w:t>
      </w:r>
      <w:r w:rsidR="000B32C1">
        <w:rPr>
          <w:rFonts w:ascii="Times New Roman" w:hAnsi="Times New Roman" w:cs="Times New Roman"/>
          <w:i/>
          <w:iCs/>
        </w:rPr>
        <w:t xml:space="preserve"> podle jejich svobodné a vážné vůle prosté tísně, zejména tísně finanční, NA DŮKAZ ČEHOŽ</w:t>
      </w:r>
      <w:r>
        <w:rPr>
          <w:rFonts w:ascii="Times New Roman" w:hAnsi="Times New Roman" w:cs="Times New Roman"/>
          <w:i/>
          <w:iCs/>
        </w:rPr>
        <w:t xml:space="preserve"> S</w:t>
      </w:r>
      <w:r w:rsidR="000B32C1">
        <w:rPr>
          <w:rFonts w:ascii="Times New Roman" w:hAnsi="Times New Roman" w:cs="Times New Roman"/>
          <w:i/>
          <w:iCs/>
        </w:rPr>
        <w:t>trany připojují své podpisy.</w:t>
      </w:r>
    </w:p>
    <w:p w14:paraId="427B8BCD" w14:textId="1AAFF5E7" w:rsidR="000E3A0F" w:rsidRDefault="000E3A0F" w:rsidP="00E77BDB">
      <w:pPr>
        <w:pStyle w:val="Odstavecseseznamem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</w:rPr>
      </w:pPr>
    </w:p>
    <w:p w14:paraId="6B796FFD" w14:textId="77777777" w:rsidR="00A3505C" w:rsidRDefault="00A3505C" w:rsidP="00E77BDB">
      <w:pPr>
        <w:pStyle w:val="Odstavecseseznamem"/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</w:rPr>
      </w:pPr>
    </w:p>
    <w:p w14:paraId="003C6FCC" w14:textId="77777777" w:rsidR="004229A7" w:rsidRDefault="004229A7" w:rsidP="00E77BD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C6171" w14:paraId="3E674A75" w14:textId="77777777" w:rsidTr="00B960A3">
        <w:tc>
          <w:tcPr>
            <w:tcW w:w="4531" w:type="dxa"/>
          </w:tcPr>
          <w:p w14:paraId="744C039E" w14:textId="77777777" w:rsidR="00AC6171" w:rsidRPr="003B490F" w:rsidRDefault="00AC6171" w:rsidP="00AC61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490F">
              <w:rPr>
                <w:rFonts w:ascii="Times New Roman" w:hAnsi="Times New Roman" w:cs="Times New Roman"/>
                <w:b/>
                <w:bCs/>
              </w:rPr>
              <w:t>Za Postupitele na základě plné moci:</w:t>
            </w:r>
          </w:p>
          <w:p w14:paraId="29999763" w14:textId="2333BA30" w:rsidR="00AC6171" w:rsidRPr="0040388F" w:rsidRDefault="00AC6171" w:rsidP="00AC61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490F">
              <w:rPr>
                <w:rFonts w:ascii="Times New Roman" w:hAnsi="Times New Roman" w:cs="Times New Roman"/>
                <w:b/>
                <w:bCs/>
              </w:rPr>
              <w:t>Takeda Pharmaceuticals Czech Republic s.r.o.</w:t>
            </w:r>
          </w:p>
        </w:tc>
        <w:tc>
          <w:tcPr>
            <w:tcW w:w="4531" w:type="dxa"/>
          </w:tcPr>
          <w:p w14:paraId="6633BCE2" w14:textId="77777777" w:rsidR="00AC6171" w:rsidRPr="003B490F" w:rsidRDefault="00AC6171" w:rsidP="00AC61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490F">
              <w:rPr>
                <w:rFonts w:ascii="Times New Roman" w:hAnsi="Times New Roman" w:cs="Times New Roman"/>
                <w:b/>
                <w:bCs/>
              </w:rPr>
              <w:t>Za Postupníka na základě plné moci:</w:t>
            </w:r>
          </w:p>
          <w:p w14:paraId="469788C8" w14:textId="69E21792" w:rsidR="00AC6171" w:rsidRPr="0040388F" w:rsidRDefault="00AC6171" w:rsidP="00AC61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490F">
              <w:rPr>
                <w:rFonts w:ascii="Times New Roman" w:hAnsi="Times New Roman" w:cs="Times New Roman"/>
                <w:b/>
                <w:bCs/>
              </w:rPr>
              <w:t>Takeda Pharmaceuticals Czech Republic s.r.o.</w:t>
            </w:r>
          </w:p>
        </w:tc>
      </w:tr>
      <w:tr w:rsidR="00AC6171" w14:paraId="11F43971" w14:textId="77777777" w:rsidTr="00B960A3">
        <w:tc>
          <w:tcPr>
            <w:tcW w:w="4531" w:type="dxa"/>
          </w:tcPr>
          <w:p w14:paraId="6054212E" w14:textId="77777777" w:rsidR="00AC6171" w:rsidRDefault="00AC6171" w:rsidP="00AC6171">
            <w:pPr>
              <w:jc w:val="both"/>
              <w:rPr>
                <w:rFonts w:ascii="Times New Roman" w:hAnsi="Times New Roman" w:cs="Times New Roman"/>
              </w:rPr>
            </w:pPr>
          </w:p>
          <w:p w14:paraId="1BA03044" w14:textId="616B5D4A" w:rsidR="00AC6171" w:rsidRPr="0040388F" w:rsidRDefault="00AC6171" w:rsidP="00AC61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Praze dne </w:t>
            </w:r>
            <w:r w:rsidR="00B37685">
              <w:rPr>
                <w:rFonts w:ascii="Times New Roman" w:hAnsi="Times New Roman" w:cs="Times New Roman"/>
              </w:rPr>
              <w:t>31.5.2022</w:t>
            </w:r>
          </w:p>
        </w:tc>
        <w:tc>
          <w:tcPr>
            <w:tcW w:w="4531" w:type="dxa"/>
          </w:tcPr>
          <w:p w14:paraId="40CC9547" w14:textId="77777777" w:rsidR="00AC6171" w:rsidRDefault="00AC6171" w:rsidP="00AC6171">
            <w:pPr>
              <w:jc w:val="both"/>
              <w:rPr>
                <w:rFonts w:ascii="Times New Roman" w:hAnsi="Times New Roman" w:cs="Times New Roman"/>
              </w:rPr>
            </w:pPr>
          </w:p>
          <w:p w14:paraId="6B68584C" w14:textId="1B6AB61B" w:rsidR="00AC6171" w:rsidRDefault="00AC6171" w:rsidP="00AC61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Praze dne </w:t>
            </w:r>
            <w:r w:rsidR="00B37685">
              <w:rPr>
                <w:rFonts w:ascii="Times New Roman" w:hAnsi="Times New Roman" w:cs="Times New Roman"/>
              </w:rPr>
              <w:t>31.5.2022</w:t>
            </w:r>
          </w:p>
          <w:p w14:paraId="16575B0E" w14:textId="77777777" w:rsidR="00AC6171" w:rsidRDefault="00AC6171" w:rsidP="00AC617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6B4808D" w14:textId="77777777" w:rsidR="00AC6171" w:rsidRDefault="00AC6171" w:rsidP="00AC617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04CEB86" w14:textId="03A331A7" w:rsidR="00312EDF" w:rsidRDefault="00312EDF" w:rsidP="00AC617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C6171" w:rsidRPr="0064435D" w14:paraId="31FD8CED" w14:textId="77777777" w:rsidTr="00B960A3">
        <w:tc>
          <w:tcPr>
            <w:tcW w:w="4531" w:type="dxa"/>
          </w:tcPr>
          <w:p w14:paraId="614C5BA5" w14:textId="77777777" w:rsidR="00AC6171" w:rsidRPr="0064435D" w:rsidRDefault="00AC6171" w:rsidP="00AC6171">
            <w:pPr>
              <w:jc w:val="both"/>
              <w:rPr>
                <w:rFonts w:ascii="Times New Roman" w:hAnsi="Times New Roman" w:cs="Times New Roman"/>
              </w:rPr>
            </w:pPr>
            <w:r w:rsidRPr="0064435D">
              <w:rPr>
                <w:rFonts w:ascii="Times New Roman" w:hAnsi="Times New Roman" w:cs="Times New Roman"/>
              </w:rPr>
              <w:t>_________________________________</w:t>
            </w:r>
          </w:p>
          <w:p w14:paraId="04DAC2A9" w14:textId="192D9A0E" w:rsidR="00AC6171" w:rsidRPr="00E26782" w:rsidRDefault="00963BDF" w:rsidP="00AC617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3764">
              <w:rPr>
                <w:rFonts w:ascii="Times New Roman" w:hAnsi="Times New Roman" w:cs="Times New Roman"/>
                <w:b/>
                <w:bCs/>
                <w:highlight w:val="black"/>
              </w:rPr>
              <w:t>XXXXXXXX</w:t>
            </w:r>
          </w:p>
          <w:p w14:paraId="4964C09A" w14:textId="23ED77BC" w:rsidR="00AC6171" w:rsidRPr="0064435D" w:rsidRDefault="00963BDF" w:rsidP="00AC6171">
            <w:pPr>
              <w:jc w:val="both"/>
              <w:rPr>
                <w:rFonts w:ascii="Times New Roman" w:hAnsi="Times New Roman" w:cs="Times New Roman"/>
              </w:rPr>
            </w:pPr>
            <w:r w:rsidRPr="001D3764">
              <w:rPr>
                <w:rFonts w:ascii="Times New Roman" w:hAnsi="Times New Roman" w:cs="Times New Roman"/>
                <w:b/>
                <w:bCs/>
                <w:highlight w:val="black"/>
              </w:rPr>
              <w:t>XXXXXXXX</w:t>
            </w:r>
          </w:p>
        </w:tc>
        <w:tc>
          <w:tcPr>
            <w:tcW w:w="4531" w:type="dxa"/>
          </w:tcPr>
          <w:p w14:paraId="393DB0DB" w14:textId="78F0AC16" w:rsidR="00AC6171" w:rsidRPr="0064435D" w:rsidRDefault="00AC6171" w:rsidP="00AC6171">
            <w:pPr>
              <w:jc w:val="both"/>
              <w:rPr>
                <w:rFonts w:ascii="Times New Roman" w:hAnsi="Times New Roman" w:cs="Times New Roman"/>
              </w:rPr>
            </w:pPr>
            <w:r w:rsidRPr="0064435D">
              <w:rPr>
                <w:rFonts w:ascii="Times New Roman" w:hAnsi="Times New Roman" w:cs="Times New Roman"/>
              </w:rPr>
              <w:t>_________________________________</w:t>
            </w:r>
          </w:p>
          <w:p w14:paraId="58A86EE1" w14:textId="77777777" w:rsidR="000078B8" w:rsidRPr="00E26782" w:rsidRDefault="000078B8" w:rsidP="000078B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3764">
              <w:rPr>
                <w:rFonts w:ascii="Times New Roman" w:hAnsi="Times New Roman" w:cs="Times New Roman"/>
                <w:b/>
                <w:bCs/>
                <w:highlight w:val="black"/>
              </w:rPr>
              <w:t>XXXXXXXX</w:t>
            </w:r>
          </w:p>
          <w:p w14:paraId="540A80D7" w14:textId="50B29716" w:rsidR="00AC6171" w:rsidRPr="0064435D" w:rsidRDefault="000078B8" w:rsidP="000078B8">
            <w:pPr>
              <w:jc w:val="both"/>
              <w:rPr>
                <w:rFonts w:ascii="Times New Roman" w:hAnsi="Times New Roman" w:cs="Times New Roman"/>
              </w:rPr>
            </w:pPr>
            <w:r w:rsidRPr="001D3764">
              <w:rPr>
                <w:rFonts w:ascii="Times New Roman" w:hAnsi="Times New Roman" w:cs="Times New Roman"/>
                <w:b/>
                <w:bCs/>
                <w:highlight w:val="black"/>
              </w:rPr>
              <w:t>XXXXXXXX</w:t>
            </w:r>
          </w:p>
        </w:tc>
      </w:tr>
      <w:tr w:rsidR="00AC6171" w:rsidRPr="0064435D" w14:paraId="6E656F9C" w14:textId="77777777" w:rsidTr="00B960A3">
        <w:tc>
          <w:tcPr>
            <w:tcW w:w="4531" w:type="dxa"/>
          </w:tcPr>
          <w:p w14:paraId="6A32E54F" w14:textId="77777777" w:rsidR="00AC6171" w:rsidRPr="0064435D" w:rsidRDefault="00AC6171" w:rsidP="00AC61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D93E92E" w14:textId="77777777" w:rsidR="00AC6171" w:rsidRPr="0064435D" w:rsidRDefault="00AC6171" w:rsidP="00AC61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70A3" w:rsidRPr="0064435D" w14:paraId="08C70EC2" w14:textId="77777777" w:rsidTr="00B960A3">
        <w:tc>
          <w:tcPr>
            <w:tcW w:w="4531" w:type="dxa"/>
          </w:tcPr>
          <w:p w14:paraId="312FCA00" w14:textId="1B34B4E7" w:rsidR="001D70A3" w:rsidRDefault="001D70A3" w:rsidP="001D7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Praze dne </w:t>
            </w:r>
            <w:r w:rsidR="00F446E0">
              <w:rPr>
                <w:rFonts w:ascii="Times New Roman" w:hAnsi="Times New Roman" w:cs="Times New Roman"/>
              </w:rPr>
              <w:t>31.5.2022</w:t>
            </w:r>
          </w:p>
          <w:p w14:paraId="11653074" w14:textId="77777777" w:rsidR="001D70A3" w:rsidRDefault="001D70A3" w:rsidP="001D70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026A5DE" w14:textId="77777777" w:rsidR="001D70A3" w:rsidRPr="0064435D" w:rsidRDefault="001D70A3" w:rsidP="001D70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077FB83" w14:textId="20CF1AF8" w:rsidR="001D70A3" w:rsidRDefault="001D70A3" w:rsidP="001D70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Praze dne </w:t>
            </w:r>
            <w:r w:rsidR="00F446E0">
              <w:rPr>
                <w:rFonts w:ascii="Times New Roman" w:hAnsi="Times New Roman" w:cs="Times New Roman"/>
              </w:rPr>
              <w:t>31.5.2022</w:t>
            </w:r>
          </w:p>
          <w:p w14:paraId="55F8B106" w14:textId="77777777" w:rsidR="001D70A3" w:rsidRDefault="001D70A3" w:rsidP="001D70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1524DE5" w14:textId="77777777" w:rsidR="00312EDF" w:rsidRDefault="00312EDF" w:rsidP="001D70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5B62C1D" w14:textId="77777777" w:rsidR="001D70A3" w:rsidRPr="0064435D" w:rsidRDefault="001D70A3" w:rsidP="001D70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70A3" w:rsidRPr="0064435D" w14:paraId="6810B264" w14:textId="77777777" w:rsidTr="00B960A3">
        <w:tc>
          <w:tcPr>
            <w:tcW w:w="4531" w:type="dxa"/>
          </w:tcPr>
          <w:p w14:paraId="72008C6F" w14:textId="77777777" w:rsidR="001D70A3" w:rsidRPr="0064435D" w:rsidRDefault="001D70A3" w:rsidP="001D70A3">
            <w:pPr>
              <w:jc w:val="both"/>
              <w:rPr>
                <w:rFonts w:ascii="Times New Roman" w:hAnsi="Times New Roman" w:cs="Times New Roman"/>
              </w:rPr>
            </w:pPr>
            <w:r w:rsidRPr="0064435D">
              <w:rPr>
                <w:rFonts w:ascii="Times New Roman" w:hAnsi="Times New Roman" w:cs="Times New Roman"/>
              </w:rPr>
              <w:t>_________________________________</w:t>
            </w:r>
          </w:p>
          <w:p w14:paraId="4F2FAFE8" w14:textId="77777777" w:rsidR="000078B8" w:rsidRPr="00E26782" w:rsidRDefault="000078B8" w:rsidP="000078B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3764">
              <w:rPr>
                <w:rFonts w:ascii="Times New Roman" w:hAnsi="Times New Roman" w:cs="Times New Roman"/>
                <w:b/>
                <w:bCs/>
                <w:highlight w:val="black"/>
              </w:rPr>
              <w:t>XXXXXXXX</w:t>
            </w:r>
          </w:p>
          <w:p w14:paraId="0CB10040" w14:textId="737C42A7" w:rsidR="001D70A3" w:rsidRPr="0064435D" w:rsidRDefault="000078B8" w:rsidP="000078B8">
            <w:pPr>
              <w:jc w:val="both"/>
              <w:rPr>
                <w:rFonts w:ascii="Times New Roman" w:hAnsi="Times New Roman" w:cs="Times New Roman"/>
              </w:rPr>
            </w:pPr>
            <w:r w:rsidRPr="001D3764">
              <w:rPr>
                <w:rFonts w:ascii="Times New Roman" w:hAnsi="Times New Roman" w:cs="Times New Roman"/>
                <w:b/>
                <w:bCs/>
                <w:highlight w:val="black"/>
              </w:rPr>
              <w:t>XXXXXXXX</w:t>
            </w:r>
          </w:p>
        </w:tc>
        <w:tc>
          <w:tcPr>
            <w:tcW w:w="4531" w:type="dxa"/>
          </w:tcPr>
          <w:p w14:paraId="222BF99F" w14:textId="77777777" w:rsidR="001D70A3" w:rsidRPr="0064435D" w:rsidRDefault="001D70A3" w:rsidP="001D70A3">
            <w:pPr>
              <w:jc w:val="both"/>
              <w:rPr>
                <w:rFonts w:ascii="Times New Roman" w:hAnsi="Times New Roman" w:cs="Times New Roman"/>
              </w:rPr>
            </w:pPr>
            <w:r w:rsidRPr="0064435D">
              <w:rPr>
                <w:rFonts w:ascii="Times New Roman" w:hAnsi="Times New Roman" w:cs="Times New Roman"/>
              </w:rPr>
              <w:t>_________________________________</w:t>
            </w:r>
          </w:p>
          <w:p w14:paraId="0AE0C9D2" w14:textId="77777777" w:rsidR="000078B8" w:rsidRPr="00E26782" w:rsidRDefault="000078B8" w:rsidP="000078B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3764">
              <w:rPr>
                <w:rFonts w:ascii="Times New Roman" w:hAnsi="Times New Roman" w:cs="Times New Roman"/>
                <w:b/>
                <w:bCs/>
                <w:highlight w:val="black"/>
              </w:rPr>
              <w:t>XXXXXXXX</w:t>
            </w:r>
          </w:p>
          <w:p w14:paraId="7D635DC1" w14:textId="6CAB2706" w:rsidR="001D70A3" w:rsidRPr="0064435D" w:rsidRDefault="000078B8" w:rsidP="000078B8">
            <w:pPr>
              <w:jc w:val="both"/>
              <w:rPr>
                <w:rFonts w:ascii="Times New Roman" w:hAnsi="Times New Roman" w:cs="Times New Roman"/>
              </w:rPr>
            </w:pPr>
            <w:r w:rsidRPr="001D3764">
              <w:rPr>
                <w:rFonts w:ascii="Times New Roman" w:hAnsi="Times New Roman" w:cs="Times New Roman"/>
                <w:b/>
                <w:bCs/>
                <w:highlight w:val="black"/>
              </w:rPr>
              <w:t>XXXXXXXX</w:t>
            </w:r>
          </w:p>
        </w:tc>
      </w:tr>
    </w:tbl>
    <w:p w14:paraId="04530240" w14:textId="478B175E" w:rsidR="000E3A0F" w:rsidRDefault="000E3A0F" w:rsidP="00E77BDB">
      <w:pPr>
        <w:pStyle w:val="Odstavecseseznamem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14:paraId="3E0C4D3D" w14:textId="78FBE816" w:rsidR="00B0005B" w:rsidRDefault="00B0005B" w:rsidP="00E77BDB">
      <w:pPr>
        <w:pStyle w:val="Odstavecseseznamem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725FD" w:rsidRPr="0040388F" w14:paraId="27C8CB0D" w14:textId="77777777" w:rsidTr="00350B93">
        <w:tc>
          <w:tcPr>
            <w:tcW w:w="4531" w:type="dxa"/>
          </w:tcPr>
          <w:p w14:paraId="0141F93A" w14:textId="3296C729" w:rsidR="007725FD" w:rsidRDefault="008768A6" w:rsidP="00E77B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Postoupená strana</w:t>
            </w:r>
            <w:r w:rsidR="0080780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B02CCBB" w14:textId="1E5E77E8" w:rsidR="008768A6" w:rsidRPr="00807802" w:rsidRDefault="00370691" w:rsidP="00E77BDB">
            <w:pPr>
              <w:rPr>
                <w:rFonts w:ascii="Times New Roman" w:hAnsi="Times New Roman" w:cs="Times New Roman"/>
                <w:b/>
                <w:bCs/>
              </w:rPr>
            </w:pPr>
            <w:r w:rsidRPr="00807802">
              <w:rPr>
                <w:rFonts w:ascii="Times New Roman" w:hAnsi="Times New Roman" w:cs="Times New Roman"/>
                <w:b/>
                <w:bCs/>
              </w:rPr>
              <w:t>RBP, zdravotní pojišťovna</w:t>
            </w:r>
          </w:p>
          <w:p w14:paraId="24172A91" w14:textId="03E848EA" w:rsidR="008768A6" w:rsidRPr="0040388F" w:rsidRDefault="008768A6" w:rsidP="00E77B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25FD" w:rsidRPr="0040388F" w14:paraId="114B253F" w14:textId="77777777" w:rsidTr="00350B93">
        <w:tc>
          <w:tcPr>
            <w:tcW w:w="4531" w:type="dxa"/>
          </w:tcPr>
          <w:p w14:paraId="5D228B69" w14:textId="43CE6E54" w:rsidR="007725FD" w:rsidRPr="0040388F" w:rsidRDefault="007725FD" w:rsidP="00E77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76545B">
              <w:rPr>
                <w:rFonts w:ascii="Times New Roman" w:hAnsi="Times New Roman" w:cs="Times New Roman"/>
              </w:rPr>
              <w:t>Ostravě,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5A388D">
              <w:rPr>
                <w:rFonts w:ascii="Times New Roman" w:hAnsi="Times New Roman" w:cs="Times New Roman"/>
              </w:rPr>
              <w:t>10.6.2022</w:t>
            </w:r>
          </w:p>
        </w:tc>
      </w:tr>
      <w:tr w:rsidR="007725FD" w:rsidRPr="0040388F" w14:paraId="3C6D8086" w14:textId="77777777" w:rsidTr="00350B93">
        <w:tc>
          <w:tcPr>
            <w:tcW w:w="4531" w:type="dxa"/>
          </w:tcPr>
          <w:p w14:paraId="27EADC64" w14:textId="77777777" w:rsidR="007725FD" w:rsidRPr="00CC2819" w:rsidRDefault="007725FD" w:rsidP="00E77BDB">
            <w:pPr>
              <w:jc w:val="both"/>
              <w:rPr>
                <w:rFonts w:ascii="Times New Roman" w:hAnsi="Times New Roman" w:cs="Times New Roman"/>
              </w:rPr>
            </w:pPr>
          </w:p>
          <w:p w14:paraId="69E9015A" w14:textId="77777777" w:rsidR="007725FD" w:rsidRPr="00CC2819" w:rsidRDefault="007725FD" w:rsidP="00E77BDB">
            <w:pPr>
              <w:jc w:val="both"/>
              <w:rPr>
                <w:rFonts w:ascii="Times New Roman" w:hAnsi="Times New Roman" w:cs="Times New Roman"/>
              </w:rPr>
            </w:pPr>
          </w:p>
          <w:p w14:paraId="0AE09D29" w14:textId="6C328A1A" w:rsidR="007725FD" w:rsidRPr="00CC2819" w:rsidRDefault="007725FD" w:rsidP="00E77BDB">
            <w:pPr>
              <w:jc w:val="both"/>
              <w:rPr>
                <w:rFonts w:ascii="Times New Roman" w:hAnsi="Times New Roman" w:cs="Times New Roman"/>
              </w:rPr>
            </w:pPr>
            <w:r w:rsidRPr="00CC2819">
              <w:rPr>
                <w:rFonts w:ascii="Times New Roman" w:hAnsi="Times New Roman" w:cs="Times New Roman"/>
              </w:rPr>
              <w:t>_________________________________</w:t>
            </w:r>
          </w:p>
          <w:p w14:paraId="13E8BA16" w14:textId="42C13972" w:rsidR="007725FD" w:rsidRPr="00CC2819" w:rsidRDefault="00BD7325" w:rsidP="00E77BDB">
            <w:pPr>
              <w:jc w:val="both"/>
              <w:rPr>
                <w:rFonts w:ascii="Times New Roman" w:hAnsi="Times New Roman" w:cs="Times New Roman"/>
              </w:rPr>
            </w:pPr>
            <w:r w:rsidRPr="00CC2819">
              <w:rPr>
                <w:rFonts w:ascii="Times New Roman" w:hAnsi="Times New Roman" w:cs="Times New Roman"/>
              </w:rPr>
              <w:t>Ing. Antonín Klimša</w:t>
            </w:r>
            <w:r w:rsidR="00CC2819">
              <w:rPr>
                <w:rFonts w:ascii="Times New Roman" w:hAnsi="Times New Roman" w:cs="Times New Roman"/>
              </w:rPr>
              <w:t>, MBA</w:t>
            </w:r>
          </w:p>
          <w:p w14:paraId="65F9D501" w14:textId="28D4B373" w:rsidR="00BD7325" w:rsidRPr="00CC2819" w:rsidRDefault="00CC2819" w:rsidP="00E77BDB">
            <w:pPr>
              <w:jc w:val="both"/>
              <w:rPr>
                <w:rFonts w:ascii="Times New Roman" w:hAnsi="Times New Roman" w:cs="Times New Roman"/>
              </w:rPr>
            </w:pPr>
            <w:r w:rsidRPr="00CC2819">
              <w:rPr>
                <w:rFonts w:ascii="Times New Roman" w:hAnsi="Times New Roman" w:cs="Times New Roman"/>
              </w:rPr>
              <w:t>výkonný ředitel</w:t>
            </w:r>
          </w:p>
        </w:tc>
      </w:tr>
      <w:tr w:rsidR="007725FD" w14:paraId="213E2900" w14:textId="77777777" w:rsidTr="00CC2819">
        <w:trPr>
          <w:trHeight w:val="310"/>
        </w:trPr>
        <w:tc>
          <w:tcPr>
            <w:tcW w:w="4531" w:type="dxa"/>
          </w:tcPr>
          <w:p w14:paraId="4FE86381" w14:textId="31271A45" w:rsidR="007725FD" w:rsidRPr="00CC2819" w:rsidRDefault="00CC2819" w:rsidP="00E77BDB">
            <w:pPr>
              <w:jc w:val="both"/>
              <w:rPr>
                <w:rFonts w:ascii="Times New Roman" w:hAnsi="Times New Roman" w:cs="Times New Roman"/>
              </w:rPr>
            </w:pPr>
            <w:r w:rsidRPr="00CC2819">
              <w:rPr>
                <w:rFonts w:ascii="Times New Roman" w:hAnsi="Times New Roman" w:cs="Times New Roman"/>
              </w:rPr>
              <w:t>RBP, zdravotní pojišťovna</w:t>
            </w:r>
          </w:p>
        </w:tc>
      </w:tr>
    </w:tbl>
    <w:p w14:paraId="335FA9B8" w14:textId="22276C34" w:rsidR="006C470F" w:rsidRPr="008768A6" w:rsidRDefault="006C470F" w:rsidP="00F207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C470F" w:rsidRPr="008768A6" w:rsidSect="001B376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0D9D" w14:textId="77777777" w:rsidR="00EF77DF" w:rsidRDefault="00EF77DF" w:rsidP="001B376E">
      <w:pPr>
        <w:spacing w:after="0" w:line="240" w:lineRule="auto"/>
      </w:pPr>
      <w:r>
        <w:separator/>
      </w:r>
    </w:p>
  </w:endnote>
  <w:endnote w:type="continuationSeparator" w:id="0">
    <w:p w14:paraId="5DBD7407" w14:textId="77777777" w:rsidR="00EF77DF" w:rsidRDefault="00EF77DF" w:rsidP="001B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901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32E9CE" w14:textId="61EF2ADB" w:rsidR="003869AB" w:rsidRPr="00F72449" w:rsidRDefault="003869AB">
        <w:pPr>
          <w:pStyle w:val="Zpat"/>
          <w:jc w:val="center"/>
          <w:rPr>
            <w:rFonts w:ascii="Times New Roman" w:hAnsi="Times New Roman" w:cs="Times New Roman"/>
          </w:rPr>
        </w:pPr>
        <w:r w:rsidRPr="00F72449">
          <w:rPr>
            <w:rFonts w:ascii="Times New Roman" w:hAnsi="Times New Roman" w:cs="Times New Roman"/>
          </w:rPr>
          <w:fldChar w:fldCharType="begin"/>
        </w:r>
        <w:r w:rsidRPr="00F72449">
          <w:rPr>
            <w:rFonts w:ascii="Times New Roman" w:hAnsi="Times New Roman" w:cs="Times New Roman"/>
          </w:rPr>
          <w:instrText>PAGE   \* MERGEFORMAT</w:instrText>
        </w:r>
        <w:r w:rsidRPr="00F72449">
          <w:rPr>
            <w:rFonts w:ascii="Times New Roman" w:hAnsi="Times New Roman" w:cs="Times New Roman"/>
          </w:rPr>
          <w:fldChar w:fldCharType="separate"/>
        </w:r>
        <w:r w:rsidRPr="00F72449">
          <w:rPr>
            <w:rFonts w:ascii="Times New Roman" w:hAnsi="Times New Roman" w:cs="Times New Roman"/>
          </w:rPr>
          <w:t>2</w:t>
        </w:r>
        <w:r w:rsidRPr="00F72449">
          <w:rPr>
            <w:rFonts w:ascii="Times New Roman" w:hAnsi="Times New Roman" w:cs="Times New Roman"/>
          </w:rPr>
          <w:fldChar w:fldCharType="end"/>
        </w:r>
      </w:p>
    </w:sdtContent>
  </w:sdt>
  <w:p w14:paraId="74403BF4" w14:textId="77777777" w:rsidR="003869AB" w:rsidRDefault="003869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73AD" w14:textId="77777777" w:rsidR="00EF77DF" w:rsidRDefault="00EF77DF" w:rsidP="001B376E">
      <w:pPr>
        <w:spacing w:after="0" w:line="240" w:lineRule="auto"/>
      </w:pPr>
      <w:r>
        <w:separator/>
      </w:r>
    </w:p>
  </w:footnote>
  <w:footnote w:type="continuationSeparator" w:id="0">
    <w:p w14:paraId="007B53ED" w14:textId="77777777" w:rsidR="00EF77DF" w:rsidRDefault="00EF77DF" w:rsidP="001B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5F1F" w14:textId="7ADE0DF0" w:rsidR="00327553" w:rsidRDefault="00327553" w:rsidP="001B376E">
    <w:pPr>
      <w:pStyle w:val="Zhlav"/>
      <w:jc w:val="center"/>
      <w:rPr>
        <w:rFonts w:ascii="Times New Roman" w:hAnsi="Times New Roman" w:cs="Times New Roman"/>
      </w:rPr>
    </w:pPr>
  </w:p>
  <w:p w14:paraId="33C99CAF" w14:textId="77777777" w:rsidR="00327553" w:rsidRPr="001B376E" w:rsidRDefault="00327553" w:rsidP="001B376E">
    <w:pPr>
      <w:pStyle w:val="Zhlav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07D"/>
    <w:multiLevelType w:val="hybridMultilevel"/>
    <w:tmpl w:val="1A48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1D1F"/>
    <w:multiLevelType w:val="hybridMultilevel"/>
    <w:tmpl w:val="BA0602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663C"/>
    <w:multiLevelType w:val="hybridMultilevel"/>
    <w:tmpl w:val="04EC267C"/>
    <w:lvl w:ilvl="0" w:tplc="D778A3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7BC6"/>
    <w:multiLevelType w:val="hybridMultilevel"/>
    <w:tmpl w:val="F02ED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328D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0D70"/>
    <w:multiLevelType w:val="hybridMultilevel"/>
    <w:tmpl w:val="E0EAF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11DA"/>
    <w:multiLevelType w:val="hybridMultilevel"/>
    <w:tmpl w:val="36F8519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96A8F"/>
    <w:multiLevelType w:val="hybridMultilevel"/>
    <w:tmpl w:val="54327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B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CD5065"/>
    <w:multiLevelType w:val="hybridMultilevel"/>
    <w:tmpl w:val="DFB6FCE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B54D02"/>
    <w:multiLevelType w:val="hybridMultilevel"/>
    <w:tmpl w:val="F612C7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512BA"/>
    <w:multiLevelType w:val="hybridMultilevel"/>
    <w:tmpl w:val="04EC267C"/>
    <w:lvl w:ilvl="0" w:tplc="D778A3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438B0"/>
    <w:multiLevelType w:val="hybridMultilevel"/>
    <w:tmpl w:val="0576F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01EED"/>
    <w:multiLevelType w:val="multilevel"/>
    <w:tmpl w:val="571C4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670701"/>
    <w:multiLevelType w:val="hybridMultilevel"/>
    <w:tmpl w:val="04EC267C"/>
    <w:lvl w:ilvl="0" w:tplc="D778A3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5F70"/>
    <w:multiLevelType w:val="hybridMultilevel"/>
    <w:tmpl w:val="0AF00C06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49B207A0"/>
    <w:multiLevelType w:val="hybridMultilevel"/>
    <w:tmpl w:val="77A6B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F5C87"/>
    <w:multiLevelType w:val="hybridMultilevel"/>
    <w:tmpl w:val="5010070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65056B"/>
    <w:multiLevelType w:val="hybridMultilevel"/>
    <w:tmpl w:val="09A69E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020EAE"/>
    <w:multiLevelType w:val="hybridMultilevel"/>
    <w:tmpl w:val="A248400A"/>
    <w:lvl w:ilvl="0" w:tplc="1794FEE2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61273"/>
    <w:multiLevelType w:val="hybridMultilevel"/>
    <w:tmpl w:val="EBA01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0005D"/>
    <w:multiLevelType w:val="hybridMultilevel"/>
    <w:tmpl w:val="01DA7DA8"/>
    <w:lvl w:ilvl="0" w:tplc="2C4852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1EBB"/>
    <w:multiLevelType w:val="hybridMultilevel"/>
    <w:tmpl w:val="E0EAF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62826"/>
    <w:multiLevelType w:val="hybridMultilevel"/>
    <w:tmpl w:val="0B82D812"/>
    <w:lvl w:ilvl="0" w:tplc="ECD675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203B4"/>
    <w:multiLevelType w:val="multilevel"/>
    <w:tmpl w:val="921CC5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0731429">
    <w:abstractNumId w:val="10"/>
  </w:num>
  <w:num w:numId="2" w16cid:durableId="1070925327">
    <w:abstractNumId w:val="18"/>
  </w:num>
  <w:num w:numId="3" w16cid:durableId="546142690">
    <w:abstractNumId w:val="4"/>
  </w:num>
  <w:num w:numId="4" w16cid:durableId="1336415958">
    <w:abstractNumId w:val="21"/>
  </w:num>
  <w:num w:numId="5" w16cid:durableId="835346088">
    <w:abstractNumId w:val="15"/>
  </w:num>
  <w:num w:numId="6" w16cid:durableId="149635627">
    <w:abstractNumId w:val="11"/>
  </w:num>
  <w:num w:numId="7" w16cid:durableId="1749301741">
    <w:abstractNumId w:val="6"/>
  </w:num>
  <w:num w:numId="8" w16cid:durableId="2056194926">
    <w:abstractNumId w:val="16"/>
  </w:num>
  <w:num w:numId="9" w16cid:durableId="48381620">
    <w:abstractNumId w:val="17"/>
  </w:num>
  <w:num w:numId="10" w16cid:durableId="1289316889">
    <w:abstractNumId w:val="8"/>
  </w:num>
  <w:num w:numId="11" w16cid:durableId="1889605794">
    <w:abstractNumId w:val="22"/>
  </w:num>
  <w:num w:numId="12" w16cid:durableId="1860582109">
    <w:abstractNumId w:val="12"/>
  </w:num>
  <w:num w:numId="13" w16cid:durableId="569729647">
    <w:abstractNumId w:val="13"/>
  </w:num>
  <w:num w:numId="14" w16cid:durableId="354579836">
    <w:abstractNumId w:val="2"/>
  </w:num>
  <w:num w:numId="15" w16cid:durableId="827675914">
    <w:abstractNumId w:val="19"/>
  </w:num>
  <w:num w:numId="16" w16cid:durableId="1412583493">
    <w:abstractNumId w:val="3"/>
  </w:num>
  <w:num w:numId="17" w16cid:durableId="988900949">
    <w:abstractNumId w:val="14"/>
  </w:num>
  <w:num w:numId="18" w16cid:durableId="1079982568">
    <w:abstractNumId w:val="20"/>
  </w:num>
  <w:num w:numId="19" w16cid:durableId="1811288577">
    <w:abstractNumId w:val="5"/>
  </w:num>
  <w:num w:numId="20" w16cid:durableId="180750269">
    <w:abstractNumId w:val="1"/>
  </w:num>
  <w:num w:numId="21" w16cid:durableId="837619873">
    <w:abstractNumId w:val="9"/>
  </w:num>
  <w:num w:numId="22" w16cid:durableId="195433703">
    <w:abstractNumId w:val="7"/>
  </w:num>
  <w:num w:numId="23" w16cid:durableId="1493565574">
    <w:abstractNumId w:val="0"/>
  </w:num>
  <w:num w:numId="24" w16cid:durableId="20018066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6E"/>
    <w:rsid w:val="00000919"/>
    <w:rsid w:val="00004BF1"/>
    <w:rsid w:val="000078B8"/>
    <w:rsid w:val="000102FC"/>
    <w:rsid w:val="00022BF6"/>
    <w:rsid w:val="00030694"/>
    <w:rsid w:val="00040966"/>
    <w:rsid w:val="00044A7A"/>
    <w:rsid w:val="000465AC"/>
    <w:rsid w:val="00051316"/>
    <w:rsid w:val="000573A2"/>
    <w:rsid w:val="000730B7"/>
    <w:rsid w:val="00091C44"/>
    <w:rsid w:val="00094337"/>
    <w:rsid w:val="00095719"/>
    <w:rsid w:val="00096971"/>
    <w:rsid w:val="000976F1"/>
    <w:rsid w:val="000B2A97"/>
    <w:rsid w:val="000B32C1"/>
    <w:rsid w:val="000B69A0"/>
    <w:rsid w:val="000C79E7"/>
    <w:rsid w:val="000E3A0F"/>
    <w:rsid w:val="000F0B03"/>
    <w:rsid w:val="000F46ED"/>
    <w:rsid w:val="000F7672"/>
    <w:rsid w:val="001342AF"/>
    <w:rsid w:val="00135A4B"/>
    <w:rsid w:val="00170051"/>
    <w:rsid w:val="0017350A"/>
    <w:rsid w:val="00195F4B"/>
    <w:rsid w:val="001A0C24"/>
    <w:rsid w:val="001B056C"/>
    <w:rsid w:val="001B376E"/>
    <w:rsid w:val="001C7974"/>
    <w:rsid w:val="001D1830"/>
    <w:rsid w:val="001D2ECA"/>
    <w:rsid w:val="001D3764"/>
    <w:rsid w:val="001D70A3"/>
    <w:rsid w:val="001E117C"/>
    <w:rsid w:val="001E3E96"/>
    <w:rsid w:val="001F09D8"/>
    <w:rsid w:val="001F4E99"/>
    <w:rsid w:val="001F64F3"/>
    <w:rsid w:val="00207A4F"/>
    <w:rsid w:val="002172D5"/>
    <w:rsid w:val="002175EB"/>
    <w:rsid w:val="00224946"/>
    <w:rsid w:val="00241717"/>
    <w:rsid w:val="00262F58"/>
    <w:rsid w:val="00265C3C"/>
    <w:rsid w:val="002702DE"/>
    <w:rsid w:val="00270324"/>
    <w:rsid w:val="00270A80"/>
    <w:rsid w:val="00275558"/>
    <w:rsid w:val="00276D95"/>
    <w:rsid w:val="002833D6"/>
    <w:rsid w:val="0029243D"/>
    <w:rsid w:val="00292FC8"/>
    <w:rsid w:val="00293EA2"/>
    <w:rsid w:val="002941DA"/>
    <w:rsid w:val="002A38A1"/>
    <w:rsid w:val="002B0684"/>
    <w:rsid w:val="002C5BF0"/>
    <w:rsid w:val="002C5FA8"/>
    <w:rsid w:val="002E1F47"/>
    <w:rsid w:val="002E3A6C"/>
    <w:rsid w:val="002E5282"/>
    <w:rsid w:val="00301E62"/>
    <w:rsid w:val="0031171B"/>
    <w:rsid w:val="00312EDF"/>
    <w:rsid w:val="00314573"/>
    <w:rsid w:val="00316C0D"/>
    <w:rsid w:val="003205C9"/>
    <w:rsid w:val="00327553"/>
    <w:rsid w:val="00331C04"/>
    <w:rsid w:val="003338EF"/>
    <w:rsid w:val="00334462"/>
    <w:rsid w:val="00343B16"/>
    <w:rsid w:val="003504EC"/>
    <w:rsid w:val="00353048"/>
    <w:rsid w:val="00356D33"/>
    <w:rsid w:val="00357935"/>
    <w:rsid w:val="00370691"/>
    <w:rsid w:val="003869AB"/>
    <w:rsid w:val="00391B8D"/>
    <w:rsid w:val="003A38F1"/>
    <w:rsid w:val="003A6499"/>
    <w:rsid w:val="003C1D06"/>
    <w:rsid w:val="003D2182"/>
    <w:rsid w:val="003D7CF7"/>
    <w:rsid w:val="003F36A2"/>
    <w:rsid w:val="00400B5A"/>
    <w:rsid w:val="00407B44"/>
    <w:rsid w:val="004118A0"/>
    <w:rsid w:val="00414E0F"/>
    <w:rsid w:val="00414FAF"/>
    <w:rsid w:val="00421A1B"/>
    <w:rsid w:val="004229A7"/>
    <w:rsid w:val="00461D81"/>
    <w:rsid w:val="00464ABE"/>
    <w:rsid w:val="00465EEE"/>
    <w:rsid w:val="004800E2"/>
    <w:rsid w:val="00480633"/>
    <w:rsid w:val="00491C2E"/>
    <w:rsid w:val="00497A3D"/>
    <w:rsid w:val="004A54E8"/>
    <w:rsid w:val="004B19C2"/>
    <w:rsid w:val="004D13C9"/>
    <w:rsid w:val="004D1F69"/>
    <w:rsid w:val="004D6D8C"/>
    <w:rsid w:val="004D6E83"/>
    <w:rsid w:val="004E056F"/>
    <w:rsid w:val="004F1332"/>
    <w:rsid w:val="0050108E"/>
    <w:rsid w:val="0050529F"/>
    <w:rsid w:val="0052018D"/>
    <w:rsid w:val="00533205"/>
    <w:rsid w:val="00562B04"/>
    <w:rsid w:val="0056734E"/>
    <w:rsid w:val="0056799A"/>
    <w:rsid w:val="00574EA1"/>
    <w:rsid w:val="005A388D"/>
    <w:rsid w:val="005A7522"/>
    <w:rsid w:val="005B55FF"/>
    <w:rsid w:val="005C17AD"/>
    <w:rsid w:val="005D36FD"/>
    <w:rsid w:val="005E0487"/>
    <w:rsid w:val="005E0D79"/>
    <w:rsid w:val="00615BC7"/>
    <w:rsid w:val="00615CE6"/>
    <w:rsid w:val="00615F7A"/>
    <w:rsid w:val="00617AE7"/>
    <w:rsid w:val="00622F45"/>
    <w:rsid w:val="00635215"/>
    <w:rsid w:val="0064435D"/>
    <w:rsid w:val="00650E68"/>
    <w:rsid w:val="00653386"/>
    <w:rsid w:val="00654668"/>
    <w:rsid w:val="00657A33"/>
    <w:rsid w:val="00662A0A"/>
    <w:rsid w:val="00676915"/>
    <w:rsid w:val="00681157"/>
    <w:rsid w:val="00686363"/>
    <w:rsid w:val="00695244"/>
    <w:rsid w:val="006C2C3D"/>
    <w:rsid w:val="006C470F"/>
    <w:rsid w:val="006D55D8"/>
    <w:rsid w:val="006D6DCF"/>
    <w:rsid w:val="006E0F21"/>
    <w:rsid w:val="006F4EDF"/>
    <w:rsid w:val="00700267"/>
    <w:rsid w:val="00703E91"/>
    <w:rsid w:val="00716755"/>
    <w:rsid w:val="0071714E"/>
    <w:rsid w:val="00726134"/>
    <w:rsid w:val="007410E9"/>
    <w:rsid w:val="00753A9E"/>
    <w:rsid w:val="00757800"/>
    <w:rsid w:val="0076545B"/>
    <w:rsid w:val="007725FD"/>
    <w:rsid w:val="0078408A"/>
    <w:rsid w:val="007D1E47"/>
    <w:rsid w:val="007D3FFB"/>
    <w:rsid w:val="007D4663"/>
    <w:rsid w:val="007E1628"/>
    <w:rsid w:val="007E3E5F"/>
    <w:rsid w:val="00807802"/>
    <w:rsid w:val="0081144F"/>
    <w:rsid w:val="00811A02"/>
    <w:rsid w:val="00824063"/>
    <w:rsid w:val="0082409B"/>
    <w:rsid w:val="00833D18"/>
    <w:rsid w:val="008361A6"/>
    <w:rsid w:val="008560B1"/>
    <w:rsid w:val="008575E6"/>
    <w:rsid w:val="00861695"/>
    <w:rsid w:val="00867102"/>
    <w:rsid w:val="008768A6"/>
    <w:rsid w:val="00877857"/>
    <w:rsid w:val="0089326B"/>
    <w:rsid w:val="00894E76"/>
    <w:rsid w:val="008A2740"/>
    <w:rsid w:val="008B4658"/>
    <w:rsid w:val="008D4B59"/>
    <w:rsid w:val="008D513B"/>
    <w:rsid w:val="008D59F1"/>
    <w:rsid w:val="008E096E"/>
    <w:rsid w:val="008E7B5E"/>
    <w:rsid w:val="008F3B98"/>
    <w:rsid w:val="009039FD"/>
    <w:rsid w:val="00921F29"/>
    <w:rsid w:val="00932B46"/>
    <w:rsid w:val="00935E59"/>
    <w:rsid w:val="00941B4F"/>
    <w:rsid w:val="00963BDF"/>
    <w:rsid w:val="00970B28"/>
    <w:rsid w:val="00983B65"/>
    <w:rsid w:val="009A2939"/>
    <w:rsid w:val="009A7A1D"/>
    <w:rsid w:val="009C180A"/>
    <w:rsid w:val="009C2E76"/>
    <w:rsid w:val="00A00309"/>
    <w:rsid w:val="00A14037"/>
    <w:rsid w:val="00A218B7"/>
    <w:rsid w:val="00A30442"/>
    <w:rsid w:val="00A32FF5"/>
    <w:rsid w:val="00A34F84"/>
    <w:rsid w:val="00A3505C"/>
    <w:rsid w:val="00A51B94"/>
    <w:rsid w:val="00A53178"/>
    <w:rsid w:val="00A56C03"/>
    <w:rsid w:val="00A57BA3"/>
    <w:rsid w:val="00A625B3"/>
    <w:rsid w:val="00A62C9B"/>
    <w:rsid w:val="00A72DCA"/>
    <w:rsid w:val="00A80D49"/>
    <w:rsid w:val="00A847AC"/>
    <w:rsid w:val="00A93036"/>
    <w:rsid w:val="00A938A5"/>
    <w:rsid w:val="00A966AD"/>
    <w:rsid w:val="00AB3FB9"/>
    <w:rsid w:val="00AB7EB8"/>
    <w:rsid w:val="00AC3988"/>
    <w:rsid w:val="00AC6171"/>
    <w:rsid w:val="00AD4B49"/>
    <w:rsid w:val="00B0005B"/>
    <w:rsid w:val="00B01A84"/>
    <w:rsid w:val="00B13083"/>
    <w:rsid w:val="00B200BC"/>
    <w:rsid w:val="00B26703"/>
    <w:rsid w:val="00B31223"/>
    <w:rsid w:val="00B33D5A"/>
    <w:rsid w:val="00B37685"/>
    <w:rsid w:val="00B52D3D"/>
    <w:rsid w:val="00B63B4E"/>
    <w:rsid w:val="00B64151"/>
    <w:rsid w:val="00B81B15"/>
    <w:rsid w:val="00BB7F66"/>
    <w:rsid w:val="00BD7325"/>
    <w:rsid w:val="00BF5DC3"/>
    <w:rsid w:val="00C04FC9"/>
    <w:rsid w:val="00C309BF"/>
    <w:rsid w:val="00C356E7"/>
    <w:rsid w:val="00C549F0"/>
    <w:rsid w:val="00C727D7"/>
    <w:rsid w:val="00C77719"/>
    <w:rsid w:val="00CB1F8C"/>
    <w:rsid w:val="00CC2433"/>
    <w:rsid w:val="00CC2819"/>
    <w:rsid w:val="00CC7A22"/>
    <w:rsid w:val="00CD2EB2"/>
    <w:rsid w:val="00CE01A7"/>
    <w:rsid w:val="00CE207A"/>
    <w:rsid w:val="00CE5BE4"/>
    <w:rsid w:val="00D10652"/>
    <w:rsid w:val="00D254F5"/>
    <w:rsid w:val="00D60F6C"/>
    <w:rsid w:val="00D64B61"/>
    <w:rsid w:val="00D651F1"/>
    <w:rsid w:val="00D7052A"/>
    <w:rsid w:val="00D82311"/>
    <w:rsid w:val="00D96936"/>
    <w:rsid w:val="00DA52C7"/>
    <w:rsid w:val="00DA6137"/>
    <w:rsid w:val="00DD3520"/>
    <w:rsid w:val="00DD420B"/>
    <w:rsid w:val="00DF5A11"/>
    <w:rsid w:val="00DF5D73"/>
    <w:rsid w:val="00E111C9"/>
    <w:rsid w:val="00E120BB"/>
    <w:rsid w:val="00E13269"/>
    <w:rsid w:val="00E253AE"/>
    <w:rsid w:val="00E26782"/>
    <w:rsid w:val="00E33F8F"/>
    <w:rsid w:val="00E421E9"/>
    <w:rsid w:val="00E44614"/>
    <w:rsid w:val="00E5620A"/>
    <w:rsid w:val="00E77BDB"/>
    <w:rsid w:val="00E77EB6"/>
    <w:rsid w:val="00E9000C"/>
    <w:rsid w:val="00E9586E"/>
    <w:rsid w:val="00EA69B8"/>
    <w:rsid w:val="00EB3ABD"/>
    <w:rsid w:val="00EC1B0A"/>
    <w:rsid w:val="00ED4490"/>
    <w:rsid w:val="00ED7739"/>
    <w:rsid w:val="00EF77DF"/>
    <w:rsid w:val="00EF7D12"/>
    <w:rsid w:val="00F1003D"/>
    <w:rsid w:val="00F13180"/>
    <w:rsid w:val="00F20795"/>
    <w:rsid w:val="00F208F2"/>
    <w:rsid w:val="00F37E02"/>
    <w:rsid w:val="00F4353C"/>
    <w:rsid w:val="00F446E0"/>
    <w:rsid w:val="00F51D23"/>
    <w:rsid w:val="00F67C15"/>
    <w:rsid w:val="00F67F53"/>
    <w:rsid w:val="00F7023C"/>
    <w:rsid w:val="00F71F27"/>
    <w:rsid w:val="00F72449"/>
    <w:rsid w:val="00F75CD4"/>
    <w:rsid w:val="00F76F4E"/>
    <w:rsid w:val="00F8616C"/>
    <w:rsid w:val="00F86FF2"/>
    <w:rsid w:val="00F97C1F"/>
    <w:rsid w:val="00FA7B79"/>
    <w:rsid w:val="00FD1C8F"/>
    <w:rsid w:val="00FD6A39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F78B"/>
  <w15:chartTrackingRefBased/>
  <w15:docId w15:val="{08577BC9-260E-4072-9C6C-6D29BB22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6363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76E"/>
  </w:style>
  <w:style w:type="paragraph" w:styleId="Zpat">
    <w:name w:val="footer"/>
    <w:basedOn w:val="Normln"/>
    <w:link w:val="ZpatChar"/>
    <w:uiPriority w:val="99"/>
    <w:unhideWhenUsed/>
    <w:rsid w:val="001B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76E"/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rsid w:val="001B376E"/>
    <w:pPr>
      <w:ind w:left="720"/>
      <w:contextualSpacing/>
    </w:pPr>
  </w:style>
  <w:style w:type="table" w:styleId="Mkatabulky">
    <w:name w:val="Table Grid"/>
    <w:basedOn w:val="Normlntabulka"/>
    <w:uiPriority w:val="39"/>
    <w:rsid w:val="0042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67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0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63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Stylpravidel">
    <w:name w:val="Styl pravidel"/>
    <w:basedOn w:val="Normln"/>
    <w:rsid w:val="00686363"/>
    <w:pPr>
      <w:widowControl w:val="0"/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basedOn w:val="Standardnpsmoodstavce"/>
    <w:link w:val="Odstavecseseznamem"/>
    <w:uiPriority w:val="34"/>
    <w:locked/>
    <w:rsid w:val="0068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3BA1BC7AE1C40BD50A84870690FF6" ma:contentTypeVersion="13" ma:contentTypeDescription="Create a new document." ma:contentTypeScope="" ma:versionID="ededf589d4c1290ea6df582263e21b10">
  <xsd:schema xmlns:xsd="http://www.w3.org/2001/XMLSchema" xmlns:xs="http://www.w3.org/2001/XMLSchema" xmlns:p="http://schemas.microsoft.com/office/2006/metadata/properties" xmlns:ns2="c8584d24-786c-4b53-98fd-bbadf85a3ce4" xmlns:ns3="b558c166-86ab-412d-968f-c2edc7a500d8" targetNamespace="http://schemas.microsoft.com/office/2006/metadata/properties" ma:root="true" ma:fieldsID="f697520e8b2cebad38e86980debc4371" ns2:_="" ns3:_="">
    <xsd:import namespace="c8584d24-786c-4b53-98fd-bbadf85a3ce4"/>
    <xsd:import namespace="b558c166-86ab-412d-968f-c2edc7a50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4d24-786c-4b53-98fd-bbadf85a3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c166-86ab-412d-968f-c2edc7a50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1F0F1-C9C3-814F-98F0-D0ADBC1E2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49E10-777A-48EF-896C-1DBF73143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84d24-786c-4b53-98fd-bbadf85a3ce4"/>
    <ds:schemaRef ds:uri="b558c166-86ab-412d-968f-c2edc7a50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816F3-67EE-469C-B2A6-52E31E16A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CFFED-E03A-4B27-A4F8-F2AC20D0FB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1498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Mikula Pavel</cp:lastModifiedBy>
  <cp:revision>10</cp:revision>
  <dcterms:created xsi:type="dcterms:W3CDTF">2022-05-19T12:13:00Z</dcterms:created>
  <dcterms:modified xsi:type="dcterms:W3CDTF">2022-06-13T11:53:00Z</dcterms:modified>
</cp:coreProperties>
</file>